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B6" w:rsidRPr="00CC0CB6" w:rsidRDefault="00CC0CB6" w:rsidP="00CC0CB6">
      <w:pPr>
        <w:jc w:val="center"/>
        <w:rPr>
          <w:b/>
          <w:bCs/>
          <w:szCs w:val="20"/>
        </w:rPr>
      </w:pPr>
      <w:r w:rsidRPr="00CC0CB6">
        <w:rPr>
          <w:b/>
          <w:bCs/>
          <w:szCs w:val="20"/>
        </w:rPr>
        <w:t>SUPREME COURT OF INDIA</w:t>
      </w:r>
    </w:p>
    <w:p w:rsidR="00CC0CB6" w:rsidRPr="00CC0CB6" w:rsidRDefault="00CC0CB6" w:rsidP="00CC0CB6">
      <w:pPr>
        <w:jc w:val="center"/>
        <w:rPr>
          <w:b/>
          <w:bCs/>
          <w:szCs w:val="20"/>
        </w:rPr>
      </w:pPr>
    </w:p>
    <w:p w:rsidR="00CC0CB6" w:rsidRDefault="00CC0CB6" w:rsidP="00CC0CB6">
      <w:pPr>
        <w:jc w:val="center"/>
        <w:rPr>
          <w:szCs w:val="20"/>
        </w:rPr>
      </w:pPr>
      <w:r w:rsidRPr="00CC0CB6">
        <w:rPr>
          <w:szCs w:val="20"/>
        </w:rPr>
        <w:t>Jugal Kishore Mishra</w:t>
      </w:r>
    </w:p>
    <w:p w:rsidR="00CC0CB6" w:rsidRDefault="00CC0CB6" w:rsidP="00CC0CB6">
      <w:pPr>
        <w:jc w:val="center"/>
        <w:rPr>
          <w:szCs w:val="20"/>
        </w:rPr>
      </w:pPr>
    </w:p>
    <w:p w:rsidR="00CC0CB6" w:rsidRDefault="00CC0CB6" w:rsidP="00CC0CB6">
      <w:pPr>
        <w:jc w:val="center"/>
        <w:rPr>
          <w:szCs w:val="20"/>
        </w:rPr>
      </w:pPr>
      <w:r>
        <w:rPr>
          <w:szCs w:val="20"/>
        </w:rPr>
        <w:t>Vs.</w:t>
      </w:r>
    </w:p>
    <w:p w:rsidR="00CC0CB6" w:rsidRPr="00CC0CB6" w:rsidRDefault="00CC0CB6" w:rsidP="00CC0CB6">
      <w:pPr>
        <w:jc w:val="center"/>
        <w:rPr>
          <w:szCs w:val="20"/>
        </w:rPr>
      </w:pPr>
    </w:p>
    <w:p w:rsidR="00CC0CB6" w:rsidRDefault="00CC0CB6" w:rsidP="00CC0CB6">
      <w:pPr>
        <w:jc w:val="center"/>
        <w:rPr>
          <w:szCs w:val="20"/>
        </w:rPr>
      </w:pPr>
      <w:r>
        <w:rPr>
          <w:szCs w:val="20"/>
        </w:rPr>
        <w:t>B.P.</w:t>
      </w:r>
      <w:r w:rsidRPr="00CC0CB6">
        <w:rPr>
          <w:szCs w:val="20"/>
        </w:rPr>
        <w:t>Singh</w:t>
      </w:r>
      <w:r>
        <w:rPr>
          <w:szCs w:val="20"/>
        </w:rPr>
        <w:t xml:space="preserve"> &amp; Anr.</w:t>
      </w:r>
    </w:p>
    <w:p w:rsidR="00CC0CB6" w:rsidRDefault="00CC0CB6" w:rsidP="00CC0CB6">
      <w:pPr>
        <w:jc w:val="center"/>
        <w:rPr>
          <w:szCs w:val="20"/>
        </w:rPr>
      </w:pPr>
    </w:p>
    <w:p w:rsidR="00CC0CB6" w:rsidRDefault="00CC0CB6" w:rsidP="00CC0CB6">
      <w:pPr>
        <w:jc w:val="center"/>
        <w:rPr>
          <w:szCs w:val="20"/>
        </w:rPr>
      </w:pPr>
      <w:r>
        <w:rPr>
          <w:szCs w:val="20"/>
        </w:rPr>
        <w:t>C.A.No.9720 of</w:t>
      </w:r>
      <w:r w:rsidRPr="00CC0CB6">
        <w:rPr>
          <w:szCs w:val="20"/>
        </w:rPr>
        <w:t xml:space="preserve"> 2016</w:t>
      </w:r>
    </w:p>
    <w:p w:rsidR="00CC0CB6" w:rsidRDefault="00CC0CB6" w:rsidP="00CC0CB6">
      <w:pPr>
        <w:jc w:val="center"/>
        <w:rPr>
          <w:szCs w:val="20"/>
        </w:rPr>
      </w:pPr>
    </w:p>
    <w:p w:rsidR="00CC0CB6" w:rsidRDefault="00CC0CB6" w:rsidP="00CC0CB6">
      <w:pPr>
        <w:jc w:val="center"/>
        <w:rPr>
          <w:szCs w:val="20"/>
        </w:rPr>
      </w:pPr>
      <w:r>
        <w:rPr>
          <w:szCs w:val="20"/>
        </w:rPr>
        <w:t>(Kurian Joseph and R.F.Nariman,JJ.,)</w:t>
      </w:r>
    </w:p>
    <w:p w:rsidR="00CC0CB6" w:rsidRDefault="00CC0CB6" w:rsidP="00CC0CB6">
      <w:pPr>
        <w:jc w:val="center"/>
        <w:rPr>
          <w:szCs w:val="20"/>
        </w:rPr>
      </w:pPr>
    </w:p>
    <w:p w:rsidR="00CC0CB6" w:rsidRDefault="00CC0CB6" w:rsidP="00CC0CB6">
      <w:pPr>
        <w:jc w:val="center"/>
        <w:rPr>
          <w:szCs w:val="20"/>
        </w:rPr>
      </w:pPr>
      <w:r>
        <w:rPr>
          <w:szCs w:val="20"/>
        </w:rPr>
        <w:t>26.09.2016</w:t>
      </w:r>
    </w:p>
    <w:p w:rsidR="00CC0CB6" w:rsidRPr="00CC0CB6" w:rsidRDefault="00CC0CB6" w:rsidP="00CC0CB6">
      <w:pPr>
        <w:jc w:val="center"/>
        <w:rPr>
          <w:szCs w:val="20"/>
        </w:rPr>
      </w:pPr>
    </w:p>
    <w:p w:rsidR="00CC0CB6" w:rsidRPr="00CC0CB6" w:rsidRDefault="00CC0CB6" w:rsidP="00CC0CB6">
      <w:pPr>
        <w:jc w:val="center"/>
        <w:rPr>
          <w:b/>
          <w:bCs/>
          <w:szCs w:val="20"/>
        </w:rPr>
      </w:pPr>
      <w:r w:rsidRPr="00CC0CB6">
        <w:rPr>
          <w:b/>
          <w:bCs/>
          <w:szCs w:val="20"/>
        </w:rPr>
        <w:t>JUDGMENT</w:t>
      </w:r>
    </w:p>
    <w:p w:rsidR="00CC0CB6" w:rsidRPr="00CC0CB6" w:rsidRDefault="00CC0CB6" w:rsidP="00CC0CB6">
      <w:pPr>
        <w:jc w:val="both"/>
        <w:rPr>
          <w:b/>
          <w:bCs/>
          <w:szCs w:val="20"/>
        </w:rPr>
      </w:pPr>
    </w:p>
    <w:p w:rsidR="00CC0CB6" w:rsidRPr="00CC0CB6" w:rsidRDefault="00CC0CB6" w:rsidP="00CC0CB6">
      <w:pPr>
        <w:jc w:val="both"/>
        <w:rPr>
          <w:b/>
          <w:bCs/>
          <w:szCs w:val="20"/>
        </w:rPr>
      </w:pPr>
      <w:r w:rsidRPr="00CC0CB6">
        <w:rPr>
          <w:b/>
          <w:bCs/>
          <w:szCs w:val="20"/>
        </w:rPr>
        <w:t>Kurian Joseph,J.,</w:t>
      </w:r>
    </w:p>
    <w:p w:rsidR="00CC0CB6" w:rsidRDefault="00CC0CB6" w:rsidP="00CC0CB6">
      <w:pPr>
        <w:jc w:val="both"/>
        <w:rPr>
          <w:szCs w:val="20"/>
        </w:rPr>
      </w:pPr>
    </w:p>
    <w:p w:rsidR="00CC0CB6" w:rsidRDefault="00CC0CB6" w:rsidP="00CC0CB6">
      <w:pPr>
        <w:jc w:val="both"/>
        <w:rPr>
          <w:szCs w:val="20"/>
        </w:rPr>
      </w:pPr>
      <w:r w:rsidRPr="00CC0CB6">
        <w:rPr>
          <w:szCs w:val="20"/>
        </w:rPr>
        <w:t>SLP (C</w:t>
      </w:r>
      <w:r>
        <w:rPr>
          <w:szCs w:val="20"/>
        </w:rPr>
        <w:t>ivil</w:t>
      </w:r>
      <w:r w:rsidRPr="00CC0CB6">
        <w:rPr>
          <w:szCs w:val="20"/>
        </w:rPr>
        <w:t>) No.28378 of 2016</w:t>
      </w:r>
    </w:p>
    <w:p w:rsidR="00CC0CB6" w:rsidRPr="00CC0CB6" w:rsidRDefault="00CC0CB6" w:rsidP="00CC0CB6">
      <w:pPr>
        <w:jc w:val="both"/>
        <w:rPr>
          <w:szCs w:val="20"/>
        </w:rPr>
      </w:pPr>
    </w:p>
    <w:p w:rsidR="00CC0CB6" w:rsidRDefault="00CC0CB6" w:rsidP="00CC0CB6">
      <w:pPr>
        <w:jc w:val="both"/>
        <w:rPr>
          <w:szCs w:val="20"/>
        </w:rPr>
      </w:pPr>
      <w:r w:rsidRPr="00CC0CB6">
        <w:rPr>
          <w:szCs w:val="20"/>
        </w:rPr>
        <w:t>1. Leave granted.</w:t>
      </w:r>
    </w:p>
    <w:p w:rsidR="00CC0CB6" w:rsidRPr="00CC0CB6" w:rsidRDefault="00CC0CB6" w:rsidP="00CC0CB6">
      <w:pPr>
        <w:jc w:val="both"/>
        <w:rPr>
          <w:szCs w:val="20"/>
        </w:rPr>
      </w:pPr>
    </w:p>
    <w:p w:rsidR="00CC0CB6" w:rsidRDefault="00CC0CB6" w:rsidP="00CC0CB6">
      <w:pPr>
        <w:jc w:val="both"/>
        <w:rPr>
          <w:szCs w:val="20"/>
        </w:rPr>
      </w:pPr>
      <w:r>
        <w:rPr>
          <w:szCs w:val="20"/>
        </w:rPr>
        <w:t xml:space="preserve">2 In </w:t>
      </w:r>
      <w:r w:rsidRPr="00CC0CB6">
        <w:rPr>
          <w:szCs w:val="20"/>
        </w:rPr>
        <w:t>the nature of the order</w:t>
      </w:r>
      <w:r w:rsidRPr="00CC0CB6">
        <w:rPr>
          <w:szCs w:val="20"/>
        </w:rPr>
        <w:tab/>
        <w:t>we propose to pass, it</w:t>
      </w:r>
      <w:r>
        <w:rPr>
          <w:szCs w:val="20"/>
        </w:rPr>
        <w:t xml:space="preserve"> </w:t>
      </w:r>
      <w:r w:rsidRPr="00CC0CB6">
        <w:rPr>
          <w:szCs w:val="20"/>
        </w:rPr>
        <w:t>is not necessary to issue notice to the other respondents, since in our view, no injustice is caused to them.</w:t>
      </w:r>
    </w:p>
    <w:p w:rsidR="00CC0CB6" w:rsidRPr="00CC0CB6" w:rsidRDefault="00CC0CB6" w:rsidP="00CC0CB6">
      <w:pPr>
        <w:jc w:val="both"/>
        <w:rPr>
          <w:szCs w:val="20"/>
        </w:rPr>
      </w:pPr>
    </w:p>
    <w:p w:rsidR="00CC0CB6" w:rsidRDefault="00CC0CB6" w:rsidP="00CC0CB6">
      <w:pPr>
        <w:jc w:val="both"/>
        <w:rPr>
          <w:szCs w:val="20"/>
        </w:rPr>
      </w:pPr>
      <w:r>
        <w:rPr>
          <w:szCs w:val="20"/>
        </w:rPr>
        <w:t xml:space="preserve">3 The </w:t>
      </w:r>
      <w:r w:rsidRPr="00CC0CB6">
        <w:rPr>
          <w:szCs w:val="20"/>
        </w:rPr>
        <w:t>appellant is aggrieved since his application</w:t>
      </w:r>
      <w:r>
        <w:rPr>
          <w:szCs w:val="20"/>
        </w:rPr>
        <w:t xml:space="preserve"> </w:t>
      </w:r>
      <w:r w:rsidRPr="00CC0CB6">
        <w:rPr>
          <w:szCs w:val="20"/>
        </w:rPr>
        <w:t>initiating contempt proceedi</w:t>
      </w:r>
      <w:r>
        <w:rPr>
          <w:szCs w:val="20"/>
        </w:rPr>
        <w:t xml:space="preserve">ngs against the respondents has </w:t>
      </w:r>
      <w:r w:rsidRPr="00CC0CB6">
        <w:rPr>
          <w:szCs w:val="20"/>
        </w:rPr>
        <w:t>been dismissed mainly on</w:t>
      </w:r>
      <w:r w:rsidRPr="00CC0CB6">
        <w:rPr>
          <w:szCs w:val="20"/>
        </w:rPr>
        <w:tab/>
        <w:t>the ground that the</w:t>
      </w:r>
      <w:r>
        <w:rPr>
          <w:szCs w:val="20"/>
        </w:rPr>
        <w:t xml:space="preserve"> </w:t>
      </w:r>
      <w:r w:rsidRPr="00CC0CB6">
        <w:rPr>
          <w:szCs w:val="20"/>
        </w:rPr>
        <w:t>appellant was not present and there was no representation on behalf of the appellant. The High Court on perusal of the records held that the appellant was not entitled to get any financial benefit. According to the appellant, had he been given an opportunity before the High Court, he could have convinced the High Court that he is entitled to get financial benefits.</w:t>
      </w:r>
    </w:p>
    <w:p w:rsidR="00CC0CB6" w:rsidRPr="00CC0CB6" w:rsidRDefault="00CC0CB6" w:rsidP="00CC0CB6">
      <w:pPr>
        <w:jc w:val="both"/>
        <w:rPr>
          <w:szCs w:val="20"/>
        </w:rPr>
      </w:pPr>
    </w:p>
    <w:p w:rsidR="00CC0CB6" w:rsidRDefault="00CC0CB6" w:rsidP="00CC0CB6">
      <w:pPr>
        <w:jc w:val="both"/>
        <w:rPr>
          <w:szCs w:val="20"/>
        </w:rPr>
      </w:pPr>
      <w:r>
        <w:rPr>
          <w:szCs w:val="20"/>
        </w:rPr>
        <w:t xml:space="preserve">4 .Be </w:t>
      </w:r>
      <w:r w:rsidRPr="00CC0CB6">
        <w:rPr>
          <w:szCs w:val="20"/>
        </w:rPr>
        <w:t>that as it may, having regard to the</w:t>
      </w:r>
      <w:r w:rsidRPr="00CC0CB6">
        <w:rPr>
          <w:szCs w:val="20"/>
        </w:rPr>
        <w:tab/>
        <w:t>advanced</w:t>
      </w:r>
      <w:r>
        <w:rPr>
          <w:szCs w:val="20"/>
        </w:rPr>
        <w:t xml:space="preserve"> </w:t>
      </w:r>
      <w:r w:rsidRPr="00CC0CB6">
        <w:rPr>
          <w:szCs w:val="20"/>
        </w:rPr>
        <w:t>age of the appellant and having regard to the submission made before this Court regarding his absence before the High Court on the date the case was decided, we are of the view that the interest of justice would be served, if one more opportunity is granted to the appellant to make his submission on merits be</w:t>
      </w:r>
      <w:r>
        <w:rPr>
          <w:szCs w:val="20"/>
        </w:rPr>
        <w:t xml:space="preserve">fore the High court so that the </w:t>
      </w:r>
      <w:r w:rsidRPr="00CC0CB6">
        <w:rPr>
          <w:szCs w:val="20"/>
        </w:rPr>
        <w:t>High co</w:t>
      </w:r>
      <w:r>
        <w:rPr>
          <w:szCs w:val="20"/>
        </w:rPr>
        <w:t xml:space="preserve">urt can decide </w:t>
      </w:r>
      <w:r w:rsidRPr="00CC0CB6">
        <w:rPr>
          <w:szCs w:val="20"/>
        </w:rPr>
        <w:t>the</w:t>
      </w:r>
      <w:r>
        <w:rPr>
          <w:szCs w:val="20"/>
        </w:rPr>
        <w:t xml:space="preserve"> </w:t>
      </w:r>
      <w:r>
        <w:rPr>
          <w:szCs w:val="20"/>
        </w:rPr>
        <w:tab/>
        <w:t xml:space="preserve">matter on merits </w:t>
      </w:r>
      <w:r w:rsidRPr="00CC0CB6">
        <w:rPr>
          <w:szCs w:val="20"/>
        </w:rPr>
        <w:t>having</w:t>
      </w:r>
      <w:r>
        <w:rPr>
          <w:szCs w:val="20"/>
        </w:rPr>
        <w:t xml:space="preserve"> </w:t>
      </w:r>
      <w:r w:rsidRPr="00CC0CB6">
        <w:rPr>
          <w:szCs w:val="20"/>
        </w:rPr>
        <w:t>regard to the submissions made by the appellant.</w:t>
      </w:r>
    </w:p>
    <w:p w:rsidR="00CC0CB6" w:rsidRPr="00CC0CB6" w:rsidRDefault="00CC0CB6" w:rsidP="00CC0CB6">
      <w:pPr>
        <w:jc w:val="both"/>
        <w:rPr>
          <w:szCs w:val="20"/>
        </w:rPr>
      </w:pPr>
    </w:p>
    <w:p w:rsidR="00CC0CB6" w:rsidRDefault="00CC0CB6" w:rsidP="00CC0CB6">
      <w:pPr>
        <w:jc w:val="both"/>
        <w:rPr>
          <w:szCs w:val="20"/>
        </w:rPr>
      </w:pPr>
      <w:r>
        <w:rPr>
          <w:szCs w:val="20"/>
        </w:rPr>
        <w:t xml:space="preserve">5. In that view, we set aside the order </w:t>
      </w:r>
      <w:r w:rsidRPr="00CC0CB6">
        <w:rPr>
          <w:szCs w:val="20"/>
        </w:rPr>
        <w:t>dated</w:t>
      </w:r>
      <w:r>
        <w:rPr>
          <w:szCs w:val="20"/>
        </w:rPr>
        <w:t xml:space="preserve"> </w:t>
      </w:r>
      <w:r w:rsidRPr="00CC0CB6">
        <w:rPr>
          <w:szCs w:val="20"/>
        </w:rPr>
        <w:t>19.01.2015 passed by the High Court and remit the matter to the High Court.</w:t>
      </w:r>
    </w:p>
    <w:p w:rsidR="00CC0CB6" w:rsidRPr="00CC0CB6" w:rsidRDefault="00CC0CB6" w:rsidP="00CC0CB6">
      <w:pPr>
        <w:jc w:val="both"/>
        <w:rPr>
          <w:szCs w:val="20"/>
        </w:rPr>
      </w:pPr>
    </w:p>
    <w:p w:rsidR="00CC0CB6" w:rsidRDefault="00CC0CB6" w:rsidP="00CC0CB6">
      <w:pPr>
        <w:jc w:val="both"/>
        <w:rPr>
          <w:szCs w:val="20"/>
        </w:rPr>
      </w:pPr>
      <w:r>
        <w:rPr>
          <w:szCs w:val="20"/>
        </w:rPr>
        <w:t xml:space="preserve">6. </w:t>
      </w:r>
      <w:r w:rsidRPr="00CC0CB6">
        <w:rPr>
          <w:szCs w:val="20"/>
        </w:rPr>
        <w:t>The</w:t>
      </w:r>
      <w:r w:rsidRPr="00CC0CB6">
        <w:rPr>
          <w:szCs w:val="20"/>
        </w:rPr>
        <w:tab/>
        <w:t>appellant shall appear before the Hig</w:t>
      </w:r>
      <w:r>
        <w:rPr>
          <w:szCs w:val="20"/>
        </w:rPr>
        <w:t xml:space="preserve">h </w:t>
      </w:r>
      <w:r w:rsidRPr="00CC0CB6">
        <w:rPr>
          <w:szCs w:val="20"/>
        </w:rPr>
        <w:t>court on</w:t>
      </w:r>
      <w:r>
        <w:rPr>
          <w:szCs w:val="20"/>
        </w:rPr>
        <w:t xml:space="preserve"> 8</w:t>
      </w:r>
      <w:r w:rsidRPr="00CC0CB6">
        <w:rPr>
          <w:szCs w:val="20"/>
          <w:vertAlign w:val="superscript"/>
        </w:rPr>
        <w:t>th</w:t>
      </w:r>
      <w:r>
        <w:rPr>
          <w:szCs w:val="20"/>
        </w:rPr>
        <w:t xml:space="preserve"> November, 2016 and make his submissions in the </w:t>
      </w:r>
      <w:r w:rsidRPr="00CC0CB6">
        <w:rPr>
          <w:szCs w:val="20"/>
        </w:rPr>
        <w:t>matter</w:t>
      </w:r>
      <w:r>
        <w:rPr>
          <w:szCs w:val="20"/>
        </w:rPr>
        <w:t xml:space="preserve"> on merits. The appellant </w:t>
      </w:r>
      <w:r w:rsidRPr="00CC0CB6">
        <w:rPr>
          <w:szCs w:val="20"/>
        </w:rPr>
        <w:t>shall supply a</w:t>
      </w:r>
      <w:r w:rsidRPr="00CC0CB6">
        <w:rPr>
          <w:szCs w:val="20"/>
        </w:rPr>
        <w:tab/>
        <w:t>copy of this</w:t>
      </w:r>
      <w:r>
        <w:rPr>
          <w:szCs w:val="20"/>
        </w:rPr>
        <w:t xml:space="preserve"> </w:t>
      </w:r>
      <w:r w:rsidRPr="00CC0CB6">
        <w:rPr>
          <w:szCs w:val="20"/>
        </w:rPr>
        <w:t>judgment to the respondents.</w:t>
      </w:r>
    </w:p>
    <w:p w:rsidR="00CC0CB6" w:rsidRPr="00CC0CB6" w:rsidRDefault="00CC0CB6" w:rsidP="00CC0CB6">
      <w:pPr>
        <w:jc w:val="both"/>
        <w:rPr>
          <w:szCs w:val="20"/>
        </w:rPr>
      </w:pPr>
    </w:p>
    <w:p w:rsidR="00CC0CB6" w:rsidRPr="00CC0CB6" w:rsidRDefault="00CC0CB6" w:rsidP="00CC0CB6">
      <w:pPr>
        <w:jc w:val="both"/>
        <w:rPr>
          <w:szCs w:val="20"/>
        </w:rPr>
      </w:pPr>
      <w:r>
        <w:rPr>
          <w:szCs w:val="20"/>
        </w:rPr>
        <w:t xml:space="preserve">7. </w:t>
      </w:r>
      <w:r w:rsidRPr="00CC0CB6">
        <w:rPr>
          <w:szCs w:val="20"/>
        </w:rPr>
        <w:t>The</w:t>
      </w:r>
      <w:r w:rsidRPr="00CC0CB6">
        <w:rPr>
          <w:szCs w:val="20"/>
        </w:rPr>
        <w:tab/>
        <w:t>appeal is disposed of with no costs.</w:t>
      </w:r>
    </w:p>
    <w:p w:rsidR="00CC0CB6" w:rsidRPr="0061500D" w:rsidRDefault="00CC0CB6" w:rsidP="00CC0CB6">
      <w:pPr>
        <w:jc w:val="both"/>
        <w:rPr>
          <w:szCs w:val="20"/>
        </w:rPr>
      </w:pPr>
      <w:r w:rsidRPr="00CC0CB6">
        <w:rPr>
          <w:szCs w:val="20"/>
        </w:rPr>
        <w:tab/>
      </w:r>
    </w:p>
    <w:p w:rsidR="00CC0CB6" w:rsidRPr="0061500D" w:rsidRDefault="00CC0CB6" w:rsidP="00CC0CB6">
      <w:pPr>
        <w:jc w:val="both"/>
        <w:rPr>
          <w:szCs w:val="20"/>
        </w:rPr>
      </w:pPr>
    </w:p>
    <w:sectPr w:rsidR="00CC0CB6" w:rsidRPr="0061500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8CF" w:rsidRDefault="007B48CF" w:rsidP="00CF3BB7">
      <w:r>
        <w:separator/>
      </w:r>
    </w:p>
  </w:endnote>
  <w:endnote w:type="continuationSeparator" w:id="1">
    <w:p w:rsidR="007B48CF" w:rsidRDefault="007B48C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7B48CF">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8CF" w:rsidRDefault="007B48CF" w:rsidP="00CF3BB7">
      <w:r>
        <w:separator/>
      </w:r>
    </w:p>
  </w:footnote>
  <w:footnote w:type="continuationSeparator" w:id="1">
    <w:p w:rsidR="007B48CF" w:rsidRDefault="007B48C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51C7B"/>
    <w:rsid w:val="00073CB7"/>
    <w:rsid w:val="000745ED"/>
    <w:rsid w:val="000A63E8"/>
    <w:rsid w:val="000C3881"/>
    <w:rsid w:val="000F5B8F"/>
    <w:rsid w:val="00132A40"/>
    <w:rsid w:val="00144333"/>
    <w:rsid w:val="001953E9"/>
    <w:rsid w:val="001A56B7"/>
    <w:rsid w:val="001B7805"/>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0CC"/>
    <w:rsid w:val="00437FD6"/>
    <w:rsid w:val="00457044"/>
    <w:rsid w:val="00491664"/>
    <w:rsid w:val="004B1C8B"/>
    <w:rsid w:val="004D352B"/>
    <w:rsid w:val="004D7570"/>
    <w:rsid w:val="004E4EAC"/>
    <w:rsid w:val="005047D1"/>
    <w:rsid w:val="00541D6F"/>
    <w:rsid w:val="005553DE"/>
    <w:rsid w:val="005668D7"/>
    <w:rsid w:val="0057644B"/>
    <w:rsid w:val="005C4EBA"/>
    <w:rsid w:val="005D3CAE"/>
    <w:rsid w:val="006027C0"/>
    <w:rsid w:val="0061500D"/>
    <w:rsid w:val="00616552"/>
    <w:rsid w:val="00627E16"/>
    <w:rsid w:val="00645FBC"/>
    <w:rsid w:val="006665C6"/>
    <w:rsid w:val="006742D1"/>
    <w:rsid w:val="0068588D"/>
    <w:rsid w:val="006A7235"/>
    <w:rsid w:val="006C176D"/>
    <w:rsid w:val="0070240B"/>
    <w:rsid w:val="00765B55"/>
    <w:rsid w:val="00770053"/>
    <w:rsid w:val="007770D8"/>
    <w:rsid w:val="00794C55"/>
    <w:rsid w:val="007B2BA0"/>
    <w:rsid w:val="007B48CF"/>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46BDC"/>
    <w:rsid w:val="00A66314"/>
    <w:rsid w:val="00A87F93"/>
    <w:rsid w:val="00AA67FC"/>
    <w:rsid w:val="00AB3176"/>
    <w:rsid w:val="00AC2105"/>
    <w:rsid w:val="00AE43F6"/>
    <w:rsid w:val="00B072A9"/>
    <w:rsid w:val="00B07982"/>
    <w:rsid w:val="00B14967"/>
    <w:rsid w:val="00B53001"/>
    <w:rsid w:val="00B54A66"/>
    <w:rsid w:val="00BB1FAB"/>
    <w:rsid w:val="00BB72F5"/>
    <w:rsid w:val="00BB7D6F"/>
    <w:rsid w:val="00BE371B"/>
    <w:rsid w:val="00BF01B5"/>
    <w:rsid w:val="00C5295B"/>
    <w:rsid w:val="00C810A3"/>
    <w:rsid w:val="00CB1919"/>
    <w:rsid w:val="00CC0CB6"/>
    <w:rsid w:val="00CE175D"/>
    <w:rsid w:val="00CF3BB7"/>
    <w:rsid w:val="00CF7F0C"/>
    <w:rsid w:val="00D50C88"/>
    <w:rsid w:val="00D55380"/>
    <w:rsid w:val="00D62448"/>
    <w:rsid w:val="00D714C8"/>
    <w:rsid w:val="00D74A3F"/>
    <w:rsid w:val="00D751AE"/>
    <w:rsid w:val="00DA3E73"/>
    <w:rsid w:val="00DF1DCC"/>
    <w:rsid w:val="00E11C3A"/>
    <w:rsid w:val="00E147E8"/>
    <w:rsid w:val="00E2252C"/>
    <w:rsid w:val="00E2372E"/>
    <w:rsid w:val="00E35387"/>
    <w:rsid w:val="00E4003D"/>
    <w:rsid w:val="00E447A8"/>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2016-10-03T13:46:00Z</cp:lastPrinted>
  <dcterms:created xsi:type="dcterms:W3CDTF">2016-10-03T13:52:00Z</dcterms:created>
  <dcterms:modified xsi:type="dcterms:W3CDTF">2016-10-03T13:52:00Z</dcterms:modified>
</cp:coreProperties>
</file>