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62" w:rsidRPr="005D6062" w:rsidRDefault="005D6062" w:rsidP="005D6062">
      <w:pPr>
        <w:spacing w:after="0" w:line="240" w:lineRule="auto"/>
        <w:jc w:val="center"/>
        <w:rPr>
          <w:rFonts w:ascii="Times New Roman" w:hAnsi="Times New Roman" w:cs="Times New Roman"/>
          <w:b/>
          <w:sz w:val="25"/>
          <w:szCs w:val="25"/>
        </w:rPr>
      </w:pPr>
      <w:r w:rsidRPr="005D6062">
        <w:rPr>
          <w:rFonts w:ascii="Times New Roman" w:hAnsi="Times New Roman" w:cs="Times New Roman"/>
          <w:b/>
          <w:sz w:val="25"/>
          <w:szCs w:val="25"/>
        </w:rPr>
        <w:t>SUPREME COURT OF INDIA</w:t>
      </w:r>
    </w:p>
    <w:p w:rsidR="005D6062" w:rsidRPr="005D6062" w:rsidRDefault="005D6062" w:rsidP="005D6062">
      <w:pPr>
        <w:spacing w:after="0" w:line="240" w:lineRule="auto"/>
        <w:jc w:val="center"/>
        <w:rPr>
          <w:rFonts w:ascii="Times New Roman" w:hAnsi="Times New Roman" w:cs="Times New Roman"/>
          <w:sz w:val="25"/>
          <w:szCs w:val="25"/>
        </w:rPr>
      </w:pPr>
    </w:p>
    <w:p w:rsidR="005D6062" w:rsidRDefault="005D6062" w:rsidP="005D60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5D6062">
        <w:rPr>
          <w:rFonts w:ascii="Times New Roman" w:hAnsi="Times New Roman" w:cs="Times New Roman"/>
          <w:sz w:val="25"/>
          <w:szCs w:val="25"/>
        </w:rPr>
        <w:t>f Andhra Pradesh</w:t>
      </w:r>
    </w:p>
    <w:p w:rsidR="005D6062" w:rsidRDefault="005D6062" w:rsidP="005D6062">
      <w:pPr>
        <w:spacing w:after="0" w:line="240" w:lineRule="auto"/>
        <w:jc w:val="center"/>
        <w:rPr>
          <w:rFonts w:ascii="Times New Roman" w:hAnsi="Times New Roman" w:cs="Times New Roman"/>
          <w:sz w:val="25"/>
          <w:szCs w:val="25"/>
        </w:rPr>
      </w:pPr>
    </w:p>
    <w:p w:rsidR="005D6062" w:rsidRDefault="005D6062" w:rsidP="005D60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D6062" w:rsidRPr="005D6062" w:rsidRDefault="005D6062" w:rsidP="005D6062">
      <w:pPr>
        <w:spacing w:after="0" w:line="240" w:lineRule="auto"/>
        <w:jc w:val="center"/>
        <w:rPr>
          <w:rFonts w:ascii="Times New Roman" w:hAnsi="Times New Roman" w:cs="Times New Roman"/>
          <w:sz w:val="25"/>
          <w:szCs w:val="25"/>
        </w:rPr>
      </w:pPr>
    </w:p>
    <w:p w:rsidR="005D6062" w:rsidRDefault="005D6062" w:rsidP="005D6062">
      <w:pPr>
        <w:spacing w:after="0" w:line="240" w:lineRule="auto"/>
        <w:jc w:val="center"/>
        <w:rPr>
          <w:rFonts w:ascii="Times New Roman" w:hAnsi="Times New Roman" w:cs="Times New Roman"/>
          <w:sz w:val="25"/>
          <w:szCs w:val="25"/>
        </w:rPr>
      </w:pPr>
      <w:r w:rsidRPr="005D6062">
        <w:rPr>
          <w:rFonts w:ascii="Times New Roman" w:hAnsi="Times New Roman" w:cs="Times New Roman"/>
          <w:sz w:val="25"/>
          <w:szCs w:val="25"/>
        </w:rPr>
        <w:t>T</w:t>
      </w:r>
      <w:r>
        <w:rPr>
          <w:rFonts w:ascii="Times New Roman" w:hAnsi="Times New Roman" w:cs="Times New Roman"/>
          <w:sz w:val="25"/>
          <w:szCs w:val="25"/>
        </w:rPr>
        <w:t xml:space="preserve">he Chief Commissioner of Income </w:t>
      </w:r>
      <w:r w:rsidRPr="005D6062">
        <w:rPr>
          <w:rFonts w:ascii="Times New Roman" w:hAnsi="Times New Roman" w:cs="Times New Roman"/>
          <w:sz w:val="25"/>
          <w:szCs w:val="25"/>
        </w:rPr>
        <w:t xml:space="preserve">Tax </w:t>
      </w:r>
      <w:r>
        <w:rPr>
          <w:rFonts w:ascii="Times New Roman" w:hAnsi="Times New Roman" w:cs="Times New Roman"/>
          <w:sz w:val="25"/>
          <w:szCs w:val="25"/>
        </w:rPr>
        <w:t>&amp; Ors.</w:t>
      </w:r>
    </w:p>
    <w:p w:rsidR="005D6062" w:rsidRDefault="005D6062" w:rsidP="005D6062">
      <w:pPr>
        <w:spacing w:after="0" w:line="240" w:lineRule="auto"/>
        <w:jc w:val="center"/>
        <w:rPr>
          <w:rFonts w:ascii="Times New Roman" w:hAnsi="Times New Roman" w:cs="Times New Roman"/>
          <w:sz w:val="25"/>
          <w:szCs w:val="25"/>
        </w:rPr>
      </w:pPr>
    </w:p>
    <w:p w:rsidR="005D6062" w:rsidRDefault="005D6062" w:rsidP="005D60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C.A.No.11735-11740 of</w:t>
      </w:r>
      <w:r w:rsidRPr="005D6062">
        <w:rPr>
          <w:rFonts w:ascii="Times New Roman" w:hAnsi="Times New Roman" w:cs="Times New Roman"/>
          <w:sz w:val="25"/>
          <w:szCs w:val="25"/>
        </w:rPr>
        <w:t xml:space="preserve"> 2016</w:t>
      </w:r>
    </w:p>
    <w:p w:rsidR="005D6062" w:rsidRDefault="005D6062" w:rsidP="005D6062">
      <w:pPr>
        <w:spacing w:after="0" w:line="240" w:lineRule="auto"/>
        <w:jc w:val="center"/>
        <w:rPr>
          <w:rFonts w:ascii="Times New Roman" w:hAnsi="Times New Roman" w:cs="Times New Roman"/>
          <w:sz w:val="25"/>
          <w:szCs w:val="25"/>
        </w:rPr>
      </w:pPr>
    </w:p>
    <w:p w:rsidR="005D6062" w:rsidRDefault="005D6062" w:rsidP="005D60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5D6062" w:rsidRDefault="005D6062" w:rsidP="005D6062">
      <w:pPr>
        <w:spacing w:after="0" w:line="240" w:lineRule="auto"/>
        <w:jc w:val="center"/>
        <w:rPr>
          <w:rFonts w:ascii="Times New Roman" w:hAnsi="Times New Roman" w:cs="Times New Roman"/>
          <w:sz w:val="25"/>
          <w:szCs w:val="25"/>
        </w:rPr>
      </w:pPr>
    </w:p>
    <w:p w:rsidR="005D6062" w:rsidRDefault="005D6062" w:rsidP="005D60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01.12.2016</w:t>
      </w:r>
    </w:p>
    <w:p w:rsidR="005D6062" w:rsidRDefault="005D6062" w:rsidP="005D6062">
      <w:pPr>
        <w:spacing w:after="0" w:line="240" w:lineRule="auto"/>
        <w:jc w:val="center"/>
        <w:rPr>
          <w:rFonts w:ascii="Times New Roman" w:hAnsi="Times New Roman" w:cs="Times New Roman"/>
          <w:sz w:val="25"/>
          <w:szCs w:val="25"/>
        </w:rPr>
      </w:pPr>
    </w:p>
    <w:p w:rsidR="005D6062" w:rsidRPr="005D6062" w:rsidRDefault="005D6062" w:rsidP="005D6062">
      <w:pPr>
        <w:spacing w:after="0" w:line="240" w:lineRule="auto"/>
        <w:jc w:val="center"/>
        <w:rPr>
          <w:rFonts w:ascii="Times New Roman" w:hAnsi="Times New Roman" w:cs="Times New Roman"/>
          <w:b/>
          <w:sz w:val="25"/>
          <w:szCs w:val="25"/>
        </w:rPr>
      </w:pPr>
      <w:r w:rsidRPr="005D6062">
        <w:rPr>
          <w:rFonts w:ascii="Times New Roman" w:hAnsi="Times New Roman" w:cs="Times New Roman"/>
          <w:b/>
          <w:sz w:val="25"/>
          <w:szCs w:val="25"/>
        </w:rPr>
        <w:t>JUDGMENT</w:t>
      </w:r>
    </w:p>
    <w:p w:rsidR="005D6062" w:rsidRPr="005D6062" w:rsidRDefault="005D6062" w:rsidP="005D6062">
      <w:pPr>
        <w:spacing w:after="0" w:line="240" w:lineRule="auto"/>
        <w:jc w:val="both"/>
        <w:rPr>
          <w:rFonts w:ascii="Times New Roman" w:hAnsi="Times New Roman" w:cs="Times New Roman"/>
          <w:b/>
          <w:sz w:val="25"/>
          <w:szCs w:val="25"/>
        </w:rPr>
      </w:pPr>
    </w:p>
    <w:p w:rsidR="005D6062" w:rsidRDefault="005D6062" w:rsidP="005D6062">
      <w:pPr>
        <w:spacing w:after="0" w:line="240" w:lineRule="auto"/>
        <w:jc w:val="both"/>
        <w:rPr>
          <w:rFonts w:ascii="Times New Roman" w:hAnsi="Times New Roman" w:cs="Times New Roman"/>
          <w:b/>
          <w:sz w:val="25"/>
          <w:szCs w:val="25"/>
        </w:rPr>
      </w:pPr>
      <w:r w:rsidRPr="005D6062">
        <w:rPr>
          <w:rFonts w:ascii="Times New Roman" w:hAnsi="Times New Roman" w:cs="Times New Roman"/>
          <w:b/>
          <w:sz w:val="25"/>
          <w:szCs w:val="25"/>
        </w:rPr>
        <w:t>Kurian Joseph,J.,</w:t>
      </w:r>
    </w:p>
    <w:p w:rsidR="005D6062" w:rsidRPr="005D6062" w:rsidRDefault="005D6062" w:rsidP="005D6062">
      <w:pPr>
        <w:spacing w:after="0" w:line="240" w:lineRule="auto"/>
        <w:jc w:val="both"/>
        <w:rPr>
          <w:rFonts w:ascii="Times New Roman" w:hAnsi="Times New Roman" w:cs="Times New Roman"/>
          <w:b/>
          <w:sz w:val="25"/>
          <w:szCs w:val="25"/>
        </w:rPr>
      </w:pPr>
    </w:p>
    <w:p w:rsidR="005D6062" w:rsidRDefault="005D6062" w:rsidP="005D60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SLP(Civil)No.1125-1130 of 2016</w:t>
      </w:r>
    </w:p>
    <w:p w:rsidR="005D6062" w:rsidRPr="005D6062" w:rsidRDefault="005D6062" w:rsidP="005D6062">
      <w:pPr>
        <w:spacing w:after="0" w:line="240" w:lineRule="auto"/>
        <w:jc w:val="both"/>
        <w:rPr>
          <w:rFonts w:ascii="Times New Roman" w:hAnsi="Times New Roman" w:cs="Times New Roman"/>
          <w:sz w:val="25"/>
          <w:szCs w:val="25"/>
        </w:rPr>
      </w:pPr>
    </w:p>
    <w:p w:rsidR="005D6062" w:rsidRDefault="005D6062" w:rsidP="005D60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D6062">
        <w:rPr>
          <w:rFonts w:ascii="Times New Roman" w:hAnsi="Times New Roman" w:cs="Times New Roman"/>
          <w:sz w:val="25"/>
          <w:szCs w:val="25"/>
        </w:rPr>
        <w:t>Leave granted.</w:t>
      </w:r>
    </w:p>
    <w:p w:rsidR="005D6062" w:rsidRPr="005D6062" w:rsidRDefault="005D6062" w:rsidP="005D6062">
      <w:pPr>
        <w:spacing w:after="0" w:line="240" w:lineRule="auto"/>
        <w:jc w:val="both"/>
        <w:rPr>
          <w:rFonts w:ascii="Times New Roman" w:hAnsi="Times New Roman" w:cs="Times New Roman"/>
          <w:sz w:val="25"/>
          <w:szCs w:val="25"/>
        </w:rPr>
      </w:pPr>
    </w:p>
    <w:p w:rsidR="005D6062" w:rsidRDefault="005D6062" w:rsidP="005D60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D6062">
        <w:rPr>
          <w:rFonts w:ascii="Times New Roman" w:hAnsi="Times New Roman" w:cs="Times New Roman"/>
          <w:sz w:val="25"/>
          <w:szCs w:val="25"/>
        </w:rPr>
        <w:t>The appellants are bef</w:t>
      </w:r>
      <w:r>
        <w:rPr>
          <w:rFonts w:ascii="Times New Roman" w:hAnsi="Times New Roman" w:cs="Times New Roman"/>
          <w:sz w:val="25"/>
          <w:szCs w:val="25"/>
        </w:rPr>
        <w:t xml:space="preserve">ore this Court aggrieved by the </w:t>
      </w:r>
      <w:r w:rsidRPr="005D6062">
        <w:rPr>
          <w:rFonts w:ascii="Times New Roman" w:hAnsi="Times New Roman" w:cs="Times New Roman"/>
          <w:sz w:val="25"/>
          <w:szCs w:val="25"/>
        </w:rPr>
        <w:t>interim order</w:t>
      </w:r>
      <w:r w:rsidRPr="005D6062">
        <w:rPr>
          <w:rFonts w:ascii="Times New Roman" w:hAnsi="Times New Roman" w:cs="Times New Roman"/>
          <w:sz w:val="25"/>
          <w:szCs w:val="25"/>
        </w:rPr>
        <w:tab/>
        <w:t xml:space="preserve">passed by </w:t>
      </w:r>
      <w:r>
        <w:rPr>
          <w:rFonts w:ascii="Times New Roman" w:hAnsi="Times New Roman" w:cs="Times New Roman"/>
          <w:sz w:val="25"/>
          <w:szCs w:val="25"/>
        </w:rPr>
        <w:t>the</w:t>
      </w:r>
      <w:r>
        <w:rPr>
          <w:rFonts w:ascii="Times New Roman" w:hAnsi="Times New Roman" w:cs="Times New Roman"/>
          <w:sz w:val="25"/>
          <w:szCs w:val="25"/>
        </w:rPr>
        <w:tab/>
        <w:t>High Court</w:t>
      </w:r>
      <w:r>
        <w:rPr>
          <w:rFonts w:ascii="Times New Roman" w:hAnsi="Times New Roman" w:cs="Times New Roman"/>
          <w:sz w:val="25"/>
          <w:szCs w:val="25"/>
        </w:rPr>
        <w:tab/>
        <w:t>of Judicature</w:t>
      </w:r>
      <w:r>
        <w:rPr>
          <w:rFonts w:ascii="Times New Roman" w:hAnsi="Times New Roman" w:cs="Times New Roman"/>
          <w:sz w:val="25"/>
          <w:szCs w:val="25"/>
        </w:rPr>
        <w:tab/>
        <w:t xml:space="preserve">at </w:t>
      </w:r>
      <w:r w:rsidRPr="005D6062">
        <w:rPr>
          <w:rFonts w:ascii="Times New Roman" w:hAnsi="Times New Roman" w:cs="Times New Roman"/>
          <w:sz w:val="25"/>
          <w:szCs w:val="25"/>
        </w:rPr>
        <w:t>Andhra Pradesh</w:t>
      </w:r>
      <w:r w:rsidRPr="005D6062">
        <w:rPr>
          <w:rFonts w:ascii="Times New Roman" w:hAnsi="Times New Roman" w:cs="Times New Roman"/>
          <w:sz w:val="25"/>
          <w:szCs w:val="25"/>
        </w:rPr>
        <w:tab/>
        <w:t>for the Stat</w:t>
      </w:r>
      <w:r w:rsidR="00851DF4">
        <w:rPr>
          <w:rFonts w:ascii="Times New Roman" w:hAnsi="Times New Roman" w:cs="Times New Roman"/>
          <w:sz w:val="25"/>
          <w:szCs w:val="25"/>
        </w:rPr>
        <w:t>e</w:t>
      </w:r>
      <w:r w:rsidR="00851DF4">
        <w:rPr>
          <w:rFonts w:ascii="Times New Roman" w:hAnsi="Times New Roman" w:cs="Times New Roman"/>
          <w:sz w:val="25"/>
          <w:szCs w:val="25"/>
        </w:rPr>
        <w:tab/>
        <w:t>of Telangana</w:t>
      </w:r>
      <w:r w:rsidR="00851DF4">
        <w:rPr>
          <w:rFonts w:ascii="Times New Roman" w:hAnsi="Times New Roman" w:cs="Times New Roman"/>
          <w:sz w:val="25"/>
          <w:szCs w:val="25"/>
        </w:rPr>
        <w:tab/>
        <w:t>and the State</w:t>
      </w:r>
      <w:r w:rsidR="00851DF4">
        <w:rPr>
          <w:rFonts w:ascii="Times New Roman" w:hAnsi="Times New Roman" w:cs="Times New Roman"/>
          <w:sz w:val="25"/>
          <w:szCs w:val="25"/>
        </w:rPr>
        <w:tab/>
        <w:t xml:space="preserve">of </w:t>
      </w:r>
      <w:r>
        <w:rPr>
          <w:rFonts w:ascii="Times New Roman" w:hAnsi="Times New Roman" w:cs="Times New Roman"/>
          <w:sz w:val="25"/>
          <w:szCs w:val="25"/>
        </w:rPr>
        <w:t>An</w:t>
      </w:r>
      <w:r w:rsidR="00851DF4">
        <w:rPr>
          <w:rFonts w:ascii="Times New Roman" w:hAnsi="Times New Roman" w:cs="Times New Roman"/>
          <w:sz w:val="25"/>
          <w:szCs w:val="25"/>
        </w:rPr>
        <w:t>-</w:t>
      </w:r>
      <w:r>
        <w:rPr>
          <w:rFonts w:ascii="Times New Roman" w:hAnsi="Times New Roman" w:cs="Times New Roman"/>
          <w:sz w:val="25"/>
          <w:szCs w:val="25"/>
        </w:rPr>
        <w:t xml:space="preserve">dhra Pradesh </w:t>
      </w:r>
      <w:r w:rsidRPr="005D6062">
        <w:rPr>
          <w:rFonts w:ascii="Times New Roman" w:hAnsi="Times New Roman" w:cs="Times New Roman"/>
          <w:sz w:val="25"/>
          <w:szCs w:val="25"/>
        </w:rPr>
        <w:t>dated 16.12.</w:t>
      </w:r>
      <w:r>
        <w:rPr>
          <w:rFonts w:ascii="Times New Roman" w:hAnsi="Times New Roman" w:cs="Times New Roman"/>
          <w:sz w:val="25"/>
          <w:szCs w:val="25"/>
        </w:rPr>
        <w:t xml:space="preserve">2015 in WVMP Nos.1688 &amp; 2546 </w:t>
      </w:r>
      <w:r>
        <w:rPr>
          <w:rFonts w:ascii="Times New Roman" w:hAnsi="Times New Roman" w:cs="Times New Roman"/>
          <w:sz w:val="25"/>
          <w:szCs w:val="25"/>
        </w:rPr>
        <w:tab/>
        <w:t>of</w:t>
      </w:r>
      <w:r w:rsidR="00851DF4">
        <w:rPr>
          <w:rFonts w:ascii="Times New Roman" w:hAnsi="Times New Roman" w:cs="Times New Roman"/>
          <w:sz w:val="25"/>
          <w:szCs w:val="25"/>
        </w:rPr>
        <w:t xml:space="preserve"> 2015 </w:t>
      </w:r>
      <w:r w:rsidRPr="005D6062">
        <w:rPr>
          <w:rFonts w:ascii="Times New Roman" w:hAnsi="Times New Roman" w:cs="Times New Roman"/>
          <w:sz w:val="25"/>
          <w:szCs w:val="25"/>
        </w:rPr>
        <w:t>and connected matter</w:t>
      </w:r>
      <w:r w:rsidR="00851DF4">
        <w:rPr>
          <w:rFonts w:ascii="Times New Roman" w:hAnsi="Times New Roman" w:cs="Times New Roman"/>
          <w:sz w:val="25"/>
          <w:szCs w:val="25"/>
        </w:rPr>
        <w:t xml:space="preserve">s. The operative portion of the </w:t>
      </w:r>
      <w:r w:rsidRPr="005D6062">
        <w:rPr>
          <w:rFonts w:ascii="Times New Roman" w:hAnsi="Times New Roman" w:cs="Times New Roman"/>
          <w:sz w:val="25"/>
          <w:szCs w:val="25"/>
        </w:rPr>
        <w:t>order reads as follows :</w:t>
      </w:r>
    </w:p>
    <w:p w:rsidR="00851DF4" w:rsidRPr="005D6062" w:rsidRDefault="00851DF4" w:rsidP="005D6062">
      <w:pPr>
        <w:spacing w:after="0" w:line="240" w:lineRule="auto"/>
        <w:jc w:val="both"/>
        <w:rPr>
          <w:rFonts w:ascii="Times New Roman" w:hAnsi="Times New Roman" w:cs="Times New Roman"/>
          <w:sz w:val="25"/>
          <w:szCs w:val="25"/>
        </w:rPr>
      </w:pPr>
    </w:p>
    <w:p w:rsidR="005D6062" w:rsidRDefault="005D6062" w:rsidP="00851DF4">
      <w:pPr>
        <w:spacing w:after="0" w:line="240" w:lineRule="auto"/>
        <w:ind w:left="720"/>
        <w:jc w:val="both"/>
        <w:rPr>
          <w:rFonts w:ascii="Times New Roman" w:hAnsi="Times New Roman" w:cs="Times New Roman"/>
          <w:sz w:val="25"/>
          <w:szCs w:val="25"/>
        </w:rPr>
      </w:pPr>
      <w:r w:rsidRPr="005D6062">
        <w:rPr>
          <w:rFonts w:ascii="Times New Roman" w:hAnsi="Times New Roman" w:cs="Times New Roman"/>
          <w:sz w:val="25"/>
          <w:szCs w:val="25"/>
        </w:rPr>
        <w:t>"The petitioners herein and the Government of A.P shall forthwith and, in any event, on or before 20.01.2016, re-deposit the amounts received by them from APBCL on the sale of the stocks (beer, FL and IMFL) attached by the Income-</w:t>
      </w:r>
      <w:r w:rsidR="00851DF4">
        <w:rPr>
          <w:rFonts w:ascii="Times New Roman" w:hAnsi="Times New Roman" w:cs="Times New Roman"/>
          <w:sz w:val="25"/>
          <w:szCs w:val="25"/>
        </w:rPr>
        <w:t xml:space="preserve">tax department. Such re-deposit </w:t>
      </w:r>
      <w:r w:rsidRPr="005D6062">
        <w:rPr>
          <w:rFonts w:ascii="Times New Roman" w:hAnsi="Times New Roman" w:cs="Times New Roman"/>
          <w:sz w:val="25"/>
          <w:szCs w:val="25"/>
        </w:rPr>
        <w:t xml:space="preserve">would </w:t>
      </w:r>
      <w:r w:rsidR="00851DF4">
        <w:rPr>
          <w:rFonts w:ascii="Times New Roman" w:hAnsi="Times New Roman" w:cs="Times New Roman"/>
          <w:sz w:val="25"/>
          <w:szCs w:val="25"/>
        </w:rPr>
        <w:t xml:space="preserve">ensure that the entire sale </w:t>
      </w:r>
      <w:r w:rsidRPr="005D6062">
        <w:rPr>
          <w:rFonts w:ascii="Times New Roman" w:hAnsi="Times New Roman" w:cs="Times New Roman"/>
          <w:sz w:val="25"/>
          <w:szCs w:val="25"/>
        </w:rPr>
        <w:t>proceeds (ie Rs.489.07 crores les the TDS of Rs.4.81 crores) remain in the separate account directed to be maintained by this Court. The interests of the petitioners, the Income Tax Department, and the Government of Andhra Pradesh would be secured thereby as, after the Writ Petitions are finally heard and decided, these amounts can be paid to those entitled thereto."</w:t>
      </w:r>
    </w:p>
    <w:p w:rsidR="00851DF4" w:rsidRPr="005D6062" w:rsidRDefault="00851DF4" w:rsidP="005D6062">
      <w:pPr>
        <w:spacing w:after="0" w:line="240" w:lineRule="auto"/>
        <w:jc w:val="both"/>
        <w:rPr>
          <w:rFonts w:ascii="Times New Roman" w:hAnsi="Times New Roman" w:cs="Times New Roman"/>
          <w:sz w:val="25"/>
          <w:szCs w:val="25"/>
        </w:rPr>
      </w:pPr>
    </w:p>
    <w:p w:rsidR="005D6062" w:rsidRPr="005D6062" w:rsidRDefault="00851DF4" w:rsidP="005D60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5D6062" w:rsidRPr="005D6062">
        <w:rPr>
          <w:rFonts w:ascii="Times New Roman" w:hAnsi="Times New Roman" w:cs="Times New Roman"/>
          <w:sz w:val="25"/>
          <w:szCs w:val="25"/>
        </w:rPr>
        <w:t>When the matter came up before this Court, vide order dated 01.02.2016, it was ordered that as far as the amount of Rs. 489.07 crores liability of tax is concerned, there shall be no coercive steps</w:t>
      </w:r>
      <w:r>
        <w:rPr>
          <w:rFonts w:ascii="Times New Roman" w:hAnsi="Times New Roman" w:cs="Times New Roman"/>
          <w:sz w:val="25"/>
          <w:szCs w:val="25"/>
        </w:rPr>
        <w:t xml:space="preserve"> till the next date of hearing. </w:t>
      </w:r>
      <w:r w:rsidR="005D6062" w:rsidRPr="005D6062">
        <w:rPr>
          <w:rFonts w:ascii="Times New Roman" w:hAnsi="Times New Roman" w:cs="Times New Roman"/>
          <w:sz w:val="25"/>
          <w:szCs w:val="25"/>
        </w:rPr>
        <w:t>Having heard Mr. P. Chidambaram, Mr. Pallav Shishodia, learned Senior Counsel for the appellant(s) and Mr. Ranjit Kumar, learned Solicitor General, Mr. Basava Prabhu S. Patil, learned Senior Counsel and other learned counsel appearing</w:t>
      </w:r>
    </w:p>
    <w:p w:rsidR="005D6062" w:rsidRPr="005D6062" w:rsidRDefault="005D6062" w:rsidP="005D6062">
      <w:pPr>
        <w:spacing w:after="0" w:line="240" w:lineRule="auto"/>
        <w:jc w:val="both"/>
        <w:rPr>
          <w:rFonts w:ascii="Times New Roman" w:hAnsi="Times New Roman" w:cs="Times New Roman"/>
          <w:sz w:val="25"/>
          <w:szCs w:val="25"/>
        </w:rPr>
      </w:pPr>
      <w:r w:rsidRPr="005D6062">
        <w:rPr>
          <w:rFonts w:ascii="Times New Roman" w:hAnsi="Times New Roman" w:cs="Times New Roman"/>
          <w:sz w:val="25"/>
          <w:szCs w:val="25"/>
        </w:rPr>
        <w:t>for the respondents, we are of the view that it is not necessary for this Court, at this stage, to go into the various disputed contentions raised by the parties on merits since the Writ Petitions are pending before the High Court.</w:t>
      </w:r>
    </w:p>
    <w:p w:rsidR="00851DF4" w:rsidRDefault="00851DF4" w:rsidP="005D6062">
      <w:pPr>
        <w:spacing w:after="0" w:line="240" w:lineRule="auto"/>
        <w:jc w:val="both"/>
        <w:rPr>
          <w:rFonts w:ascii="Times New Roman" w:hAnsi="Times New Roman" w:cs="Times New Roman"/>
          <w:sz w:val="25"/>
          <w:szCs w:val="25"/>
        </w:rPr>
      </w:pPr>
    </w:p>
    <w:p w:rsidR="005D6062" w:rsidRDefault="00851DF4" w:rsidP="005D60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5D6062" w:rsidRPr="005D6062">
        <w:rPr>
          <w:rFonts w:ascii="Times New Roman" w:hAnsi="Times New Roman" w:cs="Times New Roman"/>
          <w:sz w:val="25"/>
          <w:szCs w:val="25"/>
        </w:rPr>
        <w:t xml:space="preserve">We find that the deposit is to be made mainly </w:t>
      </w:r>
      <w:r>
        <w:rPr>
          <w:rFonts w:ascii="Times New Roman" w:hAnsi="Times New Roman" w:cs="Times New Roman"/>
          <w:sz w:val="25"/>
          <w:szCs w:val="25"/>
        </w:rPr>
        <w:t xml:space="preserve">by the State of Andhra Pradesh. </w:t>
      </w:r>
      <w:r w:rsidR="005D6062" w:rsidRPr="005D6062">
        <w:rPr>
          <w:rFonts w:ascii="Times New Roman" w:hAnsi="Times New Roman" w:cs="Times New Roman"/>
          <w:sz w:val="25"/>
          <w:szCs w:val="25"/>
        </w:rPr>
        <w:t>Therefore, we dispose of these appeals with a request to the High Court to dispose of the Writ Petitions expeditiously and preferably before ensuing summer vacation.</w:t>
      </w:r>
    </w:p>
    <w:p w:rsidR="00851DF4" w:rsidRPr="005D6062" w:rsidRDefault="00851DF4" w:rsidP="005D6062">
      <w:pPr>
        <w:spacing w:after="0" w:line="240" w:lineRule="auto"/>
        <w:jc w:val="both"/>
        <w:rPr>
          <w:rFonts w:ascii="Times New Roman" w:hAnsi="Times New Roman" w:cs="Times New Roman"/>
          <w:sz w:val="25"/>
          <w:szCs w:val="25"/>
        </w:rPr>
      </w:pPr>
    </w:p>
    <w:p w:rsidR="005D6062" w:rsidRPr="005D6062" w:rsidRDefault="00851DF4" w:rsidP="005D60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5D6062" w:rsidRPr="005D6062">
        <w:rPr>
          <w:rFonts w:ascii="Times New Roman" w:hAnsi="Times New Roman" w:cs="Times New Roman"/>
          <w:sz w:val="25"/>
          <w:szCs w:val="25"/>
        </w:rPr>
        <w:t>In case the Writ Petitions are dismissed, the appellants shall, subject to the orders passed by the High Court and subject to those orders attaining finality, deposit the amounts as ordered by the High Court within a period of one month, with interest as fixed by the High Court.</w:t>
      </w:r>
    </w:p>
    <w:p w:rsidR="00851DF4" w:rsidRDefault="00851DF4" w:rsidP="005D6062">
      <w:pPr>
        <w:spacing w:after="0" w:line="240" w:lineRule="auto"/>
        <w:jc w:val="both"/>
        <w:rPr>
          <w:rFonts w:ascii="Times New Roman" w:hAnsi="Times New Roman" w:cs="Times New Roman"/>
          <w:sz w:val="25"/>
          <w:szCs w:val="25"/>
        </w:rPr>
      </w:pPr>
    </w:p>
    <w:p w:rsidR="005D6062" w:rsidRPr="005D6062" w:rsidRDefault="00851DF4" w:rsidP="005D60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D6062" w:rsidRPr="005D6062">
        <w:rPr>
          <w:rFonts w:ascii="Times New Roman" w:hAnsi="Times New Roman" w:cs="Times New Roman"/>
          <w:sz w:val="25"/>
          <w:szCs w:val="25"/>
        </w:rPr>
        <w:t>Since the High Court has passed only an interim order, we make it clear that all contentions are left open and the Writ Petitions shall be disposed of uninfluenced by any of the observations and findings in the interim order.</w:t>
      </w:r>
    </w:p>
    <w:p w:rsidR="00851DF4" w:rsidRDefault="00851DF4" w:rsidP="005D6062">
      <w:pPr>
        <w:spacing w:after="0" w:line="240" w:lineRule="auto"/>
        <w:jc w:val="both"/>
        <w:rPr>
          <w:rFonts w:ascii="Times New Roman" w:hAnsi="Times New Roman" w:cs="Times New Roman"/>
          <w:sz w:val="25"/>
          <w:szCs w:val="25"/>
        </w:rPr>
      </w:pPr>
    </w:p>
    <w:p w:rsidR="005D6062" w:rsidRPr="005D6062" w:rsidRDefault="00851DF4" w:rsidP="005D60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D6062" w:rsidRPr="005D6062">
        <w:rPr>
          <w:rFonts w:ascii="Times New Roman" w:hAnsi="Times New Roman" w:cs="Times New Roman"/>
          <w:sz w:val="25"/>
          <w:szCs w:val="25"/>
        </w:rPr>
        <w:t>Till the Writ petitions are disposed of by the High Court, there should be no recovery of the dues in terms of the impugned order.</w:t>
      </w:r>
    </w:p>
    <w:p w:rsidR="00851DF4" w:rsidRPr="00767CA7" w:rsidRDefault="005D6062" w:rsidP="00851DF4">
      <w:pPr>
        <w:spacing w:after="0" w:line="240" w:lineRule="auto"/>
        <w:jc w:val="both"/>
        <w:rPr>
          <w:rFonts w:ascii="Times New Roman" w:hAnsi="Times New Roman" w:cs="Times New Roman"/>
          <w:sz w:val="25"/>
          <w:szCs w:val="25"/>
        </w:rPr>
      </w:pPr>
      <w:r w:rsidRPr="005D6062">
        <w:rPr>
          <w:rFonts w:ascii="Times New Roman" w:hAnsi="Times New Roman" w:cs="Times New Roman"/>
          <w:sz w:val="25"/>
          <w:szCs w:val="25"/>
        </w:rPr>
        <w:tab/>
      </w:r>
    </w:p>
    <w:p w:rsidR="005D6062" w:rsidRPr="00767CA7" w:rsidRDefault="005D6062" w:rsidP="005D6062">
      <w:pPr>
        <w:spacing w:after="0" w:line="240" w:lineRule="auto"/>
        <w:jc w:val="both"/>
        <w:rPr>
          <w:rFonts w:ascii="Times New Roman" w:hAnsi="Times New Roman" w:cs="Times New Roman"/>
          <w:sz w:val="25"/>
          <w:szCs w:val="25"/>
        </w:rPr>
      </w:pPr>
    </w:p>
    <w:sectPr w:rsidR="005D6062"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A2B" w:rsidRDefault="00ED7A2B" w:rsidP="00DC2E6A">
      <w:pPr>
        <w:spacing w:after="0" w:line="240" w:lineRule="auto"/>
      </w:pPr>
      <w:r>
        <w:separator/>
      </w:r>
    </w:p>
  </w:endnote>
  <w:endnote w:type="continuationSeparator" w:id="1">
    <w:p w:rsidR="00ED7A2B" w:rsidRDefault="00ED7A2B"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001E72"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001E72" w:rsidRPr="00DC2E6A">
          <w:rPr>
            <w:rFonts w:ascii="Times New Roman" w:hAnsi="Times New Roman" w:cs="Times New Roman"/>
          </w:rPr>
          <w:fldChar w:fldCharType="separate"/>
        </w:r>
        <w:r w:rsidR="00851DF4">
          <w:rPr>
            <w:rFonts w:ascii="Times New Roman" w:hAnsi="Times New Roman" w:cs="Times New Roman"/>
            <w:noProof/>
          </w:rPr>
          <w:t>1</w:t>
        </w:r>
        <w:r w:rsidR="00001E72"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A2B" w:rsidRDefault="00ED7A2B" w:rsidP="00DC2E6A">
      <w:pPr>
        <w:spacing w:after="0" w:line="240" w:lineRule="auto"/>
      </w:pPr>
      <w:r>
        <w:separator/>
      </w:r>
    </w:p>
  </w:footnote>
  <w:footnote w:type="continuationSeparator" w:id="1">
    <w:p w:rsidR="00ED7A2B" w:rsidRDefault="00ED7A2B"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01E72"/>
    <w:rsid w:val="000E4FDE"/>
    <w:rsid w:val="000F5DAC"/>
    <w:rsid w:val="003678FB"/>
    <w:rsid w:val="005D6062"/>
    <w:rsid w:val="00767CA7"/>
    <w:rsid w:val="00851DF4"/>
    <w:rsid w:val="009F134C"/>
    <w:rsid w:val="00C97A92"/>
    <w:rsid w:val="00D17A63"/>
    <w:rsid w:val="00D9047D"/>
    <w:rsid w:val="00DA3E33"/>
    <w:rsid w:val="00DC2E6A"/>
    <w:rsid w:val="00DD5574"/>
    <w:rsid w:val="00ED7A2B"/>
    <w:rsid w:val="00F6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2016-12-12T08:15:00Z</dcterms:created>
  <dcterms:modified xsi:type="dcterms:W3CDTF">2016-12-12T08:15:00Z</dcterms:modified>
</cp:coreProperties>
</file>