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BE7" w:rsidRPr="00B74BE7" w:rsidRDefault="00B74BE7" w:rsidP="00B74BE7">
      <w:pPr>
        <w:spacing w:after="0" w:line="240" w:lineRule="auto"/>
        <w:jc w:val="center"/>
        <w:rPr>
          <w:rFonts w:ascii="Times New Roman" w:hAnsi="Times New Roman" w:cs="Times New Roman"/>
          <w:b/>
          <w:sz w:val="25"/>
          <w:szCs w:val="25"/>
        </w:rPr>
      </w:pPr>
      <w:r w:rsidRPr="00B74BE7">
        <w:rPr>
          <w:rFonts w:ascii="Times New Roman" w:hAnsi="Times New Roman" w:cs="Times New Roman"/>
          <w:b/>
          <w:sz w:val="25"/>
          <w:szCs w:val="25"/>
        </w:rPr>
        <w:t>SUPREME COURT OF INDIA</w:t>
      </w:r>
    </w:p>
    <w:p w:rsidR="00B74BE7" w:rsidRPr="00B74BE7" w:rsidRDefault="00B74BE7" w:rsidP="00B74BE7">
      <w:pPr>
        <w:spacing w:after="0" w:line="240" w:lineRule="auto"/>
        <w:jc w:val="center"/>
        <w:rPr>
          <w:rFonts w:ascii="Times New Roman" w:hAnsi="Times New Roman" w:cs="Times New Roman"/>
          <w:sz w:val="25"/>
          <w:szCs w:val="25"/>
        </w:rPr>
      </w:pPr>
    </w:p>
    <w:p w:rsidR="00B74BE7" w:rsidRDefault="00B74BE7" w:rsidP="00B74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Robust Hotels Pvt. Ltd </w:t>
      </w:r>
      <w:r w:rsidRPr="00B74BE7">
        <w:rPr>
          <w:rFonts w:ascii="Times New Roman" w:hAnsi="Times New Roman" w:cs="Times New Roman"/>
          <w:sz w:val="25"/>
          <w:szCs w:val="25"/>
        </w:rPr>
        <w:t>&amp; Ors.</w:t>
      </w:r>
    </w:p>
    <w:p w:rsidR="00B74BE7" w:rsidRDefault="00B74BE7" w:rsidP="00B74BE7">
      <w:pPr>
        <w:spacing w:after="0" w:line="240" w:lineRule="auto"/>
        <w:jc w:val="center"/>
        <w:rPr>
          <w:rFonts w:ascii="Times New Roman" w:hAnsi="Times New Roman" w:cs="Times New Roman"/>
          <w:sz w:val="25"/>
          <w:szCs w:val="25"/>
        </w:rPr>
      </w:pPr>
    </w:p>
    <w:p w:rsidR="00B74BE7" w:rsidRDefault="00B74BE7" w:rsidP="00B74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74BE7" w:rsidRPr="00B74BE7" w:rsidRDefault="00B74BE7" w:rsidP="00B74BE7">
      <w:pPr>
        <w:spacing w:after="0" w:line="240" w:lineRule="auto"/>
        <w:jc w:val="center"/>
        <w:rPr>
          <w:rFonts w:ascii="Times New Roman" w:hAnsi="Times New Roman" w:cs="Times New Roman"/>
          <w:sz w:val="25"/>
          <w:szCs w:val="25"/>
        </w:rPr>
      </w:pPr>
    </w:p>
    <w:p w:rsidR="00B74BE7" w:rsidRDefault="00B74BE7" w:rsidP="00B74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EIH</w:t>
      </w:r>
      <w:r w:rsidRPr="00B74BE7">
        <w:rPr>
          <w:rFonts w:ascii="Times New Roman" w:hAnsi="Times New Roman" w:cs="Times New Roman"/>
          <w:sz w:val="25"/>
          <w:szCs w:val="25"/>
        </w:rPr>
        <w:t xml:space="preserve"> Limited &amp; Ors.</w:t>
      </w:r>
    </w:p>
    <w:p w:rsidR="00B74BE7" w:rsidRDefault="00B74BE7" w:rsidP="00B74BE7">
      <w:pPr>
        <w:spacing w:after="0" w:line="240" w:lineRule="auto"/>
        <w:jc w:val="center"/>
        <w:rPr>
          <w:rFonts w:ascii="Times New Roman" w:hAnsi="Times New Roman" w:cs="Times New Roman"/>
          <w:sz w:val="25"/>
          <w:szCs w:val="25"/>
        </w:rPr>
      </w:pPr>
    </w:p>
    <w:p w:rsidR="00B74BE7" w:rsidRDefault="00B74BE7" w:rsidP="00B74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C.A.No.11886-11887 of</w:t>
      </w:r>
      <w:r w:rsidRPr="00B74BE7">
        <w:rPr>
          <w:rFonts w:ascii="Times New Roman" w:hAnsi="Times New Roman" w:cs="Times New Roman"/>
          <w:sz w:val="25"/>
          <w:szCs w:val="25"/>
        </w:rPr>
        <w:t xml:space="preserve"> 2016</w:t>
      </w:r>
    </w:p>
    <w:p w:rsidR="00B74BE7" w:rsidRDefault="00B74BE7" w:rsidP="00B74BE7">
      <w:pPr>
        <w:spacing w:after="0" w:line="240" w:lineRule="auto"/>
        <w:jc w:val="center"/>
        <w:rPr>
          <w:rFonts w:ascii="Times New Roman" w:hAnsi="Times New Roman" w:cs="Times New Roman"/>
          <w:sz w:val="25"/>
          <w:szCs w:val="25"/>
        </w:rPr>
      </w:pPr>
    </w:p>
    <w:p w:rsidR="00B74BE7" w:rsidRDefault="00B74BE7" w:rsidP="00B74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(Pinki Chandra Ghose and Ashok Bhushan,JJ.,)</w:t>
      </w:r>
    </w:p>
    <w:p w:rsidR="00B74BE7" w:rsidRDefault="00B74BE7" w:rsidP="00B74BE7">
      <w:pPr>
        <w:spacing w:after="0" w:line="240" w:lineRule="auto"/>
        <w:jc w:val="center"/>
        <w:rPr>
          <w:rFonts w:ascii="Times New Roman" w:hAnsi="Times New Roman" w:cs="Times New Roman"/>
          <w:sz w:val="25"/>
          <w:szCs w:val="25"/>
        </w:rPr>
      </w:pPr>
    </w:p>
    <w:p w:rsidR="00B74BE7" w:rsidRDefault="00B74BE7" w:rsidP="00B74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07.12.2016</w:t>
      </w:r>
    </w:p>
    <w:p w:rsidR="00B74BE7" w:rsidRPr="00B74BE7" w:rsidRDefault="00B74BE7" w:rsidP="00B74BE7">
      <w:pPr>
        <w:spacing w:after="0" w:line="240" w:lineRule="auto"/>
        <w:jc w:val="center"/>
        <w:rPr>
          <w:rFonts w:ascii="Times New Roman" w:hAnsi="Times New Roman" w:cs="Times New Roman"/>
          <w:sz w:val="25"/>
          <w:szCs w:val="25"/>
        </w:rPr>
      </w:pPr>
    </w:p>
    <w:p w:rsidR="00B74BE7" w:rsidRPr="00B74BE7" w:rsidRDefault="00B74BE7" w:rsidP="00B74BE7">
      <w:pPr>
        <w:spacing w:after="0" w:line="240" w:lineRule="auto"/>
        <w:jc w:val="center"/>
        <w:rPr>
          <w:rFonts w:ascii="Times New Roman" w:hAnsi="Times New Roman" w:cs="Times New Roman"/>
          <w:b/>
          <w:sz w:val="25"/>
          <w:szCs w:val="25"/>
        </w:rPr>
      </w:pPr>
      <w:r w:rsidRPr="00B74BE7">
        <w:rPr>
          <w:rFonts w:ascii="Times New Roman" w:hAnsi="Times New Roman" w:cs="Times New Roman"/>
          <w:b/>
          <w:sz w:val="25"/>
          <w:szCs w:val="25"/>
        </w:rPr>
        <w:t>JUDGMENT</w:t>
      </w:r>
    </w:p>
    <w:p w:rsidR="00B74BE7" w:rsidRPr="00B74BE7" w:rsidRDefault="00B74BE7" w:rsidP="00B74BE7">
      <w:pPr>
        <w:spacing w:after="0" w:line="240" w:lineRule="auto"/>
        <w:jc w:val="both"/>
        <w:rPr>
          <w:rFonts w:ascii="Times New Roman" w:hAnsi="Times New Roman" w:cs="Times New Roman"/>
          <w:b/>
          <w:sz w:val="25"/>
          <w:szCs w:val="25"/>
        </w:rPr>
      </w:pPr>
    </w:p>
    <w:p w:rsidR="00B74BE7" w:rsidRPr="00B74BE7" w:rsidRDefault="00B74BE7" w:rsidP="00B74BE7">
      <w:pPr>
        <w:spacing w:after="0" w:line="240" w:lineRule="auto"/>
        <w:jc w:val="both"/>
        <w:rPr>
          <w:rFonts w:ascii="Times New Roman" w:hAnsi="Times New Roman" w:cs="Times New Roman"/>
          <w:b/>
          <w:sz w:val="25"/>
          <w:szCs w:val="25"/>
        </w:rPr>
      </w:pPr>
      <w:r w:rsidRPr="00B74BE7">
        <w:rPr>
          <w:rFonts w:ascii="Times New Roman" w:hAnsi="Times New Roman" w:cs="Times New Roman"/>
          <w:b/>
          <w:sz w:val="25"/>
          <w:szCs w:val="25"/>
        </w:rPr>
        <w:t>Ashok Bhushan,J.,</w:t>
      </w:r>
    </w:p>
    <w:p w:rsid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SLP(C)No.23410-23411 of 2011 </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74BE7">
        <w:rPr>
          <w:rFonts w:ascii="Times New Roman" w:hAnsi="Times New Roman" w:cs="Times New Roman"/>
          <w:sz w:val="25"/>
          <w:szCs w:val="25"/>
        </w:rPr>
        <w:t>Leave granted.</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74BE7">
        <w:rPr>
          <w:rFonts w:ascii="Times New Roman" w:hAnsi="Times New Roman" w:cs="Times New Roman"/>
          <w:sz w:val="25"/>
          <w:szCs w:val="25"/>
        </w:rPr>
        <w:t>These appeals along with connected appeals although emanates from two different suits filed by the same plaintiff, but the parties being common and sequence of facts being inter-related, we have heard the appeals together and they are being dec</w:t>
      </w:r>
      <w:r>
        <w:rPr>
          <w:rFonts w:ascii="Times New Roman" w:hAnsi="Times New Roman" w:cs="Times New Roman"/>
          <w:sz w:val="25"/>
          <w:szCs w:val="25"/>
        </w:rPr>
        <w:t xml:space="preserve">ided by this c ommon j udgment. </w:t>
      </w:r>
    </w:p>
    <w:p w:rsidR="00B74BE7" w:rsidRDefault="00B74BE7" w:rsidP="00B74BE7">
      <w:pPr>
        <w:spacing w:after="0" w:line="240" w:lineRule="auto"/>
        <w:jc w:val="both"/>
        <w:rPr>
          <w:rFonts w:ascii="Times New Roman" w:hAnsi="Times New Roman" w:cs="Times New Roman"/>
          <w:sz w:val="25"/>
          <w:szCs w:val="25"/>
        </w:rPr>
      </w:pPr>
    </w:p>
    <w:p w:rsidR="00B74BE7" w:rsidRPr="00B74BE7" w:rsidRDefault="00B74BE7" w:rsidP="00B74BE7">
      <w:pPr>
        <w:spacing w:after="0" w:line="240" w:lineRule="auto"/>
        <w:jc w:val="center"/>
        <w:rPr>
          <w:rFonts w:ascii="Times New Roman" w:hAnsi="Times New Roman" w:cs="Times New Roman"/>
          <w:b/>
          <w:sz w:val="25"/>
          <w:szCs w:val="25"/>
        </w:rPr>
      </w:pPr>
      <w:r w:rsidRPr="00B74BE7">
        <w:rPr>
          <w:rFonts w:ascii="Times New Roman" w:hAnsi="Times New Roman" w:cs="Times New Roman"/>
          <w:b/>
          <w:sz w:val="25"/>
          <w:szCs w:val="25"/>
        </w:rPr>
        <w:t>Civil Appeal Nos</w:t>
      </w:r>
      <w:r w:rsidRPr="00B74BE7">
        <w:rPr>
          <w:rFonts w:ascii="Times New Roman" w:hAnsi="Times New Roman" w:cs="Times New Roman"/>
          <w:b/>
          <w:sz w:val="25"/>
          <w:szCs w:val="25"/>
        </w:rPr>
        <w:tab/>
        <w:t>Of 2016</w:t>
      </w:r>
    </w:p>
    <w:p w:rsidR="00B74BE7" w:rsidRPr="00B74BE7" w:rsidRDefault="00B74BE7" w:rsidP="00B74BE7">
      <w:pPr>
        <w:spacing w:after="0" w:line="240" w:lineRule="auto"/>
        <w:jc w:val="center"/>
        <w:rPr>
          <w:rFonts w:ascii="Times New Roman" w:hAnsi="Times New Roman" w:cs="Times New Roman"/>
          <w:b/>
          <w:sz w:val="25"/>
          <w:szCs w:val="25"/>
        </w:rPr>
      </w:pPr>
      <w:r w:rsidRPr="00B74BE7">
        <w:rPr>
          <w:rFonts w:ascii="Times New Roman" w:hAnsi="Times New Roman" w:cs="Times New Roman"/>
          <w:b/>
          <w:sz w:val="25"/>
          <w:szCs w:val="25"/>
        </w:rPr>
        <w:t>(Arising Out of SLP(C)Nos. 23410-11 of 2011 )</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These appeals have been filed</w:t>
      </w:r>
      <w:r>
        <w:rPr>
          <w:rFonts w:ascii="Times New Roman" w:hAnsi="Times New Roman" w:cs="Times New Roman"/>
          <w:sz w:val="25"/>
          <w:szCs w:val="25"/>
        </w:rPr>
        <w:tab/>
        <w:t xml:space="preserve">against the </w:t>
      </w:r>
      <w:r w:rsidRPr="00B74BE7">
        <w:rPr>
          <w:rFonts w:ascii="Times New Roman" w:hAnsi="Times New Roman" w:cs="Times New Roman"/>
          <w:sz w:val="25"/>
          <w:szCs w:val="25"/>
        </w:rPr>
        <w:t>judgment and order dated 26th July, 2011 passed by High Court of Madras in C.M.A. No. 798 of 2011 and MP No. 1 of 2011 arising out of C.S. No. 2</w:t>
      </w:r>
      <w:r>
        <w:rPr>
          <w:rFonts w:ascii="Times New Roman" w:hAnsi="Times New Roman" w:cs="Times New Roman"/>
          <w:sz w:val="25"/>
          <w:szCs w:val="25"/>
        </w:rPr>
        <w:t xml:space="preserve">57 of 2005 renumbered as OS No. </w:t>
      </w:r>
      <w:r w:rsidRPr="00B74BE7">
        <w:rPr>
          <w:rFonts w:ascii="Times New Roman" w:hAnsi="Times New Roman" w:cs="Times New Roman"/>
          <w:sz w:val="25"/>
          <w:szCs w:val="25"/>
        </w:rPr>
        <w:t>12159 of</w:t>
      </w:r>
      <w:r w:rsidRPr="00B74BE7">
        <w:rPr>
          <w:rFonts w:ascii="Times New Roman" w:hAnsi="Times New Roman" w:cs="Times New Roman"/>
          <w:sz w:val="25"/>
          <w:szCs w:val="25"/>
        </w:rPr>
        <w:tab/>
        <w:t>2010.</w:t>
      </w:r>
      <w:r w:rsidRPr="00B74BE7">
        <w:rPr>
          <w:rFonts w:ascii="Times New Roman" w:hAnsi="Times New Roman" w:cs="Times New Roman"/>
          <w:sz w:val="25"/>
          <w:szCs w:val="25"/>
        </w:rPr>
        <w:tab/>
        <w:t>Brief facts</w:t>
      </w:r>
      <w:r>
        <w:rPr>
          <w:rFonts w:ascii="Times New Roman" w:hAnsi="Times New Roman" w:cs="Times New Roman"/>
          <w:sz w:val="25"/>
          <w:szCs w:val="25"/>
        </w:rPr>
        <w:t xml:space="preserve"> of the case, </w:t>
      </w:r>
      <w:r w:rsidRPr="00B74BE7">
        <w:rPr>
          <w:rFonts w:ascii="Times New Roman" w:hAnsi="Times New Roman" w:cs="Times New Roman"/>
          <w:sz w:val="25"/>
          <w:szCs w:val="25"/>
        </w:rPr>
        <w:t>necessary to be not</w:t>
      </w:r>
      <w:r>
        <w:rPr>
          <w:rFonts w:ascii="Times New Roman" w:hAnsi="Times New Roman" w:cs="Times New Roman"/>
          <w:sz w:val="25"/>
          <w:szCs w:val="25"/>
        </w:rPr>
        <w:t xml:space="preserve">ed for deciding the appeal are: </w:t>
      </w:r>
      <w:r w:rsidRPr="00B74BE7">
        <w:rPr>
          <w:rFonts w:ascii="Times New Roman" w:hAnsi="Times New Roman" w:cs="Times New Roman"/>
          <w:sz w:val="25"/>
          <w:szCs w:val="25"/>
        </w:rPr>
        <w:t>The EIH Ltd., Respondent No. 1 (h</w:t>
      </w:r>
      <w:r>
        <w:rPr>
          <w:rFonts w:ascii="Times New Roman" w:hAnsi="Times New Roman" w:cs="Times New Roman"/>
          <w:sz w:val="25"/>
          <w:szCs w:val="25"/>
        </w:rPr>
        <w:t xml:space="preserve">ereinafter referred to, as EIH) </w:t>
      </w:r>
      <w:r w:rsidRPr="00B74BE7">
        <w:rPr>
          <w:rFonts w:ascii="Times New Roman" w:hAnsi="Times New Roman" w:cs="Times New Roman"/>
          <w:sz w:val="25"/>
          <w:szCs w:val="25"/>
        </w:rPr>
        <w:t>to the appeal is a</w:t>
      </w:r>
      <w:r w:rsidRPr="00B74BE7">
        <w:rPr>
          <w:rFonts w:ascii="Times New Roman" w:hAnsi="Times New Roman" w:cs="Times New Roman"/>
          <w:sz w:val="25"/>
          <w:szCs w:val="25"/>
        </w:rPr>
        <w:tab/>
        <w:t>company w</w:t>
      </w:r>
      <w:r>
        <w:rPr>
          <w:rFonts w:ascii="Times New Roman" w:hAnsi="Times New Roman" w:cs="Times New Roman"/>
          <w:sz w:val="25"/>
          <w:szCs w:val="25"/>
        </w:rPr>
        <w:t xml:space="preserve">hich operates a </w:t>
      </w:r>
      <w:r w:rsidRPr="00B74BE7">
        <w:rPr>
          <w:rFonts w:ascii="Times New Roman" w:hAnsi="Times New Roman" w:cs="Times New Roman"/>
          <w:sz w:val="25"/>
          <w:szCs w:val="25"/>
        </w:rPr>
        <w:t>chain of</w:t>
      </w:r>
      <w:r w:rsidRPr="00B74BE7">
        <w:rPr>
          <w:rFonts w:ascii="Times New Roman" w:hAnsi="Times New Roman" w:cs="Times New Roman"/>
          <w:sz w:val="25"/>
          <w:szCs w:val="25"/>
        </w:rPr>
        <w:tab/>
        <w:t>luxury</w:t>
      </w:r>
      <w:r w:rsidRPr="00B74BE7">
        <w:rPr>
          <w:rFonts w:ascii="Times New Roman" w:hAnsi="Times New Roman" w:cs="Times New Roman"/>
          <w:sz w:val="25"/>
          <w:szCs w:val="25"/>
        </w:rPr>
        <w:tab/>
      </w:r>
      <w:r>
        <w:rPr>
          <w:rFonts w:ascii="Times New Roman" w:hAnsi="Times New Roman" w:cs="Times New Roman"/>
          <w:sz w:val="25"/>
          <w:szCs w:val="25"/>
        </w:rPr>
        <w:t xml:space="preserve"> </w:t>
      </w:r>
      <w:r w:rsidRPr="00B74BE7">
        <w:rPr>
          <w:rFonts w:ascii="Times New Roman" w:hAnsi="Times New Roman" w:cs="Times New Roman"/>
          <w:sz w:val="25"/>
          <w:szCs w:val="25"/>
        </w:rPr>
        <w:t>Private Ltd., Respondent No. 2 owns a brand name 'Oberoi'.</w:t>
      </w:r>
    </w:p>
    <w:p w:rsidR="00B74BE7" w:rsidRPr="00B74BE7" w:rsidRDefault="00B74BE7" w:rsidP="00B74BE7">
      <w:pPr>
        <w:spacing w:after="0" w:line="240" w:lineRule="auto"/>
        <w:jc w:val="both"/>
        <w:rPr>
          <w:rFonts w:ascii="Times New Roman" w:hAnsi="Times New Roman" w:cs="Times New Roman"/>
          <w:sz w:val="25"/>
          <w:szCs w:val="25"/>
        </w:rPr>
      </w:pPr>
    </w:p>
    <w:p w:rsidR="00B74BE7" w:rsidRP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74BE7">
        <w:rPr>
          <w:rFonts w:ascii="Times New Roman" w:hAnsi="Times New Roman" w:cs="Times New Roman"/>
          <w:sz w:val="25"/>
          <w:szCs w:val="25"/>
        </w:rPr>
        <w:t xml:space="preserve"> On 26.10.1988 EIH entered into 'Technical Services Agreement' (for short TSA) with one Balaji Construction (P.) Ltd. Predecessors-in-interest of the 3rd Respondent Balaji</w:t>
      </w:r>
      <w:r>
        <w:rPr>
          <w:rFonts w:ascii="Times New Roman" w:hAnsi="Times New Roman" w:cs="Times New Roman"/>
          <w:sz w:val="25"/>
          <w:szCs w:val="25"/>
        </w:rPr>
        <w:t xml:space="preserve"> Hotels &amp; Enterprises Ltd. (for </w:t>
      </w:r>
      <w:r w:rsidRPr="00B74BE7">
        <w:rPr>
          <w:rFonts w:ascii="Times New Roman" w:hAnsi="Times New Roman" w:cs="Times New Roman"/>
          <w:sz w:val="25"/>
          <w:szCs w:val="25"/>
        </w:rPr>
        <w:t>short, BHEL). The agreement provided that EIH would provide its technical knowledge and skill required for operation of hotel, which</w:t>
      </w:r>
      <w:r>
        <w:rPr>
          <w:rFonts w:ascii="Times New Roman" w:hAnsi="Times New Roman" w:cs="Times New Roman"/>
          <w:sz w:val="25"/>
          <w:szCs w:val="25"/>
        </w:rPr>
        <w:t xml:space="preserve"> was being constructed by BHEL. </w:t>
      </w:r>
      <w:r w:rsidRPr="00B74BE7">
        <w:rPr>
          <w:rFonts w:ascii="Times New Roman" w:hAnsi="Times New Roman" w:cs="Times New Roman"/>
          <w:sz w:val="25"/>
          <w:szCs w:val="25"/>
        </w:rPr>
        <w:t>Another agreement on</w:t>
      </w:r>
      <w:r w:rsidRPr="00B74BE7">
        <w:rPr>
          <w:rFonts w:ascii="Times New Roman" w:hAnsi="Times New Roman" w:cs="Times New Roman"/>
          <w:sz w:val="25"/>
          <w:szCs w:val="25"/>
        </w:rPr>
        <w:tab/>
        <w:t>Janu</w:t>
      </w:r>
      <w:r>
        <w:rPr>
          <w:rFonts w:ascii="Times New Roman" w:hAnsi="Times New Roman" w:cs="Times New Roman"/>
          <w:sz w:val="25"/>
          <w:szCs w:val="25"/>
        </w:rPr>
        <w:t xml:space="preserve">ary 12, 2000 was </w:t>
      </w:r>
      <w:r w:rsidRPr="00B74BE7">
        <w:rPr>
          <w:rFonts w:ascii="Times New Roman" w:hAnsi="Times New Roman" w:cs="Times New Roman"/>
          <w:sz w:val="25"/>
          <w:szCs w:val="25"/>
        </w:rPr>
        <w:t xml:space="preserve">entered between BHEL and EIH, where it was recorded that on the request of BHEL, EIH paid Rs. 9 Crores to the BHEL by way of financial accommodation </w:t>
      </w:r>
      <w:r>
        <w:rPr>
          <w:rFonts w:ascii="Times New Roman" w:hAnsi="Times New Roman" w:cs="Times New Roman"/>
          <w:sz w:val="25"/>
          <w:szCs w:val="25"/>
        </w:rPr>
        <w:t>which was used</w:t>
      </w:r>
      <w:r>
        <w:rPr>
          <w:rFonts w:ascii="Times New Roman" w:hAnsi="Times New Roman" w:cs="Times New Roman"/>
          <w:sz w:val="25"/>
          <w:szCs w:val="25"/>
        </w:rPr>
        <w:tab/>
        <w:t xml:space="preserve">for construction </w:t>
      </w:r>
      <w:r w:rsidRPr="00B74BE7">
        <w:rPr>
          <w:rFonts w:ascii="Times New Roman" w:hAnsi="Times New Roman" w:cs="Times New Roman"/>
          <w:sz w:val="25"/>
          <w:szCs w:val="25"/>
        </w:rPr>
        <w:t>of hotel. By supplemental</w:t>
      </w:r>
    </w:p>
    <w:p w:rsidR="00B74BE7" w:rsidRDefault="00B74BE7" w:rsidP="00B74BE7">
      <w:pPr>
        <w:spacing w:after="0" w:line="240" w:lineRule="auto"/>
        <w:jc w:val="both"/>
        <w:rPr>
          <w:rFonts w:ascii="Times New Roman" w:hAnsi="Times New Roman" w:cs="Times New Roman"/>
          <w:sz w:val="25"/>
          <w:szCs w:val="25"/>
        </w:rPr>
      </w:pPr>
      <w:r w:rsidRPr="00B74BE7">
        <w:rPr>
          <w:rFonts w:ascii="Times New Roman" w:hAnsi="Times New Roman" w:cs="Times New Roman"/>
          <w:sz w:val="25"/>
          <w:szCs w:val="25"/>
        </w:rPr>
        <w:lastRenderedPageBreak/>
        <w:t>agreement dated June 10, 2000, it was recorded</w:t>
      </w:r>
      <w:r>
        <w:rPr>
          <w:rFonts w:ascii="Times New Roman" w:hAnsi="Times New Roman" w:cs="Times New Roman"/>
          <w:sz w:val="25"/>
          <w:szCs w:val="25"/>
        </w:rPr>
        <w:t xml:space="preserve"> that in total</w:t>
      </w:r>
      <w:r>
        <w:rPr>
          <w:rFonts w:ascii="Times New Roman" w:hAnsi="Times New Roman" w:cs="Times New Roman"/>
          <w:sz w:val="25"/>
          <w:szCs w:val="25"/>
        </w:rPr>
        <w:tab/>
        <w:t xml:space="preserve">Rs. 15 Crores 12 </w:t>
      </w:r>
      <w:r w:rsidRPr="00B74BE7">
        <w:rPr>
          <w:rFonts w:ascii="Times New Roman" w:hAnsi="Times New Roman" w:cs="Times New Roman"/>
          <w:sz w:val="25"/>
          <w:szCs w:val="25"/>
        </w:rPr>
        <w:t>Lacs</w:t>
      </w:r>
      <w:r>
        <w:rPr>
          <w:rFonts w:ascii="Times New Roman" w:hAnsi="Times New Roman" w:cs="Times New Roman"/>
          <w:sz w:val="25"/>
          <w:szCs w:val="25"/>
        </w:rPr>
        <w:t xml:space="preserve"> have been received</w:t>
      </w:r>
      <w:r>
        <w:rPr>
          <w:rFonts w:ascii="Times New Roman" w:hAnsi="Times New Roman" w:cs="Times New Roman"/>
          <w:sz w:val="25"/>
          <w:szCs w:val="25"/>
        </w:rPr>
        <w:tab/>
        <w:t xml:space="preserve">by BHEL, </w:t>
      </w:r>
      <w:r w:rsidRPr="00B74BE7">
        <w:rPr>
          <w:rFonts w:ascii="Times New Roman" w:hAnsi="Times New Roman" w:cs="Times New Roman"/>
          <w:sz w:val="25"/>
          <w:szCs w:val="25"/>
        </w:rPr>
        <w:t>repaymen</w:t>
      </w:r>
      <w:r>
        <w:rPr>
          <w:rFonts w:ascii="Times New Roman" w:hAnsi="Times New Roman" w:cs="Times New Roman"/>
          <w:sz w:val="25"/>
          <w:szCs w:val="25"/>
        </w:rPr>
        <w:t>t of which is</w:t>
      </w:r>
      <w:r>
        <w:rPr>
          <w:rFonts w:ascii="Times New Roman" w:hAnsi="Times New Roman" w:cs="Times New Roman"/>
          <w:sz w:val="25"/>
          <w:szCs w:val="25"/>
        </w:rPr>
        <w:tab/>
        <w:t xml:space="preserve">to be made within 24 </w:t>
      </w:r>
      <w:r w:rsidRPr="00B74BE7">
        <w:rPr>
          <w:rFonts w:ascii="Times New Roman" w:hAnsi="Times New Roman" w:cs="Times New Roman"/>
          <w:sz w:val="25"/>
          <w:szCs w:val="25"/>
        </w:rPr>
        <w:t>months from the date of the principal agreement dated 12th June, 2000 . It appears that amount could not be repaid hence another agreement was entered between EIH and BHEL on 4th February, 2002. The agreement recorded that, it has now been mutually agreed by the BHEL and EIH that EIH will no longer participate in the hotel operations hence the Technical Service Agreement will be terminated. EIH, further stipulated that No-Objection to BHEL shall be given for selling, leasing or otherwise transferring the hotel unit to any other company whether subsidiary or not, or to any other company or entity either directly or indirectly or otherwise. It was further agreed that BHEL shall refund the amount of Rs. 15.12 Crores alongwith interest.</w:t>
      </w:r>
      <w:r>
        <w:rPr>
          <w:rFonts w:ascii="Times New Roman" w:hAnsi="Times New Roman" w:cs="Times New Roman"/>
          <w:sz w:val="25"/>
          <w:szCs w:val="25"/>
        </w:rPr>
        <w:t>”</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74BE7">
        <w:rPr>
          <w:rFonts w:ascii="Times New Roman" w:hAnsi="Times New Roman" w:cs="Times New Roman"/>
          <w:sz w:val="25"/>
          <w:szCs w:val="25"/>
        </w:rPr>
        <w:t>Relevant Clauses F and G of the Agreement, are as follows:</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B74BE7">
        <w:rPr>
          <w:rFonts w:ascii="Times New Roman" w:hAnsi="Times New Roman" w:cs="Times New Roman"/>
          <w:sz w:val="25"/>
          <w:szCs w:val="25"/>
        </w:rPr>
        <w:t xml:space="preserve"> It is also agreed by and between the parties that BHEL shall refund the said amount of Rs. 15.12 Crores as mentioned in clause D above along with interest as applicable on the above amounts on the terms and conditions hereinafter contained.</w:t>
      </w:r>
    </w:p>
    <w:p w:rsidR="00B74BE7" w:rsidRPr="00B74BE7" w:rsidRDefault="00B74BE7" w:rsidP="00B74BE7">
      <w:pPr>
        <w:spacing w:after="0" w:line="240" w:lineRule="auto"/>
        <w:ind w:left="720"/>
        <w:jc w:val="both"/>
        <w:rPr>
          <w:rFonts w:ascii="Times New Roman" w:hAnsi="Times New Roman" w:cs="Times New Roman"/>
          <w:sz w:val="25"/>
          <w:szCs w:val="25"/>
        </w:rPr>
      </w:pPr>
    </w:p>
    <w:p w:rsidR="00B74BE7" w:rsidRDefault="00B74BE7" w:rsidP="00B74B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B74BE7">
        <w:rPr>
          <w:rFonts w:ascii="Times New Roman" w:hAnsi="Times New Roman" w:cs="Times New Roman"/>
          <w:sz w:val="25"/>
          <w:szCs w:val="25"/>
        </w:rPr>
        <w:t xml:space="preserve"> It is also agreed by and between the parties that BICL will execute an irrevocable guarantee in favour of EIH guaranteeing the payment of the said sum of Rs/ 15.12 Crores along with interest as applicable and in consideration of such guarantee, EIH has agreed to give BHEL time up to 31st December, 2 0 02 to repay the said sum of Rs. 15.12 Corers with interest as applicable.</w:t>
      </w:r>
    </w:p>
    <w:p w:rsidR="00B74BE7" w:rsidRPr="00B74BE7" w:rsidRDefault="00B74BE7" w:rsidP="00B74BE7">
      <w:pPr>
        <w:spacing w:after="0" w:line="240" w:lineRule="auto"/>
        <w:ind w:left="720"/>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B74BE7">
        <w:rPr>
          <w:rFonts w:ascii="Times New Roman" w:hAnsi="Times New Roman" w:cs="Times New Roman"/>
          <w:sz w:val="25"/>
          <w:szCs w:val="25"/>
        </w:rPr>
        <w:t xml:space="preserve"> On the same day, a Letter of Guarantee was issued by Balaji Industrial Corporation Ltd. the 4th Respondent in this appeal, unconditionally, absolutely and irrevocably guaranteeing the payment of Rs. 15.12 Crores, in the event, BHEL did not paid the subject amount of Rs. 15.12 Crores within 31st December 2002.</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B74BE7">
        <w:rPr>
          <w:rFonts w:ascii="Times New Roman" w:hAnsi="Times New Roman" w:cs="Times New Roman"/>
          <w:sz w:val="25"/>
          <w:szCs w:val="25"/>
        </w:rPr>
        <w:t xml:space="preserve"> The BHEL had obtained financial assistance from IFCI, the 7th Respondent and and Tourism Finance Corporation of India Ltd., the 8th Respondent. EIH came to know that Tourism Finance Corporation India Ltd. (for short TFCI) had issued advertisement inviting offer for take over (joint venture) sale of hotel project of BHEL. The EIH wrote to TFCI on 8th September, 2002 informing about the agreements entered between EIH and BHEL and further stating that till sum of Rs. 15.12 Crores along with interest is not refunded EIH would have the exclusive right to operate the hotel. BHEL on 8th June, 2 0 04 acknowledged and confirmed the principal sum of Rs. 15.12 Crores being outstanding as per books of accounts of March 31st, 2004 with interest. A suit in the High Court of Madras being C.S. No. 257 of 2005 was filed by EIH against BHEL and others praying for following reliefs:</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"The plaintiff prays for a Judgment and Decree for:</w:t>
      </w:r>
    </w:p>
    <w:p w:rsidR="00B74BE7" w:rsidRPr="00B74BE7" w:rsidRDefault="00B74BE7" w:rsidP="00B74BE7">
      <w:pPr>
        <w:spacing w:after="0" w:line="240" w:lineRule="auto"/>
        <w:ind w:left="720"/>
        <w:jc w:val="both"/>
        <w:rPr>
          <w:rFonts w:ascii="Times New Roman" w:hAnsi="Times New Roman" w:cs="Times New Roman"/>
          <w:sz w:val="25"/>
          <w:szCs w:val="25"/>
        </w:rPr>
      </w:pPr>
    </w:p>
    <w:p w:rsidR="00B74BE7" w:rsidRDefault="00B74BE7" w:rsidP="00B74B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74BE7">
        <w:rPr>
          <w:rFonts w:ascii="Times New Roman" w:hAnsi="Times New Roman" w:cs="Times New Roman"/>
          <w:sz w:val="25"/>
          <w:szCs w:val="25"/>
        </w:rPr>
        <w:t xml:space="preserve"> Declaration that the Technical Service</w:t>
      </w:r>
      <w:r>
        <w:rPr>
          <w:rFonts w:ascii="Times New Roman" w:hAnsi="Times New Roman" w:cs="Times New Roman"/>
          <w:sz w:val="25"/>
          <w:szCs w:val="25"/>
        </w:rPr>
        <w:t xml:space="preserve">s Agreement dated 26th October, </w:t>
      </w:r>
      <w:r w:rsidRPr="00B74BE7">
        <w:rPr>
          <w:rFonts w:ascii="Times New Roman" w:hAnsi="Times New Roman" w:cs="Times New Roman"/>
          <w:sz w:val="25"/>
          <w:szCs w:val="25"/>
        </w:rPr>
        <w:t>1988 and the Project Co</w:t>
      </w:r>
      <w:r>
        <w:rPr>
          <w:rFonts w:ascii="Times New Roman" w:hAnsi="Times New Roman" w:cs="Times New Roman"/>
          <w:sz w:val="25"/>
          <w:szCs w:val="25"/>
        </w:rPr>
        <w:t xml:space="preserve">nsultancy Agreement and Royalty </w:t>
      </w:r>
      <w:r w:rsidRPr="00B74BE7">
        <w:rPr>
          <w:rFonts w:ascii="Times New Roman" w:hAnsi="Times New Roman" w:cs="Times New Roman"/>
          <w:sz w:val="25"/>
          <w:szCs w:val="25"/>
        </w:rPr>
        <w:t>Agreement</w:t>
      </w:r>
      <w:r>
        <w:rPr>
          <w:rFonts w:ascii="Times New Roman" w:hAnsi="Times New Roman" w:cs="Times New Roman"/>
          <w:sz w:val="25"/>
          <w:szCs w:val="25"/>
        </w:rPr>
        <w:t xml:space="preserve">  </w:t>
      </w:r>
      <w:r w:rsidRPr="00B74BE7">
        <w:rPr>
          <w:rFonts w:ascii="Times New Roman" w:hAnsi="Times New Roman" w:cs="Times New Roman"/>
          <w:sz w:val="25"/>
          <w:szCs w:val="25"/>
        </w:rPr>
        <w:t>both</w:t>
      </w:r>
      <w:r>
        <w:rPr>
          <w:rFonts w:ascii="Times New Roman" w:hAnsi="Times New Roman" w:cs="Times New Roman"/>
          <w:sz w:val="25"/>
          <w:szCs w:val="25"/>
        </w:rPr>
        <w:t xml:space="preserve"> dated 26th October, </w:t>
      </w:r>
      <w:r w:rsidRPr="00B74BE7">
        <w:rPr>
          <w:rFonts w:ascii="Times New Roman" w:hAnsi="Times New Roman" w:cs="Times New Roman"/>
          <w:sz w:val="25"/>
          <w:szCs w:val="25"/>
        </w:rPr>
        <w:t>1988 and the</w:t>
      </w:r>
      <w:r>
        <w:rPr>
          <w:rFonts w:ascii="Times New Roman" w:hAnsi="Times New Roman" w:cs="Times New Roman"/>
          <w:sz w:val="25"/>
          <w:szCs w:val="25"/>
        </w:rPr>
        <w:t xml:space="preserve"> </w:t>
      </w:r>
      <w:r w:rsidRPr="00B74BE7">
        <w:rPr>
          <w:rFonts w:ascii="Times New Roman" w:hAnsi="Times New Roman" w:cs="Times New Roman"/>
          <w:sz w:val="25"/>
          <w:szCs w:val="25"/>
        </w:rPr>
        <w:t xml:space="preserve">Agreements dated 12th January, 2000, 10th June, 2000 and 4th February </w:t>
      </w:r>
      <w:r w:rsidRPr="00B74BE7">
        <w:rPr>
          <w:rFonts w:ascii="Times New Roman" w:hAnsi="Times New Roman" w:cs="Times New Roman"/>
          <w:sz w:val="25"/>
          <w:szCs w:val="25"/>
        </w:rPr>
        <w:lastRenderedPageBreak/>
        <w:t>2002 are valid, legal and subsisting and are binding and enforceable on the Defendant No. 3 to 7 and /or its assigns.</w:t>
      </w:r>
    </w:p>
    <w:p w:rsidR="00B74BE7" w:rsidRPr="00B74BE7" w:rsidRDefault="00B74BE7" w:rsidP="00B74BE7">
      <w:pPr>
        <w:spacing w:after="0" w:line="240" w:lineRule="auto"/>
        <w:ind w:left="720"/>
        <w:jc w:val="both"/>
        <w:rPr>
          <w:rFonts w:ascii="Times New Roman" w:hAnsi="Times New Roman" w:cs="Times New Roman"/>
          <w:sz w:val="25"/>
          <w:szCs w:val="25"/>
        </w:rPr>
      </w:pPr>
    </w:p>
    <w:p w:rsidR="00B74BE7" w:rsidRDefault="00B74BE7" w:rsidP="00B74B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74BE7">
        <w:rPr>
          <w:rFonts w:ascii="Times New Roman" w:hAnsi="Times New Roman" w:cs="Times New Roman"/>
          <w:sz w:val="25"/>
          <w:szCs w:val="25"/>
        </w:rPr>
        <w:t xml:space="preserve"> Permanent injunction restraining the Defendant Nos. 3 to 7 whether by itself, its servants, agents and /or assigns or otherw</w:t>
      </w:r>
      <w:r>
        <w:rPr>
          <w:rFonts w:ascii="Times New Roman" w:hAnsi="Times New Roman" w:cs="Times New Roman"/>
          <w:sz w:val="25"/>
          <w:szCs w:val="25"/>
        </w:rPr>
        <w:t xml:space="preserve">ise </w:t>
      </w:r>
      <w:r w:rsidRPr="00B74BE7">
        <w:rPr>
          <w:rFonts w:ascii="Times New Roman" w:hAnsi="Times New Roman" w:cs="Times New Roman"/>
          <w:sz w:val="25"/>
          <w:szCs w:val="25"/>
        </w:rPr>
        <w:t>how</w:t>
      </w:r>
      <w:r>
        <w:rPr>
          <w:rFonts w:ascii="Times New Roman" w:hAnsi="Times New Roman" w:cs="Times New Roman"/>
          <w:sz w:val="25"/>
          <w:szCs w:val="25"/>
        </w:rPr>
        <w:t xml:space="preserve"> </w:t>
      </w:r>
      <w:r w:rsidRPr="00B74BE7">
        <w:rPr>
          <w:rFonts w:ascii="Times New Roman" w:hAnsi="Times New Roman" w:cs="Times New Roman"/>
          <w:sz w:val="25"/>
          <w:szCs w:val="25"/>
        </w:rPr>
        <w:t>so</w:t>
      </w:r>
      <w:r>
        <w:rPr>
          <w:rFonts w:ascii="Times New Roman" w:hAnsi="Times New Roman" w:cs="Times New Roman"/>
          <w:sz w:val="25"/>
          <w:szCs w:val="25"/>
        </w:rPr>
        <w:t xml:space="preserve"> </w:t>
      </w:r>
      <w:r w:rsidRPr="00B74BE7">
        <w:rPr>
          <w:rFonts w:ascii="Times New Roman" w:hAnsi="Times New Roman" w:cs="Times New Roman"/>
          <w:sz w:val="25"/>
          <w:szCs w:val="25"/>
        </w:rPr>
        <w:t>ever</w:t>
      </w:r>
      <w:r w:rsidRPr="00B74BE7">
        <w:rPr>
          <w:rFonts w:ascii="Times New Roman" w:hAnsi="Times New Roman" w:cs="Times New Roman"/>
          <w:sz w:val="25"/>
          <w:szCs w:val="25"/>
        </w:rPr>
        <w:tab/>
      </w:r>
      <w:r>
        <w:rPr>
          <w:rFonts w:ascii="Times New Roman" w:hAnsi="Times New Roman" w:cs="Times New Roman"/>
          <w:sz w:val="25"/>
          <w:szCs w:val="25"/>
        </w:rPr>
        <w:t xml:space="preserve"> </w:t>
      </w:r>
      <w:r w:rsidRPr="00B74BE7">
        <w:rPr>
          <w:rFonts w:ascii="Times New Roman" w:hAnsi="Times New Roman" w:cs="Times New Roman"/>
          <w:sz w:val="25"/>
          <w:szCs w:val="25"/>
        </w:rPr>
        <w:t>from</w:t>
      </w:r>
      <w:r>
        <w:rPr>
          <w:rFonts w:ascii="Times New Roman" w:hAnsi="Times New Roman" w:cs="Times New Roman"/>
          <w:sz w:val="25"/>
          <w:szCs w:val="25"/>
        </w:rPr>
        <w:t xml:space="preserve"> </w:t>
      </w:r>
      <w:r w:rsidRPr="00B74BE7">
        <w:rPr>
          <w:rFonts w:ascii="Times New Roman" w:hAnsi="Times New Roman" w:cs="Times New Roman"/>
          <w:sz w:val="25"/>
          <w:szCs w:val="25"/>
        </w:rPr>
        <w:t>selling, encumbering and/or dispos</w:t>
      </w:r>
      <w:r>
        <w:rPr>
          <w:rFonts w:ascii="Times New Roman" w:hAnsi="Times New Roman" w:cs="Times New Roman"/>
          <w:sz w:val="25"/>
          <w:szCs w:val="25"/>
        </w:rPr>
        <w:t>ing of in any manner</w:t>
      </w:r>
      <w:r>
        <w:rPr>
          <w:rFonts w:ascii="Times New Roman" w:hAnsi="Times New Roman" w:cs="Times New Roman"/>
          <w:sz w:val="25"/>
          <w:szCs w:val="25"/>
        </w:rPr>
        <w:tab/>
        <w:t xml:space="preserve">howsoever, </w:t>
      </w:r>
      <w:r w:rsidRPr="00B74BE7">
        <w:rPr>
          <w:rFonts w:ascii="Times New Roman" w:hAnsi="Times New Roman" w:cs="Times New Roman"/>
          <w:sz w:val="25"/>
          <w:szCs w:val="25"/>
        </w:rPr>
        <w:t>the</w:t>
      </w:r>
      <w:r>
        <w:rPr>
          <w:rFonts w:ascii="Times New Roman" w:hAnsi="Times New Roman" w:cs="Times New Roman"/>
          <w:sz w:val="25"/>
          <w:szCs w:val="25"/>
        </w:rPr>
        <w:t xml:space="preserve"> </w:t>
      </w:r>
      <w:r w:rsidRPr="00B74BE7">
        <w:rPr>
          <w:rFonts w:ascii="Times New Roman" w:hAnsi="Times New Roman" w:cs="Times New Roman"/>
          <w:sz w:val="25"/>
          <w:szCs w:val="25"/>
        </w:rPr>
        <w:t>schedule property of the Defendant No.</w:t>
      </w:r>
      <w:r>
        <w:rPr>
          <w:rFonts w:ascii="Times New Roman" w:hAnsi="Times New Roman" w:cs="Times New Roman"/>
          <w:sz w:val="25"/>
          <w:szCs w:val="25"/>
        </w:rPr>
        <w:t xml:space="preserve"> </w:t>
      </w:r>
      <w:r w:rsidRPr="00B74BE7">
        <w:rPr>
          <w:rFonts w:ascii="Times New Roman" w:hAnsi="Times New Roman" w:cs="Times New Roman"/>
          <w:sz w:val="25"/>
          <w:szCs w:val="25"/>
        </w:rPr>
        <w:t>1 situated at Mount Road, Chennai, in favour of any persons withou</w:t>
      </w:r>
      <w:r>
        <w:rPr>
          <w:rFonts w:ascii="Times New Roman" w:hAnsi="Times New Roman" w:cs="Times New Roman"/>
          <w:sz w:val="25"/>
          <w:szCs w:val="25"/>
        </w:rPr>
        <w:t xml:space="preserve">t disclosing and/or recognizing </w:t>
      </w:r>
      <w:r w:rsidRPr="00B74BE7">
        <w:rPr>
          <w:rFonts w:ascii="Times New Roman" w:hAnsi="Times New Roman" w:cs="Times New Roman"/>
          <w:sz w:val="25"/>
          <w:szCs w:val="25"/>
        </w:rPr>
        <w:t>the</w:t>
      </w:r>
      <w:r>
        <w:rPr>
          <w:rFonts w:ascii="Times New Roman" w:hAnsi="Times New Roman" w:cs="Times New Roman"/>
          <w:sz w:val="25"/>
          <w:szCs w:val="25"/>
        </w:rPr>
        <w:t xml:space="preserve"> </w:t>
      </w:r>
      <w:r w:rsidRPr="00B74BE7">
        <w:rPr>
          <w:rFonts w:ascii="Times New Roman" w:hAnsi="Times New Roman" w:cs="Times New Roman"/>
          <w:sz w:val="25"/>
          <w:szCs w:val="25"/>
        </w:rPr>
        <w:t>rights of the plaintiff to operate and manage the hotel as provided for under the technical services agreement dated 26th October,</w:t>
      </w:r>
      <w:r>
        <w:rPr>
          <w:rFonts w:ascii="Times New Roman" w:hAnsi="Times New Roman" w:cs="Times New Roman"/>
          <w:sz w:val="25"/>
          <w:szCs w:val="25"/>
        </w:rPr>
        <w:t xml:space="preserve"> </w:t>
      </w:r>
      <w:r w:rsidRPr="00B74BE7">
        <w:rPr>
          <w:rFonts w:ascii="Times New Roman" w:hAnsi="Times New Roman" w:cs="Times New Roman"/>
          <w:sz w:val="25"/>
          <w:szCs w:val="25"/>
        </w:rPr>
        <w:t xml:space="preserve"> 1988 and the Project</w:t>
      </w:r>
      <w:r>
        <w:rPr>
          <w:rFonts w:ascii="Times New Roman" w:hAnsi="Times New Roman" w:cs="Times New Roman"/>
          <w:sz w:val="25"/>
          <w:szCs w:val="25"/>
        </w:rPr>
        <w:t xml:space="preserve"> </w:t>
      </w:r>
      <w:r w:rsidRPr="00B74BE7">
        <w:rPr>
          <w:rFonts w:ascii="Times New Roman" w:hAnsi="Times New Roman" w:cs="Times New Roman"/>
          <w:sz w:val="25"/>
          <w:szCs w:val="25"/>
        </w:rPr>
        <w:t>Consultancy Agreement and Royalty Agr</w:t>
      </w:r>
      <w:r>
        <w:rPr>
          <w:rFonts w:ascii="Times New Roman" w:hAnsi="Times New Roman" w:cs="Times New Roman"/>
          <w:sz w:val="25"/>
          <w:szCs w:val="25"/>
        </w:rPr>
        <w:t xml:space="preserve">eement both dated 26th October, </w:t>
      </w:r>
      <w:r w:rsidRPr="00B74BE7">
        <w:rPr>
          <w:rFonts w:ascii="Times New Roman" w:hAnsi="Times New Roman" w:cs="Times New Roman"/>
          <w:sz w:val="25"/>
          <w:szCs w:val="25"/>
        </w:rPr>
        <w:t>1988</w:t>
      </w:r>
      <w:r>
        <w:rPr>
          <w:rFonts w:ascii="Times New Roman" w:hAnsi="Times New Roman" w:cs="Times New Roman"/>
          <w:sz w:val="25"/>
          <w:szCs w:val="25"/>
        </w:rPr>
        <w:t xml:space="preserve"> </w:t>
      </w:r>
      <w:r w:rsidRPr="00B74BE7">
        <w:rPr>
          <w:rFonts w:ascii="Times New Roman" w:hAnsi="Times New Roman" w:cs="Times New Roman"/>
          <w:sz w:val="25"/>
          <w:szCs w:val="25"/>
        </w:rPr>
        <w:t>and the agreements dated 12th January,</w:t>
      </w:r>
      <w:r>
        <w:rPr>
          <w:rFonts w:ascii="Times New Roman" w:hAnsi="Times New Roman" w:cs="Times New Roman"/>
          <w:sz w:val="25"/>
          <w:szCs w:val="25"/>
        </w:rPr>
        <w:t xml:space="preserve"> 2000,</w:t>
      </w:r>
      <w:r>
        <w:rPr>
          <w:rFonts w:ascii="Times New Roman" w:hAnsi="Times New Roman" w:cs="Times New Roman"/>
          <w:sz w:val="25"/>
          <w:szCs w:val="25"/>
        </w:rPr>
        <w:tab/>
        <w:t>10</w:t>
      </w:r>
      <w:r w:rsidRPr="00B74BE7">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B74BE7">
        <w:rPr>
          <w:rFonts w:ascii="Times New Roman" w:hAnsi="Times New Roman" w:cs="Times New Roman"/>
          <w:sz w:val="25"/>
          <w:szCs w:val="25"/>
        </w:rPr>
        <w:t>June, 2000 and 4th February</w:t>
      </w:r>
      <w:r>
        <w:rPr>
          <w:rFonts w:ascii="Times New Roman" w:hAnsi="Times New Roman" w:cs="Times New Roman"/>
          <w:sz w:val="25"/>
          <w:szCs w:val="25"/>
        </w:rPr>
        <w:t xml:space="preserve"> </w:t>
      </w:r>
      <w:r w:rsidRPr="00B74BE7">
        <w:rPr>
          <w:rFonts w:ascii="Times New Roman" w:hAnsi="Times New Roman" w:cs="Times New Roman"/>
          <w:sz w:val="25"/>
          <w:szCs w:val="25"/>
        </w:rPr>
        <w:t>2002.</w:t>
      </w:r>
    </w:p>
    <w:p w:rsidR="00B74BE7" w:rsidRPr="00B74BE7" w:rsidRDefault="00B74BE7" w:rsidP="00B74BE7">
      <w:pPr>
        <w:spacing w:after="0" w:line="240" w:lineRule="auto"/>
        <w:ind w:left="720"/>
        <w:jc w:val="both"/>
        <w:rPr>
          <w:rFonts w:ascii="Times New Roman" w:hAnsi="Times New Roman" w:cs="Times New Roman"/>
          <w:sz w:val="25"/>
          <w:szCs w:val="25"/>
        </w:rPr>
      </w:pPr>
    </w:p>
    <w:p w:rsidR="00B74BE7" w:rsidRDefault="00B74BE7" w:rsidP="00B74B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B74BE7">
        <w:rPr>
          <w:rFonts w:ascii="Times New Roman" w:hAnsi="Times New Roman" w:cs="Times New Roman"/>
          <w:sz w:val="25"/>
          <w:szCs w:val="25"/>
        </w:rPr>
        <w:t>Costs</w:t>
      </w:r>
    </w:p>
    <w:p w:rsidR="00B74BE7" w:rsidRPr="00B74BE7" w:rsidRDefault="00B74BE7" w:rsidP="00B74BE7">
      <w:pPr>
        <w:spacing w:after="0" w:line="240" w:lineRule="auto"/>
        <w:ind w:left="720"/>
        <w:jc w:val="both"/>
        <w:rPr>
          <w:rFonts w:ascii="Times New Roman" w:hAnsi="Times New Roman" w:cs="Times New Roman"/>
          <w:sz w:val="25"/>
          <w:szCs w:val="25"/>
        </w:rPr>
      </w:pPr>
    </w:p>
    <w:p w:rsidR="00B74BE7" w:rsidRDefault="00B74BE7" w:rsidP="00B74B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B74BE7">
        <w:rPr>
          <w:rFonts w:ascii="Times New Roman" w:hAnsi="Times New Roman" w:cs="Times New Roman"/>
          <w:sz w:val="25"/>
          <w:szCs w:val="25"/>
        </w:rPr>
        <w:t>Such further and other reliefs."</w:t>
      </w:r>
    </w:p>
    <w:p w:rsidR="00B74BE7" w:rsidRPr="00B74BE7" w:rsidRDefault="00B74BE7" w:rsidP="00B74BE7">
      <w:pPr>
        <w:spacing w:after="0" w:line="240" w:lineRule="auto"/>
        <w:ind w:left="720"/>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An application was also filed by the EIH and </w:t>
      </w:r>
      <w:r w:rsidRPr="00B74BE7">
        <w:rPr>
          <w:rFonts w:ascii="Times New Roman" w:hAnsi="Times New Roman" w:cs="Times New Roman"/>
          <w:sz w:val="25"/>
          <w:szCs w:val="25"/>
        </w:rPr>
        <w:t>Oberoi Hotels (P) Ltd. who w</w:t>
      </w:r>
      <w:r>
        <w:rPr>
          <w:rFonts w:ascii="Times New Roman" w:hAnsi="Times New Roman" w:cs="Times New Roman"/>
          <w:sz w:val="25"/>
          <w:szCs w:val="25"/>
        </w:rPr>
        <w:t>ere Plaintiff Nos. 1 and 2,</w:t>
      </w:r>
      <w:r>
        <w:rPr>
          <w:rFonts w:ascii="Times New Roman" w:hAnsi="Times New Roman" w:cs="Times New Roman"/>
          <w:sz w:val="25"/>
          <w:szCs w:val="25"/>
        </w:rPr>
        <w:tab/>
        <w:t xml:space="preserve">for grant </w:t>
      </w:r>
      <w:r w:rsidRPr="00B74BE7">
        <w:rPr>
          <w:rFonts w:ascii="Times New Roman" w:hAnsi="Times New Roman" w:cs="Times New Roman"/>
          <w:sz w:val="25"/>
          <w:szCs w:val="25"/>
        </w:rPr>
        <w:t>of te</w:t>
      </w:r>
      <w:r>
        <w:rPr>
          <w:rFonts w:ascii="Times New Roman" w:hAnsi="Times New Roman" w:cs="Times New Roman"/>
          <w:sz w:val="25"/>
          <w:szCs w:val="25"/>
        </w:rPr>
        <w:t>mporary injunction. The learned Single</w:t>
      </w:r>
      <w:r>
        <w:rPr>
          <w:rFonts w:ascii="Times New Roman" w:hAnsi="Times New Roman" w:cs="Times New Roman"/>
          <w:sz w:val="25"/>
          <w:szCs w:val="25"/>
        </w:rPr>
        <w:tab/>
        <w:t>Judge</w:t>
      </w:r>
      <w:r>
        <w:rPr>
          <w:rFonts w:ascii="Times New Roman" w:hAnsi="Times New Roman" w:cs="Times New Roman"/>
          <w:sz w:val="25"/>
          <w:szCs w:val="25"/>
        </w:rPr>
        <w:tab/>
        <w:t xml:space="preserve">had </w:t>
      </w:r>
      <w:r w:rsidRPr="00B74BE7">
        <w:rPr>
          <w:rFonts w:ascii="Times New Roman" w:hAnsi="Times New Roman" w:cs="Times New Roman"/>
          <w:sz w:val="25"/>
          <w:szCs w:val="25"/>
        </w:rPr>
        <w:t>issued temp</w:t>
      </w:r>
      <w:r>
        <w:rPr>
          <w:rFonts w:ascii="Times New Roman" w:hAnsi="Times New Roman" w:cs="Times New Roman"/>
          <w:sz w:val="25"/>
          <w:szCs w:val="25"/>
        </w:rPr>
        <w:t xml:space="preserve">orary injunction on </w:t>
      </w:r>
      <w:r w:rsidRPr="00B74BE7">
        <w:rPr>
          <w:rFonts w:ascii="Times New Roman" w:hAnsi="Times New Roman" w:cs="Times New Roman"/>
          <w:sz w:val="25"/>
          <w:szCs w:val="25"/>
        </w:rPr>
        <w:t>18.03.2005.</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74BE7">
        <w:rPr>
          <w:rFonts w:ascii="Times New Roman" w:hAnsi="Times New Roman" w:cs="Times New Roman"/>
          <w:sz w:val="25"/>
          <w:szCs w:val="25"/>
        </w:rPr>
        <w:t>After the grant of temporary injunction, it appears that in the year 2007 proceedings were initiated by IFCI by issuing notice under Section 13 sub Section (2), Securitisation and Reconstruction of Financial Assets and Enforcement of Security Interest (SARFAESI) Act, 2002 demanding amount due from BHEL.</w:t>
      </w:r>
    </w:p>
    <w:p w:rsidR="00B74BE7" w:rsidRPr="00B74BE7" w:rsidRDefault="00B74BE7"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74BE7">
        <w:rPr>
          <w:rFonts w:ascii="Times New Roman" w:hAnsi="Times New Roman" w:cs="Times New Roman"/>
          <w:sz w:val="25"/>
          <w:szCs w:val="25"/>
        </w:rPr>
        <w:t>Proceeding under S</w:t>
      </w:r>
      <w:r w:rsidR="00485CB6">
        <w:rPr>
          <w:rFonts w:ascii="Times New Roman" w:hAnsi="Times New Roman" w:cs="Times New Roman"/>
          <w:sz w:val="25"/>
          <w:szCs w:val="25"/>
        </w:rPr>
        <w:t xml:space="preserve">arfaesi Act, 2002 proceeded and </w:t>
      </w:r>
      <w:r w:rsidRPr="00B74BE7">
        <w:rPr>
          <w:rFonts w:ascii="Times New Roman" w:hAnsi="Times New Roman" w:cs="Times New Roman"/>
          <w:sz w:val="25"/>
          <w:szCs w:val="25"/>
        </w:rPr>
        <w:t>the hotel asset of BHEL was transferred in favour of one Robust Ho</w:t>
      </w:r>
      <w:r w:rsidR="00485CB6">
        <w:rPr>
          <w:rFonts w:ascii="Times New Roman" w:hAnsi="Times New Roman" w:cs="Times New Roman"/>
          <w:sz w:val="25"/>
          <w:szCs w:val="25"/>
        </w:rPr>
        <w:t>tels</w:t>
      </w:r>
      <w:r w:rsidR="00485CB6">
        <w:rPr>
          <w:rFonts w:ascii="Times New Roman" w:hAnsi="Times New Roman" w:cs="Times New Roman"/>
          <w:sz w:val="25"/>
          <w:szCs w:val="25"/>
        </w:rPr>
        <w:tab/>
        <w:t>(P.) Ltd.(the</w:t>
      </w:r>
      <w:r w:rsidR="00485CB6">
        <w:rPr>
          <w:rFonts w:ascii="Times New Roman" w:hAnsi="Times New Roman" w:cs="Times New Roman"/>
          <w:sz w:val="25"/>
          <w:szCs w:val="25"/>
        </w:rPr>
        <w:tab/>
        <w:t xml:space="preserve">appellant in </w:t>
      </w:r>
      <w:r w:rsidRPr="00B74BE7">
        <w:rPr>
          <w:rFonts w:ascii="Times New Roman" w:hAnsi="Times New Roman" w:cs="Times New Roman"/>
          <w:sz w:val="25"/>
          <w:szCs w:val="25"/>
        </w:rPr>
        <w:t>C.A.Nos of 2016 (ar</w:t>
      </w:r>
      <w:r w:rsidR="00485CB6">
        <w:rPr>
          <w:rFonts w:ascii="Times New Roman" w:hAnsi="Times New Roman" w:cs="Times New Roman"/>
          <w:sz w:val="25"/>
          <w:szCs w:val="25"/>
        </w:rPr>
        <w:t xml:space="preserve">ising out of SLP © No. 23410-11 </w:t>
      </w:r>
      <w:r w:rsidRPr="00B74BE7">
        <w:rPr>
          <w:rFonts w:ascii="Times New Roman" w:hAnsi="Times New Roman" w:cs="Times New Roman"/>
          <w:sz w:val="25"/>
          <w:szCs w:val="25"/>
        </w:rPr>
        <w:t>of 2011). A transfer deed dated 5th July, 2007 was issued by IFCI and TFCI in favour of Robust Hotels (P) Ltd. (hereinafter referred to as Robust Hotels). All the land, together with erections, plant and machinery were transferred to</w:t>
      </w:r>
      <w:r w:rsidR="00485CB6">
        <w:rPr>
          <w:rFonts w:ascii="Times New Roman" w:hAnsi="Times New Roman" w:cs="Times New Roman"/>
          <w:sz w:val="25"/>
          <w:szCs w:val="25"/>
        </w:rPr>
        <w:t xml:space="preserve"> Robust Hotels. EIH filed an </w:t>
      </w:r>
      <w:r w:rsidRPr="00B74BE7">
        <w:rPr>
          <w:rFonts w:ascii="Times New Roman" w:hAnsi="Times New Roman" w:cs="Times New Roman"/>
          <w:sz w:val="25"/>
          <w:szCs w:val="25"/>
        </w:rPr>
        <w:t>application in November, 2009 for impleadment of Robust Hotels in C.S. No. 257 of 2005 although the impleadment was opposed but was allowed by learned Single Judge vide judgment dated 23rd March, 2010. The Appellant Nos.1 to 4 in SLP (C) No. 23410-11 of 2011 were impleaded as Defendant Nos. 8 — 11 in C.S. No. 251 of 2005. Letters Patent Appeal against the said judgment was also dismissed by Division Bench on 22nd October, 2010. The</w:t>
      </w:r>
      <w:r w:rsidRPr="00B74BE7">
        <w:rPr>
          <w:rFonts w:ascii="Times New Roman" w:hAnsi="Times New Roman" w:cs="Times New Roman"/>
          <w:sz w:val="25"/>
          <w:szCs w:val="25"/>
        </w:rPr>
        <w:tab/>
        <w:t>Robust Hotels</w:t>
      </w:r>
      <w:r w:rsidRPr="00B74BE7">
        <w:rPr>
          <w:rFonts w:ascii="Times New Roman" w:hAnsi="Times New Roman" w:cs="Times New Roman"/>
          <w:sz w:val="25"/>
          <w:szCs w:val="25"/>
        </w:rPr>
        <w:tab/>
        <w:t>unsuc</w:t>
      </w:r>
      <w:r w:rsidR="00485CB6">
        <w:rPr>
          <w:rFonts w:ascii="Times New Roman" w:hAnsi="Times New Roman" w:cs="Times New Roman"/>
          <w:sz w:val="25"/>
          <w:szCs w:val="25"/>
        </w:rPr>
        <w:t xml:space="preserve">cessfully </w:t>
      </w:r>
      <w:r w:rsidRPr="00B74BE7">
        <w:rPr>
          <w:rFonts w:ascii="Times New Roman" w:hAnsi="Times New Roman" w:cs="Times New Roman"/>
          <w:sz w:val="25"/>
          <w:szCs w:val="25"/>
        </w:rPr>
        <w:t>challenged the order of the Division Bench before this Court by filing an S.L.P., which was also dismissed on 7th January, 2 011.</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B74BE7" w:rsidRPr="00B74BE7">
        <w:rPr>
          <w:rFonts w:ascii="Times New Roman" w:hAnsi="Times New Roman" w:cs="Times New Roman"/>
          <w:sz w:val="25"/>
          <w:szCs w:val="25"/>
        </w:rPr>
        <w:t xml:space="preserve">C.S. No. 257 of 2005 was renumbered as O.S.No. 12159 of 2010. An IA was filed by EIH being IA No. 22846 of 2010. By the aforesaid IA No. 22846 of 2010 the plaintiff prayed for an order, restraining Robust Hotels from having the construction of the hotel unit or from doing, acting or taking steps contrary to or in derogation of the rights of the plaintiff under the Technical Services Agreement and other agreements. The application was rejected by </w:t>
      </w:r>
      <w:r w:rsidR="00B74BE7" w:rsidRPr="00B74BE7">
        <w:rPr>
          <w:rFonts w:ascii="Times New Roman" w:hAnsi="Times New Roman" w:cs="Times New Roman"/>
          <w:sz w:val="25"/>
          <w:szCs w:val="25"/>
        </w:rPr>
        <w:lastRenderedPageBreak/>
        <w:t>learned Single Judge vide judgment and order dated 9th March, 2011, challenging the aforesaid order 9th March, 2011, an appeal being C.M.A. No. 798 of 2011 was preferred. The</w:t>
      </w:r>
      <w:r>
        <w:rPr>
          <w:rFonts w:ascii="Times New Roman" w:hAnsi="Times New Roman" w:cs="Times New Roman"/>
          <w:sz w:val="25"/>
          <w:szCs w:val="25"/>
        </w:rPr>
        <w:t xml:space="preserve"> Division</w:t>
      </w:r>
      <w:r>
        <w:rPr>
          <w:rFonts w:ascii="Times New Roman" w:hAnsi="Times New Roman" w:cs="Times New Roman"/>
          <w:sz w:val="25"/>
          <w:szCs w:val="25"/>
        </w:rPr>
        <w:tab/>
        <w:t>Bench of this Court decided</w:t>
      </w:r>
      <w:r>
        <w:rPr>
          <w:rFonts w:ascii="Times New Roman" w:hAnsi="Times New Roman" w:cs="Times New Roman"/>
          <w:sz w:val="25"/>
          <w:szCs w:val="25"/>
        </w:rPr>
        <w:tab/>
        <w:t xml:space="preserve">the appeal </w:t>
      </w:r>
      <w:r w:rsidR="00B74BE7" w:rsidRPr="00B74BE7">
        <w:rPr>
          <w:rFonts w:ascii="Times New Roman" w:hAnsi="Times New Roman" w:cs="Times New Roman"/>
          <w:sz w:val="25"/>
          <w:szCs w:val="25"/>
        </w:rPr>
        <w:t>being C.M.</w:t>
      </w:r>
      <w:r>
        <w:rPr>
          <w:rFonts w:ascii="Times New Roman" w:hAnsi="Times New Roman" w:cs="Times New Roman"/>
          <w:sz w:val="25"/>
          <w:szCs w:val="25"/>
        </w:rPr>
        <w:t>A.</w:t>
      </w:r>
      <w:r>
        <w:rPr>
          <w:rFonts w:ascii="Times New Roman" w:hAnsi="Times New Roman" w:cs="Times New Roman"/>
          <w:sz w:val="25"/>
          <w:szCs w:val="25"/>
        </w:rPr>
        <w:tab/>
        <w:t>NO. 798 of 2011 and M.P. No. 1 of</w:t>
      </w:r>
      <w:r>
        <w:rPr>
          <w:rFonts w:ascii="Times New Roman" w:hAnsi="Times New Roman" w:cs="Times New Roman"/>
          <w:sz w:val="25"/>
          <w:szCs w:val="25"/>
        </w:rPr>
        <w:tab/>
        <w:t xml:space="preserve">2011 </w:t>
      </w:r>
      <w:r w:rsidR="00B74BE7" w:rsidRPr="00B74BE7">
        <w:rPr>
          <w:rFonts w:ascii="Times New Roman" w:hAnsi="Times New Roman" w:cs="Times New Roman"/>
          <w:sz w:val="25"/>
          <w:szCs w:val="25"/>
        </w:rPr>
        <w:t>and issued certain d</w:t>
      </w:r>
      <w:r>
        <w:rPr>
          <w:rFonts w:ascii="Times New Roman" w:hAnsi="Times New Roman" w:cs="Times New Roman"/>
          <w:sz w:val="25"/>
          <w:szCs w:val="25"/>
        </w:rPr>
        <w:t xml:space="preserve">irections vide its judgment and order dated 26th July, 2011. C.A.Nos of 2016 </w:t>
      </w:r>
      <w:r w:rsidR="00B74BE7" w:rsidRPr="00B74BE7">
        <w:rPr>
          <w:rFonts w:ascii="Times New Roman" w:hAnsi="Times New Roman" w:cs="Times New Roman"/>
          <w:sz w:val="25"/>
          <w:szCs w:val="25"/>
        </w:rPr>
        <w:t>(arising out</w:t>
      </w:r>
      <w:r w:rsidR="00B74BE7" w:rsidRPr="00B74BE7">
        <w:rPr>
          <w:rFonts w:ascii="Times New Roman" w:hAnsi="Times New Roman" w:cs="Times New Roman"/>
          <w:sz w:val="25"/>
          <w:szCs w:val="25"/>
        </w:rPr>
        <w:tab/>
        <w:t>of SLP(C)</w:t>
      </w:r>
      <w:r>
        <w:rPr>
          <w:rFonts w:ascii="Times New Roman" w:hAnsi="Times New Roman" w:cs="Times New Roman"/>
          <w:sz w:val="25"/>
          <w:szCs w:val="25"/>
        </w:rPr>
        <w:t xml:space="preserve"> </w:t>
      </w:r>
      <w:r w:rsidRPr="00B74BE7">
        <w:rPr>
          <w:rFonts w:ascii="Times New Roman" w:hAnsi="Times New Roman" w:cs="Times New Roman"/>
          <w:sz w:val="25"/>
          <w:szCs w:val="25"/>
        </w:rPr>
        <w:t xml:space="preserve"> </w:t>
      </w:r>
      <w:r>
        <w:rPr>
          <w:rFonts w:ascii="Times New Roman" w:hAnsi="Times New Roman" w:cs="Times New Roman"/>
          <w:sz w:val="25"/>
          <w:szCs w:val="25"/>
        </w:rPr>
        <w:t>No.23410-11 of 2011)</w:t>
      </w:r>
      <w:r>
        <w:rPr>
          <w:rFonts w:ascii="Times New Roman" w:hAnsi="Times New Roman" w:cs="Times New Roman"/>
          <w:sz w:val="25"/>
          <w:szCs w:val="25"/>
        </w:rPr>
        <w:tab/>
        <w:t xml:space="preserve">have been </w:t>
      </w:r>
      <w:r w:rsidR="00B74BE7" w:rsidRPr="00B74BE7">
        <w:rPr>
          <w:rFonts w:ascii="Times New Roman" w:hAnsi="Times New Roman" w:cs="Times New Roman"/>
          <w:sz w:val="25"/>
          <w:szCs w:val="25"/>
        </w:rPr>
        <w:t>filed against aforesaid Division Bench judgment and order dated 26th July, 2011 by the Robust Hot</w:t>
      </w:r>
      <w:r>
        <w:rPr>
          <w:rFonts w:ascii="Times New Roman" w:hAnsi="Times New Roman" w:cs="Times New Roman"/>
          <w:sz w:val="25"/>
          <w:szCs w:val="25"/>
        </w:rPr>
        <w:t xml:space="preserve">els and other three defendants. </w:t>
      </w:r>
      <w:r w:rsidR="00B74BE7" w:rsidRPr="00B74BE7">
        <w:rPr>
          <w:rFonts w:ascii="Times New Roman" w:hAnsi="Times New Roman" w:cs="Times New Roman"/>
          <w:sz w:val="25"/>
          <w:szCs w:val="25"/>
        </w:rPr>
        <w:t>C.A.Nos.11888-11889 of 2016 (arising out of SLP (C) No. 17742-43 of 2012</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B74BE7" w:rsidRPr="00B74BE7">
        <w:rPr>
          <w:rFonts w:ascii="Times New Roman" w:hAnsi="Times New Roman" w:cs="Times New Roman"/>
          <w:sz w:val="25"/>
          <w:szCs w:val="25"/>
        </w:rPr>
        <w:t>These appeals have been filed by EIH Ltd. and Oberoi Hotels against judgment and final order dated 13th March, 2012 passed by the High Court of Madras in O.S.A. No. 419 of 2011 and M.P. No. 1 of 2011. While noticing the facts in the appeals filed by Robust Hotels, we in the proceedings paragraphs have noted the facts which are also relevant for understanding the issues raised in present appeals. The appellants EIH and Oberoi Hotels filed a suit, being C.S. No. 164 of 2011 before the High Court of Madras praying for a declaration that Deed of Transfer dated 5th July, 2007 entered into between IFCI Ltd. and TFCI on one part and the Robust Hotels (P.) Ltd. on another part, and the certificate of sale of immovable property dated 6th July, 2007 are illegal and null &amp; void and of no effect and not binding. A perpetual injunction was also prayed for, restraining the defendants whether by themselves, thei</w:t>
      </w:r>
      <w:r>
        <w:rPr>
          <w:rFonts w:ascii="Times New Roman" w:hAnsi="Times New Roman" w:cs="Times New Roman"/>
          <w:sz w:val="25"/>
          <w:szCs w:val="25"/>
        </w:rPr>
        <w:t xml:space="preserve">r servants, agents or otherwise </w:t>
      </w:r>
      <w:r w:rsidR="00B74BE7" w:rsidRPr="00B74BE7">
        <w:rPr>
          <w:rFonts w:ascii="Times New Roman" w:hAnsi="Times New Roman" w:cs="Times New Roman"/>
          <w:sz w:val="25"/>
          <w:szCs w:val="25"/>
        </w:rPr>
        <w:t>howsoever from purporting to act, to give effect to or taking any steps in furtherance of the purported deed of transfer dated July 5,</w:t>
      </w:r>
      <w:r>
        <w:rPr>
          <w:rFonts w:ascii="Times New Roman" w:hAnsi="Times New Roman" w:cs="Times New Roman"/>
          <w:sz w:val="25"/>
          <w:szCs w:val="25"/>
        </w:rPr>
        <w:t xml:space="preserve"> </w:t>
      </w:r>
      <w:r w:rsidRPr="00B74BE7">
        <w:rPr>
          <w:rFonts w:ascii="Times New Roman" w:hAnsi="Times New Roman" w:cs="Times New Roman"/>
          <w:sz w:val="25"/>
          <w:szCs w:val="25"/>
        </w:rPr>
        <w:t xml:space="preserve"> </w:t>
      </w:r>
      <w:r w:rsidR="00B74BE7" w:rsidRPr="00B74BE7">
        <w:rPr>
          <w:rFonts w:ascii="Times New Roman" w:hAnsi="Times New Roman" w:cs="Times New Roman"/>
          <w:sz w:val="25"/>
          <w:szCs w:val="25"/>
        </w:rPr>
        <w:t>2</w:t>
      </w:r>
      <w:r>
        <w:rPr>
          <w:rFonts w:ascii="Times New Roman" w:hAnsi="Times New Roman" w:cs="Times New Roman"/>
          <w:sz w:val="25"/>
          <w:szCs w:val="25"/>
        </w:rPr>
        <w:t xml:space="preserve">007 and the </w:t>
      </w:r>
      <w:r w:rsidR="00B74BE7" w:rsidRPr="00B74BE7">
        <w:rPr>
          <w:rFonts w:ascii="Times New Roman" w:hAnsi="Times New Roman" w:cs="Times New Roman"/>
          <w:sz w:val="25"/>
          <w:szCs w:val="25"/>
        </w:rPr>
        <w:t>certificate of sale of movable and immovable property also dated July 5, 2007 or from enforcing the same in any manner whatsoever.</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B74BE7" w:rsidRPr="00B74BE7">
        <w:rPr>
          <w:rFonts w:ascii="Times New Roman" w:hAnsi="Times New Roman" w:cs="Times New Roman"/>
          <w:sz w:val="25"/>
          <w:szCs w:val="25"/>
        </w:rPr>
        <w:t xml:space="preserve"> It was pleaded that the cause of action for instituting the suit was the sale of hotel unit at Mount Road, Chennai by the financial institutions contrary to the order passed by this High Court dated 18th March, 2005. The counter affidavit was also filed in O.A. No. 233 of 2011 in C.S. No. 164 of 2011 by Robust Hotels. A Contempt Petition was also filed for violation of Order dated 18th March, 2005, passed in O.A. No. 300 of 2005 in C.S. No. 257 of 2005.</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B74BE7" w:rsidRPr="00B74BE7">
        <w:rPr>
          <w:rFonts w:ascii="Times New Roman" w:hAnsi="Times New Roman" w:cs="Times New Roman"/>
          <w:sz w:val="25"/>
          <w:szCs w:val="25"/>
        </w:rPr>
        <w:t xml:space="preserve"> O.A. No. 233 of 2011 in C.S. No. 164 of 2011 filed by EIH and Oberoi Hotels praying for injunction was dismissed by learned Single Judge vide Order dated 8th August 2011. By the same order, learned Single Judge also dismissed the Contempt Petition (C)No.</w:t>
      </w:r>
      <w:r w:rsidR="00B74BE7" w:rsidRPr="00B74BE7">
        <w:rPr>
          <w:rFonts w:ascii="Times New Roman" w:hAnsi="Times New Roman" w:cs="Times New Roman"/>
          <w:sz w:val="25"/>
          <w:szCs w:val="25"/>
        </w:rPr>
        <w:tab/>
        <w:t>647 of 2011 filed by EIH and Oberoi Hotels. Challenging the order passed by the learned Single Judge dated 8th August, 2011 Letters Patent Appeal was filed by EIH and Oberoi Hotels being O.S.A. No. 419 of 2011. The Division Bench by the Order dated 13th March, 2011 dismissed the appe</w:t>
      </w:r>
      <w:r>
        <w:rPr>
          <w:rFonts w:ascii="Times New Roman" w:hAnsi="Times New Roman" w:cs="Times New Roman"/>
          <w:sz w:val="25"/>
          <w:szCs w:val="25"/>
        </w:rPr>
        <w:t xml:space="preserve">al, challenging which order the </w:t>
      </w:r>
      <w:r w:rsidR="00B74BE7" w:rsidRPr="00B74BE7">
        <w:rPr>
          <w:rFonts w:ascii="Times New Roman" w:hAnsi="Times New Roman" w:cs="Times New Roman"/>
          <w:sz w:val="25"/>
          <w:szCs w:val="25"/>
        </w:rPr>
        <w:t>C.A. Nos of 201</w:t>
      </w:r>
      <w:r>
        <w:rPr>
          <w:rFonts w:ascii="Times New Roman" w:hAnsi="Times New Roman" w:cs="Times New Roman"/>
          <w:sz w:val="25"/>
          <w:szCs w:val="25"/>
        </w:rPr>
        <w:t xml:space="preserve">6 (arising out of Special Leave </w:t>
      </w:r>
      <w:r w:rsidR="00B74BE7" w:rsidRPr="00B74BE7">
        <w:rPr>
          <w:rFonts w:ascii="Times New Roman" w:hAnsi="Times New Roman" w:cs="Times New Roman"/>
          <w:sz w:val="25"/>
          <w:szCs w:val="25"/>
        </w:rPr>
        <w:t>Petition (C) Nos. 17742-43 of 2012) has been filed by EIH and Oberoi Hotels.</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B74BE7" w:rsidRPr="00B74BE7">
        <w:rPr>
          <w:rFonts w:ascii="Times New Roman" w:hAnsi="Times New Roman" w:cs="Times New Roman"/>
          <w:sz w:val="25"/>
          <w:szCs w:val="25"/>
        </w:rPr>
        <w:t>We have heard Shri K. K. Venugopal learned senior counsel and K. V. Vishawanathan learned senior counsel for Robust Hotels, Shri Jaideep Gupta learned senior counsel and Shri Siddharth Mitra learned senior counsel have appeared on behalf of the EIH and Oberoi Hotels.</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00B74BE7" w:rsidRPr="00B74BE7">
        <w:rPr>
          <w:rFonts w:ascii="Times New Roman" w:hAnsi="Times New Roman" w:cs="Times New Roman"/>
          <w:sz w:val="25"/>
          <w:szCs w:val="25"/>
        </w:rPr>
        <w:t xml:space="preserve"> Shri K. K. Venugopal, in support of his appeal, contends that the Division Bench of Madras High Court erred in passing an interim order on 26th July, 2011 whereas there was no case made out by the EIH and Another for grant of any interim order. The Robust Hotels has purchased the hotel unit under Sarfaesi Act, 2002 and the pr</w:t>
      </w:r>
      <w:r>
        <w:rPr>
          <w:rFonts w:ascii="Times New Roman" w:hAnsi="Times New Roman" w:cs="Times New Roman"/>
          <w:sz w:val="25"/>
          <w:szCs w:val="25"/>
        </w:rPr>
        <w:t xml:space="preserve">operty has been conveyed to the Robust Hotels free </w:t>
      </w:r>
      <w:r w:rsidR="00B74BE7" w:rsidRPr="00B74BE7">
        <w:rPr>
          <w:rFonts w:ascii="Times New Roman" w:hAnsi="Times New Roman" w:cs="Times New Roman"/>
          <w:sz w:val="25"/>
          <w:szCs w:val="25"/>
        </w:rPr>
        <w:t>from</w:t>
      </w:r>
      <w:r w:rsidR="00B74BE7" w:rsidRPr="00B74BE7">
        <w:rPr>
          <w:rFonts w:ascii="Times New Roman" w:hAnsi="Times New Roman" w:cs="Times New Roman"/>
          <w:sz w:val="25"/>
          <w:szCs w:val="25"/>
        </w:rPr>
        <w:tab/>
      </w:r>
      <w:r>
        <w:rPr>
          <w:rFonts w:ascii="Times New Roman" w:hAnsi="Times New Roman" w:cs="Times New Roman"/>
          <w:sz w:val="25"/>
          <w:szCs w:val="25"/>
        </w:rPr>
        <w:t xml:space="preserve"> any encumbrance. The </w:t>
      </w:r>
      <w:r w:rsidR="00B74BE7" w:rsidRPr="00B74BE7">
        <w:rPr>
          <w:rFonts w:ascii="Times New Roman" w:hAnsi="Times New Roman" w:cs="Times New Roman"/>
          <w:sz w:val="25"/>
          <w:szCs w:val="25"/>
        </w:rPr>
        <w:t>proceedings under Sarfaesi Act, 2002 cannot be made subject matter of challenge before a Civil Court. Section 34 of Sarfaesi Act, 2002 completely oust the jurisdiction of Civil Court. He contends that entitlement to recover the amount of Rs. 15.21 Crores by EIH if at all was against the Balaji Hotels &amp; Enterprises Ltd. and Balaji Industrial Corporation Ltd., for wh</w:t>
      </w:r>
      <w:r>
        <w:rPr>
          <w:rFonts w:ascii="Times New Roman" w:hAnsi="Times New Roman" w:cs="Times New Roman"/>
          <w:sz w:val="25"/>
          <w:szCs w:val="25"/>
        </w:rPr>
        <w:t>ich it</w:t>
      </w:r>
      <w:r>
        <w:rPr>
          <w:rFonts w:ascii="Times New Roman" w:hAnsi="Times New Roman" w:cs="Times New Roman"/>
          <w:sz w:val="25"/>
          <w:szCs w:val="25"/>
        </w:rPr>
        <w:tab/>
        <w:t xml:space="preserve"> was open for EIH to take </w:t>
      </w:r>
      <w:r w:rsidR="00B74BE7" w:rsidRPr="00B74BE7">
        <w:rPr>
          <w:rFonts w:ascii="Times New Roman" w:hAnsi="Times New Roman" w:cs="Times New Roman"/>
          <w:sz w:val="25"/>
          <w:szCs w:val="25"/>
        </w:rPr>
        <w:t>appropriate proceedings. The Robust Hotels having acquired the assets under Sarfaesi proceeding has no liability to make any payment to EIH and the order passed by the Division Bench issuing such di</w:t>
      </w:r>
      <w:r>
        <w:rPr>
          <w:rFonts w:ascii="Times New Roman" w:hAnsi="Times New Roman" w:cs="Times New Roman"/>
          <w:sz w:val="25"/>
          <w:szCs w:val="25"/>
        </w:rPr>
        <w:t>rection is unsustainable. It</w:t>
      </w:r>
      <w:r>
        <w:rPr>
          <w:rFonts w:ascii="Times New Roman" w:hAnsi="Times New Roman" w:cs="Times New Roman"/>
          <w:sz w:val="25"/>
          <w:szCs w:val="25"/>
        </w:rPr>
        <w:tab/>
        <w:t>is submitted</w:t>
      </w:r>
      <w:r>
        <w:rPr>
          <w:rFonts w:ascii="Times New Roman" w:hAnsi="Times New Roman" w:cs="Times New Roman"/>
          <w:sz w:val="25"/>
          <w:szCs w:val="25"/>
        </w:rPr>
        <w:tab/>
        <w:t xml:space="preserve">that Robust Hotels </w:t>
      </w:r>
      <w:r w:rsidR="00B74BE7" w:rsidRPr="00B74BE7">
        <w:rPr>
          <w:rFonts w:ascii="Times New Roman" w:hAnsi="Times New Roman" w:cs="Times New Roman"/>
          <w:sz w:val="25"/>
          <w:szCs w:val="25"/>
        </w:rPr>
        <w:t>cannot be held liable for any breach of Order dated 18.03.2005 and in view of the subject</w:t>
      </w:r>
      <w:r>
        <w:rPr>
          <w:rFonts w:ascii="Times New Roman" w:hAnsi="Times New Roman" w:cs="Times New Roman"/>
          <w:sz w:val="25"/>
          <w:szCs w:val="25"/>
        </w:rPr>
        <w:t xml:space="preserve"> matter, order dated 18.03.2005 </w:t>
      </w:r>
      <w:r w:rsidR="00B74BE7" w:rsidRPr="00B74BE7">
        <w:rPr>
          <w:rFonts w:ascii="Times New Roman" w:hAnsi="Times New Roman" w:cs="Times New Roman"/>
          <w:sz w:val="25"/>
          <w:szCs w:val="25"/>
        </w:rPr>
        <w:t>was</w:t>
      </w:r>
      <w:r w:rsidR="00B74BE7" w:rsidRPr="00B74BE7">
        <w:rPr>
          <w:rFonts w:ascii="Times New Roman" w:hAnsi="Times New Roman" w:cs="Times New Roman"/>
          <w:sz w:val="25"/>
          <w:szCs w:val="25"/>
        </w:rPr>
        <w:tab/>
      </w:r>
      <w:r>
        <w:rPr>
          <w:rFonts w:ascii="Times New Roman" w:hAnsi="Times New Roman" w:cs="Times New Roman"/>
          <w:sz w:val="25"/>
          <w:szCs w:val="25"/>
        </w:rPr>
        <w:t xml:space="preserve"> also hit by Section 34 of </w:t>
      </w:r>
      <w:r w:rsidR="00B74BE7" w:rsidRPr="00B74BE7">
        <w:rPr>
          <w:rFonts w:ascii="Times New Roman" w:hAnsi="Times New Roman" w:cs="Times New Roman"/>
          <w:sz w:val="25"/>
          <w:szCs w:val="25"/>
        </w:rPr>
        <w:t>Sarfaesi Act, 2002. Shri Venugopal further submitted that C.A.Nos.... of 2016 (arising out of Special Leave Petition (C) Nos. 17742-43 of 2012) filed by EIH deserved to be dism</w:t>
      </w:r>
      <w:r>
        <w:rPr>
          <w:rFonts w:ascii="Times New Roman" w:hAnsi="Times New Roman" w:cs="Times New Roman"/>
          <w:sz w:val="25"/>
          <w:szCs w:val="25"/>
        </w:rPr>
        <w:t xml:space="preserve">issed since both learned Single </w:t>
      </w:r>
      <w:r w:rsidR="00B74BE7" w:rsidRPr="00B74BE7">
        <w:rPr>
          <w:rFonts w:ascii="Times New Roman" w:hAnsi="Times New Roman" w:cs="Times New Roman"/>
          <w:sz w:val="25"/>
          <w:szCs w:val="25"/>
        </w:rPr>
        <w:t>Judge and Division Bench have rightly held that the transfer on 5th July 2007 made in favour of Robust Hotels could not have been challenged in C.S. No. 164 of 2011 in view of Section 34 of Sarfaesi Act, 2002.</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B74BE7" w:rsidRPr="00B74BE7">
        <w:rPr>
          <w:rFonts w:ascii="Times New Roman" w:hAnsi="Times New Roman" w:cs="Times New Roman"/>
          <w:sz w:val="25"/>
          <w:szCs w:val="25"/>
        </w:rPr>
        <w:t>Shri Jaideep Gupta and Siddharth Mitra learned senior counsel, appearing for EIH have vehemently opposed the submissions raised by Shri K. K. Venugopal. It is contended by learned senior counsel appearing for EIH and Another that the order passed by the Division Bench on 26th July, 2011 is perfectly in accordance with law, which need no interference by this Court in exercise of jurisdiction under Article 136 of the Constitution. It is submitted that interim order has been issued by Division Bench of Madras High Court being fully satisfied on prima facie case of the EIH Ltd., the balance of convenience and irreparable loss being in favour of the plaintiffs. It is contended that injunction order dated 18th March, 2005 issued in C.S. No. 257 of 2005, has been violated by the financial institutions. Any action taken, in breach of interim injunction order, is to be set aside and no party can be allowed to take benefit of its wrong committed in breach of an order of the Court. It is contended that financial institutions and erstwhile owners of the hotel unit were made aware of the interim injunction order dated 18th March, 2005 and despite the said injunction order, they transferred the unit without taking into consideration the right of the EIH flowing from the contracts entered between EIH and erstwhile owner as noted above.</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B74BE7" w:rsidRPr="00B74BE7">
        <w:rPr>
          <w:rFonts w:ascii="Times New Roman" w:hAnsi="Times New Roman" w:cs="Times New Roman"/>
          <w:sz w:val="25"/>
          <w:szCs w:val="25"/>
        </w:rPr>
        <w:t xml:space="preserve"> One of the conditions of last agreement dated 4th February, 2002 was to m</w:t>
      </w:r>
      <w:r>
        <w:rPr>
          <w:rFonts w:ascii="Times New Roman" w:hAnsi="Times New Roman" w:cs="Times New Roman"/>
          <w:sz w:val="25"/>
          <w:szCs w:val="25"/>
        </w:rPr>
        <w:t xml:space="preserve">ake payment of an amount of Rs. </w:t>
      </w:r>
      <w:r w:rsidR="00B74BE7" w:rsidRPr="00B74BE7">
        <w:rPr>
          <w:rFonts w:ascii="Times New Roman" w:hAnsi="Times New Roman" w:cs="Times New Roman"/>
          <w:sz w:val="25"/>
          <w:szCs w:val="25"/>
        </w:rPr>
        <w:t>15.21</w:t>
      </w:r>
      <w:r w:rsidR="00B74BE7" w:rsidRPr="00B74BE7">
        <w:rPr>
          <w:rFonts w:ascii="Times New Roman" w:hAnsi="Times New Roman" w:cs="Times New Roman"/>
          <w:sz w:val="25"/>
          <w:szCs w:val="25"/>
        </w:rPr>
        <w:tab/>
        <w:t>Crores by erstwhile owner before transferring the right in the hotel unit including right to run the hotel in favour of any entity.</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B74BE7" w:rsidRPr="00B74BE7">
        <w:rPr>
          <w:rFonts w:ascii="Times New Roman" w:hAnsi="Times New Roman" w:cs="Times New Roman"/>
          <w:sz w:val="25"/>
          <w:szCs w:val="25"/>
        </w:rPr>
        <w:t xml:space="preserve"> The Order passed by Division Bench dated 26th July, 2011 does complete justice between parties, and Division Bench has exercised its discretionary jurisdiction in granting the relief which need no interference by this Court in exercise of jurisdiction under Article 136 of the Constitution.</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B74BE7" w:rsidRPr="00B74BE7">
        <w:rPr>
          <w:rFonts w:ascii="Times New Roman" w:hAnsi="Times New Roman" w:cs="Times New Roman"/>
          <w:sz w:val="25"/>
          <w:szCs w:val="25"/>
        </w:rPr>
        <w:t xml:space="preserve"> Coming to appeal, filed by EIH against the Order dated 13th March, 2012, it is contended that all actions in breach of an interim injunction have to be set aside and the Court is fully competent to restore status quo ante. It is contended that in event where an action is taken in disregard of any interim injunction passed by a court, the question of prima facie case, balances of convenience and irreparable loss have not to be looked into and the Court has to undo the wrong done in breach of court's order.</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B74BE7" w:rsidRPr="00B74BE7">
        <w:rPr>
          <w:rFonts w:ascii="Times New Roman" w:hAnsi="Times New Roman" w:cs="Times New Roman"/>
          <w:sz w:val="25"/>
          <w:szCs w:val="25"/>
        </w:rPr>
        <w:t xml:space="preserve"> It is submitted that Section 34 of the Sarfaesi Act, 2002 does not protect the Robust Hotels in facts of the present case. It is submitted that the appeal filed by the EIH, deserved to be allowed setting aside all actions taken in breach of the injunction order 18th March, 2 0 05.</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B74BE7" w:rsidRPr="00B74BE7">
        <w:rPr>
          <w:rFonts w:ascii="Times New Roman" w:hAnsi="Times New Roman" w:cs="Times New Roman"/>
          <w:sz w:val="25"/>
          <w:szCs w:val="25"/>
        </w:rPr>
        <w:t xml:space="preserve"> Learned senior counsel for both the parties have also relied on various judgments of this Court in support of their respective submissions, which shall be referred to while considering their submissions in detail.</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B74BE7" w:rsidRPr="00B74BE7">
        <w:rPr>
          <w:rFonts w:ascii="Times New Roman" w:hAnsi="Times New Roman" w:cs="Times New Roman"/>
          <w:sz w:val="25"/>
          <w:szCs w:val="25"/>
        </w:rPr>
        <w:t xml:space="preserve"> First, we take </w:t>
      </w:r>
      <w:r>
        <w:rPr>
          <w:rFonts w:ascii="Times New Roman" w:hAnsi="Times New Roman" w:cs="Times New Roman"/>
          <w:sz w:val="25"/>
          <w:szCs w:val="25"/>
        </w:rPr>
        <w:t xml:space="preserve">up the appeal of Robust Hotels, </w:t>
      </w:r>
      <w:r w:rsidR="00B74BE7" w:rsidRPr="00B74BE7">
        <w:rPr>
          <w:rFonts w:ascii="Times New Roman" w:hAnsi="Times New Roman" w:cs="Times New Roman"/>
          <w:sz w:val="25"/>
          <w:szCs w:val="25"/>
        </w:rPr>
        <w:t>the appeal has been filed against an interim order passed by the High Court, disposing of the CMA No. 798 of 2011.</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74BE7" w:rsidRPr="00B74BE7">
        <w:rPr>
          <w:rFonts w:ascii="Times New Roman" w:hAnsi="Times New Roman" w:cs="Times New Roman"/>
          <w:sz w:val="25"/>
          <w:szCs w:val="25"/>
        </w:rPr>
        <w:t>The interim dire</w:t>
      </w:r>
      <w:r>
        <w:rPr>
          <w:rFonts w:ascii="Times New Roman" w:hAnsi="Times New Roman" w:cs="Times New Roman"/>
          <w:sz w:val="25"/>
          <w:szCs w:val="25"/>
        </w:rPr>
        <w:t xml:space="preserve">ctions issued by Division Bench </w:t>
      </w:r>
      <w:r w:rsidR="00B74BE7" w:rsidRPr="00B74BE7">
        <w:rPr>
          <w:rFonts w:ascii="Times New Roman" w:hAnsi="Times New Roman" w:cs="Times New Roman"/>
          <w:sz w:val="25"/>
          <w:szCs w:val="25"/>
        </w:rPr>
        <w:t>are in following three parts:</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B74BE7" w:rsidP="00485CB6">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"(i). This Court without prejudice, directs the 1st and 2nd respondents / erstwhile owners / BH and EL and another or the 8th respondent / the present owner / Robust Hotels Private Limited to deposit a sum of Rs. 15.12 Crores into the credit of O.S. No.</w:t>
      </w:r>
      <w:r w:rsidR="00485CB6">
        <w:rPr>
          <w:rFonts w:ascii="Times New Roman" w:hAnsi="Times New Roman" w:cs="Times New Roman"/>
          <w:sz w:val="25"/>
          <w:szCs w:val="25"/>
        </w:rPr>
        <w:t xml:space="preserve"> </w:t>
      </w:r>
      <w:r w:rsidRPr="00B74BE7">
        <w:rPr>
          <w:rFonts w:ascii="Times New Roman" w:hAnsi="Times New Roman" w:cs="Times New Roman"/>
          <w:sz w:val="25"/>
          <w:szCs w:val="25"/>
        </w:rPr>
        <w:t>12159 of 2010 on or before 31st August 2011.</w:t>
      </w:r>
    </w:p>
    <w:p w:rsidR="00485CB6" w:rsidRPr="00B74BE7" w:rsidRDefault="00485CB6" w:rsidP="00485CB6">
      <w:pPr>
        <w:spacing w:after="0" w:line="240" w:lineRule="auto"/>
        <w:ind w:left="720"/>
        <w:jc w:val="both"/>
        <w:rPr>
          <w:rFonts w:ascii="Times New Roman" w:hAnsi="Times New Roman" w:cs="Times New Roman"/>
          <w:sz w:val="25"/>
          <w:szCs w:val="25"/>
        </w:rPr>
      </w:pPr>
    </w:p>
    <w:p w:rsidR="00B74BE7" w:rsidRDefault="00485CB6" w:rsidP="00485C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B74BE7" w:rsidRPr="00B74BE7">
        <w:rPr>
          <w:rFonts w:ascii="Times New Roman" w:hAnsi="Times New Roman" w:cs="Times New Roman"/>
          <w:sz w:val="25"/>
          <w:szCs w:val="25"/>
        </w:rPr>
        <w:t>. After such deposit has been made the learned trial judge shall dispose the case within a period of three months on merits, without being influenced by this Court's findings.</w:t>
      </w:r>
    </w:p>
    <w:p w:rsidR="00485CB6" w:rsidRPr="00B74BE7" w:rsidRDefault="00485CB6" w:rsidP="00485CB6">
      <w:pPr>
        <w:spacing w:after="0" w:line="240" w:lineRule="auto"/>
        <w:ind w:left="720"/>
        <w:jc w:val="both"/>
        <w:rPr>
          <w:rFonts w:ascii="Times New Roman" w:hAnsi="Times New Roman" w:cs="Times New Roman"/>
          <w:sz w:val="25"/>
          <w:szCs w:val="25"/>
        </w:rPr>
      </w:pPr>
    </w:p>
    <w:p w:rsidR="00B74BE7" w:rsidRDefault="00485CB6" w:rsidP="00485C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B74BE7" w:rsidRPr="00B74BE7">
        <w:rPr>
          <w:rFonts w:ascii="Times New Roman" w:hAnsi="Times New Roman" w:cs="Times New Roman"/>
          <w:sz w:val="25"/>
          <w:szCs w:val="25"/>
        </w:rPr>
        <w:t xml:space="preserve"> If the Condition of deposit as ordered by this Court, is not complied with by either of the parties, the interim injunction, restraining the 8th respondent/Robust</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Hotels</w:t>
      </w:r>
      <w:r w:rsidR="00B74BE7" w:rsidRPr="00B74BE7">
        <w:rPr>
          <w:rFonts w:ascii="Times New Roman" w:hAnsi="Times New Roman" w:cs="Times New Roman"/>
          <w:sz w:val="25"/>
          <w:szCs w:val="25"/>
        </w:rPr>
        <w:tab/>
        <w:t>Private</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Limited, from acting or taking any steps contrary to and/or in derogation of the rights of the petitioners under the technical service agreement, the projects consultancy agreement and the Royalty agreement all dated October 26, 19 88, entered into between the petitioners /EIH and another and the respondents 1 and 2/B.H. and EL and</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BICL will come into effect from</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01.09.2011."</w:t>
      </w:r>
    </w:p>
    <w:p w:rsidR="00485CB6" w:rsidRPr="00B74BE7" w:rsidRDefault="00485CB6" w:rsidP="00485CB6">
      <w:pPr>
        <w:spacing w:after="0" w:line="240" w:lineRule="auto"/>
        <w:ind w:left="720"/>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74BE7" w:rsidRPr="00B74BE7">
        <w:rPr>
          <w:rFonts w:ascii="Times New Roman" w:hAnsi="Times New Roman" w:cs="Times New Roman"/>
          <w:sz w:val="25"/>
          <w:szCs w:val="25"/>
        </w:rPr>
        <w:t xml:space="preserve">As noted above the agreement dated 4th February, 2002 Annexure P. 4 between Balaji Hotels Enterprises Ltd. and its successor Balaji Industrial Corporation Ltd. with EIH contemplated that EIH will no longer participate in the hotel unit and Technical Service Agreement will be terminated and BHEL shall refund the amount of Rs. 15.12 Crores for which time was extended by EIH to BHEL by 31st December 2002 . When the EIH came to know that Tourism Finance Corporation India Ltd. has issued an advertisement for inviting offers for take over / joint venture, sale of hotel brought at Mount Road, Chennai it </w:t>
      </w:r>
      <w:r w:rsidR="00B74BE7" w:rsidRPr="00B74BE7">
        <w:rPr>
          <w:rFonts w:ascii="Times New Roman" w:hAnsi="Times New Roman" w:cs="Times New Roman"/>
          <w:sz w:val="25"/>
          <w:szCs w:val="25"/>
        </w:rPr>
        <w:lastRenderedPageBreak/>
        <w:t>immediately wrote to Tourism Finance Corporation India Ltd. informing about its agreement with BHEL. The EIH has also informed in writing vide letter dated 15th July, 2004 Annexure P. 8 to the Asset Reconstruction Company (India) Ltd. about their advance of Rs. 15.12 Crores which it had made to BHEL.</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B74BE7" w:rsidRPr="00B74BE7">
        <w:rPr>
          <w:rFonts w:ascii="Times New Roman" w:hAnsi="Times New Roman" w:cs="Times New Roman"/>
          <w:sz w:val="25"/>
          <w:szCs w:val="25"/>
        </w:rPr>
        <w:t xml:space="preserve"> Subsequently, suit, namely, C.S. No. 257 of 2005 was filed by the EIH Ltd. and Oberoi Hotels, plaint of which suit has been brought on record by annexure P. 14.</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B74BE7" w:rsidRPr="00B74BE7">
        <w:rPr>
          <w:rFonts w:ascii="Times New Roman" w:hAnsi="Times New Roman" w:cs="Times New Roman"/>
          <w:sz w:val="25"/>
          <w:szCs w:val="25"/>
        </w:rPr>
        <w:t xml:space="preserve"> Interim injun</w:t>
      </w:r>
      <w:r>
        <w:rPr>
          <w:rFonts w:ascii="Times New Roman" w:hAnsi="Times New Roman" w:cs="Times New Roman"/>
          <w:sz w:val="25"/>
          <w:szCs w:val="25"/>
        </w:rPr>
        <w:t xml:space="preserve">ction was issued by the learned </w:t>
      </w:r>
      <w:r w:rsidR="00B74BE7" w:rsidRPr="00B74BE7">
        <w:rPr>
          <w:rFonts w:ascii="Times New Roman" w:hAnsi="Times New Roman" w:cs="Times New Roman"/>
          <w:sz w:val="25"/>
          <w:szCs w:val="25"/>
        </w:rPr>
        <w:t>Single Judge of the H</w:t>
      </w:r>
      <w:r>
        <w:rPr>
          <w:rFonts w:ascii="Times New Roman" w:hAnsi="Times New Roman" w:cs="Times New Roman"/>
          <w:sz w:val="25"/>
          <w:szCs w:val="25"/>
        </w:rPr>
        <w:t xml:space="preserve">igh Court in the aforesaid suit </w:t>
      </w:r>
      <w:r w:rsidR="00B74BE7" w:rsidRPr="00B74BE7">
        <w:rPr>
          <w:rFonts w:ascii="Times New Roman" w:hAnsi="Times New Roman" w:cs="Times New Roman"/>
          <w:sz w:val="25"/>
          <w:szCs w:val="25"/>
        </w:rPr>
        <w:t>to the following effect:</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B74BE7" w:rsidP="00485CB6">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"That 1. Assets Reconstruction Company (India)</w:t>
      </w:r>
      <w:r w:rsidR="00485CB6">
        <w:rPr>
          <w:rFonts w:ascii="Times New Roman" w:hAnsi="Times New Roman" w:cs="Times New Roman"/>
          <w:sz w:val="25"/>
          <w:szCs w:val="25"/>
        </w:rPr>
        <w:t xml:space="preserve"> Limited, 2. ICICI Bank Limited 3. </w:t>
      </w:r>
      <w:r w:rsidRPr="00B74BE7">
        <w:rPr>
          <w:rFonts w:ascii="Times New Roman" w:hAnsi="Times New Roman" w:cs="Times New Roman"/>
          <w:sz w:val="25"/>
          <w:szCs w:val="25"/>
        </w:rPr>
        <w:t>IFCI Limited 4. Tourism Finance Corpo</w:t>
      </w:r>
      <w:r w:rsidR="00485CB6">
        <w:rPr>
          <w:rFonts w:ascii="Times New Roman" w:hAnsi="Times New Roman" w:cs="Times New Roman"/>
          <w:sz w:val="25"/>
          <w:szCs w:val="25"/>
        </w:rPr>
        <w:t xml:space="preserve">ration of India Limited, and 5. </w:t>
      </w:r>
      <w:r w:rsidRPr="00B74BE7">
        <w:rPr>
          <w:rFonts w:ascii="Times New Roman" w:hAnsi="Times New Roman" w:cs="Times New Roman"/>
          <w:sz w:val="25"/>
          <w:szCs w:val="25"/>
        </w:rPr>
        <w:t>Anand Rathi Securities Private Limited, the respondents 3 to 7 herein, whether by itself, its servants, agents and/or assigns or otherwise howsoever be and are hereby restrained by an order of interim injunction until further orders of this court from dealing with, disposing of, selling and/or encumbering in any manner howsoever the hotel unit of the Respondent No. 1 situated at Mount Road, Chennai in favour of any person without disclosing the rights of the Applicants to operate and manage the hotel in terms of the Technical Services, Project Consultancy &amp; Royalty Agreement dated 26th October 1988 and the Agreements dated 12th January 2000,</w:t>
      </w:r>
      <w:r w:rsidR="00485CB6">
        <w:rPr>
          <w:rFonts w:ascii="Times New Roman" w:hAnsi="Times New Roman" w:cs="Times New Roman"/>
          <w:sz w:val="25"/>
          <w:szCs w:val="25"/>
        </w:rPr>
        <w:t xml:space="preserve"> </w:t>
      </w:r>
      <w:r w:rsidR="00485CB6" w:rsidRPr="00B74BE7">
        <w:rPr>
          <w:rFonts w:ascii="Times New Roman" w:hAnsi="Times New Roman" w:cs="Times New Roman"/>
          <w:sz w:val="25"/>
          <w:szCs w:val="25"/>
        </w:rPr>
        <w:t xml:space="preserve"> </w:t>
      </w:r>
      <w:r w:rsidR="00485CB6">
        <w:rPr>
          <w:rFonts w:ascii="Times New Roman" w:hAnsi="Times New Roman" w:cs="Times New Roman"/>
          <w:sz w:val="25"/>
          <w:szCs w:val="25"/>
        </w:rPr>
        <w:t>10th June, 2000 and 4</w:t>
      </w:r>
      <w:r w:rsidR="00485CB6" w:rsidRPr="00485CB6">
        <w:rPr>
          <w:rFonts w:ascii="Times New Roman" w:hAnsi="Times New Roman" w:cs="Times New Roman"/>
          <w:sz w:val="25"/>
          <w:szCs w:val="25"/>
          <w:vertAlign w:val="superscript"/>
        </w:rPr>
        <w:t>th</w:t>
      </w:r>
      <w:r w:rsidR="00485CB6">
        <w:rPr>
          <w:rFonts w:ascii="Times New Roman" w:hAnsi="Times New Roman" w:cs="Times New Roman"/>
          <w:sz w:val="25"/>
          <w:szCs w:val="25"/>
        </w:rPr>
        <w:t xml:space="preserve"> </w:t>
      </w:r>
      <w:r w:rsidRPr="00B74BE7">
        <w:rPr>
          <w:rFonts w:ascii="Times New Roman" w:hAnsi="Times New Roman" w:cs="Times New Roman"/>
          <w:sz w:val="25"/>
          <w:szCs w:val="25"/>
        </w:rPr>
        <w:t>February 2002. "</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B74BE7" w:rsidRPr="00B74BE7">
        <w:rPr>
          <w:rFonts w:ascii="Times New Roman" w:hAnsi="Times New Roman" w:cs="Times New Roman"/>
          <w:sz w:val="25"/>
          <w:szCs w:val="25"/>
        </w:rPr>
        <w:t xml:space="preserve"> The essence of i</w:t>
      </w:r>
      <w:r>
        <w:rPr>
          <w:rFonts w:ascii="Times New Roman" w:hAnsi="Times New Roman" w:cs="Times New Roman"/>
          <w:sz w:val="25"/>
          <w:szCs w:val="25"/>
        </w:rPr>
        <w:t xml:space="preserve">nterim injunction issued by the </w:t>
      </w:r>
      <w:r w:rsidR="00B74BE7" w:rsidRPr="00B74BE7">
        <w:rPr>
          <w:rFonts w:ascii="Times New Roman" w:hAnsi="Times New Roman" w:cs="Times New Roman"/>
          <w:sz w:val="25"/>
          <w:szCs w:val="25"/>
        </w:rPr>
        <w:t>Court was that Respondent Nos. 3 to 7 of that suit were restrained by an order of injunction from dealing with, disposing of, selling and/or encumbering in any man</w:t>
      </w:r>
      <w:r>
        <w:rPr>
          <w:rFonts w:ascii="Times New Roman" w:hAnsi="Times New Roman" w:cs="Times New Roman"/>
          <w:sz w:val="25"/>
          <w:szCs w:val="25"/>
        </w:rPr>
        <w:t>ner howsoever</w:t>
      </w:r>
      <w:r>
        <w:rPr>
          <w:rFonts w:ascii="Times New Roman" w:hAnsi="Times New Roman" w:cs="Times New Roman"/>
          <w:sz w:val="25"/>
          <w:szCs w:val="25"/>
        </w:rPr>
        <w:tab/>
        <w:t xml:space="preserve">the hotel unit of Balaji Hotels &amp; </w:t>
      </w:r>
      <w:r w:rsidR="00B74BE7" w:rsidRPr="00B74BE7">
        <w:rPr>
          <w:rFonts w:ascii="Times New Roman" w:hAnsi="Times New Roman" w:cs="Times New Roman"/>
          <w:sz w:val="25"/>
          <w:szCs w:val="25"/>
        </w:rPr>
        <w:t>Enterprises Ltd.</w:t>
      </w:r>
      <w:r>
        <w:rPr>
          <w:rFonts w:ascii="Times New Roman" w:hAnsi="Times New Roman" w:cs="Times New Roman"/>
          <w:sz w:val="25"/>
          <w:szCs w:val="25"/>
        </w:rPr>
        <w:t>(BHEL), in</w:t>
      </w:r>
      <w:r>
        <w:rPr>
          <w:rFonts w:ascii="Times New Roman" w:hAnsi="Times New Roman" w:cs="Times New Roman"/>
          <w:sz w:val="25"/>
          <w:szCs w:val="25"/>
        </w:rPr>
        <w:tab/>
        <w:t>favour</w:t>
      </w:r>
      <w:r>
        <w:rPr>
          <w:rFonts w:ascii="Times New Roman" w:hAnsi="Times New Roman" w:cs="Times New Roman"/>
          <w:sz w:val="25"/>
          <w:szCs w:val="25"/>
        </w:rPr>
        <w:tab/>
        <w:t>of any</w:t>
      </w:r>
      <w:r>
        <w:rPr>
          <w:rFonts w:ascii="Times New Roman" w:hAnsi="Times New Roman" w:cs="Times New Roman"/>
          <w:sz w:val="25"/>
          <w:szCs w:val="25"/>
        </w:rPr>
        <w:tab/>
        <w:t xml:space="preserve">person </w:t>
      </w:r>
      <w:r w:rsidR="00B74BE7" w:rsidRPr="00B74BE7">
        <w:rPr>
          <w:rFonts w:ascii="Times New Roman" w:hAnsi="Times New Roman" w:cs="Times New Roman"/>
          <w:sz w:val="25"/>
          <w:szCs w:val="25"/>
        </w:rPr>
        <w:t>without disclosing the rights of the applicants to operate and manage the hotel in terms of the Technical Services, Project Consultancy &amp; Royalty Agreement dated 26th October, 1988 and the Agreements dated 12th Januar</w:t>
      </w:r>
      <w:r>
        <w:rPr>
          <w:rFonts w:ascii="Times New Roman" w:hAnsi="Times New Roman" w:cs="Times New Roman"/>
          <w:sz w:val="25"/>
          <w:szCs w:val="25"/>
        </w:rPr>
        <w:t>y 2000, 10th</w:t>
      </w:r>
      <w:r>
        <w:rPr>
          <w:rFonts w:ascii="Times New Roman" w:hAnsi="Times New Roman" w:cs="Times New Roman"/>
          <w:sz w:val="25"/>
          <w:szCs w:val="25"/>
        </w:rPr>
        <w:tab/>
        <w:t>June, 2000</w:t>
      </w:r>
      <w:r>
        <w:rPr>
          <w:rFonts w:ascii="Times New Roman" w:hAnsi="Times New Roman" w:cs="Times New Roman"/>
          <w:sz w:val="25"/>
          <w:szCs w:val="25"/>
        </w:rPr>
        <w:tab/>
        <w:t>and 4</w:t>
      </w:r>
      <w:r w:rsidRPr="00485CB6">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Februar</w:t>
      </w:r>
      <w:r>
        <w:rPr>
          <w:rFonts w:ascii="Times New Roman" w:hAnsi="Times New Roman" w:cs="Times New Roman"/>
          <w:sz w:val="25"/>
          <w:szCs w:val="25"/>
        </w:rPr>
        <w:t xml:space="preserve">y, </w:t>
      </w:r>
      <w:r w:rsidR="00B74BE7" w:rsidRPr="00B74BE7">
        <w:rPr>
          <w:rFonts w:ascii="Times New Roman" w:hAnsi="Times New Roman" w:cs="Times New Roman"/>
          <w:sz w:val="25"/>
          <w:szCs w:val="25"/>
        </w:rPr>
        <w:t>2002.</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B74BE7" w:rsidRPr="00B74BE7">
        <w:rPr>
          <w:rFonts w:ascii="Times New Roman" w:hAnsi="Times New Roman" w:cs="Times New Roman"/>
          <w:sz w:val="25"/>
          <w:szCs w:val="25"/>
        </w:rPr>
        <w:t>Thus, the injunction ordained that while dealing with the hotel unit the rights of the applica</w:t>
      </w:r>
      <w:r>
        <w:rPr>
          <w:rFonts w:ascii="Times New Roman" w:hAnsi="Times New Roman" w:cs="Times New Roman"/>
          <w:sz w:val="25"/>
          <w:szCs w:val="25"/>
        </w:rPr>
        <w:t>nt be disclosed. The</w:t>
      </w:r>
      <w:r>
        <w:rPr>
          <w:rFonts w:ascii="Times New Roman" w:hAnsi="Times New Roman" w:cs="Times New Roman"/>
          <w:sz w:val="25"/>
          <w:szCs w:val="25"/>
        </w:rPr>
        <w:tab/>
        <w:t>subsequent facts, as noted</w:t>
      </w:r>
      <w:r>
        <w:rPr>
          <w:rFonts w:ascii="Times New Roman" w:hAnsi="Times New Roman" w:cs="Times New Roman"/>
          <w:sz w:val="25"/>
          <w:szCs w:val="25"/>
        </w:rPr>
        <w:tab/>
        <w:t xml:space="preserve">above </w:t>
      </w:r>
      <w:r w:rsidR="00B74BE7" w:rsidRPr="00B74BE7">
        <w:rPr>
          <w:rFonts w:ascii="Times New Roman" w:hAnsi="Times New Roman" w:cs="Times New Roman"/>
          <w:sz w:val="25"/>
          <w:szCs w:val="25"/>
        </w:rPr>
        <w:t>indicate that even after the aforesaid injunction the IFCI Ltd. and Tourism Finance Corporation of India Ltd. by deed of transfer dated 5th July, 2007 transferred the hotel unit to Robust Hotels without disclosing the rights of the applicant as provided by the Agreement mentioned therein. The Agreement dated 4th July, 2002 clearly provided that the BHEL was required to repay th</w:t>
      </w:r>
      <w:r>
        <w:rPr>
          <w:rFonts w:ascii="Times New Roman" w:hAnsi="Times New Roman" w:cs="Times New Roman"/>
          <w:sz w:val="25"/>
          <w:szCs w:val="25"/>
        </w:rPr>
        <w:t xml:space="preserve">e amount of Rs. 15.21 Crores to </w:t>
      </w:r>
      <w:r w:rsidR="00B74BE7" w:rsidRPr="00B74BE7">
        <w:rPr>
          <w:rFonts w:ascii="Times New Roman" w:hAnsi="Times New Roman" w:cs="Times New Roman"/>
          <w:sz w:val="25"/>
          <w:szCs w:val="25"/>
        </w:rPr>
        <w:t>the EIH by 31st Dec</w:t>
      </w:r>
      <w:r>
        <w:rPr>
          <w:rFonts w:ascii="Times New Roman" w:hAnsi="Times New Roman" w:cs="Times New Roman"/>
          <w:sz w:val="25"/>
          <w:szCs w:val="25"/>
        </w:rPr>
        <w:t xml:space="preserve">ember, 2002 whereafter, EIH had </w:t>
      </w:r>
      <w:r w:rsidR="00B74BE7" w:rsidRPr="00B74BE7">
        <w:rPr>
          <w:rFonts w:ascii="Times New Roman" w:hAnsi="Times New Roman" w:cs="Times New Roman"/>
          <w:sz w:val="25"/>
          <w:szCs w:val="25"/>
        </w:rPr>
        <w:t>nothing to do with the operation of the hotel.</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B74BE7" w:rsidRPr="00B74BE7">
        <w:rPr>
          <w:rFonts w:ascii="Times New Roman" w:hAnsi="Times New Roman" w:cs="Times New Roman"/>
          <w:sz w:val="25"/>
          <w:szCs w:val="25"/>
        </w:rPr>
        <w:t xml:space="preserve">Learned senior </w:t>
      </w:r>
      <w:r>
        <w:rPr>
          <w:rFonts w:ascii="Times New Roman" w:hAnsi="Times New Roman" w:cs="Times New Roman"/>
          <w:sz w:val="25"/>
          <w:szCs w:val="25"/>
        </w:rPr>
        <w:t xml:space="preserve">counsel for the appellants have </w:t>
      </w:r>
      <w:r w:rsidR="00B74BE7" w:rsidRPr="00B74BE7">
        <w:rPr>
          <w:rFonts w:ascii="Times New Roman" w:hAnsi="Times New Roman" w:cs="Times New Roman"/>
          <w:sz w:val="25"/>
          <w:szCs w:val="25"/>
        </w:rPr>
        <w:t xml:space="preserve">placed much reliance on the Section 34 of the </w:t>
      </w:r>
      <w:r>
        <w:rPr>
          <w:rFonts w:ascii="Times New Roman" w:hAnsi="Times New Roman" w:cs="Times New Roman"/>
          <w:sz w:val="25"/>
          <w:szCs w:val="25"/>
        </w:rPr>
        <w:t xml:space="preserve">Sarfaesi </w:t>
      </w:r>
      <w:r w:rsidR="00B74BE7" w:rsidRPr="00B74BE7">
        <w:rPr>
          <w:rFonts w:ascii="Times New Roman" w:hAnsi="Times New Roman" w:cs="Times New Roman"/>
          <w:sz w:val="25"/>
          <w:szCs w:val="25"/>
        </w:rPr>
        <w:t>Act, 2002. Secti</w:t>
      </w:r>
      <w:r>
        <w:rPr>
          <w:rFonts w:ascii="Times New Roman" w:hAnsi="Times New Roman" w:cs="Times New Roman"/>
          <w:sz w:val="25"/>
          <w:szCs w:val="25"/>
        </w:rPr>
        <w:t xml:space="preserve">on 34 of the Sarfaesi Act, 2002 </w:t>
      </w:r>
      <w:r w:rsidR="00B74BE7" w:rsidRPr="00B74BE7">
        <w:rPr>
          <w:rFonts w:ascii="Times New Roman" w:hAnsi="Times New Roman" w:cs="Times New Roman"/>
          <w:sz w:val="25"/>
          <w:szCs w:val="25"/>
        </w:rPr>
        <w:t>provided as follows:</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B74BE7" w:rsidP="00485CB6">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 xml:space="preserve">”34. Civil court not to have jurisdiction.- No civil court shall have jurisdiction to entertain any suit or proceeding in respect of any matter which a Debts Recovery </w:t>
      </w:r>
      <w:r w:rsidRPr="00B74BE7">
        <w:rPr>
          <w:rFonts w:ascii="Times New Roman" w:hAnsi="Times New Roman" w:cs="Times New Roman"/>
          <w:sz w:val="25"/>
          <w:szCs w:val="25"/>
        </w:rPr>
        <w:lastRenderedPageBreak/>
        <w:t>Tribunal or the Appellate Tribunal is empowered by or under this Act to determine and no injunction shall be granted by any court or other authority in respect of any action taken or to be taken in pursuance of any power conferred by or under this Act or under the Recovery of Debts Due to Banks and Financial Institutions Act, 1993 (51 of 1993).”</w:t>
      </w:r>
    </w:p>
    <w:p w:rsidR="00485CB6" w:rsidRPr="00B74BE7" w:rsidRDefault="00485CB6" w:rsidP="00485CB6">
      <w:pPr>
        <w:spacing w:after="0" w:line="240" w:lineRule="auto"/>
        <w:ind w:left="720"/>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B74BE7" w:rsidRPr="00B74BE7">
        <w:rPr>
          <w:rFonts w:ascii="Times New Roman" w:hAnsi="Times New Roman" w:cs="Times New Roman"/>
          <w:sz w:val="25"/>
          <w:szCs w:val="25"/>
        </w:rPr>
        <w:t xml:space="preserve">The scope and ambit of Section 34 of Sarfaesi Act, 2002 have been considered by this Court in several cases. It is sufficient to refer the judgment of this Court in </w:t>
      </w:r>
      <w:r w:rsidR="00B74BE7" w:rsidRPr="00485CB6">
        <w:rPr>
          <w:rFonts w:ascii="Times New Roman" w:hAnsi="Times New Roman" w:cs="Times New Roman"/>
          <w:i/>
          <w:sz w:val="25"/>
          <w:szCs w:val="25"/>
        </w:rPr>
        <w:t>Nahar Industrial Enterprises Limited Versus Hong Kong &amp; Shanghai Banking Corporation</w:t>
      </w:r>
      <w:r w:rsidRPr="00485CB6">
        <w:rPr>
          <w:rFonts w:ascii="Times New Roman" w:hAnsi="Times New Roman" w:cs="Times New Roman"/>
          <w:i/>
          <w:sz w:val="20"/>
          <w:szCs w:val="20"/>
          <w:vertAlign w:val="superscript"/>
        </w:rPr>
        <w:t>1</w:t>
      </w:r>
      <w:r w:rsidR="00B74BE7" w:rsidRPr="00485CB6">
        <w:rPr>
          <w:rFonts w:ascii="Times New Roman" w:hAnsi="Times New Roman" w:cs="Times New Roman"/>
          <w:i/>
          <w:sz w:val="25"/>
          <w:szCs w:val="25"/>
        </w:rPr>
        <w:t xml:space="preserve"> </w:t>
      </w:r>
      <w:r w:rsidR="00B74BE7" w:rsidRPr="00B74BE7">
        <w:rPr>
          <w:rFonts w:ascii="Times New Roman" w:hAnsi="Times New Roman" w:cs="Times New Roman"/>
          <w:sz w:val="25"/>
          <w:szCs w:val="25"/>
        </w:rPr>
        <w:t>This Court held that the jurisdiction of the Civil Court is plenary in nature, unless the same</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 xml:space="preserve">is ousted, expressly </w:t>
      </w:r>
      <w:r>
        <w:rPr>
          <w:rFonts w:ascii="Times New Roman" w:hAnsi="Times New Roman" w:cs="Times New Roman"/>
          <w:sz w:val="25"/>
          <w:szCs w:val="25"/>
        </w:rPr>
        <w:t xml:space="preserve">or by necessary implication, it </w:t>
      </w:r>
      <w:r w:rsidR="00B74BE7" w:rsidRPr="00B74BE7">
        <w:rPr>
          <w:rFonts w:ascii="Times New Roman" w:hAnsi="Times New Roman" w:cs="Times New Roman"/>
          <w:sz w:val="25"/>
          <w:szCs w:val="25"/>
        </w:rPr>
        <w:t>will have jurisdiction to try all types of suits.</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B74BE7" w:rsidRPr="00B74BE7">
        <w:rPr>
          <w:rFonts w:ascii="Times New Roman" w:hAnsi="Times New Roman" w:cs="Times New Roman"/>
          <w:sz w:val="25"/>
          <w:szCs w:val="25"/>
        </w:rPr>
        <w:t>Following was laid down in para 110 -111:-</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B74BE7" w:rsidP="00485CB6">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"110. It must be remembered that the jurisdiction of a civil court is plenary in nature. Unless the same is ousted, expressly or by necessary implication, it will have jurisdiction to try all types of suits.</w:t>
      </w:r>
    </w:p>
    <w:p w:rsidR="00485CB6" w:rsidRPr="00B74BE7" w:rsidRDefault="00485CB6" w:rsidP="00485CB6">
      <w:pPr>
        <w:spacing w:after="0" w:line="240" w:lineRule="auto"/>
        <w:ind w:left="720"/>
        <w:jc w:val="both"/>
        <w:rPr>
          <w:rFonts w:ascii="Times New Roman" w:hAnsi="Times New Roman" w:cs="Times New Roman"/>
          <w:sz w:val="25"/>
          <w:szCs w:val="25"/>
        </w:rPr>
      </w:pPr>
    </w:p>
    <w:p w:rsidR="00B74BE7" w:rsidRDefault="00485CB6" w:rsidP="00485C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B74BE7" w:rsidRPr="00B74BE7">
        <w:rPr>
          <w:rFonts w:ascii="Times New Roman" w:hAnsi="Times New Roman" w:cs="Times New Roman"/>
          <w:sz w:val="25"/>
          <w:szCs w:val="25"/>
        </w:rPr>
        <w:t>In D</w:t>
      </w:r>
      <w:r>
        <w:rPr>
          <w:rFonts w:ascii="Times New Roman" w:hAnsi="Times New Roman" w:cs="Times New Roman"/>
          <w:sz w:val="25"/>
          <w:szCs w:val="25"/>
        </w:rPr>
        <w:t xml:space="preserve">hulabhai v. State of M.P., this </w:t>
      </w:r>
      <w:r w:rsidR="00B74BE7" w:rsidRPr="00B74BE7">
        <w:rPr>
          <w:rFonts w:ascii="Times New Roman" w:hAnsi="Times New Roman" w:cs="Times New Roman"/>
          <w:sz w:val="25"/>
          <w:szCs w:val="25"/>
        </w:rPr>
        <w:t>Court opined: (AIR pp. 89-90, para 32)</w:t>
      </w:r>
    </w:p>
    <w:p w:rsidR="00485CB6" w:rsidRPr="00B74BE7" w:rsidRDefault="00485CB6" w:rsidP="00485CB6">
      <w:pPr>
        <w:spacing w:after="0" w:line="240" w:lineRule="auto"/>
        <w:ind w:left="720"/>
        <w:jc w:val="both"/>
        <w:rPr>
          <w:rFonts w:ascii="Times New Roman" w:hAnsi="Times New Roman" w:cs="Times New Roman"/>
          <w:sz w:val="25"/>
          <w:szCs w:val="25"/>
        </w:rPr>
      </w:pPr>
    </w:p>
    <w:p w:rsidR="00B74BE7" w:rsidRDefault="00485CB6" w:rsidP="00485C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"32. ... The result of this inquiry </w:t>
      </w:r>
      <w:r w:rsidR="00B74BE7" w:rsidRPr="00B74BE7">
        <w:rPr>
          <w:rFonts w:ascii="Times New Roman" w:hAnsi="Times New Roman" w:cs="Times New Roman"/>
          <w:sz w:val="25"/>
          <w:szCs w:val="25"/>
        </w:rPr>
        <w:t>into the diverse views expressed in this Court may be stated as follows:</w:t>
      </w:r>
    </w:p>
    <w:p w:rsidR="00485CB6" w:rsidRPr="00B74BE7" w:rsidRDefault="00485CB6" w:rsidP="00485CB6">
      <w:pPr>
        <w:spacing w:after="0" w:line="240" w:lineRule="auto"/>
        <w:ind w:left="720"/>
        <w:jc w:val="both"/>
        <w:rPr>
          <w:rFonts w:ascii="Times New Roman" w:hAnsi="Times New Roman" w:cs="Times New Roman"/>
          <w:sz w:val="25"/>
          <w:szCs w:val="25"/>
        </w:rPr>
      </w:pPr>
    </w:p>
    <w:p w:rsidR="00B74BE7" w:rsidRPr="00B74BE7" w:rsidRDefault="00B74BE7" w:rsidP="00485CB6">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(2) Where there is an express bar of the jurisdiction of the court, an examination of the scheme of the particular Act to find the adequacy or the sufficiency of the remedies provided may be relevant but is not decisive to sustain the jurisdiction of the civil court.</w:t>
      </w:r>
      <w:r w:rsidR="00485CB6">
        <w:rPr>
          <w:rFonts w:ascii="Times New Roman" w:hAnsi="Times New Roman" w:cs="Times New Roman"/>
          <w:sz w:val="25"/>
          <w:szCs w:val="25"/>
        </w:rPr>
        <w:t xml:space="preserve"> Where there is </w:t>
      </w:r>
      <w:r w:rsidRPr="00B74BE7">
        <w:rPr>
          <w:rFonts w:ascii="Times New Roman" w:hAnsi="Times New Roman" w:cs="Times New Roman"/>
          <w:sz w:val="25"/>
          <w:szCs w:val="25"/>
        </w:rPr>
        <w:t>no express exclusion</w:t>
      </w:r>
      <w:r w:rsidR="00485CB6">
        <w:rPr>
          <w:rFonts w:ascii="Times New Roman" w:hAnsi="Times New Roman" w:cs="Times New Roman"/>
          <w:sz w:val="25"/>
          <w:szCs w:val="25"/>
        </w:rPr>
        <w:t xml:space="preserve"> The examination of the remedies and </w:t>
      </w:r>
      <w:r w:rsidRPr="00B74BE7">
        <w:rPr>
          <w:rFonts w:ascii="Times New Roman" w:hAnsi="Times New Roman" w:cs="Times New Roman"/>
          <w:sz w:val="25"/>
          <w:szCs w:val="25"/>
        </w:rPr>
        <w:t>the</w:t>
      </w:r>
      <w:r w:rsidR="00485CB6">
        <w:rPr>
          <w:rFonts w:ascii="Times New Roman" w:hAnsi="Times New Roman" w:cs="Times New Roman"/>
          <w:sz w:val="25"/>
          <w:szCs w:val="25"/>
        </w:rPr>
        <w:t xml:space="preserve"> </w:t>
      </w:r>
      <w:r w:rsidRPr="00B74BE7">
        <w:rPr>
          <w:rFonts w:ascii="Times New Roman" w:hAnsi="Times New Roman" w:cs="Times New Roman"/>
          <w:sz w:val="25"/>
          <w:szCs w:val="25"/>
        </w:rPr>
        <w:t>scheme of the particular Act to find out the intendment becomes necessary and</w:t>
      </w:r>
      <w:r w:rsidR="00485CB6">
        <w:rPr>
          <w:rFonts w:ascii="Times New Roman" w:hAnsi="Times New Roman" w:cs="Times New Roman"/>
          <w:sz w:val="25"/>
          <w:szCs w:val="25"/>
        </w:rPr>
        <w:t xml:space="preserve"> the result</w:t>
      </w:r>
      <w:r w:rsidR="00485CB6">
        <w:rPr>
          <w:rFonts w:ascii="Times New Roman" w:hAnsi="Times New Roman" w:cs="Times New Roman"/>
          <w:sz w:val="25"/>
          <w:szCs w:val="25"/>
        </w:rPr>
        <w:tab/>
        <w:t>of the inquiry</w:t>
      </w:r>
      <w:r w:rsidR="00485CB6">
        <w:rPr>
          <w:rFonts w:ascii="Times New Roman" w:hAnsi="Times New Roman" w:cs="Times New Roman"/>
          <w:sz w:val="25"/>
          <w:szCs w:val="25"/>
        </w:rPr>
        <w:tab/>
        <w:t xml:space="preserve">may </w:t>
      </w:r>
      <w:r w:rsidRPr="00B74BE7">
        <w:rPr>
          <w:rFonts w:ascii="Times New Roman" w:hAnsi="Times New Roman" w:cs="Times New Roman"/>
          <w:sz w:val="25"/>
          <w:szCs w:val="25"/>
        </w:rPr>
        <w:t>be</w:t>
      </w:r>
      <w:r w:rsidR="00485CB6">
        <w:rPr>
          <w:rFonts w:ascii="Times New Roman" w:hAnsi="Times New Roman" w:cs="Times New Roman"/>
          <w:sz w:val="25"/>
          <w:szCs w:val="25"/>
        </w:rPr>
        <w:t xml:space="preserve"> decisive. In the latter case</w:t>
      </w:r>
      <w:r w:rsidR="00485CB6">
        <w:rPr>
          <w:rFonts w:ascii="Times New Roman" w:hAnsi="Times New Roman" w:cs="Times New Roman"/>
          <w:sz w:val="25"/>
          <w:szCs w:val="25"/>
        </w:rPr>
        <w:tab/>
        <w:t xml:space="preserve">it </w:t>
      </w:r>
      <w:r w:rsidRPr="00B74BE7">
        <w:rPr>
          <w:rFonts w:ascii="Times New Roman" w:hAnsi="Times New Roman" w:cs="Times New Roman"/>
          <w:sz w:val="25"/>
          <w:szCs w:val="25"/>
        </w:rPr>
        <w:t>is</w:t>
      </w:r>
      <w:r w:rsidR="00485CB6">
        <w:rPr>
          <w:rFonts w:ascii="Times New Roman" w:hAnsi="Times New Roman" w:cs="Times New Roman"/>
          <w:sz w:val="25"/>
          <w:szCs w:val="25"/>
        </w:rPr>
        <w:t xml:space="preserve"> </w:t>
      </w:r>
      <w:r w:rsidRPr="00B74BE7">
        <w:rPr>
          <w:rFonts w:ascii="Times New Roman" w:hAnsi="Times New Roman" w:cs="Times New Roman"/>
          <w:sz w:val="25"/>
          <w:szCs w:val="25"/>
        </w:rPr>
        <w:t>necessary to see if the statute creates a special right or a liability and provides for the determination of the</w:t>
      </w:r>
    </w:p>
    <w:p w:rsidR="00B74BE7" w:rsidRDefault="00B74BE7" w:rsidP="00485CB6">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right or liability and further lays down that all questions about the said right and liability shall be determined by the Tribunals so constituted, and whether remedies normally associated with actions in civil courts are prescribed by the said statute or not."</w:t>
      </w:r>
    </w:p>
    <w:p w:rsidR="00485CB6" w:rsidRPr="00B74BE7" w:rsidRDefault="00485CB6" w:rsidP="00485CB6">
      <w:pPr>
        <w:spacing w:after="0" w:line="240" w:lineRule="auto"/>
        <w:ind w:left="720"/>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B74BE7" w:rsidRPr="00B74BE7">
        <w:rPr>
          <w:rFonts w:ascii="Times New Roman" w:hAnsi="Times New Roman" w:cs="Times New Roman"/>
          <w:sz w:val="25"/>
          <w:szCs w:val="25"/>
        </w:rPr>
        <w:t>A perusal of Sec</w:t>
      </w:r>
      <w:r>
        <w:rPr>
          <w:rFonts w:ascii="Times New Roman" w:hAnsi="Times New Roman" w:cs="Times New Roman"/>
          <w:sz w:val="25"/>
          <w:szCs w:val="25"/>
        </w:rPr>
        <w:t xml:space="preserve">tion 34 indicates that there is </w:t>
      </w:r>
      <w:r w:rsidR="00B74BE7" w:rsidRPr="00B74BE7">
        <w:rPr>
          <w:rFonts w:ascii="Times New Roman" w:hAnsi="Times New Roman" w:cs="Times New Roman"/>
          <w:sz w:val="25"/>
          <w:szCs w:val="25"/>
        </w:rPr>
        <w:t>express bar of jurisdi</w:t>
      </w:r>
      <w:r>
        <w:rPr>
          <w:rFonts w:ascii="Times New Roman" w:hAnsi="Times New Roman" w:cs="Times New Roman"/>
          <w:sz w:val="25"/>
          <w:szCs w:val="25"/>
        </w:rPr>
        <w:t xml:space="preserve">ction of the Civil Court to the </w:t>
      </w:r>
      <w:r w:rsidR="00B74BE7" w:rsidRPr="00B74BE7">
        <w:rPr>
          <w:rFonts w:ascii="Times New Roman" w:hAnsi="Times New Roman" w:cs="Times New Roman"/>
          <w:sz w:val="25"/>
          <w:szCs w:val="25"/>
        </w:rPr>
        <w:t>following effect:</w:t>
      </w:r>
    </w:p>
    <w:p w:rsidR="00485CB6" w:rsidRPr="00B74BE7" w:rsidRDefault="00485CB6" w:rsidP="00B74BE7">
      <w:pPr>
        <w:spacing w:after="0" w:line="240" w:lineRule="auto"/>
        <w:jc w:val="both"/>
        <w:rPr>
          <w:rFonts w:ascii="Times New Roman" w:hAnsi="Times New Roman" w:cs="Times New Roman"/>
          <w:sz w:val="25"/>
          <w:szCs w:val="25"/>
        </w:rPr>
      </w:pPr>
    </w:p>
    <w:p w:rsidR="00B74BE7" w:rsidRPr="00B74BE7" w:rsidRDefault="00B74BE7" w:rsidP="00485CB6">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"(i)Any suit or proceeding in respect of any matter in which Debt Recovery Tribunal or Appellate Tribunal is empowered by or under this Act to determine.</w:t>
      </w:r>
    </w:p>
    <w:p w:rsidR="00485CB6" w:rsidRDefault="00485CB6" w:rsidP="00485CB6">
      <w:pPr>
        <w:spacing w:after="0" w:line="240" w:lineRule="auto"/>
        <w:ind w:left="720"/>
        <w:jc w:val="both"/>
        <w:rPr>
          <w:rFonts w:ascii="Times New Roman" w:hAnsi="Times New Roman" w:cs="Times New Roman"/>
          <w:sz w:val="25"/>
          <w:szCs w:val="25"/>
        </w:rPr>
      </w:pPr>
    </w:p>
    <w:p w:rsidR="00B74BE7" w:rsidRPr="00B74BE7" w:rsidRDefault="00B74BE7" w:rsidP="00485CB6">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(ii) Further, no injunction shall be granted by any Court or other authority in respect of any action taken or to be taken in pursuance of any power conferred by or under this Act or under the Recovery of Debts Due to Banks and Financial Institutions Act, 1993."</w:t>
      </w:r>
    </w:p>
    <w:p w:rsidR="00485CB6" w:rsidRDefault="00485CB6"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sidRPr="00B74BE7">
        <w:rPr>
          <w:rFonts w:ascii="Times New Roman" w:hAnsi="Times New Roman" w:cs="Times New Roman"/>
          <w:sz w:val="25"/>
          <w:szCs w:val="25"/>
        </w:rPr>
        <w:t>Thus the bar of jurisdiction of Civil Court has to correlate to the above mentioned conditions. For purposes of this case, we are of the view that this Court need not express any opinion as to whether suits filed by EIH were barred by Section 34 or not, since the issue are yet to be decided on merits and the appeal by Robust Hotels have been filed only against an interim order.</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B74BE7" w:rsidRPr="00B74BE7">
        <w:rPr>
          <w:rFonts w:ascii="Times New Roman" w:hAnsi="Times New Roman" w:cs="Times New Roman"/>
          <w:sz w:val="25"/>
          <w:szCs w:val="25"/>
        </w:rPr>
        <w:t>The submissions, which have been much pressed by learned senior counsel for EIH is on the effect and consequence of acting in breach of injunction order dated 18th March, 2005. At the time, when injunction order was issued by learned Single Judge, Robust Hotels was not in picture, however, subsequently, it has also been impleaded in the suit and the challenge to the impleadment of Robust Hotels has failed up to this Court. There can be no doubt that IFCI and Tourist Finance Corporation who had executed the deed of transfer in favour of Robust Hotels and were parties to suit, were bound by the said interim injunction. The interim injunction was only to the effect that the liability of BHEL to repay the amount of Rs. 15.21 Crores up to particular date was to be communicated and recognised to any subsequent purchaser. The recognition of right of the plaintiff of receiving of Rs. 15.21 Crores was with the object</w:t>
      </w:r>
      <w:r>
        <w:rPr>
          <w:rFonts w:ascii="Times New Roman" w:hAnsi="Times New Roman" w:cs="Times New Roman"/>
          <w:sz w:val="25"/>
          <w:szCs w:val="25"/>
        </w:rPr>
        <w:t xml:space="preserve"> That anyone purchasing the hotel unit should </w:t>
      </w:r>
      <w:r w:rsidR="00B74BE7" w:rsidRPr="00B74BE7">
        <w:rPr>
          <w:rFonts w:ascii="Times New Roman" w:hAnsi="Times New Roman" w:cs="Times New Roman"/>
          <w:sz w:val="25"/>
          <w:szCs w:val="25"/>
        </w:rPr>
        <w:t>be aware</w:t>
      </w:r>
      <w:r>
        <w:rPr>
          <w:rFonts w:ascii="Times New Roman" w:hAnsi="Times New Roman" w:cs="Times New Roman"/>
          <w:sz w:val="25"/>
          <w:szCs w:val="25"/>
        </w:rPr>
        <w:t xml:space="preserve"> Of the </w:t>
      </w:r>
      <w:r w:rsidR="00B74BE7" w:rsidRPr="00B74BE7">
        <w:rPr>
          <w:rFonts w:ascii="Times New Roman" w:hAnsi="Times New Roman" w:cs="Times New Roman"/>
          <w:sz w:val="25"/>
          <w:szCs w:val="25"/>
        </w:rPr>
        <w:t>liability</w:t>
      </w:r>
      <w:r>
        <w:rPr>
          <w:rFonts w:ascii="Times New Roman" w:hAnsi="Times New Roman" w:cs="Times New Roman"/>
          <w:sz w:val="25"/>
          <w:szCs w:val="25"/>
        </w:rPr>
        <w:t xml:space="preserve"> and</w:t>
      </w:r>
      <w:r>
        <w:rPr>
          <w:rFonts w:ascii="Times New Roman" w:hAnsi="Times New Roman" w:cs="Times New Roman"/>
          <w:sz w:val="25"/>
          <w:szCs w:val="25"/>
        </w:rPr>
        <w:tab/>
        <w:t>said liability</w:t>
      </w:r>
      <w:r>
        <w:rPr>
          <w:rFonts w:ascii="Times New Roman" w:hAnsi="Times New Roman" w:cs="Times New Roman"/>
          <w:sz w:val="25"/>
          <w:szCs w:val="25"/>
        </w:rPr>
        <w:tab/>
        <w:t>should</w:t>
      </w:r>
      <w:r>
        <w:rPr>
          <w:rFonts w:ascii="Times New Roman" w:hAnsi="Times New Roman" w:cs="Times New Roman"/>
          <w:sz w:val="25"/>
          <w:szCs w:val="25"/>
        </w:rPr>
        <w:tab/>
        <w:t xml:space="preserve">also be </w:t>
      </w:r>
      <w:r w:rsidR="00B74BE7" w:rsidRPr="00B74BE7">
        <w:rPr>
          <w:rFonts w:ascii="Times New Roman" w:hAnsi="Times New Roman" w:cs="Times New Roman"/>
          <w:sz w:val="25"/>
          <w:szCs w:val="25"/>
        </w:rPr>
        <w:t>adverted and taken care of.</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B74BE7" w:rsidRPr="00B74BE7">
        <w:rPr>
          <w:rFonts w:ascii="Times New Roman" w:hAnsi="Times New Roman" w:cs="Times New Roman"/>
          <w:sz w:val="25"/>
          <w:szCs w:val="25"/>
        </w:rPr>
        <w:t xml:space="preserve"> Learned senior counsel for the EIH has referred to and relied on the judgment of the Full Bench of </w:t>
      </w:r>
      <w:r w:rsidR="00B74BE7" w:rsidRPr="00485CB6">
        <w:rPr>
          <w:rFonts w:ascii="Times New Roman" w:hAnsi="Times New Roman" w:cs="Times New Roman"/>
          <w:i/>
          <w:sz w:val="25"/>
          <w:szCs w:val="25"/>
        </w:rPr>
        <w:t xml:space="preserve">Madras High Court in </w:t>
      </w:r>
      <w:r w:rsidRPr="00485CB6">
        <w:rPr>
          <w:rFonts w:ascii="Times New Roman" w:hAnsi="Times New Roman" w:cs="Times New Roman"/>
          <w:i/>
          <w:sz w:val="25"/>
          <w:szCs w:val="25"/>
        </w:rPr>
        <w:t xml:space="preserve">Century Flour Mills Ltd. Versus S. </w:t>
      </w:r>
      <w:r w:rsidR="00B74BE7" w:rsidRPr="00485CB6">
        <w:rPr>
          <w:rFonts w:ascii="Times New Roman" w:hAnsi="Times New Roman" w:cs="Times New Roman"/>
          <w:i/>
          <w:sz w:val="25"/>
          <w:szCs w:val="25"/>
        </w:rPr>
        <w:t>Suppiah and Others</w:t>
      </w:r>
      <w:r w:rsidRPr="00485CB6">
        <w:rPr>
          <w:rFonts w:ascii="Times New Roman" w:hAnsi="Times New Roman" w:cs="Times New Roman"/>
          <w:i/>
          <w:sz w:val="20"/>
          <w:szCs w:val="20"/>
          <w:vertAlign w:val="superscript"/>
        </w:rPr>
        <w:t>2</w:t>
      </w:r>
      <w:r w:rsidR="00B74BE7" w:rsidRPr="00485CB6">
        <w:rPr>
          <w:rFonts w:ascii="Times New Roman" w:hAnsi="Times New Roman" w:cs="Times New Roman"/>
          <w:i/>
          <w:sz w:val="25"/>
          <w:szCs w:val="25"/>
        </w:rPr>
        <w:t xml:space="preserve"> </w:t>
      </w:r>
      <w:r w:rsidR="00B74BE7" w:rsidRPr="00B74BE7">
        <w:rPr>
          <w:rFonts w:ascii="Times New Roman" w:hAnsi="Times New Roman" w:cs="Times New Roman"/>
          <w:sz w:val="25"/>
          <w:szCs w:val="25"/>
        </w:rPr>
        <w:t>and another judgment reported in 1985 of All England Report 211 Clarke and Others Versus Chadburn and Others, for the proposition that any action taken in disobedience or disregard in injunction order, becomes void &amp; illegal.</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485CB6"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B74BE7" w:rsidRPr="00B74BE7">
        <w:rPr>
          <w:rFonts w:ascii="Times New Roman" w:hAnsi="Times New Roman" w:cs="Times New Roman"/>
          <w:sz w:val="25"/>
          <w:szCs w:val="25"/>
        </w:rPr>
        <w:t xml:space="preserve"> Madras High Court</w:t>
      </w:r>
      <w:r>
        <w:rPr>
          <w:rFonts w:ascii="Times New Roman" w:hAnsi="Times New Roman" w:cs="Times New Roman"/>
          <w:sz w:val="25"/>
          <w:szCs w:val="25"/>
        </w:rPr>
        <w:t xml:space="preserve"> in Century Flour Mills Ltd. </w:t>
      </w:r>
      <w:r w:rsidR="00B74BE7" w:rsidRPr="00B74BE7">
        <w:rPr>
          <w:rFonts w:ascii="Times New Roman" w:hAnsi="Times New Roman" w:cs="Times New Roman"/>
          <w:sz w:val="25"/>
          <w:szCs w:val="25"/>
        </w:rPr>
        <w:t>stated following in para 9:</w:t>
      </w:r>
    </w:p>
    <w:p w:rsidR="00485CB6" w:rsidRPr="00B74BE7" w:rsidRDefault="00485CB6" w:rsidP="00B74BE7">
      <w:pPr>
        <w:spacing w:after="0" w:line="240" w:lineRule="auto"/>
        <w:jc w:val="both"/>
        <w:rPr>
          <w:rFonts w:ascii="Times New Roman" w:hAnsi="Times New Roman" w:cs="Times New Roman"/>
          <w:sz w:val="25"/>
          <w:szCs w:val="25"/>
        </w:rPr>
      </w:pPr>
    </w:p>
    <w:p w:rsidR="00B74BE7" w:rsidRDefault="00B74BE7" w:rsidP="001563E4">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"In our opinion, the inherent powers of this court under Section 151 C.P.C. are wide and are</w:t>
      </w:r>
      <w:r w:rsidR="00485CB6">
        <w:rPr>
          <w:rFonts w:ascii="Times New Roman" w:hAnsi="Times New Roman" w:cs="Times New Roman"/>
          <w:sz w:val="25"/>
          <w:szCs w:val="25"/>
        </w:rPr>
        <w:t xml:space="preserve"> not subject to any </w:t>
      </w:r>
      <w:r w:rsidRPr="00B74BE7">
        <w:rPr>
          <w:rFonts w:ascii="Times New Roman" w:hAnsi="Times New Roman" w:cs="Times New Roman"/>
          <w:sz w:val="25"/>
          <w:szCs w:val="25"/>
        </w:rPr>
        <w:t>limitation. Where in violation of a sta</w:t>
      </w:r>
      <w:r w:rsidR="00485CB6">
        <w:rPr>
          <w:rFonts w:ascii="Times New Roman" w:hAnsi="Times New Roman" w:cs="Times New Roman"/>
          <w:sz w:val="25"/>
          <w:szCs w:val="25"/>
        </w:rPr>
        <w:t xml:space="preserve">y order or injunction against a </w:t>
      </w:r>
      <w:r w:rsidRPr="00B74BE7">
        <w:rPr>
          <w:rFonts w:ascii="Times New Roman" w:hAnsi="Times New Roman" w:cs="Times New Roman"/>
          <w:sz w:val="25"/>
          <w:szCs w:val="25"/>
        </w:rPr>
        <w:t>party, something</w:t>
      </w:r>
      <w:r w:rsidR="00485CB6">
        <w:rPr>
          <w:rFonts w:ascii="Times New Roman" w:hAnsi="Times New Roman" w:cs="Times New Roman"/>
          <w:sz w:val="25"/>
          <w:szCs w:val="25"/>
        </w:rPr>
        <w:t xml:space="preserve"> has been</w:t>
      </w:r>
      <w:r w:rsidR="00485CB6">
        <w:rPr>
          <w:rFonts w:ascii="Times New Roman" w:hAnsi="Times New Roman" w:cs="Times New Roman"/>
          <w:sz w:val="25"/>
          <w:szCs w:val="25"/>
        </w:rPr>
        <w:tab/>
        <w:t xml:space="preserve">done in disobedience, </w:t>
      </w:r>
      <w:r w:rsidRPr="00B74BE7">
        <w:rPr>
          <w:rFonts w:ascii="Times New Roman" w:hAnsi="Times New Roman" w:cs="Times New Roman"/>
          <w:sz w:val="25"/>
          <w:szCs w:val="25"/>
        </w:rPr>
        <w:t>it will be the duty</w:t>
      </w:r>
      <w:r w:rsidR="00485CB6">
        <w:rPr>
          <w:rFonts w:ascii="Times New Roman" w:hAnsi="Times New Roman" w:cs="Times New Roman"/>
          <w:sz w:val="25"/>
          <w:szCs w:val="25"/>
        </w:rPr>
        <w:t xml:space="preserve"> </w:t>
      </w:r>
      <w:r w:rsidRPr="00B74BE7">
        <w:rPr>
          <w:rFonts w:ascii="Times New Roman" w:hAnsi="Times New Roman" w:cs="Times New Roman"/>
          <w:sz w:val="25"/>
          <w:szCs w:val="25"/>
        </w:rPr>
        <w:t>of</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 xml:space="preserve">the court as a policy to set the wrong right and not allow the perpetuation of the wrong doing. </w:t>
      </w:r>
      <w:r w:rsidR="001563E4">
        <w:rPr>
          <w:rFonts w:ascii="Times New Roman" w:hAnsi="Times New Roman" w:cs="Times New Roman"/>
          <w:sz w:val="25"/>
          <w:szCs w:val="25"/>
        </w:rPr>
        <w:t xml:space="preserve">In our view, the inherent power will not only </w:t>
      </w:r>
      <w:r w:rsidRPr="00B74BE7">
        <w:rPr>
          <w:rFonts w:ascii="Times New Roman" w:hAnsi="Times New Roman" w:cs="Times New Roman"/>
          <w:sz w:val="25"/>
          <w:szCs w:val="25"/>
        </w:rPr>
        <w:t>be</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available in</w:t>
      </w:r>
      <w:r w:rsidRPr="00B74BE7">
        <w:rPr>
          <w:rFonts w:ascii="Times New Roman" w:hAnsi="Times New Roman" w:cs="Times New Roman"/>
          <w:sz w:val="25"/>
          <w:szCs w:val="25"/>
        </w:rPr>
        <w:tab/>
        <w:t>such a case,</w:t>
      </w:r>
      <w:r w:rsidR="001563E4">
        <w:rPr>
          <w:rFonts w:ascii="Times New Roman" w:hAnsi="Times New Roman" w:cs="Times New Roman"/>
          <w:sz w:val="25"/>
          <w:szCs w:val="25"/>
        </w:rPr>
        <w:t xml:space="preserve"> </w:t>
      </w:r>
      <w:r w:rsidR="001563E4" w:rsidRPr="00B74BE7">
        <w:rPr>
          <w:rFonts w:ascii="Times New Roman" w:hAnsi="Times New Roman" w:cs="Times New Roman"/>
          <w:sz w:val="25"/>
          <w:szCs w:val="25"/>
        </w:rPr>
        <w:t xml:space="preserve"> </w:t>
      </w:r>
      <w:r w:rsidR="001563E4">
        <w:rPr>
          <w:rFonts w:ascii="Times New Roman" w:hAnsi="Times New Roman" w:cs="Times New Roman"/>
          <w:sz w:val="25"/>
          <w:szCs w:val="25"/>
        </w:rPr>
        <w:t xml:space="preserve">but it </w:t>
      </w:r>
      <w:r w:rsidRPr="00B74BE7">
        <w:rPr>
          <w:rFonts w:ascii="Times New Roman" w:hAnsi="Times New Roman" w:cs="Times New Roman"/>
          <w:sz w:val="25"/>
          <w:szCs w:val="25"/>
        </w:rPr>
        <w:t>is</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bound to be exercised in that manner in the interests of justice. Even apart from Section 151, we should observe that as a matter of judicial policy, the court should guard against itself being stultified in circumstances like this by holding that it is powerless to undo a wrong done in disobedience of the court's orders. But in this case it is not necessary to go to that extent as we hold that the power is available under Section 151, C.P.C."</w:t>
      </w:r>
    </w:p>
    <w:p w:rsidR="001563E4" w:rsidRPr="00B74BE7" w:rsidRDefault="001563E4" w:rsidP="001563E4">
      <w:pPr>
        <w:spacing w:after="0" w:line="240" w:lineRule="auto"/>
        <w:ind w:left="720"/>
        <w:jc w:val="both"/>
        <w:rPr>
          <w:rFonts w:ascii="Times New Roman" w:hAnsi="Times New Roman" w:cs="Times New Roman"/>
          <w:sz w:val="25"/>
          <w:szCs w:val="25"/>
        </w:rPr>
      </w:pPr>
    </w:p>
    <w:p w:rsidR="00B74BE7" w:rsidRPr="001563E4" w:rsidRDefault="001563E4" w:rsidP="00B74BE7">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36. </w:t>
      </w:r>
      <w:r w:rsidR="00B74BE7" w:rsidRPr="00B74BE7">
        <w:rPr>
          <w:rFonts w:ascii="Times New Roman" w:hAnsi="Times New Roman" w:cs="Times New Roman"/>
          <w:sz w:val="25"/>
          <w:szCs w:val="25"/>
        </w:rPr>
        <w:t xml:space="preserve"> Judgment of Madras High Court in Century Flour Mills Ltd. Versus S. Suppiah and Others and Clarke and Others Versus Chadburn and Others (Supra) had been relied and approved by this Court in </w:t>
      </w:r>
      <w:r w:rsidR="00B74BE7" w:rsidRPr="001563E4">
        <w:rPr>
          <w:rFonts w:ascii="Times New Roman" w:hAnsi="Times New Roman" w:cs="Times New Roman"/>
          <w:i/>
          <w:sz w:val="25"/>
          <w:szCs w:val="25"/>
        </w:rPr>
        <w:t>Delhi Development Authority Versus Skipper Construction Co. (P) Ltd. and Another</w:t>
      </w:r>
      <w:r w:rsidRPr="001563E4">
        <w:rPr>
          <w:rFonts w:ascii="Times New Roman" w:hAnsi="Times New Roman" w:cs="Times New Roman"/>
          <w:i/>
          <w:sz w:val="20"/>
          <w:szCs w:val="20"/>
          <w:vertAlign w:val="superscript"/>
        </w:rPr>
        <w:t>3</w:t>
      </w:r>
      <w:r>
        <w:rPr>
          <w:rFonts w:ascii="Times New Roman" w:hAnsi="Times New Roman" w:cs="Times New Roman"/>
          <w:i/>
          <w:sz w:val="25"/>
          <w:szCs w:val="25"/>
        </w:rPr>
        <w:t>.</w:t>
      </w: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37. </w:t>
      </w:r>
      <w:r w:rsidR="00B74BE7" w:rsidRPr="00B74BE7">
        <w:rPr>
          <w:rFonts w:ascii="Times New Roman" w:hAnsi="Times New Roman" w:cs="Times New Roman"/>
          <w:sz w:val="25"/>
          <w:szCs w:val="25"/>
        </w:rPr>
        <w:t xml:space="preserve"> Another judgment relied upon is </w:t>
      </w:r>
      <w:r w:rsidR="00B74BE7" w:rsidRPr="001563E4">
        <w:rPr>
          <w:rFonts w:ascii="Times New Roman" w:hAnsi="Times New Roman" w:cs="Times New Roman"/>
          <w:i/>
          <w:sz w:val="25"/>
          <w:szCs w:val="25"/>
        </w:rPr>
        <w:t>Anita International Versus Tungabadra Sugar Works Mazdoor Sangh and Others</w:t>
      </w:r>
      <w:r w:rsidRPr="001563E4">
        <w:rPr>
          <w:rFonts w:ascii="Times New Roman" w:hAnsi="Times New Roman" w:cs="Times New Roman"/>
          <w:i/>
          <w:sz w:val="20"/>
          <w:szCs w:val="20"/>
          <w:vertAlign w:val="superscript"/>
        </w:rPr>
        <w:t>4</w:t>
      </w:r>
      <w:r w:rsidR="00B74BE7" w:rsidRPr="001563E4">
        <w:rPr>
          <w:rFonts w:ascii="Times New Roman" w:hAnsi="Times New Roman" w:cs="Times New Roman"/>
          <w:i/>
          <w:sz w:val="25"/>
          <w:szCs w:val="25"/>
        </w:rPr>
        <w:t xml:space="preserve"> </w:t>
      </w:r>
      <w:r w:rsidR="00B74BE7" w:rsidRPr="00B74BE7">
        <w:rPr>
          <w:rFonts w:ascii="Times New Roman" w:hAnsi="Times New Roman" w:cs="Times New Roman"/>
          <w:sz w:val="25"/>
          <w:szCs w:val="25"/>
        </w:rPr>
        <w:t>In the aforesaid case, in a Company Petition, filed in the Madras High Court for winding up of Deve Sugars Ltd., an order of winding up was passed. An Official Liquidator was directed to take possession of the property of the company. State Bank of Mysore had extended some loan to the Deve Sugar Ltd. and on default having been committed, an O.A. was</w:t>
      </w:r>
      <w:r>
        <w:rPr>
          <w:rFonts w:ascii="Times New Roman" w:hAnsi="Times New Roman" w:cs="Times New Roman"/>
          <w:sz w:val="25"/>
          <w:szCs w:val="25"/>
        </w:rPr>
        <w:t xml:space="preserve"> filed before the Debt Recovery </w:t>
      </w:r>
      <w:r w:rsidR="00B74BE7" w:rsidRPr="00B74BE7">
        <w:rPr>
          <w:rFonts w:ascii="Times New Roman" w:hAnsi="Times New Roman" w:cs="Times New Roman"/>
          <w:sz w:val="25"/>
          <w:szCs w:val="25"/>
        </w:rPr>
        <w:t>Tribunal by the Bank for the recovery of the amount.</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The Recovery Certificate was issued for a sum of Rs.</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8.40 Crores. State Bank of Mysore filed a Company</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Application in the pending Company Petition before the</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High Court of Madras, seeking leave to proceed before</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Debt Recovery Tribunal (DRT), Bangalore.</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B74BE7" w:rsidRPr="00B74BE7">
        <w:rPr>
          <w:rFonts w:ascii="Times New Roman" w:hAnsi="Times New Roman" w:cs="Times New Roman"/>
          <w:sz w:val="25"/>
          <w:szCs w:val="25"/>
        </w:rPr>
        <w:t xml:space="preserve">The High Court, </w:t>
      </w:r>
      <w:r>
        <w:rPr>
          <w:rFonts w:ascii="Times New Roman" w:hAnsi="Times New Roman" w:cs="Times New Roman"/>
          <w:sz w:val="25"/>
          <w:szCs w:val="25"/>
        </w:rPr>
        <w:t xml:space="preserve">while granting the leave to the </w:t>
      </w:r>
      <w:r w:rsidR="00B74BE7" w:rsidRPr="00B74BE7">
        <w:rPr>
          <w:rFonts w:ascii="Times New Roman" w:hAnsi="Times New Roman" w:cs="Times New Roman"/>
          <w:sz w:val="25"/>
          <w:szCs w:val="25"/>
        </w:rPr>
        <w:t>State Bank of Mysore p</w:t>
      </w:r>
      <w:r>
        <w:rPr>
          <w:rFonts w:ascii="Times New Roman" w:hAnsi="Times New Roman" w:cs="Times New Roman"/>
          <w:sz w:val="25"/>
          <w:szCs w:val="25"/>
        </w:rPr>
        <w:t>assed an order that no coercive steps</w:t>
      </w:r>
      <w:r>
        <w:rPr>
          <w:rFonts w:ascii="Times New Roman" w:hAnsi="Times New Roman" w:cs="Times New Roman"/>
          <w:sz w:val="25"/>
          <w:szCs w:val="25"/>
        </w:rPr>
        <w:tab/>
        <w:t xml:space="preserve">are to be taken against the </w:t>
      </w:r>
      <w:r w:rsidR="00B74BE7" w:rsidRPr="00B74BE7">
        <w:rPr>
          <w:rFonts w:ascii="Times New Roman" w:hAnsi="Times New Roman" w:cs="Times New Roman"/>
          <w:sz w:val="25"/>
          <w:szCs w:val="25"/>
        </w:rPr>
        <w:t>assets of</w:t>
      </w:r>
      <w:r w:rsidR="00B74BE7" w:rsidRPr="00B74BE7">
        <w:rPr>
          <w:rFonts w:ascii="Times New Roman" w:hAnsi="Times New Roman" w:cs="Times New Roman"/>
          <w:sz w:val="25"/>
          <w:szCs w:val="25"/>
        </w:rPr>
        <w:tab/>
      </w:r>
      <w:r>
        <w:rPr>
          <w:rFonts w:ascii="Times New Roman" w:hAnsi="Times New Roman" w:cs="Times New Roman"/>
          <w:sz w:val="25"/>
          <w:szCs w:val="25"/>
        </w:rPr>
        <w:t xml:space="preserve"> the </w:t>
      </w:r>
      <w:r w:rsidR="00B74BE7" w:rsidRPr="00B74BE7">
        <w:rPr>
          <w:rFonts w:ascii="Times New Roman" w:hAnsi="Times New Roman" w:cs="Times New Roman"/>
          <w:sz w:val="25"/>
          <w:szCs w:val="25"/>
        </w:rPr>
        <w:t>company during or afte</w:t>
      </w:r>
      <w:r>
        <w:rPr>
          <w:rFonts w:ascii="Times New Roman" w:hAnsi="Times New Roman" w:cs="Times New Roman"/>
          <w:sz w:val="25"/>
          <w:szCs w:val="25"/>
        </w:rPr>
        <w:t xml:space="preserve">r concluding all the proceeding </w:t>
      </w:r>
      <w:r w:rsidR="00B74BE7" w:rsidRPr="00B74BE7">
        <w:rPr>
          <w:rFonts w:ascii="Times New Roman" w:hAnsi="Times New Roman" w:cs="Times New Roman"/>
          <w:sz w:val="25"/>
          <w:szCs w:val="25"/>
        </w:rPr>
        <w:t xml:space="preserve">before the tribunal. </w:t>
      </w:r>
      <w:r>
        <w:rPr>
          <w:rFonts w:ascii="Times New Roman" w:hAnsi="Times New Roman" w:cs="Times New Roman"/>
          <w:sz w:val="25"/>
          <w:szCs w:val="25"/>
        </w:rPr>
        <w:t xml:space="preserve">The order passed by Madras High </w:t>
      </w:r>
      <w:r w:rsidR="00B74BE7" w:rsidRPr="00B74BE7">
        <w:rPr>
          <w:rFonts w:ascii="Times New Roman" w:hAnsi="Times New Roman" w:cs="Times New Roman"/>
          <w:sz w:val="25"/>
          <w:szCs w:val="25"/>
        </w:rPr>
        <w:t>Court</w:t>
      </w:r>
      <w:r>
        <w:rPr>
          <w:rFonts w:ascii="Times New Roman" w:hAnsi="Times New Roman" w:cs="Times New Roman"/>
          <w:sz w:val="25"/>
          <w:szCs w:val="25"/>
        </w:rPr>
        <w:t xml:space="preserve"> has been extracted in para</w:t>
      </w:r>
      <w:r>
        <w:rPr>
          <w:rFonts w:ascii="Times New Roman" w:hAnsi="Times New Roman" w:cs="Times New Roman"/>
          <w:sz w:val="25"/>
          <w:szCs w:val="25"/>
        </w:rPr>
        <w:tab/>
        <w:t xml:space="preserve">3 of the judgment </w:t>
      </w:r>
      <w:r w:rsidR="00B74BE7" w:rsidRPr="00B74BE7">
        <w:rPr>
          <w:rFonts w:ascii="Times New Roman" w:hAnsi="Times New Roman" w:cs="Times New Roman"/>
          <w:sz w:val="25"/>
          <w:szCs w:val="25"/>
        </w:rPr>
        <w:t>which is to the following effect:</w:t>
      </w:r>
    </w:p>
    <w:p w:rsidR="001563E4" w:rsidRPr="00B74BE7" w:rsidRDefault="001563E4" w:rsidP="001563E4">
      <w:pPr>
        <w:spacing w:after="0" w:line="240" w:lineRule="auto"/>
        <w:ind w:left="720"/>
        <w:jc w:val="both"/>
        <w:rPr>
          <w:rFonts w:ascii="Times New Roman" w:hAnsi="Times New Roman" w:cs="Times New Roman"/>
          <w:sz w:val="25"/>
          <w:szCs w:val="25"/>
        </w:rPr>
      </w:pPr>
    </w:p>
    <w:p w:rsidR="00B74BE7" w:rsidRPr="00B74BE7" w:rsidRDefault="00B74BE7" w:rsidP="001563E4">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 xml:space="preserve">"(3) The Company Court in the High Court of </w:t>
      </w:r>
      <w:r w:rsidR="001563E4">
        <w:rPr>
          <w:rFonts w:ascii="Times New Roman" w:hAnsi="Times New Roman" w:cs="Times New Roman"/>
          <w:sz w:val="25"/>
          <w:szCs w:val="25"/>
        </w:rPr>
        <w:t>Madras, while granting</w:t>
      </w:r>
      <w:r w:rsidR="001563E4">
        <w:rPr>
          <w:rFonts w:ascii="Times New Roman" w:hAnsi="Times New Roman" w:cs="Times New Roman"/>
          <w:sz w:val="25"/>
          <w:szCs w:val="25"/>
        </w:rPr>
        <w:tab/>
        <w:t>leave</w:t>
      </w:r>
      <w:r w:rsidR="001563E4">
        <w:rPr>
          <w:rFonts w:ascii="Times New Roman" w:hAnsi="Times New Roman" w:cs="Times New Roman"/>
          <w:sz w:val="25"/>
          <w:szCs w:val="25"/>
        </w:rPr>
        <w:tab/>
        <w:t xml:space="preserve">to </w:t>
      </w:r>
      <w:r w:rsidRPr="00B74BE7">
        <w:rPr>
          <w:rFonts w:ascii="Times New Roman" w:hAnsi="Times New Roman" w:cs="Times New Roman"/>
          <w:sz w:val="25"/>
          <w:szCs w:val="25"/>
        </w:rPr>
        <w:t>State Bank of Mysore, passed the following order on 10..2000 (while disposing of Company Appl</w:t>
      </w:r>
      <w:r w:rsidR="001563E4">
        <w:rPr>
          <w:rFonts w:ascii="Times New Roman" w:hAnsi="Times New Roman" w:cs="Times New Roman"/>
          <w:sz w:val="25"/>
          <w:szCs w:val="25"/>
        </w:rPr>
        <w:t xml:space="preserve">ications Nos. 1251-53 of 1999): </w:t>
      </w:r>
      <w:r w:rsidRPr="00B74BE7">
        <w:rPr>
          <w:rFonts w:ascii="Times New Roman" w:hAnsi="Times New Roman" w:cs="Times New Roman"/>
          <w:sz w:val="25"/>
          <w:szCs w:val="25"/>
        </w:rPr>
        <w:t xml:space="preserve">This company application, praying </w:t>
      </w:r>
      <w:r w:rsidR="001563E4">
        <w:rPr>
          <w:rFonts w:ascii="Times New Roman" w:hAnsi="Times New Roman" w:cs="Times New Roman"/>
          <w:sz w:val="25"/>
          <w:szCs w:val="25"/>
        </w:rPr>
        <w:t>to this Court to grant</w:t>
      </w:r>
      <w:r w:rsidR="001563E4">
        <w:rPr>
          <w:rFonts w:ascii="Times New Roman" w:hAnsi="Times New Roman" w:cs="Times New Roman"/>
          <w:sz w:val="25"/>
          <w:szCs w:val="25"/>
        </w:rPr>
        <w:tab/>
        <w:t xml:space="preserve">leave to the </w:t>
      </w:r>
      <w:r w:rsidRPr="00B74BE7">
        <w:rPr>
          <w:rFonts w:ascii="Times New Roman" w:hAnsi="Times New Roman" w:cs="Times New Roman"/>
          <w:sz w:val="25"/>
          <w:szCs w:val="25"/>
        </w:rPr>
        <w:t>applicant Bank to proceed and prosecute further OA No. 1300 of 1997 filed by them against the respondent Company in the Debts Recovery Tribunal at Bangalore.</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Company applications coming on this day before this Court for hearing in the presence of Mr. R. Varichandran, Advocate for the applicant, herein and the Official Liquidator, High Court, Madras, the respondent, appearing in person, and upon reading the Judge's summons and affidavit and report of the Official Liquidator filed herein, the court made the following orders:</w:t>
      </w:r>
    </w:p>
    <w:p w:rsidR="001563E4" w:rsidRDefault="001563E4" w:rsidP="001563E4">
      <w:pPr>
        <w:spacing w:after="0" w:line="240" w:lineRule="auto"/>
        <w:ind w:left="720"/>
        <w:jc w:val="both"/>
        <w:rPr>
          <w:rFonts w:ascii="Times New Roman" w:hAnsi="Times New Roman" w:cs="Times New Roman"/>
          <w:sz w:val="25"/>
          <w:szCs w:val="25"/>
        </w:rPr>
      </w:pPr>
    </w:p>
    <w:p w:rsidR="00B74BE7" w:rsidRDefault="00B74BE7" w:rsidP="001563E4">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Leave is granted subject to the condition that the Official Liquidator is impleaded and no coercive steps are taken against the assets of the Company during or after the conclusion of the proceedings before the Tribunal."</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B74BE7" w:rsidRPr="00B74BE7">
        <w:rPr>
          <w:rFonts w:ascii="Times New Roman" w:hAnsi="Times New Roman" w:cs="Times New Roman"/>
          <w:sz w:val="25"/>
          <w:szCs w:val="25"/>
        </w:rPr>
        <w:t>A perusal of the above order reveals that leave was granted subject to the condition that the Official Liquidator was impleaded before DRT, Bangalore, and further that no coercive steps would be taken against the assets of the Company Deve Sugars Ltd., during or after the conclusion of proceedings before DRT, Bangalore.</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B74BE7" w:rsidRPr="00B74BE7">
        <w:rPr>
          <w:rFonts w:ascii="Times New Roman" w:hAnsi="Times New Roman" w:cs="Times New Roman"/>
          <w:sz w:val="25"/>
          <w:szCs w:val="25"/>
        </w:rPr>
        <w:t xml:space="preserve">It appears that in the recovery proceedings, the assets were auctioned and Anita Internationals were the auction purchaser. </w:t>
      </w:r>
      <w:r>
        <w:rPr>
          <w:rFonts w:ascii="Times New Roman" w:hAnsi="Times New Roman" w:cs="Times New Roman"/>
          <w:sz w:val="25"/>
          <w:szCs w:val="25"/>
        </w:rPr>
        <w:t xml:space="preserve">The issue was raised before the </w:t>
      </w:r>
      <w:r w:rsidR="00B74BE7" w:rsidRPr="00B74BE7">
        <w:rPr>
          <w:rFonts w:ascii="Times New Roman" w:hAnsi="Times New Roman" w:cs="Times New Roman"/>
          <w:sz w:val="25"/>
          <w:szCs w:val="25"/>
        </w:rPr>
        <w:t>High Court that in v</w:t>
      </w:r>
      <w:r>
        <w:rPr>
          <w:rFonts w:ascii="Times New Roman" w:hAnsi="Times New Roman" w:cs="Times New Roman"/>
          <w:sz w:val="25"/>
          <w:szCs w:val="25"/>
        </w:rPr>
        <w:t xml:space="preserve">iew of the order of Madras High </w:t>
      </w:r>
      <w:r w:rsidR="00B74BE7" w:rsidRPr="00B74BE7">
        <w:rPr>
          <w:rFonts w:ascii="Times New Roman" w:hAnsi="Times New Roman" w:cs="Times New Roman"/>
          <w:sz w:val="25"/>
          <w:szCs w:val="25"/>
        </w:rPr>
        <w:t>Court dated 10.03.20</w:t>
      </w:r>
      <w:r>
        <w:rPr>
          <w:rFonts w:ascii="Times New Roman" w:hAnsi="Times New Roman" w:cs="Times New Roman"/>
          <w:sz w:val="25"/>
          <w:szCs w:val="25"/>
        </w:rPr>
        <w:t xml:space="preserve">00, proceedings for recovery as </w:t>
      </w:r>
      <w:r w:rsidR="00B74BE7" w:rsidRPr="00B74BE7">
        <w:rPr>
          <w:rFonts w:ascii="Times New Roman" w:hAnsi="Times New Roman" w:cs="Times New Roman"/>
          <w:sz w:val="25"/>
          <w:szCs w:val="25"/>
        </w:rPr>
        <w:t>well as confirmation of the auction were i</w:t>
      </w:r>
      <w:r>
        <w:rPr>
          <w:rFonts w:ascii="Times New Roman" w:hAnsi="Times New Roman" w:cs="Times New Roman"/>
          <w:sz w:val="25"/>
          <w:szCs w:val="25"/>
        </w:rPr>
        <w:t xml:space="preserve">nvalid. It </w:t>
      </w:r>
      <w:r w:rsidR="00B74BE7" w:rsidRPr="00B74BE7">
        <w:rPr>
          <w:rFonts w:ascii="Times New Roman" w:hAnsi="Times New Roman" w:cs="Times New Roman"/>
          <w:sz w:val="25"/>
          <w:szCs w:val="25"/>
        </w:rPr>
        <w:t>was also contended</w:t>
      </w:r>
      <w:r>
        <w:rPr>
          <w:rFonts w:ascii="Times New Roman" w:hAnsi="Times New Roman" w:cs="Times New Roman"/>
          <w:sz w:val="25"/>
          <w:szCs w:val="25"/>
        </w:rPr>
        <w:t xml:space="preserve"> before the High Court that the </w:t>
      </w:r>
      <w:r w:rsidR="00B74BE7" w:rsidRPr="00B74BE7">
        <w:rPr>
          <w:rFonts w:ascii="Times New Roman" w:hAnsi="Times New Roman" w:cs="Times New Roman"/>
          <w:sz w:val="25"/>
          <w:szCs w:val="25"/>
        </w:rPr>
        <w:t>Company Court had</w:t>
      </w:r>
      <w:r>
        <w:rPr>
          <w:rFonts w:ascii="Times New Roman" w:hAnsi="Times New Roman" w:cs="Times New Roman"/>
          <w:sz w:val="25"/>
          <w:szCs w:val="25"/>
        </w:rPr>
        <w:t xml:space="preserve"> no jurisdiction, the arguments </w:t>
      </w:r>
      <w:r w:rsidR="00B74BE7" w:rsidRPr="00B74BE7">
        <w:rPr>
          <w:rFonts w:ascii="Times New Roman" w:hAnsi="Times New Roman" w:cs="Times New Roman"/>
          <w:sz w:val="25"/>
          <w:szCs w:val="25"/>
        </w:rPr>
        <w:t xml:space="preserve">raised before the </w:t>
      </w:r>
      <w:r>
        <w:rPr>
          <w:rFonts w:ascii="Times New Roman" w:hAnsi="Times New Roman" w:cs="Times New Roman"/>
          <w:sz w:val="25"/>
          <w:szCs w:val="25"/>
        </w:rPr>
        <w:t xml:space="preserve">Court that Company Court has no </w:t>
      </w:r>
      <w:r w:rsidR="00B74BE7" w:rsidRPr="00B74BE7">
        <w:rPr>
          <w:rFonts w:ascii="Times New Roman" w:hAnsi="Times New Roman" w:cs="Times New Roman"/>
          <w:sz w:val="25"/>
          <w:szCs w:val="25"/>
        </w:rPr>
        <w:t>jurisdiction and it was</w:t>
      </w:r>
      <w:r>
        <w:rPr>
          <w:rFonts w:ascii="Times New Roman" w:hAnsi="Times New Roman" w:cs="Times New Roman"/>
          <w:sz w:val="25"/>
          <w:szCs w:val="25"/>
        </w:rPr>
        <w:t xml:space="preserve"> a Debt Recovery Tribunal which </w:t>
      </w:r>
      <w:r w:rsidR="00B74BE7" w:rsidRPr="00B74BE7">
        <w:rPr>
          <w:rFonts w:ascii="Times New Roman" w:hAnsi="Times New Roman" w:cs="Times New Roman"/>
          <w:sz w:val="25"/>
          <w:szCs w:val="25"/>
        </w:rPr>
        <w:t xml:space="preserve">has exclusive jurisdiction, was rejected </w:t>
      </w:r>
      <w:r>
        <w:rPr>
          <w:rFonts w:ascii="Times New Roman" w:hAnsi="Times New Roman" w:cs="Times New Roman"/>
          <w:sz w:val="25"/>
          <w:szCs w:val="25"/>
        </w:rPr>
        <w:t xml:space="preserve">by this </w:t>
      </w:r>
      <w:r w:rsidR="00B74BE7" w:rsidRPr="00B74BE7">
        <w:rPr>
          <w:rFonts w:ascii="Times New Roman" w:hAnsi="Times New Roman" w:cs="Times New Roman"/>
          <w:sz w:val="25"/>
          <w:szCs w:val="25"/>
        </w:rPr>
        <w:t>Court. It is useful</w:t>
      </w:r>
      <w:r>
        <w:rPr>
          <w:rFonts w:ascii="Times New Roman" w:hAnsi="Times New Roman" w:cs="Times New Roman"/>
          <w:sz w:val="25"/>
          <w:szCs w:val="25"/>
        </w:rPr>
        <w:t xml:space="preserve"> to refer para 49 and 51 of the </w:t>
      </w:r>
      <w:r w:rsidR="00B74BE7" w:rsidRPr="00B74BE7">
        <w:rPr>
          <w:rFonts w:ascii="Times New Roman" w:hAnsi="Times New Roman" w:cs="Times New Roman"/>
          <w:sz w:val="25"/>
          <w:szCs w:val="25"/>
        </w:rPr>
        <w:t>judgment which is to the following effect:</w:t>
      </w:r>
    </w:p>
    <w:p w:rsidR="001563E4" w:rsidRPr="00B74BE7" w:rsidRDefault="001563E4" w:rsidP="00B74BE7">
      <w:pPr>
        <w:spacing w:after="0" w:line="240" w:lineRule="auto"/>
        <w:jc w:val="both"/>
        <w:rPr>
          <w:rFonts w:ascii="Times New Roman" w:hAnsi="Times New Roman" w:cs="Times New Roman"/>
          <w:sz w:val="25"/>
          <w:szCs w:val="25"/>
        </w:rPr>
      </w:pPr>
    </w:p>
    <w:p w:rsidR="00B74BE7" w:rsidRPr="00B74BE7" w:rsidRDefault="001563E4" w:rsidP="0015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"(49.) In order to support their </w:t>
      </w:r>
      <w:r w:rsidR="00B74BE7" w:rsidRPr="00B74BE7">
        <w:rPr>
          <w:rFonts w:ascii="Times New Roman" w:hAnsi="Times New Roman" w:cs="Times New Roman"/>
          <w:sz w:val="25"/>
          <w:szCs w:val="25"/>
        </w:rPr>
        <w:t>claim, it was submitted on behalf of the appellants that jurisdiction in matters of recovery agitated by banks and financial institutions under the RDB Act has been repeatedly expounded by this Court. The Debts Recovery Tribunals concerned, before whom recovery proceedings are initiated, have exclusive jurisdiction in the matter. It was also pointed out that this Court has clearly declared that even the jurisdiction of Recovery Officers in matters of exe</w:t>
      </w:r>
      <w:r>
        <w:rPr>
          <w:rFonts w:ascii="Times New Roman" w:hAnsi="Times New Roman" w:cs="Times New Roman"/>
          <w:sz w:val="25"/>
          <w:szCs w:val="25"/>
        </w:rPr>
        <w:t xml:space="preserve">cution of recovery certificates </w:t>
      </w:r>
      <w:r w:rsidR="00B74BE7" w:rsidRPr="00B74BE7">
        <w:rPr>
          <w:rFonts w:ascii="Times New Roman" w:hAnsi="Times New Roman" w:cs="Times New Roman"/>
          <w:sz w:val="25"/>
          <w:szCs w:val="25"/>
        </w:rPr>
        <w:t>was likewise</w:t>
      </w:r>
      <w:r>
        <w:rPr>
          <w:rFonts w:ascii="Times New Roman" w:hAnsi="Times New Roman" w:cs="Times New Roman"/>
          <w:sz w:val="25"/>
          <w:szCs w:val="25"/>
        </w:rPr>
        <w:t xml:space="preserve"> exclusive. </w:t>
      </w:r>
      <w:r w:rsidR="00B74BE7" w:rsidRPr="00B74BE7">
        <w:rPr>
          <w:rFonts w:ascii="Times New Roman" w:hAnsi="Times New Roman" w:cs="Times New Roman"/>
          <w:sz w:val="25"/>
          <w:szCs w:val="25"/>
        </w:rPr>
        <w:t>It was the pointed</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 xml:space="preserve">contention of the learned counsel for the appellants that in matter wherein banks and financial institutions approach a Debts Recovery Tribunal, which on due consideration issues a </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recovery certificate, the same can be executed only through a Recovery Officer. It was submitted that a Company Court has no jurisdiction in the matter. The learned counsel for the appellants substantiated the above assertion on the basis of the decisions rendered by this Court in Allahabad Bank, M.V. Janardhan Reddy, Andhra Bank, Rajasthan State Financial Corpn. and Official Liquidator cases.</w:t>
      </w:r>
    </w:p>
    <w:p w:rsidR="001563E4" w:rsidRDefault="001563E4" w:rsidP="001563E4">
      <w:pPr>
        <w:spacing w:after="0" w:line="240" w:lineRule="auto"/>
        <w:ind w:left="720"/>
        <w:jc w:val="both"/>
        <w:rPr>
          <w:rFonts w:ascii="Times New Roman" w:hAnsi="Times New Roman" w:cs="Times New Roman"/>
          <w:sz w:val="25"/>
          <w:szCs w:val="25"/>
        </w:rPr>
      </w:pPr>
    </w:p>
    <w:p w:rsidR="00B74BE7" w:rsidRDefault="00B74BE7" w:rsidP="001563E4">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(51.) It is not possible for us to accept the contentions advanced on behalf of the appellants. In this behalf it would be relevant to mention that in M.V. Janardhan Reddy case the Company Court by an order dated 13.8.1999 required that its permission should be obtained before the Recover</w:t>
      </w:r>
      <w:r w:rsidR="001563E4">
        <w:rPr>
          <w:rFonts w:ascii="Times New Roman" w:hAnsi="Times New Roman" w:cs="Times New Roman"/>
          <w:sz w:val="25"/>
          <w:szCs w:val="25"/>
        </w:rPr>
        <w:t xml:space="preserve">y Officer finalized </w:t>
      </w:r>
      <w:r w:rsidRPr="00B74BE7">
        <w:rPr>
          <w:rFonts w:ascii="Times New Roman" w:hAnsi="Times New Roman" w:cs="Times New Roman"/>
          <w:sz w:val="25"/>
          <w:szCs w:val="25"/>
        </w:rPr>
        <w:tab/>
        <w:t>the</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sale.</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There</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after, the Company Court by an order dated 25.03.2005 directed that sale by the Recovery Officer was subject to confirmation by the Company Court. In the above sequence of facts, this Court clearly held that the condition imposed by the Company Court could not be violated by the Recovery Officer. It was concluded that the sale made by the Recovery Officer in violation of the orders passed by the Company Court was without the authority of law, the same was accordingly set aside. The explanation tendered by the learned Senior Counsel representing the appellants was that even in the above judgment, this Court had not disturbed the exclusive jurisdiction of a Recovery Officer in executi</w:t>
      </w:r>
      <w:r w:rsidR="001563E4">
        <w:rPr>
          <w:rFonts w:ascii="Times New Roman" w:hAnsi="Times New Roman" w:cs="Times New Roman"/>
          <w:sz w:val="25"/>
          <w:szCs w:val="25"/>
        </w:rPr>
        <w:t>ng the recovery certificate.</w:t>
      </w:r>
      <w:r w:rsidR="001563E4">
        <w:rPr>
          <w:rFonts w:ascii="Times New Roman" w:hAnsi="Times New Roman" w:cs="Times New Roman"/>
          <w:sz w:val="25"/>
          <w:szCs w:val="25"/>
        </w:rPr>
        <w:tab/>
        <w:t xml:space="preserve">In </w:t>
      </w:r>
      <w:r w:rsidRPr="00B74BE7">
        <w:rPr>
          <w:rFonts w:ascii="Times New Roman" w:hAnsi="Times New Roman" w:cs="Times New Roman"/>
          <w:sz w:val="25"/>
          <w:szCs w:val="25"/>
        </w:rPr>
        <w:t xml:space="preserve">our </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considered view, the above contention is immaterial to the issue under consideration. The issue under consideration is whether or not an order passed by the Company Court(in the present case the order dated 10.3.2000) was binding on the Recovery Officer? And, whether the proceedings conducted by the Recovery Officer in violation of the above order were sustainable in law? We have no hesitation in concluding that in M.V. Janardhan Reddy case, an order passed by the Company Court was held to be binding on the Recovery Officer. Based on exactly the same consideration, we are of the view that the acceptance of the bid of Anita International by the Recovery officer on 11.8.2005 and the confirmation of the sale in its favour on 12.9.2005 were clearly impermissible and therefore, deserve to be set aside."</w:t>
      </w:r>
    </w:p>
    <w:p w:rsidR="001563E4" w:rsidRPr="00B74BE7" w:rsidRDefault="001563E4" w:rsidP="001563E4">
      <w:pPr>
        <w:spacing w:after="0" w:line="240" w:lineRule="auto"/>
        <w:ind w:left="720"/>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This </w:t>
      </w:r>
      <w:r w:rsidR="00B74BE7" w:rsidRPr="00B74BE7">
        <w:rPr>
          <w:rFonts w:ascii="Times New Roman" w:hAnsi="Times New Roman" w:cs="Times New Roman"/>
          <w:sz w:val="25"/>
          <w:szCs w:val="25"/>
        </w:rPr>
        <w:t>Court further held that</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it is</w:t>
      </w:r>
      <w:r w:rsidR="00B74BE7" w:rsidRPr="00B74BE7">
        <w:rPr>
          <w:rFonts w:ascii="Times New Roman" w:hAnsi="Times New Roman" w:cs="Times New Roman"/>
          <w:sz w:val="25"/>
          <w:szCs w:val="25"/>
        </w:rPr>
        <w:tab/>
      </w:r>
      <w:r>
        <w:rPr>
          <w:rFonts w:ascii="Times New Roman" w:hAnsi="Times New Roman" w:cs="Times New Roman"/>
          <w:sz w:val="25"/>
          <w:szCs w:val="25"/>
        </w:rPr>
        <w:t xml:space="preserve"> not open </w:t>
      </w:r>
      <w:r w:rsidR="00B74BE7" w:rsidRPr="00B74BE7">
        <w:rPr>
          <w:rFonts w:ascii="Times New Roman" w:hAnsi="Times New Roman" w:cs="Times New Roman"/>
          <w:sz w:val="25"/>
          <w:szCs w:val="25"/>
        </w:rPr>
        <w:t xml:space="preserve">either a party to the lis or </w:t>
      </w:r>
      <w:r>
        <w:rPr>
          <w:rFonts w:ascii="Times New Roman" w:hAnsi="Times New Roman" w:cs="Times New Roman"/>
          <w:sz w:val="25"/>
          <w:szCs w:val="25"/>
        </w:rPr>
        <w:t>to any third party to determine at</w:t>
      </w:r>
      <w:r>
        <w:rPr>
          <w:rFonts w:ascii="Times New Roman" w:hAnsi="Times New Roman" w:cs="Times New Roman"/>
          <w:sz w:val="25"/>
          <w:szCs w:val="25"/>
        </w:rPr>
        <w:tab/>
        <w:t>their own that an order passed by a</w:t>
      </w:r>
      <w:r>
        <w:rPr>
          <w:rFonts w:ascii="Times New Roman" w:hAnsi="Times New Roman" w:cs="Times New Roman"/>
          <w:sz w:val="25"/>
          <w:szCs w:val="25"/>
        </w:rPr>
        <w:tab/>
        <w:t xml:space="preserve">Court is valid or void. </w:t>
      </w:r>
      <w:r w:rsidR="00B74BE7" w:rsidRPr="00B74BE7">
        <w:rPr>
          <w:rFonts w:ascii="Times New Roman" w:hAnsi="Times New Roman" w:cs="Times New Roman"/>
          <w:sz w:val="25"/>
          <w:szCs w:val="25"/>
        </w:rPr>
        <w:t>A party to the</w:t>
      </w:r>
      <w:r>
        <w:rPr>
          <w:rFonts w:ascii="Times New Roman" w:hAnsi="Times New Roman" w:cs="Times New Roman"/>
          <w:sz w:val="25"/>
          <w:szCs w:val="25"/>
        </w:rPr>
        <w:t xml:space="preserve"> </w:t>
      </w:r>
      <w:r w:rsidR="00B74BE7" w:rsidRPr="00B74BE7">
        <w:rPr>
          <w:rFonts w:ascii="Times New Roman" w:hAnsi="Times New Roman" w:cs="Times New Roman"/>
          <w:sz w:val="25"/>
          <w:szCs w:val="25"/>
        </w:rPr>
        <w:t>lis or</w:t>
      </w:r>
      <w:r>
        <w:rPr>
          <w:rFonts w:ascii="Times New Roman" w:hAnsi="Times New Roman" w:cs="Times New Roman"/>
          <w:sz w:val="25"/>
          <w:szCs w:val="25"/>
        </w:rPr>
        <w:t xml:space="preserve"> the third </w:t>
      </w:r>
      <w:r w:rsidR="00B74BE7" w:rsidRPr="00B74BE7">
        <w:rPr>
          <w:rFonts w:ascii="Times New Roman" w:hAnsi="Times New Roman" w:cs="Times New Roman"/>
          <w:sz w:val="25"/>
          <w:szCs w:val="25"/>
        </w:rPr>
        <w:t>party who considers an order p</w:t>
      </w:r>
      <w:r>
        <w:rPr>
          <w:rFonts w:ascii="Times New Roman" w:hAnsi="Times New Roman" w:cs="Times New Roman"/>
          <w:sz w:val="25"/>
          <w:szCs w:val="25"/>
        </w:rPr>
        <w:t>assed by a court as voidable</w:t>
      </w:r>
      <w:r>
        <w:rPr>
          <w:rFonts w:ascii="Times New Roman" w:hAnsi="Times New Roman" w:cs="Times New Roman"/>
          <w:sz w:val="25"/>
          <w:szCs w:val="25"/>
        </w:rPr>
        <w:tab/>
        <w:t>or non est, must approach the</w:t>
      </w:r>
      <w:r>
        <w:rPr>
          <w:rFonts w:ascii="Times New Roman" w:hAnsi="Times New Roman" w:cs="Times New Roman"/>
          <w:sz w:val="25"/>
          <w:szCs w:val="25"/>
        </w:rPr>
        <w:tab/>
        <w:t xml:space="preserve">court of </w:t>
      </w:r>
      <w:r w:rsidR="00B74BE7" w:rsidRPr="00B74BE7">
        <w:rPr>
          <w:rFonts w:ascii="Times New Roman" w:hAnsi="Times New Roman" w:cs="Times New Roman"/>
          <w:sz w:val="25"/>
          <w:szCs w:val="25"/>
        </w:rPr>
        <w:t xml:space="preserve">competent jurisdiction to have the said order set- aside on such grounds, as may be available in law. </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B74BE7" w:rsidP="00B74BE7">
      <w:pPr>
        <w:spacing w:after="0" w:line="240" w:lineRule="auto"/>
        <w:jc w:val="both"/>
        <w:rPr>
          <w:rFonts w:ascii="Times New Roman" w:hAnsi="Times New Roman" w:cs="Times New Roman"/>
          <w:sz w:val="25"/>
          <w:szCs w:val="25"/>
        </w:rPr>
      </w:pPr>
      <w:r w:rsidRPr="00B74BE7">
        <w:rPr>
          <w:rFonts w:ascii="Times New Roman" w:hAnsi="Times New Roman" w:cs="Times New Roman"/>
          <w:sz w:val="25"/>
          <w:szCs w:val="25"/>
        </w:rPr>
        <w:lastRenderedPageBreak/>
        <w:t>This Court held that the order of the Company Court of Madras High Court was to be complied with and sale held in violation of the said order was to be set aside.</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B74BE7" w:rsidRPr="00B74BE7">
        <w:rPr>
          <w:rFonts w:ascii="Times New Roman" w:hAnsi="Times New Roman" w:cs="Times New Roman"/>
          <w:sz w:val="25"/>
          <w:szCs w:val="25"/>
        </w:rPr>
        <w:t xml:space="preserve"> The entitlement of EIH to receive Rs. 15.21 Crores, which was the condition of the agreement dated 4th February, 2002 was to be reflected in any future transaction by virtue of the injunction order dated 18th March, 2005 dealing with the property, has rightly been taken note by the Division Bench of the High Court and we do not find any error in the directions issued by Division Bench of the High Court, directing 1st and 2nd Respondent, i.e., erstwhile owner and 8th Respondent Robust Hotels to deposit the sum of Rs. 15.12 Crores.</w:t>
      </w:r>
    </w:p>
    <w:p w:rsidR="001563E4" w:rsidRPr="00B74BE7" w:rsidRDefault="001563E4" w:rsidP="00B74BE7">
      <w:pPr>
        <w:spacing w:after="0" w:line="240" w:lineRule="auto"/>
        <w:jc w:val="both"/>
        <w:rPr>
          <w:rFonts w:ascii="Times New Roman" w:hAnsi="Times New Roman" w:cs="Times New Roman"/>
          <w:sz w:val="25"/>
          <w:szCs w:val="25"/>
        </w:rPr>
      </w:pPr>
    </w:p>
    <w:p w:rsidR="00B74BE7" w:rsidRP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B74BE7" w:rsidRPr="00B74BE7">
        <w:rPr>
          <w:rFonts w:ascii="Times New Roman" w:hAnsi="Times New Roman" w:cs="Times New Roman"/>
          <w:sz w:val="25"/>
          <w:szCs w:val="25"/>
        </w:rPr>
        <w:t xml:space="preserve"> We, however, are of the view that it was not necessary for the High Court to presume that the conditions of deposit, as ordered by the court shall not be complied with. Orders of the court are issued to be complied with and a court does not lack power to ensure the complia</w:t>
      </w:r>
      <w:r>
        <w:rPr>
          <w:rFonts w:ascii="Times New Roman" w:hAnsi="Times New Roman" w:cs="Times New Roman"/>
          <w:sz w:val="25"/>
          <w:szCs w:val="25"/>
        </w:rPr>
        <w:t xml:space="preserve">nce by appropriate proceedings. </w:t>
      </w:r>
      <w:r w:rsidR="00B74BE7" w:rsidRPr="00B74BE7">
        <w:rPr>
          <w:rFonts w:ascii="Times New Roman" w:hAnsi="Times New Roman" w:cs="Times New Roman"/>
          <w:sz w:val="25"/>
          <w:szCs w:val="25"/>
        </w:rPr>
        <w:t>Thus, further direct</w:t>
      </w:r>
      <w:r>
        <w:rPr>
          <w:rFonts w:ascii="Times New Roman" w:hAnsi="Times New Roman" w:cs="Times New Roman"/>
          <w:sz w:val="25"/>
          <w:szCs w:val="25"/>
        </w:rPr>
        <w:t xml:space="preserve">ions of the High Court that 'if </w:t>
      </w:r>
      <w:r w:rsidR="00B74BE7" w:rsidRPr="00B74BE7">
        <w:rPr>
          <w:rFonts w:ascii="Times New Roman" w:hAnsi="Times New Roman" w:cs="Times New Roman"/>
          <w:sz w:val="25"/>
          <w:szCs w:val="25"/>
        </w:rPr>
        <w:t>the condition of deposi</w:t>
      </w:r>
      <w:r>
        <w:rPr>
          <w:rFonts w:ascii="Times New Roman" w:hAnsi="Times New Roman" w:cs="Times New Roman"/>
          <w:sz w:val="25"/>
          <w:szCs w:val="25"/>
        </w:rPr>
        <w:t xml:space="preserve">t as ordered by this court has </w:t>
      </w:r>
      <w:r w:rsidR="00B74BE7" w:rsidRPr="00B74BE7">
        <w:rPr>
          <w:rFonts w:ascii="Times New Roman" w:hAnsi="Times New Roman" w:cs="Times New Roman"/>
          <w:sz w:val="25"/>
          <w:szCs w:val="25"/>
        </w:rPr>
        <w:t>not complied with by either of the parties ',</w:t>
      </w:r>
    </w:p>
    <w:p w:rsidR="00B74BE7" w:rsidRDefault="00B74BE7" w:rsidP="00B74BE7">
      <w:pPr>
        <w:spacing w:after="0" w:line="240" w:lineRule="auto"/>
        <w:jc w:val="both"/>
        <w:rPr>
          <w:rFonts w:ascii="Times New Roman" w:hAnsi="Times New Roman" w:cs="Times New Roman"/>
          <w:sz w:val="25"/>
          <w:szCs w:val="25"/>
        </w:rPr>
      </w:pPr>
      <w:r w:rsidRPr="00B74BE7">
        <w:rPr>
          <w:rFonts w:ascii="Times New Roman" w:hAnsi="Times New Roman" w:cs="Times New Roman"/>
          <w:sz w:val="25"/>
          <w:szCs w:val="25"/>
        </w:rPr>
        <w:t>interim injunction, rest</w:t>
      </w:r>
      <w:r w:rsidR="001563E4">
        <w:rPr>
          <w:rFonts w:ascii="Times New Roman" w:hAnsi="Times New Roman" w:cs="Times New Roman"/>
          <w:sz w:val="25"/>
          <w:szCs w:val="25"/>
        </w:rPr>
        <w:t xml:space="preserve">raining the 8th Respondent' was </w:t>
      </w:r>
      <w:r w:rsidRPr="00B74BE7">
        <w:rPr>
          <w:rFonts w:ascii="Times New Roman" w:hAnsi="Times New Roman" w:cs="Times New Roman"/>
          <w:sz w:val="25"/>
          <w:szCs w:val="25"/>
        </w:rPr>
        <w:t>uncalled for. The i</w:t>
      </w:r>
      <w:r w:rsidR="001563E4">
        <w:rPr>
          <w:rFonts w:ascii="Times New Roman" w:hAnsi="Times New Roman" w:cs="Times New Roman"/>
          <w:sz w:val="25"/>
          <w:szCs w:val="25"/>
        </w:rPr>
        <w:t xml:space="preserve">nterim order passed by the High </w:t>
      </w:r>
      <w:r w:rsidRPr="00B74BE7">
        <w:rPr>
          <w:rFonts w:ascii="Times New Roman" w:hAnsi="Times New Roman" w:cs="Times New Roman"/>
          <w:sz w:val="25"/>
          <w:szCs w:val="25"/>
        </w:rPr>
        <w:t xml:space="preserve">Court, directing for </w:t>
      </w:r>
      <w:r w:rsidR="001563E4">
        <w:rPr>
          <w:rFonts w:ascii="Times New Roman" w:hAnsi="Times New Roman" w:cs="Times New Roman"/>
          <w:sz w:val="25"/>
          <w:szCs w:val="25"/>
        </w:rPr>
        <w:t xml:space="preserve">deposit of Rs. 15.12 Crores has </w:t>
      </w:r>
      <w:r w:rsidRPr="00B74BE7">
        <w:rPr>
          <w:rFonts w:ascii="Times New Roman" w:hAnsi="Times New Roman" w:cs="Times New Roman"/>
          <w:sz w:val="25"/>
          <w:szCs w:val="25"/>
        </w:rPr>
        <w:t>done substantial just</w:t>
      </w:r>
      <w:r w:rsidR="001563E4">
        <w:rPr>
          <w:rFonts w:ascii="Times New Roman" w:hAnsi="Times New Roman" w:cs="Times New Roman"/>
          <w:sz w:val="25"/>
          <w:szCs w:val="25"/>
        </w:rPr>
        <w:t xml:space="preserve">ice between parties, which need </w:t>
      </w:r>
      <w:r w:rsidRPr="00B74BE7">
        <w:rPr>
          <w:rFonts w:ascii="Times New Roman" w:hAnsi="Times New Roman" w:cs="Times New Roman"/>
          <w:sz w:val="25"/>
          <w:szCs w:val="25"/>
        </w:rPr>
        <w:t>no interference b</w:t>
      </w:r>
      <w:r w:rsidR="001563E4">
        <w:rPr>
          <w:rFonts w:ascii="Times New Roman" w:hAnsi="Times New Roman" w:cs="Times New Roman"/>
          <w:sz w:val="25"/>
          <w:szCs w:val="25"/>
        </w:rPr>
        <w:t xml:space="preserve">y this Court in exercise of its </w:t>
      </w:r>
      <w:r w:rsidRPr="00B74BE7">
        <w:rPr>
          <w:rFonts w:ascii="Times New Roman" w:hAnsi="Times New Roman" w:cs="Times New Roman"/>
          <w:sz w:val="25"/>
          <w:szCs w:val="25"/>
        </w:rPr>
        <w:t>jurisdiction under A</w:t>
      </w:r>
      <w:r w:rsidR="001563E4">
        <w:rPr>
          <w:rFonts w:ascii="Times New Roman" w:hAnsi="Times New Roman" w:cs="Times New Roman"/>
          <w:sz w:val="25"/>
          <w:szCs w:val="25"/>
        </w:rPr>
        <w:t xml:space="preserve">rticle 136. We, however, are of </w:t>
      </w:r>
      <w:r w:rsidRPr="00B74BE7">
        <w:rPr>
          <w:rFonts w:ascii="Times New Roman" w:hAnsi="Times New Roman" w:cs="Times New Roman"/>
          <w:sz w:val="25"/>
          <w:szCs w:val="25"/>
        </w:rPr>
        <w:t>the view that the di</w:t>
      </w:r>
      <w:r w:rsidR="001563E4">
        <w:rPr>
          <w:rFonts w:ascii="Times New Roman" w:hAnsi="Times New Roman" w:cs="Times New Roman"/>
          <w:sz w:val="25"/>
          <w:szCs w:val="25"/>
        </w:rPr>
        <w:t xml:space="preserve">rections issued by the Division </w:t>
      </w:r>
      <w:r w:rsidRPr="00B74BE7">
        <w:rPr>
          <w:rFonts w:ascii="Times New Roman" w:hAnsi="Times New Roman" w:cs="Times New Roman"/>
          <w:sz w:val="25"/>
          <w:szCs w:val="25"/>
        </w:rPr>
        <w:t xml:space="preserve">Bench in para 38 </w:t>
      </w:r>
      <w:r w:rsidR="001563E4">
        <w:rPr>
          <w:rFonts w:ascii="Times New Roman" w:hAnsi="Times New Roman" w:cs="Times New Roman"/>
          <w:sz w:val="25"/>
          <w:szCs w:val="25"/>
        </w:rPr>
        <w:t xml:space="preserve">need to be affirmed only to the </w:t>
      </w:r>
      <w:r w:rsidRPr="00B74BE7">
        <w:rPr>
          <w:rFonts w:ascii="Times New Roman" w:hAnsi="Times New Roman" w:cs="Times New Roman"/>
          <w:sz w:val="25"/>
          <w:szCs w:val="25"/>
        </w:rPr>
        <w:t>following extent:</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B74BE7" w:rsidP="001563E4">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t>"(</w:t>
      </w:r>
      <w:r w:rsidR="001563E4">
        <w:rPr>
          <w:rFonts w:ascii="Times New Roman" w:hAnsi="Times New Roman" w:cs="Times New Roman"/>
          <w:sz w:val="25"/>
          <w:szCs w:val="25"/>
        </w:rPr>
        <w:t>a) (i). This</w:t>
      </w:r>
      <w:r w:rsidR="001563E4">
        <w:rPr>
          <w:rFonts w:ascii="Times New Roman" w:hAnsi="Times New Roman" w:cs="Times New Roman"/>
          <w:sz w:val="25"/>
          <w:szCs w:val="25"/>
        </w:rPr>
        <w:tab/>
        <w:t>Court</w:t>
      </w:r>
      <w:r w:rsidR="001563E4">
        <w:rPr>
          <w:rFonts w:ascii="Times New Roman" w:hAnsi="Times New Roman" w:cs="Times New Roman"/>
          <w:sz w:val="25"/>
          <w:szCs w:val="25"/>
        </w:rPr>
        <w:tab/>
        <w:t xml:space="preserve">without </w:t>
      </w:r>
      <w:r w:rsidRPr="00B74BE7">
        <w:rPr>
          <w:rFonts w:ascii="Times New Roman" w:hAnsi="Times New Roman" w:cs="Times New Roman"/>
          <w:sz w:val="25"/>
          <w:szCs w:val="25"/>
        </w:rPr>
        <w:t>prejudice,</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directs the 1st and 2nd respondents / erstwhile owners / BH and EL and another or the 8th respondent / the present owner / Robust Hotels Private Limited to deposit a sum of Rs. 15.12 Crores into the credit of O.S. No.</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12159 of 2010 on or before 31st August 2011."</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B74BE7" w:rsidRPr="00B74BE7">
        <w:rPr>
          <w:rFonts w:ascii="Times New Roman" w:hAnsi="Times New Roman" w:cs="Times New Roman"/>
          <w:sz w:val="25"/>
          <w:szCs w:val="25"/>
        </w:rPr>
        <w:t>It goes without saying that the trial judge has to expeditiously proceed to decide the suit. The deposit was to be made under the order of the High Court till 31st August, 2011. This Court passed an interim order on 29th August, 2011 due to which no deposit was made, we thus extend the time for deposit of the amount till 31st January, 2017. The appeals filed by Robust are disposed of as above.</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45.</w:t>
      </w:r>
      <w:r w:rsidR="00B74BE7" w:rsidRPr="00B74BE7">
        <w:rPr>
          <w:rFonts w:ascii="Times New Roman" w:hAnsi="Times New Roman" w:cs="Times New Roman"/>
          <w:sz w:val="25"/>
          <w:szCs w:val="25"/>
        </w:rPr>
        <w:t xml:space="preserve"> Now, we come to appeals filed by EIH. EIH filed an appeal against the order of the Division Bench dated 13th March, 2012 by which order, the Division Bench has dismissed the appeal against the order dated 8th August, 2011, passed by the learned Single Judge. Order dated 8th August, 2011 was passed in O.A. No. 233 of 2011 by which application, the plaintiff has prayed for interim injunction, restraining the defendants from purporting to act or to give effect to or taking any step in furtherance of the purported deed of transfer dated 5th July, 2007 and the certificate of sale of movable and immovable property dated 5th July, 2007 or from enforcing the same in any manner whatsoever pending the suit.</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B74BE7" w:rsidRPr="00B74BE7">
        <w:rPr>
          <w:rFonts w:ascii="Times New Roman" w:hAnsi="Times New Roman" w:cs="Times New Roman"/>
          <w:sz w:val="25"/>
          <w:szCs w:val="25"/>
        </w:rPr>
        <w:t xml:space="preserve"> The learned Single Judge passed an order, refusing the interim order as prayed for in O.A. No. 233 of 2011. The Division Bench, while dismissing the appeal made following observations in Para 62 at page 50:</w:t>
      </w:r>
    </w:p>
    <w:p w:rsidR="001563E4" w:rsidRPr="00B74BE7" w:rsidRDefault="001563E4" w:rsidP="00B74BE7">
      <w:pPr>
        <w:spacing w:after="0" w:line="240" w:lineRule="auto"/>
        <w:jc w:val="both"/>
        <w:rPr>
          <w:rFonts w:ascii="Times New Roman" w:hAnsi="Times New Roman" w:cs="Times New Roman"/>
          <w:sz w:val="25"/>
          <w:szCs w:val="25"/>
        </w:rPr>
      </w:pPr>
    </w:p>
    <w:p w:rsidR="00B74BE7" w:rsidRDefault="00B74BE7" w:rsidP="001563E4">
      <w:pPr>
        <w:spacing w:after="0" w:line="240" w:lineRule="auto"/>
        <w:ind w:left="720"/>
        <w:jc w:val="both"/>
        <w:rPr>
          <w:rFonts w:ascii="Times New Roman" w:hAnsi="Times New Roman" w:cs="Times New Roman"/>
          <w:sz w:val="25"/>
          <w:szCs w:val="25"/>
        </w:rPr>
      </w:pPr>
      <w:r w:rsidRPr="00B74BE7">
        <w:rPr>
          <w:rFonts w:ascii="Times New Roman" w:hAnsi="Times New Roman" w:cs="Times New Roman"/>
          <w:sz w:val="25"/>
          <w:szCs w:val="25"/>
        </w:rPr>
        <w:lastRenderedPageBreak/>
        <w:t>"62. The maintainability of suits, which are pending on the file of the City Civil Court as well as on the file of this Court in C.S. No. 164 of 2011, can be adjudicated in the course of trial and this Court finds some force in the submission made by the learned senior counsel appearing for the appellants that the said findings may definitely prejudice their case. Hence, this Court expunge the observations made by the learned Judge with regard to the maintainability of the suit in O. S.</w:t>
      </w:r>
      <w:r w:rsidR="001563E4">
        <w:rPr>
          <w:rFonts w:ascii="Times New Roman" w:hAnsi="Times New Roman" w:cs="Times New Roman"/>
          <w:sz w:val="25"/>
          <w:szCs w:val="25"/>
        </w:rPr>
        <w:t xml:space="preserve"> </w:t>
      </w:r>
      <w:r w:rsidRPr="00B74BE7">
        <w:rPr>
          <w:rFonts w:ascii="Times New Roman" w:hAnsi="Times New Roman" w:cs="Times New Roman"/>
          <w:sz w:val="25"/>
          <w:szCs w:val="25"/>
        </w:rPr>
        <w:t>No. 12159 of 2010, pending on the file the III Addl. Judge, City Civil Court, Chennai and C.S. No. 164 of 2011 pending on the file of this Court."</w:t>
      </w:r>
    </w:p>
    <w:p w:rsidR="001563E4" w:rsidRPr="00B74BE7" w:rsidRDefault="001563E4" w:rsidP="001563E4">
      <w:pPr>
        <w:spacing w:after="0" w:line="240" w:lineRule="auto"/>
        <w:ind w:left="720"/>
        <w:jc w:val="both"/>
        <w:rPr>
          <w:rFonts w:ascii="Times New Roman" w:hAnsi="Times New Roman" w:cs="Times New Roman"/>
          <w:sz w:val="25"/>
          <w:szCs w:val="25"/>
        </w:rPr>
      </w:pPr>
    </w:p>
    <w:p w:rsidR="00B74BE7" w:rsidRDefault="001563E4" w:rsidP="00B74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B74BE7" w:rsidRPr="00B74BE7">
        <w:rPr>
          <w:rFonts w:ascii="Times New Roman" w:hAnsi="Times New Roman" w:cs="Times New Roman"/>
          <w:sz w:val="25"/>
          <w:szCs w:val="25"/>
        </w:rPr>
        <w:t>The Division Bench as well as learned Single Judge has already noted that hotel has already commenced its operation and contracts have been made with third parties for the operation of the hotel and bookings are also being taken from the customers. We have already noticed the directions issued by Division Bench, directing the defendant Nos. 1, 2 and 8 to the suit C.S. No. 257 of 2</w:t>
      </w:r>
      <w:r>
        <w:rPr>
          <w:rFonts w:ascii="Times New Roman" w:hAnsi="Times New Roman" w:cs="Times New Roman"/>
          <w:sz w:val="25"/>
          <w:szCs w:val="25"/>
        </w:rPr>
        <w:t xml:space="preserve">005 to deposit an amount of Rs. 15.21 </w:t>
      </w:r>
      <w:r w:rsidR="00B74BE7" w:rsidRPr="00B74BE7">
        <w:rPr>
          <w:rFonts w:ascii="Times New Roman" w:hAnsi="Times New Roman" w:cs="Times New Roman"/>
          <w:sz w:val="25"/>
          <w:szCs w:val="25"/>
        </w:rPr>
        <w:t>Crores which order had done substantial justice between parties. Taking into consideration the overall circumstances, specially when issues raised in C.S. No. 164 of 2011 are yet to be adjudicated, the orders passed by both learned Single Judge and Division Bench, refusing to grant interim injunction in view of the facts as noted above cannot be faulted.</w:t>
      </w:r>
    </w:p>
    <w:p w:rsidR="001563E4" w:rsidRPr="00B74BE7" w:rsidRDefault="001563E4" w:rsidP="00B74BE7">
      <w:pPr>
        <w:spacing w:after="0" w:line="240" w:lineRule="auto"/>
        <w:jc w:val="both"/>
        <w:rPr>
          <w:rFonts w:ascii="Times New Roman" w:hAnsi="Times New Roman" w:cs="Times New Roman"/>
          <w:sz w:val="25"/>
          <w:szCs w:val="25"/>
        </w:rPr>
      </w:pPr>
    </w:p>
    <w:p w:rsidR="001563E4" w:rsidRDefault="001563E4" w:rsidP="001563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 </w:t>
      </w:r>
      <w:r w:rsidR="00B74BE7" w:rsidRPr="00B74BE7">
        <w:rPr>
          <w:rFonts w:ascii="Times New Roman" w:hAnsi="Times New Roman" w:cs="Times New Roman"/>
          <w:sz w:val="25"/>
          <w:szCs w:val="25"/>
        </w:rPr>
        <w:t>In result, the appeals of Robust Hotels &amp; ors. are disposed of by modifying the order of the Division Bench as above. The appeals of EIH Ltd. and ors. are dismissed.</w:t>
      </w:r>
    </w:p>
    <w:p w:rsidR="001563E4" w:rsidRPr="001563E4" w:rsidRDefault="001563E4" w:rsidP="001563E4">
      <w:pPr>
        <w:spacing w:after="0" w:line="240" w:lineRule="auto"/>
        <w:jc w:val="both"/>
        <w:rPr>
          <w:rFonts w:ascii="Times New Roman" w:hAnsi="Times New Roman" w:cs="Times New Roman"/>
          <w:sz w:val="20"/>
          <w:szCs w:val="20"/>
        </w:rPr>
      </w:pPr>
    </w:p>
    <w:p w:rsidR="001563E4" w:rsidRPr="001563E4" w:rsidRDefault="001563E4" w:rsidP="001563E4">
      <w:pPr>
        <w:spacing w:after="0" w:line="240" w:lineRule="auto"/>
        <w:jc w:val="both"/>
        <w:rPr>
          <w:rFonts w:ascii="Times New Roman" w:hAnsi="Times New Roman" w:cs="Times New Roman"/>
          <w:i/>
          <w:sz w:val="20"/>
          <w:szCs w:val="20"/>
        </w:rPr>
      </w:pPr>
      <w:r w:rsidRPr="001563E4">
        <w:rPr>
          <w:rFonts w:ascii="Times New Roman" w:hAnsi="Times New Roman" w:cs="Times New Roman"/>
          <w:i/>
          <w:sz w:val="20"/>
          <w:szCs w:val="20"/>
          <w:vertAlign w:val="superscript"/>
        </w:rPr>
        <w:t>1</w:t>
      </w:r>
      <w:r w:rsidRPr="001563E4">
        <w:rPr>
          <w:rFonts w:ascii="Times New Roman" w:hAnsi="Times New Roman" w:cs="Times New Roman"/>
          <w:i/>
          <w:sz w:val="20"/>
          <w:szCs w:val="20"/>
        </w:rPr>
        <w:t>(2009) 8 SCC 0646</w:t>
      </w:r>
    </w:p>
    <w:p w:rsidR="001563E4" w:rsidRPr="001563E4" w:rsidRDefault="001563E4" w:rsidP="001563E4">
      <w:pPr>
        <w:spacing w:after="0" w:line="240" w:lineRule="auto"/>
        <w:jc w:val="both"/>
        <w:rPr>
          <w:rFonts w:ascii="Times New Roman" w:hAnsi="Times New Roman" w:cs="Times New Roman"/>
          <w:i/>
          <w:sz w:val="20"/>
          <w:szCs w:val="20"/>
        </w:rPr>
      </w:pPr>
      <w:r w:rsidRPr="001563E4">
        <w:rPr>
          <w:rFonts w:ascii="Times New Roman" w:hAnsi="Times New Roman" w:cs="Times New Roman"/>
          <w:i/>
          <w:sz w:val="20"/>
          <w:szCs w:val="20"/>
          <w:vertAlign w:val="superscript"/>
        </w:rPr>
        <w:t>2</w:t>
      </w:r>
      <w:r w:rsidRPr="001563E4">
        <w:rPr>
          <w:rFonts w:ascii="Times New Roman" w:hAnsi="Times New Roman" w:cs="Times New Roman"/>
          <w:i/>
          <w:sz w:val="20"/>
          <w:szCs w:val="20"/>
        </w:rPr>
        <w:t xml:space="preserve">AIR 1975 Mad 0270 </w:t>
      </w:r>
    </w:p>
    <w:p w:rsidR="001563E4" w:rsidRPr="001563E4" w:rsidRDefault="001563E4" w:rsidP="001563E4">
      <w:pPr>
        <w:spacing w:after="0" w:line="240" w:lineRule="auto"/>
        <w:jc w:val="both"/>
        <w:rPr>
          <w:rFonts w:ascii="Times New Roman" w:hAnsi="Times New Roman" w:cs="Times New Roman"/>
          <w:i/>
          <w:sz w:val="20"/>
          <w:szCs w:val="20"/>
        </w:rPr>
      </w:pPr>
      <w:r w:rsidRPr="001563E4">
        <w:rPr>
          <w:rFonts w:ascii="Times New Roman" w:hAnsi="Times New Roman" w:cs="Times New Roman"/>
          <w:i/>
          <w:sz w:val="20"/>
          <w:szCs w:val="20"/>
          <w:vertAlign w:val="superscript"/>
        </w:rPr>
        <w:t>3</w:t>
      </w:r>
      <w:r w:rsidRPr="001563E4">
        <w:rPr>
          <w:rFonts w:ascii="Times New Roman" w:hAnsi="Times New Roman" w:cs="Times New Roman"/>
          <w:i/>
          <w:sz w:val="20"/>
          <w:szCs w:val="20"/>
        </w:rPr>
        <w:t>(1996) 4 SCC 0622</w:t>
      </w:r>
    </w:p>
    <w:p w:rsidR="00B74BE7" w:rsidRPr="001563E4" w:rsidRDefault="001563E4" w:rsidP="001563E4">
      <w:pPr>
        <w:spacing w:after="0" w:line="240" w:lineRule="auto"/>
        <w:jc w:val="both"/>
        <w:rPr>
          <w:rFonts w:ascii="Times New Roman" w:hAnsi="Times New Roman" w:cs="Times New Roman"/>
          <w:i/>
          <w:sz w:val="20"/>
          <w:szCs w:val="20"/>
        </w:rPr>
      </w:pPr>
      <w:r w:rsidRPr="001563E4">
        <w:rPr>
          <w:rFonts w:ascii="Times New Roman" w:hAnsi="Times New Roman" w:cs="Times New Roman"/>
          <w:i/>
          <w:sz w:val="20"/>
          <w:szCs w:val="20"/>
          <w:vertAlign w:val="superscript"/>
        </w:rPr>
        <w:t>4</w:t>
      </w:r>
      <w:r w:rsidRPr="001563E4">
        <w:rPr>
          <w:rFonts w:ascii="Times New Roman" w:hAnsi="Times New Roman" w:cs="Times New Roman"/>
          <w:i/>
          <w:sz w:val="20"/>
          <w:szCs w:val="20"/>
        </w:rPr>
        <w:t>(2016) 9 SCC 0044</w:t>
      </w:r>
    </w:p>
    <w:sectPr w:rsidR="00B74BE7" w:rsidRPr="001563E4" w:rsidSect="000F5D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861" w:rsidRDefault="008F6861" w:rsidP="00DC2E6A">
      <w:pPr>
        <w:spacing w:after="0" w:line="240" w:lineRule="auto"/>
      </w:pPr>
      <w:r>
        <w:separator/>
      </w:r>
    </w:p>
  </w:endnote>
  <w:endnote w:type="continuationSeparator" w:id="1">
    <w:p w:rsidR="008F6861" w:rsidRDefault="008F6861"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90547F"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90547F" w:rsidRPr="00DC2E6A">
          <w:rPr>
            <w:rFonts w:ascii="Times New Roman" w:hAnsi="Times New Roman" w:cs="Times New Roman"/>
          </w:rPr>
          <w:fldChar w:fldCharType="separate"/>
        </w:r>
        <w:r w:rsidR="001563E4">
          <w:rPr>
            <w:rFonts w:ascii="Times New Roman" w:hAnsi="Times New Roman" w:cs="Times New Roman"/>
            <w:noProof/>
          </w:rPr>
          <w:t>1</w:t>
        </w:r>
        <w:r w:rsidR="0090547F"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861" w:rsidRDefault="008F6861" w:rsidP="00DC2E6A">
      <w:pPr>
        <w:spacing w:after="0" w:line="240" w:lineRule="auto"/>
      </w:pPr>
      <w:r>
        <w:separator/>
      </w:r>
    </w:p>
  </w:footnote>
  <w:footnote w:type="continuationSeparator" w:id="1">
    <w:p w:rsidR="008F6861" w:rsidRDefault="008F6861"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563E4"/>
    <w:rsid w:val="003B7B88"/>
    <w:rsid w:val="00485CB6"/>
    <w:rsid w:val="005B6F84"/>
    <w:rsid w:val="00767CA7"/>
    <w:rsid w:val="008F6861"/>
    <w:rsid w:val="0090547F"/>
    <w:rsid w:val="009F134C"/>
    <w:rsid w:val="00A24BFF"/>
    <w:rsid w:val="00B74BE7"/>
    <w:rsid w:val="00C97A92"/>
    <w:rsid w:val="00DC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8E84-72F3-413C-99D6-40E02C11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5627</Words>
  <Characters>32077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2016-12-07T13:12:00Z</cp:lastPrinted>
  <dcterms:created xsi:type="dcterms:W3CDTF">2016-12-07T13:46:00Z</dcterms:created>
  <dcterms:modified xsi:type="dcterms:W3CDTF">2016-12-07T13:46:00Z</dcterms:modified>
</cp:coreProperties>
</file>