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E5A" w:rsidRPr="00330F72" w:rsidRDefault="00D41E5A" w:rsidP="00330F72">
      <w:pPr>
        <w:jc w:val="center"/>
        <w:rPr>
          <w:rFonts w:ascii="Times New Roman" w:hAnsi="Times New Roman" w:cs="Times New Roman"/>
          <w:b/>
        </w:rPr>
      </w:pPr>
      <w:r w:rsidRPr="00330F72">
        <w:rPr>
          <w:rFonts w:ascii="Times New Roman" w:hAnsi="Times New Roman" w:cs="Times New Roman"/>
          <w:b/>
        </w:rPr>
        <w:t>SUPREME COURT OF INDIA</w:t>
      </w:r>
    </w:p>
    <w:p w:rsidR="00330F72" w:rsidRDefault="00330F72" w:rsidP="00330F72">
      <w:pPr>
        <w:jc w:val="center"/>
        <w:rPr>
          <w:rFonts w:ascii="Times New Roman" w:hAnsi="Times New Roman" w:cs="Times New Roman"/>
        </w:rPr>
      </w:pPr>
    </w:p>
    <w:p w:rsidR="00330F72" w:rsidRDefault="00330F72" w:rsidP="00330F72">
      <w:pPr>
        <w:jc w:val="center"/>
        <w:rPr>
          <w:rFonts w:ascii="Times New Roman" w:hAnsi="Times New Roman" w:cs="Times New Roman"/>
        </w:rPr>
      </w:pPr>
      <w:r>
        <w:rPr>
          <w:rFonts w:ascii="Times New Roman" w:hAnsi="Times New Roman" w:cs="Times New Roman"/>
        </w:rPr>
        <w:t>Govt.of NCT o</w:t>
      </w:r>
      <w:r w:rsidRPr="00D41E5A">
        <w:rPr>
          <w:rFonts w:ascii="Times New Roman" w:hAnsi="Times New Roman" w:cs="Times New Roman"/>
        </w:rPr>
        <w:t>f Delhi Thr</w:t>
      </w:r>
      <w:r>
        <w:rPr>
          <w:rFonts w:ascii="Times New Roman" w:hAnsi="Times New Roman" w:cs="Times New Roman"/>
        </w:rPr>
        <w:t>ough Secretary, Land &amp;</w:t>
      </w:r>
      <w:r w:rsidRPr="00D41E5A">
        <w:rPr>
          <w:rFonts w:ascii="Times New Roman" w:hAnsi="Times New Roman" w:cs="Times New Roman"/>
        </w:rPr>
        <w:t xml:space="preserve"> Building Department</w:t>
      </w:r>
    </w:p>
    <w:p w:rsidR="00330F72" w:rsidRDefault="00330F72" w:rsidP="00330F72">
      <w:pPr>
        <w:jc w:val="center"/>
        <w:rPr>
          <w:rFonts w:ascii="Times New Roman" w:hAnsi="Times New Roman" w:cs="Times New Roman"/>
        </w:rPr>
      </w:pPr>
    </w:p>
    <w:p w:rsidR="00D41E5A" w:rsidRDefault="00330F72" w:rsidP="00330F72">
      <w:pPr>
        <w:jc w:val="center"/>
        <w:rPr>
          <w:rFonts w:ascii="Times New Roman" w:hAnsi="Times New Roman" w:cs="Times New Roman"/>
        </w:rPr>
      </w:pPr>
      <w:r>
        <w:rPr>
          <w:rFonts w:ascii="Times New Roman" w:hAnsi="Times New Roman" w:cs="Times New Roman"/>
        </w:rPr>
        <w:t>Vs.</w:t>
      </w:r>
    </w:p>
    <w:p w:rsidR="00330F72" w:rsidRPr="00D41E5A" w:rsidRDefault="00330F72" w:rsidP="00330F72">
      <w:pPr>
        <w:jc w:val="center"/>
        <w:rPr>
          <w:rFonts w:ascii="Times New Roman" w:hAnsi="Times New Roman" w:cs="Times New Roman"/>
        </w:rPr>
      </w:pPr>
    </w:p>
    <w:p w:rsidR="00D41E5A" w:rsidRPr="00D41E5A" w:rsidRDefault="00330F72" w:rsidP="00330F72">
      <w:pPr>
        <w:jc w:val="center"/>
        <w:rPr>
          <w:rFonts w:ascii="Times New Roman" w:hAnsi="Times New Roman" w:cs="Times New Roman"/>
        </w:rPr>
      </w:pPr>
      <w:r w:rsidRPr="00D41E5A">
        <w:rPr>
          <w:rFonts w:ascii="Times New Roman" w:hAnsi="Times New Roman" w:cs="Times New Roman"/>
        </w:rPr>
        <w:t>Govind Ram &amp; Anr.</w:t>
      </w:r>
    </w:p>
    <w:p w:rsidR="00D41E5A" w:rsidRPr="00D41E5A" w:rsidRDefault="00D41E5A" w:rsidP="00330F72">
      <w:pPr>
        <w:jc w:val="center"/>
        <w:rPr>
          <w:rFonts w:ascii="Times New Roman" w:hAnsi="Times New Roman" w:cs="Times New Roman"/>
        </w:rPr>
      </w:pPr>
    </w:p>
    <w:p w:rsidR="00330F72" w:rsidRDefault="00330F72" w:rsidP="00330F72">
      <w:pPr>
        <w:jc w:val="center"/>
        <w:rPr>
          <w:rFonts w:ascii="Times New Roman" w:hAnsi="Times New Roman" w:cs="Times New Roman"/>
        </w:rPr>
      </w:pPr>
      <w:r>
        <w:rPr>
          <w:rFonts w:ascii="Times New Roman" w:hAnsi="Times New Roman" w:cs="Times New Roman"/>
        </w:rPr>
        <w:t xml:space="preserve">C.A.No.12076 of </w:t>
      </w:r>
      <w:r w:rsidRPr="00D41E5A">
        <w:rPr>
          <w:rFonts w:ascii="Times New Roman" w:hAnsi="Times New Roman" w:cs="Times New Roman"/>
        </w:rPr>
        <w:t>2016</w:t>
      </w:r>
    </w:p>
    <w:p w:rsidR="00D41E5A" w:rsidRDefault="00D41E5A" w:rsidP="00330F72">
      <w:pPr>
        <w:jc w:val="center"/>
        <w:rPr>
          <w:rFonts w:ascii="Times New Roman" w:hAnsi="Times New Roman" w:cs="Times New Roman"/>
        </w:rPr>
      </w:pPr>
    </w:p>
    <w:p w:rsidR="00330F72" w:rsidRDefault="00330F72" w:rsidP="00330F72">
      <w:pPr>
        <w:jc w:val="center"/>
        <w:rPr>
          <w:rFonts w:ascii="Times New Roman" w:hAnsi="Times New Roman" w:cs="Times New Roman"/>
        </w:rPr>
      </w:pPr>
      <w:r>
        <w:rPr>
          <w:rFonts w:ascii="Times New Roman" w:hAnsi="Times New Roman" w:cs="Times New Roman"/>
        </w:rPr>
        <w:t>(Kurian Joseph and R.F.Nariman,JJ.,)</w:t>
      </w:r>
    </w:p>
    <w:p w:rsidR="00330F72" w:rsidRDefault="00330F72" w:rsidP="00330F72">
      <w:pPr>
        <w:jc w:val="center"/>
        <w:rPr>
          <w:rFonts w:ascii="Times New Roman" w:hAnsi="Times New Roman" w:cs="Times New Roman"/>
        </w:rPr>
      </w:pPr>
    </w:p>
    <w:p w:rsidR="00330F72" w:rsidRDefault="00330F72" w:rsidP="00330F72">
      <w:pPr>
        <w:jc w:val="center"/>
        <w:rPr>
          <w:rFonts w:ascii="Times New Roman" w:hAnsi="Times New Roman" w:cs="Times New Roman"/>
        </w:rPr>
      </w:pPr>
      <w:r>
        <w:rPr>
          <w:rFonts w:ascii="Times New Roman" w:hAnsi="Times New Roman" w:cs="Times New Roman"/>
        </w:rPr>
        <w:t>08.12.2016</w:t>
      </w:r>
    </w:p>
    <w:p w:rsidR="00330F72" w:rsidRPr="00D41E5A" w:rsidRDefault="00330F72" w:rsidP="00330F72">
      <w:pPr>
        <w:jc w:val="center"/>
        <w:rPr>
          <w:rFonts w:ascii="Times New Roman" w:hAnsi="Times New Roman" w:cs="Times New Roman"/>
        </w:rPr>
      </w:pPr>
    </w:p>
    <w:p w:rsidR="00D41E5A" w:rsidRPr="00330F72" w:rsidRDefault="00330F72" w:rsidP="00330F72">
      <w:pPr>
        <w:jc w:val="center"/>
        <w:rPr>
          <w:rFonts w:ascii="Times New Roman" w:hAnsi="Times New Roman" w:cs="Times New Roman"/>
          <w:b/>
        </w:rPr>
      </w:pPr>
      <w:r w:rsidRPr="00330F72">
        <w:rPr>
          <w:rFonts w:ascii="Times New Roman" w:hAnsi="Times New Roman" w:cs="Times New Roman"/>
          <w:b/>
        </w:rPr>
        <w:t>JUDGMENT</w:t>
      </w:r>
    </w:p>
    <w:p w:rsidR="00330F72" w:rsidRPr="00330F72" w:rsidRDefault="00330F72" w:rsidP="00D41E5A">
      <w:pPr>
        <w:jc w:val="both"/>
        <w:rPr>
          <w:rFonts w:ascii="Times New Roman" w:hAnsi="Times New Roman" w:cs="Times New Roman"/>
          <w:b/>
        </w:rPr>
      </w:pPr>
    </w:p>
    <w:p w:rsidR="00D41E5A" w:rsidRPr="00330F72" w:rsidRDefault="00330F72" w:rsidP="00D41E5A">
      <w:pPr>
        <w:jc w:val="both"/>
        <w:rPr>
          <w:rFonts w:ascii="Times New Roman" w:hAnsi="Times New Roman" w:cs="Times New Roman"/>
          <w:b/>
        </w:rPr>
      </w:pPr>
      <w:r w:rsidRPr="00330F72">
        <w:rPr>
          <w:rFonts w:ascii="Times New Roman" w:hAnsi="Times New Roman" w:cs="Times New Roman"/>
          <w:b/>
        </w:rPr>
        <w:t>Kurian Joseph,J.,</w:t>
      </w:r>
    </w:p>
    <w:p w:rsidR="00330F72" w:rsidRDefault="00330F72" w:rsidP="00330F72">
      <w:pPr>
        <w:jc w:val="both"/>
        <w:rPr>
          <w:rFonts w:ascii="Times New Roman" w:hAnsi="Times New Roman" w:cs="Times New Roman"/>
        </w:rPr>
      </w:pPr>
      <w:r>
        <w:rPr>
          <w:rFonts w:ascii="Times New Roman" w:hAnsi="Times New Roman" w:cs="Times New Roman"/>
        </w:rPr>
        <w:t>SLP.</w:t>
      </w:r>
      <w:r w:rsidRPr="00D41E5A">
        <w:rPr>
          <w:rFonts w:ascii="Times New Roman" w:hAnsi="Times New Roman" w:cs="Times New Roman"/>
        </w:rPr>
        <w:t>(C</w:t>
      </w:r>
      <w:r>
        <w:rPr>
          <w:rFonts w:ascii="Times New Roman" w:hAnsi="Times New Roman" w:cs="Times New Roman"/>
        </w:rPr>
        <w:t xml:space="preserve">ivil)No.36628 of </w:t>
      </w:r>
      <w:r w:rsidRPr="00D41E5A">
        <w:rPr>
          <w:rFonts w:ascii="Times New Roman" w:hAnsi="Times New Roman" w:cs="Times New Roman"/>
        </w:rPr>
        <w:t>2016</w:t>
      </w:r>
    </w:p>
    <w:p w:rsidR="00330F72" w:rsidRPr="00D41E5A" w:rsidRDefault="00330F72" w:rsidP="00D41E5A">
      <w:pPr>
        <w:jc w:val="both"/>
        <w:rPr>
          <w:rFonts w:ascii="Times New Roman" w:hAnsi="Times New Roman" w:cs="Times New Roman"/>
        </w:rPr>
      </w:pPr>
    </w:p>
    <w:p w:rsidR="00D41E5A" w:rsidRDefault="00330F72" w:rsidP="00D41E5A">
      <w:pPr>
        <w:jc w:val="both"/>
        <w:rPr>
          <w:rFonts w:ascii="Times New Roman" w:hAnsi="Times New Roman" w:cs="Times New Roman"/>
        </w:rPr>
      </w:pPr>
      <w:r>
        <w:rPr>
          <w:rFonts w:ascii="Times New Roman" w:hAnsi="Times New Roman" w:cs="Times New Roman"/>
        </w:rPr>
        <w:t xml:space="preserve">1. </w:t>
      </w:r>
      <w:r w:rsidR="00D41E5A" w:rsidRPr="00D41E5A">
        <w:rPr>
          <w:rFonts w:ascii="Times New Roman" w:hAnsi="Times New Roman" w:cs="Times New Roman"/>
        </w:rPr>
        <w:t>Delay condoned.</w:t>
      </w:r>
    </w:p>
    <w:p w:rsidR="00330F72" w:rsidRPr="00D41E5A" w:rsidRDefault="00330F72" w:rsidP="00D41E5A">
      <w:pPr>
        <w:jc w:val="both"/>
        <w:rPr>
          <w:rFonts w:ascii="Times New Roman" w:hAnsi="Times New Roman" w:cs="Times New Roman"/>
        </w:rPr>
      </w:pPr>
    </w:p>
    <w:p w:rsidR="00D41E5A" w:rsidRDefault="00330F72" w:rsidP="00D41E5A">
      <w:pPr>
        <w:jc w:val="both"/>
        <w:rPr>
          <w:rFonts w:ascii="Times New Roman" w:hAnsi="Times New Roman" w:cs="Times New Roman"/>
        </w:rPr>
      </w:pPr>
      <w:r>
        <w:rPr>
          <w:rFonts w:ascii="Times New Roman" w:hAnsi="Times New Roman" w:cs="Times New Roman"/>
        </w:rPr>
        <w:t>2.</w:t>
      </w:r>
      <w:r w:rsidR="00D41E5A" w:rsidRPr="00D41E5A">
        <w:rPr>
          <w:rFonts w:ascii="Times New Roman" w:hAnsi="Times New Roman" w:cs="Times New Roman"/>
        </w:rPr>
        <w:t xml:space="preserve"> Leave granted.</w:t>
      </w:r>
    </w:p>
    <w:p w:rsidR="00330F72" w:rsidRPr="00D41E5A" w:rsidRDefault="00330F72" w:rsidP="00D41E5A">
      <w:pPr>
        <w:jc w:val="both"/>
        <w:rPr>
          <w:rFonts w:ascii="Times New Roman" w:hAnsi="Times New Roman" w:cs="Times New Roman"/>
        </w:rPr>
      </w:pPr>
    </w:p>
    <w:p w:rsidR="00D41E5A" w:rsidRDefault="00330F72" w:rsidP="00D41E5A">
      <w:pPr>
        <w:jc w:val="both"/>
        <w:rPr>
          <w:rFonts w:ascii="Times New Roman" w:hAnsi="Times New Roman" w:cs="Times New Roman"/>
        </w:rPr>
      </w:pPr>
      <w:r>
        <w:rPr>
          <w:rFonts w:ascii="Times New Roman" w:hAnsi="Times New Roman" w:cs="Times New Roman"/>
        </w:rPr>
        <w:t>3.</w:t>
      </w:r>
      <w:r w:rsidR="00D41E5A" w:rsidRPr="00D41E5A">
        <w:rPr>
          <w:rFonts w:ascii="Times New Roman" w:hAnsi="Times New Roman" w:cs="Times New Roman"/>
        </w:rPr>
        <w:t xml:space="preserve"> It is brought to our notice that the appeals on identical issues, filed by the Delhi Development Authority have already been dismissed by this Court. Therefore, reserving the liberty for fresh acquisition within a period of one year granted in the said appeals, these appeals are also dismissed. </w:t>
      </w:r>
    </w:p>
    <w:p w:rsidR="00330F72" w:rsidRPr="00D41E5A" w:rsidRDefault="00330F72" w:rsidP="00D41E5A">
      <w:pPr>
        <w:jc w:val="both"/>
        <w:rPr>
          <w:rFonts w:ascii="Times New Roman" w:hAnsi="Times New Roman" w:cs="Times New Roman"/>
        </w:rPr>
      </w:pPr>
    </w:p>
    <w:p w:rsidR="00D41E5A" w:rsidRPr="00D41E5A" w:rsidRDefault="00330F72" w:rsidP="00D41E5A">
      <w:pPr>
        <w:jc w:val="both"/>
        <w:rPr>
          <w:rFonts w:ascii="Times New Roman" w:hAnsi="Times New Roman" w:cs="Times New Roman"/>
        </w:rPr>
      </w:pPr>
      <w:r>
        <w:rPr>
          <w:rFonts w:ascii="Times New Roman" w:hAnsi="Times New Roman" w:cs="Times New Roman"/>
        </w:rPr>
        <w:t>4</w:t>
      </w:r>
      <w:r w:rsidR="00D41E5A" w:rsidRPr="00D41E5A">
        <w:rPr>
          <w:rFonts w:ascii="Times New Roman" w:hAnsi="Times New Roman" w:cs="Times New Roman"/>
        </w:rPr>
        <w:t>. No costs.</w:t>
      </w:r>
    </w:p>
    <w:p w:rsidR="00D41E5A" w:rsidRPr="00436DEF" w:rsidRDefault="00D41E5A" w:rsidP="00D41E5A">
      <w:pPr>
        <w:jc w:val="both"/>
        <w:rPr>
          <w:rFonts w:ascii="Times New Roman" w:hAnsi="Times New Roman" w:cs="Times New Roman"/>
        </w:rPr>
      </w:pPr>
    </w:p>
    <w:sectPr w:rsidR="00D41E5A" w:rsidRPr="00436DE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528" w:rsidRDefault="00CE5528" w:rsidP="00CF3BB7">
      <w:r>
        <w:separator/>
      </w:r>
    </w:p>
  </w:endnote>
  <w:endnote w:type="continuationSeparator" w:id="1">
    <w:p w:rsidR="00CE5528" w:rsidRDefault="00CE552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76506" w:rsidRPr="00CF3BB7">
          <w:rPr>
            <w:sz w:val="22"/>
            <w:szCs w:val="22"/>
          </w:rPr>
          <w:fldChar w:fldCharType="begin"/>
        </w:r>
        <w:r w:rsidRPr="00CF3BB7">
          <w:rPr>
            <w:sz w:val="22"/>
            <w:szCs w:val="22"/>
          </w:rPr>
          <w:instrText xml:space="preserve"> PAGE   \* MERGEFORMAT </w:instrText>
        </w:r>
        <w:r w:rsidR="00B76506" w:rsidRPr="00CF3BB7">
          <w:rPr>
            <w:sz w:val="22"/>
            <w:szCs w:val="22"/>
          </w:rPr>
          <w:fldChar w:fldCharType="separate"/>
        </w:r>
        <w:r w:rsidR="00330F72">
          <w:rPr>
            <w:noProof/>
            <w:sz w:val="22"/>
            <w:szCs w:val="22"/>
          </w:rPr>
          <w:t>1</w:t>
        </w:r>
        <w:r w:rsidR="00B7650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528" w:rsidRDefault="00CE5528" w:rsidP="00CF3BB7">
      <w:r>
        <w:separator/>
      </w:r>
    </w:p>
  </w:footnote>
  <w:footnote w:type="continuationSeparator" w:id="1">
    <w:p w:rsidR="00CE5528" w:rsidRDefault="00CE552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30F72"/>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9D2"/>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2210"/>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5528"/>
    <w:rsid w:val="00CE76A1"/>
    <w:rsid w:val="00CF3BB7"/>
    <w:rsid w:val="00CF3D07"/>
    <w:rsid w:val="00D015C6"/>
    <w:rsid w:val="00D10EB6"/>
    <w:rsid w:val="00D13341"/>
    <w:rsid w:val="00D1634B"/>
    <w:rsid w:val="00D22831"/>
    <w:rsid w:val="00D24090"/>
    <w:rsid w:val="00D26587"/>
    <w:rsid w:val="00D26E97"/>
    <w:rsid w:val="00D27016"/>
    <w:rsid w:val="00D3313E"/>
    <w:rsid w:val="00D3352B"/>
    <w:rsid w:val="00D34634"/>
    <w:rsid w:val="00D346EC"/>
    <w:rsid w:val="00D3742A"/>
    <w:rsid w:val="00D379B8"/>
    <w:rsid w:val="00D41E5A"/>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2016-12-21T06:43:00Z</cp:lastPrinted>
  <dcterms:created xsi:type="dcterms:W3CDTF">2016-12-21T06:47:00Z</dcterms:created>
  <dcterms:modified xsi:type="dcterms:W3CDTF">2016-12-21T06:47:00Z</dcterms:modified>
</cp:coreProperties>
</file>