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93" w:rsidRPr="00C70A93" w:rsidRDefault="00C70A93" w:rsidP="00C70A93">
      <w:pPr>
        <w:jc w:val="center"/>
        <w:rPr>
          <w:rFonts w:ascii="Times New Roman" w:hAnsi="Times New Roman" w:cs="Times New Roman"/>
          <w:b/>
        </w:rPr>
      </w:pPr>
      <w:r w:rsidRPr="00C70A93">
        <w:rPr>
          <w:rFonts w:ascii="Times New Roman" w:hAnsi="Times New Roman" w:cs="Times New Roman"/>
          <w:b/>
        </w:rPr>
        <w:t>SUPREME COURT OF INDIA</w:t>
      </w:r>
    </w:p>
    <w:p w:rsidR="00C70A93" w:rsidRPr="00C70A93" w:rsidRDefault="00C70A93" w:rsidP="00C70A93">
      <w:pPr>
        <w:jc w:val="center"/>
        <w:rPr>
          <w:rFonts w:ascii="Times New Roman" w:hAnsi="Times New Roman" w:cs="Times New Roman"/>
          <w:i/>
        </w:rPr>
      </w:pPr>
    </w:p>
    <w:p w:rsidR="00C70A93" w:rsidRDefault="00C70A93" w:rsidP="00C70A93">
      <w:pPr>
        <w:jc w:val="center"/>
        <w:rPr>
          <w:rFonts w:ascii="Times New Roman" w:hAnsi="Times New Roman" w:cs="Times New Roman"/>
        </w:rPr>
      </w:pPr>
      <w:r>
        <w:rPr>
          <w:rFonts w:ascii="Times New Roman" w:hAnsi="Times New Roman" w:cs="Times New Roman"/>
        </w:rPr>
        <w:t>State o</w:t>
      </w:r>
      <w:r w:rsidRPr="00C70A93">
        <w:rPr>
          <w:rFonts w:ascii="Times New Roman" w:hAnsi="Times New Roman" w:cs="Times New Roman"/>
        </w:rPr>
        <w:t>f Rajasthan</w:t>
      </w:r>
    </w:p>
    <w:p w:rsidR="00C70A93" w:rsidRDefault="00C70A93" w:rsidP="00C70A93">
      <w:pPr>
        <w:jc w:val="center"/>
        <w:rPr>
          <w:rFonts w:ascii="Times New Roman" w:hAnsi="Times New Roman" w:cs="Times New Roman"/>
        </w:rPr>
      </w:pPr>
    </w:p>
    <w:p w:rsidR="00C70A93" w:rsidRDefault="00C70A93" w:rsidP="00C70A93">
      <w:pPr>
        <w:jc w:val="center"/>
        <w:rPr>
          <w:rFonts w:ascii="Times New Roman" w:hAnsi="Times New Roman" w:cs="Times New Roman"/>
        </w:rPr>
      </w:pPr>
      <w:r>
        <w:rPr>
          <w:rFonts w:ascii="Times New Roman" w:hAnsi="Times New Roman" w:cs="Times New Roman"/>
        </w:rPr>
        <w:t>Vs.</w:t>
      </w:r>
    </w:p>
    <w:p w:rsidR="00C70A93" w:rsidRPr="00C70A93" w:rsidRDefault="00C70A93" w:rsidP="00C70A93">
      <w:pPr>
        <w:jc w:val="center"/>
        <w:rPr>
          <w:rFonts w:ascii="Times New Roman" w:hAnsi="Times New Roman" w:cs="Times New Roman"/>
        </w:rPr>
      </w:pPr>
    </w:p>
    <w:p w:rsidR="00C70A93" w:rsidRDefault="00C70A93" w:rsidP="00C70A93">
      <w:pPr>
        <w:jc w:val="center"/>
        <w:rPr>
          <w:rFonts w:ascii="Times New Roman" w:hAnsi="Times New Roman" w:cs="Times New Roman"/>
        </w:rPr>
      </w:pPr>
      <w:r w:rsidRPr="00C70A93">
        <w:rPr>
          <w:rFonts w:ascii="Times New Roman" w:hAnsi="Times New Roman" w:cs="Times New Roman"/>
        </w:rPr>
        <w:t>Fatehkaran Mehdu</w:t>
      </w:r>
    </w:p>
    <w:p w:rsidR="00C70A93" w:rsidRDefault="00C70A93" w:rsidP="00C70A93">
      <w:pPr>
        <w:jc w:val="center"/>
        <w:rPr>
          <w:rFonts w:ascii="Times New Roman" w:hAnsi="Times New Roman" w:cs="Times New Roman"/>
        </w:rPr>
      </w:pPr>
    </w:p>
    <w:p w:rsidR="00C70A93" w:rsidRDefault="00C70A93" w:rsidP="00C70A93">
      <w:pPr>
        <w:jc w:val="center"/>
        <w:rPr>
          <w:rFonts w:ascii="Times New Roman" w:hAnsi="Times New Roman" w:cs="Times New Roman"/>
        </w:rPr>
      </w:pPr>
      <w:r>
        <w:rPr>
          <w:rFonts w:ascii="Times New Roman" w:hAnsi="Times New Roman" w:cs="Times New Roman"/>
        </w:rPr>
        <w:t>Crl.A.No.</w:t>
      </w:r>
      <w:r w:rsidRPr="00C70A93">
        <w:rPr>
          <w:rFonts w:ascii="Times New Roman" w:hAnsi="Times New Roman" w:cs="Times New Roman"/>
        </w:rPr>
        <w:t>216 of 2017</w:t>
      </w:r>
    </w:p>
    <w:p w:rsidR="00C70A93" w:rsidRDefault="00C70A93" w:rsidP="00C70A93">
      <w:pPr>
        <w:jc w:val="center"/>
        <w:rPr>
          <w:rFonts w:ascii="Times New Roman" w:hAnsi="Times New Roman" w:cs="Times New Roman"/>
        </w:rPr>
      </w:pPr>
    </w:p>
    <w:p w:rsidR="00C70A93" w:rsidRDefault="00C70A93" w:rsidP="00C70A93">
      <w:pPr>
        <w:jc w:val="center"/>
        <w:rPr>
          <w:rFonts w:ascii="Times New Roman" w:hAnsi="Times New Roman" w:cs="Times New Roman"/>
        </w:rPr>
      </w:pPr>
      <w:r>
        <w:rPr>
          <w:rFonts w:ascii="Times New Roman" w:hAnsi="Times New Roman" w:cs="Times New Roman"/>
        </w:rPr>
        <w:t>(Ranjan Gogoi and Ashok Bhushan,JJ.,)</w:t>
      </w:r>
    </w:p>
    <w:p w:rsidR="00C70A93" w:rsidRDefault="00C70A93" w:rsidP="00C70A93">
      <w:pPr>
        <w:jc w:val="center"/>
        <w:rPr>
          <w:rFonts w:ascii="Times New Roman" w:hAnsi="Times New Roman" w:cs="Times New Roman"/>
        </w:rPr>
      </w:pPr>
    </w:p>
    <w:p w:rsidR="00C70A93" w:rsidRDefault="00C70A93" w:rsidP="00C70A93">
      <w:pPr>
        <w:jc w:val="center"/>
        <w:rPr>
          <w:rFonts w:ascii="Times New Roman" w:hAnsi="Times New Roman" w:cs="Times New Roman"/>
        </w:rPr>
      </w:pPr>
      <w:r>
        <w:rPr>
          <w:rFonts w:ascii="Times New Roman" w:hAnsi="Times New Roman" w:cs="Times New Roman"/>
        </w:rPr>
        <w:t>03.02.2017</w:t>
      </w:r>
    </w:p>
    <w:p w:rsidR="00C70A93" w:rsidRPr="00C70A93" w:rsidRDefault="00C70A93" w:rsidP="00C70A93">
      <w:pPr>
        <w:jc w:val="center"/>
        <w:rPr>
          <w:rFonts w:ascii="Times New Roman" w:hAnsi="Times New Roman" w:cs="Times New Roman"/>
          <w:b/>
        </w:rPr>
      </w:pPr>
    </w:p>
    <w:p w:rsidR="00C70A93" w:rsidRPr="00C70A93" w:rsidRDefault="00C70A93" w:rsidP="00C70A93">
      <w:pPr>
        <w:jc w:val="center"/>
        <w:rPr>
          <w:rFonts w:ascii="Times New Roman" w:hAnsi="Times New Roman" w:cs="Times New Roman"/>
          <w:b/>
        </w:rPr>
      </w:pPr>
      <w:r w:rsidRPr="00C70A93">
        <w:rPr>
          <w:rFonts w:ascii="Times New Roman" w:hAnsi="Times New Roman" w:cs="Times New Roman"/>
          <w:b/>
        </w:rPr>
        <w:t>JUDGMENT</w:t>
      </w:r>
    </w:p>
    <w:p w:rsidR="00C70A93" w:rsidRPr="00C70A93" w:rsidRDefault="00C70A93" w:rsidP="00C70A93">
      <w:pPr>
        <w:jc w:val="both"/>
        <w:rPr>
          <w:rFonts w:ascii="Times New Roman" w:hAnsi="Times New Roman" w:cs="Times New Roman"/>
          <w:b/>
        </w:rPr>
      </w:pPr>
    </w:p>
    <w:p w:rsidR="00C70A93" w:rsidRPr="00C70A93" w:rsidRDefault="00C70A93" w:rsidP="00C70A93">
      <w:pPr>
        <w:jc w:val="both"/>
        <w:rPr>
          <w:rFonts w:ascii="Times New Roman" w:hAnsi="Times New Roman" w:cs="Times New Roman"/>
          <w:b/>
        </w:rPr>
      </w:pPr>
      <w:r w:rsidRPr="00C70A93">
        <w:rPr>
          <w:rFonts w:ascii="Times New Roman" w:hAnsi="Times New Roman" w:cs="Times New Roman"/>
          <w:b/>
        </w:rPr>
        <w:t>Ashok Bhushan, J.,</w:t>
      </w:r>
    </w:p>
    <w:p w:rsidR="00C70A93" w:rsidRDefault="00C70A93" w:rsidP="00C70A93">
      <w:pPr>
        <w:jc w:val="both"/>
        <w:rPr>
          <w:rFonts w:ascii="Times New Roman" w:hAnsi="Times New Roman" w:cs="Times New Roman"/>
        </w:rPr>
      </w:pPr>
    </w:p>
    <w:p w:rsidR="00C70A93" w:rsidRDefault="00C70A93" w:rsidP="00C70A93">
      <w:pPr>
        <w:jc w:val="both"/>
        <w:rPr>
          <w:rFonts w:ascii="Times New Roman" w:hAnsi="Times New Roman" w:cs="Times New Roman"/>
        </w:rPr>
      </w:pPr>
      <w:r>
        <w:rPr>
          <w:rFonts w:ascii="Times New Roman" w:hAnsi="Times New Roman" w:cs="Times New Roman"/>
        </w:rPr>
        <w:t>SLP(Crl)No.3998 of 2011</w:t>
      </w:r>
    </w:p>
    <w:p w:rsidR="00C70A93" w:rsidRDefault="00C70A93" w:rsidP="00C70A93">
      <w:pPr>
        <w:jc w:val="both"/>
        <w:rPr>
          <w:rFonts w:ascii="Times New Roman" w:hAnsi="Times New Roman" w:cs="Times New Roman"/>
        </w:rPr>
      </w:pPr>
    </w:p>
    <w:p w:rsidR="00C70A93" w:rsidRDefault="00C70A93" w:rsidP="00C70A93">
      <w:pPr>
        <w:jc w:val="both"/>
        <w:rPr>
          <w:rFonts w:ascii="Times New Roman" w:hAnsi="Times New Roman" w:cs="Times New Roman"/>
        </w:rPr>
      </w:pPr>
      <w:r>
        <w:rPr>
          <w:rFonts w:ascii="Times New Roman" w:hAnsi="Times New Roman" w:cs="Times New Roman"/>
        </w:rPr>
        <w:t xml:space="preserve">1. </w:t>
      </w:r>
      <w:r w:rsidRPr="00C70A93">
        <w:rPr>
          <w:rFonts w:ascii="Times New Roman" w:hAnsi="Times New Roman" w:cs="Times New Roman"/>
        </w:rPr>
        <w:t>Leave granted.</w:t>
      </w:r>
    </w:p>
    <w:p w:rsidR="00C70A93" w:rsidRPr="00C70A93" w:rsidRDefault="00C70A93" w:rsidP="00C70A93">
      <w:pPr>
        <w:jc w:val="both"/>
        <w:rPr>
          <w:rFonts w:ascii="Times New Roman" w:hAnsi="Times New Roman" w:cs="Times New Roman"/>
        </w:rPr>
      </w:pPr>
    </w:p>
    <w:p w:rsidR="00C70A93" w:rsidRDefault="00C70A93" w:rsidP="00C70A93">
      <w:pPr>
        <w:jc w:val="both"/>
        <w:rPr>
          <w:rFonts w:ascii="Times New Roman" w:hAnsi="Times New Roman" w:cs="Times New Roman"/>
        </w:rPr>
      </w:pPr>
      <w:r>
        <w:rPr>
          <w:rFonts w:ascii="Times New Roman" w:hAnsi="Times New Roman" w:cs="Times New Roman"/>
        </w:rPr>
        <w:t xml:space="preserve">2. </w:t>
      </w:r>
      <w:r w:rsidRPr="00C70A93">
        <w:rPr>
          <w:rFonts w:ascii="Times New Roman" w:hAnsi="Times New Roman" w:cs="Times New Roman"/>
        </w:rPr>
        <w:t>These two appeals have been filed against the common judgment dated 16.11.2010 of the High Court of Judicature for Rajasthan at Jodhpur allowing S.B. Criminal Revision Petition No. 592/2009 Fatehkaran Mehdu versus State of Rajasthan and</w:t>
      </w:r>
      <w:r>
        <w:rPr>
          <w:rFonts w:ascii="Times New Roman" w:hAnsi="Times New Roman" w:cs="Times New Roman"/>
        </w:rPr>
        <w:t xml:space="preserve"> </w:t>
      </w:r>
      <w:r w:rsidRPr="00C70A93">
        <w:rPr>
          <w:rFonts w:ascii="Times New Roman" w:hAnsi="Times New Roman" w:cs="Times New Roman"/>
        </w:rPr>
        <w:t>S.B. Criminal Revision Petition No. 598/2009</w:t>
      </w:r>
      <w:r>
        <w:rPr>
          <w:rFonts w:ascii="Times New Roman" w:hAnsi="Times New Roman" w:cs="Times New Roman"/>
        </w:rPr>
        <w:t xml:space="preserve"> </w:t>
      </w:r>
      <w:r w:rsidRPr="00C70A93">
        <w:rPr>
          <w:rFonts w:ascii="Times New Roman" w:hAnsi="Times New Roman" w:cs="Times New Roman"/>
        </w:rPr>
        <w:t>Kishan Singh Rawat versus State of Rajasthan. The High Court vide its order, allowing the Criminal Revisions, set aside the order dated 05.05.2009 passed by the Special Judge Anti Corruption Cases, Udaipur, framing charges against both the respondents under Section 13(1)(d) &amp; 13(2) of the Prevention of Corruption Act, 1988 read with Section 120B of IPC.</w:t>
      </w:r>
    </w:p>
    <w:p w:rsidR="00C70A93" w:rsidRPr="00C70A93" w:rsidRDefault="00C70A93" w:rsidP="00C70A93">
      <w:pPr>
        <w:jc w:val="both"/>
        <w:rPr>
          <w:rFonts w:ascii="Times New Roman" w:hAnsi="Times New Roman" w:cs="Times New Roman"/>
        </w:rPr>
      </w:pPr>
    </w:p>
    <w:p w:rsidR="00C70A93" w:rsidRDefault="00C70A93" w:rsidP="00C70A93">
      <w:pPr>
        <w:jc w:val="both"/>
        <w:rPr>
          <w:rFonts w:ascii="Times New Roman" w:hAnsi="Times New Roman" w:cs="Times New Roman"/>
        </w:rPr>
      </w:pPr>
      <w:r>
        <w:rPr>
          <w:rFonts w:ascii="Times New Roman" w:hAnsi="Times New Roman" w:cs="Times New Roman"/>
        </w:rPr>
        <w:t xml:space="preserve">3. </w:t>
      </w:r>
      <w:r w:rsidRPr="00C70A93">
        <w:rPr>
          <w:rFonts w:ascii="Times New Roman" w:hAnsi="Times New Roman" w:cs="Times New Roman"/>
        </w:rPr>
        <w:t xml:space="preserve"> The brief facts of the case, as emerged from materials on record, need to be noted for deciding the issueS raised in these appeals. Both the appeals having arisen out of First Information Report No. 342/2001 and order dated 05.05.2009 framing charges, the facts being common, it shall be sufficient to refer the facts from Criminal</w:t>
      </w:r>
      <w:r>
        <w:rPr>
          <w:rFonts w:ascii="Times New Roman" w:hAnsi="Times New Roman" w:cs="Times New Roman"/>
        </w:rPr>
        <w:t xml:space="preserve"> </w:t>
      </w:r>
      <w:r w:rsidRPr="00C70A93">
        <w:rPr>
          <w:rFonts w:ascii="Times New Roman" w:hAnsi="Times New Roman" w:cs="Times New Roman"/>
        </w:rPr>
        <w:t>, State of Rajasthan versus Fatehkaran Mehdu.</w:t>
      </w:r>
    </w:p>
    <w:p w:rsidR="00C70A93" w:rsidRPr="00C70A93" w:rsidRDefault="00C70A93" w:rsidP="00C70A93">
      <w:pPr>
        <w:jc w:val="both"/>
        <w:rPr>
          <w:rFonts w:ascii="Times New Roman" w:hAnsi="Times New Roman" w:cs="Times New Roman"/>
        </w:rPr>
      </w:pPr>
    </w:p>
    <w:p w:rsidR="00C70A93" w:rsidRPr="00C70A93" w:rsidRDefault="00C70A93" w:rsidP="00C70A93">
      <w:pPr>
        <w:jc w:val="both"/>
        <w:rPr>
          <w:rFonts w:ascii="Times New Roman" w:hAnsi="Times New Roman" w:cs="Times New Roman"/>
        </w:rPr>
      </w:pPr>
      <w:r>
        <w:rPr>
          <w:rFonts w:ascii="Times New Roman" w:hAnsi="Times New Roman" w:cs="Times New Roman"/>
        </w:rPr>
        <w:t xml:space="preserve">4. </w:t>
      </w:r>
      <w:r w:rsidRPr="00C70A93">
        <w:rPr>
          <w:rFonts w:ascii="Times New Roman" w:hAnsi="Times New Roman" w:cs="Times New Roman"/>
        </w:rPr>
        <w:t xml:space="preserve"> The Respondent, Fatehkaran Mehdu was working as Mining Engineer at Tehsil Bijolia, District Bhilwara, State of Rajasthan in the year 1997-98.</w:t>
      </w:r>
      <w:r>
        <w:rPr>
          <w:rFonts w:ascii="Times New Roman" w:hAnsi="Times New Roman" w:cs="Times New Roman"/>
        </w:rPr>
        <w:t xml:space="preserve"> </w:t>
      </w:r>
      <w:r w:rsidRPr="00C70A93">
        <w:rPr>
          <w:rFonts w:ascii="Times New Roman" w:hAnsi="Times New Roman" w:cs="Times New Roman"/>
        </w:rPr>
        <w:t xml:space="preserve">One Smt. Sushma Devi had submitted an application for the grant of quarry licence for a mineral (Sand Stone) as per the Rajasthan Minor Mineral Concession Rules, 1986 (hereinafter referred to as Rule 1986). The application was made for grant of quarry licence for Khatedari land situated at Nayanagar in different plots, including Plot No. 1181/124. She deposited a banker's cheque of Rs. 1,75,000/- dated 23.4.1998 and the quarry licence for 4.95 hectare (30 bigha and 12 biswas) was prepared in the name of Smt. Sushma Devi Dhakad and Shri Manoj Kumar Sandhya on </w:t>
      </w:r>
      <w:r w:rsidRPr="00C70A93">
        <w:rPr>
          <w:rFonts w:ascii="Times New Roman" w:hAnsi="Times New Roman" w:cs="Times New Roman"/>
        </w:rPr>
        <w:lastRenderedPageBreak/>
        <w:t>06.05.1998. On noticing that the quarry licence issued on</w:t>
      </w:r>
      <w:r>
        <w:rPr>
          <w:rFonts w:ascii="Times New Roman" w:hAnsi="Times New Roman" w:cs="Times New Roman"/>
        </w:rPr>
        <w:t xml:space="preserve"> </w:t>
      </w:r>
      <w:r w:rsidRPr="00C70A93">
        <w:rPr>
          <w:rFonts w:ascii="Times New Roman" w:hAnsi="Times New Roman" w:cs="Times New Roman"/>
        </w:rPr>
        <w:t>06.05.1998</w:t>
      </w:r>
      <w:r w:rsidRPr="00C70A93">
        <w:rPr>
          <w:rFonts w:ascii="Times New Roman" w:hAnsi="Times New Roman" w:cs="Times New Roman"/>
        </w:rPr>
        <w:tab/>
        <w:t xml:space="preserve"> contained various cuttings, she contacted Fatehkaran Mehdu and handed him the licence for issue of fresh licence. Shri Mehdu after taking all papers from Smt. Sushma Devi did not issue her a fresh licence, whereas, Smt. Sushma Devi had started mining operations. On</w:t>
      </w:r>
      <w:r>
        <w:rPr>
          <w:rFonts w:ascii="Times New Roman" w:hAnsi="Times New Roman" w:cs="Times New Roman"/>
        </w:rPr>
        <w:t xml:space="preserve"> </w:t>
      </w:r>
      <w:r w:rsidRPr="00C70A93">
        <w:rPr>
          <w:rFonts w:ascii="Times New Roman" w:hAnsi="Times New Roman" w:cs="Times New Roman"/>
        </w:rPr>
        <w:t>18.07.1998</w:t>
      </w:r>
      <w:r w:rsidRPr="00C70A93">
        <w:rPr>
          <w:rFonts w:ascii="Times New Roman" w:hAnsi="Times New Roman" w:cs="Times New Roman"/>
        </w:rPr>
        <w:tab/>
        <w:t xml:space="preserve"> one Shri K. K. Boda, inspected the area and stopped the mining activities informing </w:t>
      </w:r>
      <w:r>
        <w:rPr>
          <w:rFonts w:ascii="Times New Roman" w:hAnsi="Times New Roman" w:cs="Times New Roman"/>
        </w:rPr>
        <w:t xml:space="preserve"> </w:t>
      </w:r>
      <w:r w:rsidRPr="00C70A93">
        <w:rPr>
          <w:rFonts w:ascii="Times New Roman" w:hAnsi="Times New Roman" w:cs="Times New Roman"/>
        </w:rPr>
        <w:t>Smt.</w:t>
      </w:r>
    </w:p>
    <w:p w:rsidR="00C70A93" w:rsidRPr="00C70A93" w:rsidRDefault="00C70A93" w:rsidP="00C70A93">
      <w:pPr>
        <w:jc w:val="both"/>
        <w:rPr>
          <w:rFonts w:ascii="Times New Roman" w:hAnsi="Times New Roman" w:cs="Times New Roman"/>
        </w:rPr>
      </w:pPr>
      <w:r w:rsidRPr="00C70A93">
        <w:rPr>
          <w:rFonts w:ascii="Times New Roman" w:hAnsi="Times New Roman" w:cs="Times New Roman"/>
        </w:rPr>
        <w:t>Sushma Devi that no quarry licen</w:t>
      </w:r>
      <w:r>
        <w:rPr>
          <w:rFonts w:ascii="Times New Roman" w:hAnsi="Times New Roman" w:cs="Times New Roman"/>
        </w:rPr>
        <w:t>ce was issued in her favour.</w:t>
      </w:r>
      <w:r>
        <w:rPr>
          <w:rFonts w:ascii="Times New Roman" w:hAnsi="Times New Roman" w:cs="Times New Roman"/>
        </w:rPr>
        <w:tab/>
        <w:t xml:space="preserve">On </w:t>
      </w:r>
      <w:r w:rsidRPr="00C70A93">
        <w:rPr>
          <w:rFonts w:ascii="Times New Roman" w:hAnsi="Times New Roman" w:cs="Times New Roman"/>
        </w:rPr>
        <w:t>11.08.1998,</w:t>
      </w:r>
      <w:r>
        <w:rPr>
          <w:rFonts w:ascii="Times New Roman" w:hAnsi="Times New Roman" w:cs="Times New Roman"/>
        </w:rPr>
        <w:t xml:space="preserve"> </w:t>
      </w:r>
      <w:r w:rsidRPr="00C70A93">
        <w:rPr>
          <w:rFonts w:ascii="Times New Roman" w:hAnsi="Times New Roman" w:cs="Times New Roman"/>
        </w:rPr>
        <w:t>Mining Engineer</w:t>
      </w:r>
      <w:r>
        <w:rPr>
          <w:rFonts w:ascii="Times New Roman" w:hAnsi="Times New Roman" w:cs="Times New Roman"/>
        </w:rPr>
        <w:t xml:space="preserve"> </w:t>
      </w:r>
      <w:r w:rsidRPr="00C70A93">
        <w:rPr>
          <w:rFonts w:ascii="Times New Roman" w:hAnsi="Times New Roman" w:cs="Times New Roman"/>
        </w:rPr>
        <w:t>Fatehkaran Mehdu directed Smt. Sushma Devi to stop the mining activities; Fatehkaran Mehdu was transferred in August 1998 out of Tehsil Bigolia.</w:t>
      </w:r>
    </w:p>
    <w:p w:rsidR="00C70A93" w:rsidRDefault="00C70A93" w:rsidP="00C70A93">
      <w:pPr>
        <w:jc w:val="both"/>
        <w:rPr>
          <w:rFonts w:ascii="Times New Roman" w:hAnsi="Times New Roman" w:cs="Times New Roman"/>
        </w:rPr>
      </w:pPr>
    </w:p>
    <w:p w:rsidR="00C70A93" w:rsidRDefault="00C70A93" w:rsidP="00C70A93">
      <w:pPr>
        <w:jc w:val="both"/>
        <w:rPr>
          <w:rFonts w:ascii="Times New Roman" w:hAnsi="Times New Roman" w:cs="Times New Roman"/>
        </w:rPr>
      </w:pPr>
      <w:r w:rsidRPr="00C70A93">
        <w:rPr>
          <w:rFonts w:ascii="Times New Roman" w:hAnsi="Times New Roman" w:cs="Times New Roman"/>
        </w:rPr>
        <w:t>5.</w:t>
      </w:r>
      <w:r>
        <w:rPr>
          <w:rFonts w:ascii="Times New Roman" w:hAnsi="Times New Roman" w:cs="Times New Roman"/>
        </w:rPr>
        <w:t xml:space="preserve"> </w:t>
      </w:r>
      <w:r w:rsidRPr="00C70A93">
        <w:rPr>
          <w:rFonts w:ascii="Times New Roman" w:hAnsi="Times New Roman" w:cs="Times New Roman"/>
        </w:rPr>
        <w:t xml:space="preserve"> Aggrieved by non-issuance of quarry licence Sushma Devi filed a Writ Petition No. 166 of 1999 before the High Court of Rajasthan which was dismisse</w:t>
      </w:r>
      <w:r>
        <w:rPr>
          <w:rFonts w:ascii="Times New Roman" w:hAnsi="Times New Roman" w:cs="Times New Roman"/>
        </w:rPr>
        <w:t>d by order</w:t>
      </w:r>
      <w:r>
        <w:rPr>
          <w:rFonts w:ascii="Times New Roman" w:hAnsi="Times New Roman" w:cs="Times New Roman"/>
        </w:rPr>
        <w:tab/>
        <w:t xml:space="preserve">dated 08.03. 1999 due </w:t>
      </w:r>
      <w:r w:rsidRPr="00C70A93">
        <w:rPr>
          <w:rFonts w:ascii="Times New Roman" w:hAnsi="Times New Roman" w:cs="Times New Roman"/>
        </w:rPr>
        <w:t>to</w:t>
      </w:r>
      <w:r>
        <w:rPr>
          <w:rFonts w:ascii="Times New Roman" w:hAnsi="Times New Roman" w:cs="Times New Roman"/>
        </w:rPr>
        <w:t xml:space="preserve"> </w:t>
      </w:r>
      <w:r w:rsidRPr="00C70A93">
        <w:rPr>
          <w:rFonts w:ascii="Times New Roman" w:hAnsi="Times New Roman" w:cs="Times New Roman"/>
        </w:rPr>
        <w:t>availability of alternate remedy of filing</w:t>
      </w:r>
      <w:r w:rsidRPr="00C70A93">
        <w:rPr>
          <w:rFonts w:ascii="Times New Roman" w:hAnsi="Times New Roman" w:cs="Times New Roman"/>
        </w:rPr>
        <w:tab/>
        <w:t>an</w:t>
      </w:r>
      <w:r>
        <w:rPr>
          <w:rFonts w:ascii="Times New Roman" w:hAnsi="Times New Roman" w:cs="Times New Roman"/>
        </w:rPr>
        <w:t xml:space="preserve"> appeal under </w:t>
      </w:r>
      <w:r w:rsidRPr="00C70A93">
        <w:rPr>
          <w:rFonts w:ascii="Times New Roman" w:hAnsi="Times New Roman" w:cs="Times New Roman"/>
        </w:rPr>
        <w:t>the Rules 1986.</w:t>
      </w:r>
      <w:r>
        <w:rPr>
          <w:rFonts w:ascii="Times New Roman" w:hAnsi="Times New Roman" w:cs="Times New Roman"/>
        </w:rPr>
        <w:t xml:space="preserve"> </w:t>
      </w:r>
      <w:r w:rsidRPr="00C70A93">
        <w:rPr>
          <w:rFonts w:ascii="Times New Roman" w:hAnsi="Times New Roman" w:cs="Times New Roman"/>
        </w:rPr>
        <w:t xml:space="preserve"> Smt. Sushma Devi</w:t>
      </w:r>
      <w:r>
        <w:rPr>
          <w:rFonts w:ascii="Times New Roman" w:hAnsi="Times New Roman" w:cs="Times New Roman"/>
        </w:rPr>
        <w:t xml:space="preserve"> </w:t>
      </w:r>
      <w:r w:rsidRPr="00C70A93">
        <w:rPr>
          <w:rFonts w:ascii="Times New Roman" w:hAnsi="Times New Roman" w:cs="Times New Roman"/>
        </w:rPr>
        <w:t>filed an appeal before the Appellate Authority and Appellate Authority</w:t>
      </w:r>
      <w:r>
        <w:rPr>
          <w:rFonts w:ascii="Times New Roman" w:hAnsi="Times New Roman" w:cs="Times New Roman"/>
        </w:rPr>
        <w:t xml:space="preserve"> </w:t>
      </w:r>
      <w:r w:rsidRPr="00C70A93">
        <w:rPr>
          <w:rFonts w:ascii="Times New Roman" w:hAnsi="Times New Roman" w:cs="Times New Roman"/>
        </w:rPr>
        <w:t>vide order</w:t>
      </w:r>
      <w:r w:rsidRPr="00C70A93">
        <w:rPr>
          <w:rFonts w:ascii="Times New Roman" w:hAnsi="Times New Roman" w:cs="Times New Roman"/>
        </w:rPr>
        <w:tab/>
        <w:t>dated 29.04.1999</w:t>
      </w:r>
      <w:r>
        <w:rPr>
          <w:rFonts w:ascii="Times New Roman" w:hAnsi="Times New Roman" w:cs="Times New Roman"/>
        </w:rPr>
        <w:t xml:space="preserve"> </w:t>
      </w:r>
      <w:r w:rsidRPr="00C70A93">
        <w:rPr>
          <w:rFonts w:ascii="Times New Roman" w:hAnsi="Times New Roman" w:cs="Times New Roman"/>
        </w:rPr>
        <w:t>allowed the appeal and restored the quarry licence of Smt. Sushma Devi.</w:t>
      </w:r>
    </w:p>
    <w:p w:rsidR="00C70A93" w:rsidRPr="00C70A93" w:rsidRDefault="00C70A93" w:rsidP="00C70A93">
      <w:pPr>
        <w:jc w:val="both"/>
        <w:rPr>
          <w:rFonts w:ascii="Times New Roman" w:hAnsi="Times New Roman" w:cs="Times New Roman"/>
        </w:rPr>
      </w:pPr>
    </w:p>
    <w:p w:rsidR="00C70A93" w:rsidRDefault="00C70A93" w:rsidP="00C70A93">
      <w:pPr>
        <w:jc w:val="both"/>
        <w:rPr>
          <w:rFonts w:ascii="Times New Roman" w:hAnsi="Times New Roman" w:cs="Times New Roman"/>
        </w:rPr>
      </w:pPr>
      <w:r>
        <w:rPr>
          <w:rFonts w:ascii="Times New Roman" w:hAnsi="Times New Roman" w:cs="Times New Roman"/>
        </w:rPr>
        <w:t xml:space="preserve">6.  On the other hand, Sri Kishan Singh Rawat, </w:t>
      </w:r>
      <w:r w:rsidRPr="00C70A93">
        <w:rPr>
          <w:rFonts w:ascii="Times New Roman" w:hAnsi="Times New Roman" w:cs="Times New Roman"/>
        </w:rPr>
        <w:t>the</w:t>
      </w:r>
      <w:r>
        <w:rPr>
          <w:rFonts w:ascii="Times New Roman" w:hAnsi="Times New Roman" w:cs="Times New Roman"/>
        </w:rPr>
        <w:t xml:space="preserve"> respondent</w:t>
      </w:r>
      <w:r>
        <w:rPr>
          <w:rFonts w:ascii="Times New Roman" w:hAnsi="Times New Roman" w:cs="Times New Roman"/>
        </w:rPr>
        <w:tab/>
        <w:t xml:space="preserve">was also </w:t>
      </w:r>
      <w:r w:rsidRPr="00C70A93">
        <w:rPr>
          <w:rFonts w:ascii="Times New Roman" w:hAnsi="Times New Roman" w:cs="Times New Roman"/>
        </w:rPr>
        <w:t>granted quarry licence</w:t>
      </w:r>
      <w:r w:rsidRPr="00C70A93">
        <w:rPr>
          <w:rFonts w:ascii="Times New Roman" w:hAnsi="Times New Roman" w:cs="Times New Roman"/>
        </w:rPr>
        <w:tab/>
        <w:t>on</w:t>
      </w:r>
      <w:r>
        <w:rPr>
          <w:rFonts w:ascii="Times New Roman" w:hAnsi="Times New Roman" w:cs="Times New Roman"/>
        </w:rPr>
        <w:t xml:space="preserve"> gap-land in Block</w:t>
      </w:r>
      <w:r>
        <w:rPr>
          <w:rFonts w:ascii="Times New Roman" w:hAnsi="Times New Roman" w:cs="Times New Roman"/>
        </w:rPr>
        <w:tab/>
        <w:t xml:space="preserve">No. 263A </w:t>
      </w:r>
      <w:r w:rsidRPr="00C70A93">
        <w:rPr>
          <w:rFonts w:ascii="Times New Roman" w:hAnsi="Times New Roman" w:cs="Times New Roman"/>
        </w:rPr>
        <w:t>and 264A which</w:t>
      </w:r>
      <w:r>
        <w:rPr>
          <w:rFonts w:ascii="Times New Roman" w:hAnsi="Times New Roman" w:cs="Times New Roman"/>
        </w:rPr>
        <w:t xml:space="preserve"> </w:t>
      </w:r>
      <w:r w:rsidRPr="00C70A93">
        <w:rPr>
          <w:rFonts w:ascii="Times New Roman" w:hAnsi="Times New Roman" w:cs="Times New Roman"/>
        </w:rPr>
        <w:t>contained a condition that the said approval shall not be effective outside Plot No. 1345/1185/124.</w:t>
      </w:r>
      <w:r>
        <w:rPr>
          <w:rFonts w:ascii="Times New Roman" w:hAnsi="Times New Roman" w:cs="Times New Roman"/>
        </w:rPr>
        <w:t xml:space="preserve"> </w:t>
      </w:r>
      <w:r w:rsidRPr="00C70A93">
        <w:rPr>
          <w:rFonts w:ascii="Times New Roman" w:hAnsi="Times New Roman" w:cs="Times New Roman"/>
        </w:rPr>
        <w:t>Plot No. 1185/124 was situated towards South of Plot No. 1181/124, which was included in the quarry licence of Smt. Sushma Devi.</w:t>
      </w:r>
    </w:p>
    <w:p w:rsidR="00C70A93" w:rsidRPr="00C70A93" w:rsidRDefault="00C70A93" w:rsidP="00C70A93">
      <w:pPr>
        <w:jc w:val="both"/>
        <w:rPr>
          <w:rFonts w:ascii="Times New Roman" w:hAnsi="Times New Roman" w:cs="Times New Roman"/>
        </w:rPr>
      </w:pPr>
    </w:p>
    <w:p w:rsidR="00C70A93" w:rsidRDefault="00C70A93" w:rsidP="00C70A93">
      <w:pPr>
        <w:jc w:val="both"/>
        <w:rPr>
          <w:rFonts w:ascii="Times New Roman" w:hAnsi="Times New Roman" w:cs="Times New Roman"/>
        </w:rPr>
      </w:pPr>
      <w:r>
        <w:rPr>
          <w:rFonts w:ascii="Times New Roman" w:hAnsi="Times New Roman" w:cs="Times New Roman"/>
        </w:rPr>
        <w:t>7.</w:t>
      </w:r>
      <w:r w:rsidR="008875E4">
        <w:rPr>
          <w:rFonts w:ascii="Times New Roman" w:hAnsi="Times New Roman" w:cs="Times New Roman"/>
        </w:rPr>
        <w:t xml:space="preserve"> </w:t>
      </w:r>
      <w:r w:rsidRPr="00C70A93">
        <w:rPr>
          <w:rFonts w:ascii="Times New Roman" w:hAnsi="Times New Roman" w:cs="Times New Roman"/>
        </w:rPr>
        <w:t xml:space="preserve"> Kishan Singh Rawat alongwith certain other persons had filed a suit against the consenting party of Khatedari Land No. 1238/125 on 23.06.1998 for stopping Sushma Devi from carrying on mining operations. Another suit No. 1181/24 was filed on</w:t>
      </w:r>
      <w:r w:rsidR="008875E4">
        <w:rPr>
          <w:rFonts w:ascii="Times New Roman" w:hAnsi="Times New Roman" w:cs="Times New Roman"/>
        </w:rPr>
        <w:t xml:space="preserve"> 13.7.1998 </w:t>
      </w:r>
      <w:r w:rsidRPr="00C70A93">
        <w:rPr>
          <w:rFonts w:ascii="Times New Roman" w:hAnsi="Times New Roman" w:cs="Times New Roman"/>
        </w:rPr>
        <w:t>by Kishan Singh against the Khatedars of Plot No. 1181/124 restraining them from interfering in mining operation on Plot No. 1345/1185/124 area 3 bigha.</w:t>
      </w:r>
    </w:p>
    <w:p w:rsidR="008875E4" w:rsidRPr="00C70A93" w:rsidRDefault="008875E4" w:rsidP="00C70A93">
      <w:pPr>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8. </w:t>
      </w:r>
      <w:r w:rsidR="00C70A93" w:rsidRPr="00C70A93">
        <w:rPr>
          <w:rFonts w:ascii="Times New Roman" w:hAnsi="Times New Roman" w:cs="Times New Roman"/>
        </w:rPr>
        <w:t xml:space="preserve"> After holding a Preliminary Enquiry No. 7 of 2000 against Fatehkaran Mehdu, Deputy Superintendent of Police, Prevention of Corruption Bureau of Udaipur, lodged a First Information Report against the Fatehkaran Mehdu and Kishan Singh Rawat under Section 13(1)(d) and 13(2) of Prevention of Corruption Act, 1988 and Section 120B of IPC.</w:t>
      </w:r>
    </w:p>
    <w:p w:rsidR="008875E4" w:rsidRDefault="008875E4" w:rsidP="00C70A93">
      <w:pPr>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9.</w:t>
      </w:r>
      <w:r w:rsidR="00C70A93" w:rsidRPr="00C70A93">
        <w:rPr>
          <w:rFonts w:ascii="Times New Roman" w:hAnsi="Times New Roman" w:cs="Times New Roman"/>
        </w:rPr>
        <w:t xml:space="preserve"> After conducting the investigation, a chargesheet No. 208/2005 dated 24.10.2005 was submitted. The Special Judge, Prevention of Corruption Act, Udaipur vide order dated 05.05.2009 framed charges against both the Respondents under Section 13(1)</w:t>
      </w:r>
      <w:r w:rsidR="00C70A93" w:rsidRPr="00C70A93">
        <w:rPr>
          <w:rFonts w:ascii="Times New Roman" w:hAnsi="Times New Roman" w:cs="Times New Roman"/>
        </w:rPr>
        <w:tab/>
        <w:t>(d) read with Section 13(2) of Prevention of Corruption Act, 1988 and 120B IPC. Aggrieved by order dated</w:t>
      </w:r>
      <w:r>
        <w:rPr>
          <w:rFonts w:ascii="Times New Roman" w:hAnsi="Times New Roman" w:cs="Times New Roman"/>
        </w:rPr>
        <w:t xml:space="preserve"> </w:t>
      </w:r>
      <w:r w:rsidR="00C70A93" w:rsidRPr="00C70A93">
        <w:rPr>
          <w:rFonts w:ascii="Times New Roman" w:hAnsi="Times New Roman" w:cs="Times New Roman"/>
        </w:rPr>
        <w:t>05.05.2009,</w:t>
      </w:r>
      <w:r w:rsidR="00C70A93" w:rsidRPr="00C70A93">
        <w:rPr>
          <w:rFonts w:ascii="Times New Roman" w:hAnsi="Times New Roman" w:cs="Times New Roman"/>
        </w:rPr>
        <w:tab/>
        <w:t>Fatehkaran Mehdu filed S.B. Criminal Revision Petition No. 592 of 2009 and Kishan Singh Rawat filed S.B. Criminal Revision Petition No. 598 of 2009. The High Court of Rajasthan vide its judgment and order dated 16.11.2010 set aside the order dated 05.05.2009 allowing the Revision against which these two appeals have been filed by the State of Rajasthan.</w:t>
      </w:r>
    </w:p>
    <w:p w:rsidR="008875E4" w:rsidRPr="00C70A93" w:rsidRDefault="008875E4" w:rsidP="00C70A93">
      <w:pPr>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10. </w:t>
      </w:r>
      <w:r w:rsidR="00C70A93" w:rsidRPr="00C70A93">
        <w:rPr>
          <w:rFonts w:ascii="Times New Roman" w:hAnsi="Times New Roman" w:cs="Times New Roman"/>
        </w:rPr>
        <w:t xml:space="preserve"> We have heard learned counsel for the parties and perused the records. Learned counsel for the appellant submits that there were sufficient materials on record against the </w:t>
      </w:r>
      <w:r w:rsidR="00C70A93" w:rsidRPr="00C70A93">
        <w:rPr>
          <w:rFonts w:ascii="Times New Roman" w:hAnsi="Times New Roman" w:cs="Times New Roman"/>
        </w:rPr>
        <w:lastRenderedPageBreak/>
        <w:t>respondent,</w:t>
      </w:r>
      <w:r>
        <w:rPr>
          <w:rFonts w:ascii="Times New Roman" w:hAnsi="Times New Roman" w:cs="Times New Roman"/>
        </w:rPr>
        <w:t xml:space="preserve"> </w:t>
      </w:r>
      <w:r w:rsidR="00C70A93" w:rsidRPr="00C70A93">
        <w:rPr>
          <w:rFonts w:ascii="Times New Roman" w:hAnsi="Times New Roman" w:cs="Times New Roman"/>
        </w:rPr>
        <w:t>relying on which learned Special Judge has framed the charges and the High Court committed a</w:t>
      </w:r>
      <w:r>
        <w:rPr>
          <w:rFonts w:ascii="Times New Roman" w:hAnsi="Times New Roman" w:cs="Times New Roman"/>
        </w:rPr>
        <w:t>n error by interfering</w:t>
      </w:r>
      <w:r>
        <w:rPr>
          <w:rFonts w:ascii="Times New Roman" w:hAnsi="Times New Roman" w:cs="Times New Roman"/>
        </w:rPr>
        <w:tab/>
        <w:t xml:space="preserve">with the charges </w:t>
      </w:r>
      <w:r w:rsidR="00C70A93" w:rsidRPr="00C70A93">
        <w:rPr>
          <w:rFonts w:ascii="Times New Roman" w:hAnsi="Times New Roman" w:cs="Times New Roman"/>
        </w:rPr>
        <w:t>framed, in</w:t>
      </w:r>
      <w:r>
        <w:rPr>
          <w:rFonts w:ascii="Times New Roman" w:hAnsi="Times New Roman" w:cs="Times New Roman"/>
        </w:rPr>
        <w:t xml:space="preserve"> </w:t>
      </w:r>
      <w:r w:rsidR="00C70A93" w:rsidRPr="00C70A93">
        <w:rPr>
          <w:rFonts w:ascii="Times New Roman" w:hAnsi="Times New Roman" w:cs="Times New Roman"/>
        </w:rPr>
        <w:t>exercise of revisional jurisdiction. It is submitted that there was no ground made out for exercise of revisional jurisdiction under Section 397 Cr.P.C. for quashing the charges framed. It was proved on the materials on record that the Respondent Mehdu had faci</w:t>
      </w:r>
      <w:r>
        <w:rPr>
          <w:rFonts w:ascii="Times New Roman" w:hAnsi="Times New Roman" w:cs="Times New Roman"/>
        </w:rPr>
        <w:t xml:space="preserve">litated Shri Kishan Singh Rawat </w:t>
      </w:r>
      <w:r w:rsidR="00C70A93" w:rsidRPr="00C70A93">
        <w:rPr>
          <w:rFonts w:ascii="Times New Roman" w:hAnsi="Times New Roman" w:cs="Times New Roman"/>
        </w:rPr>
        <w:t>to</w:t>
      </w:r>
      <w:r>
        <w:rPr>
          <w:rFonts w:ascii="Times New Roman" w:hAnsi="Times New Roman" w:cs="Times New Roman"/>
        </w:rPr>
        <w:t xml:space="preserve">  carry on illegal mining </w:t>
      </w:r>
      <w:r w:rsidR="00C70A93" w:rsidRPr="00C70A93">
        <w:rPr>
          <w:rFonts w:ascii="Times New Roman" w:hAnsi="Times New Roman" w:cs="Times New Roman"/>
        </w:rPr>
        <w:t>by which, he</w:t>
      </w:r>
      <w:r>
        <w:rPr>
          <w:rFonts w:ascii="Times New Roman" w:hAnsi="Times New Roman" w:cs="Times New Roman"/>
        </w:rPr>
        <w:t xml:space="preserve"> </w:t>
      </w:r>
      <w:r w:rsidR="00C70A93" w:rsidRPr="00C70A93">
        <w:rPr>
          <w:rFonts w:ascii="Times New Roman" w:hAnsi="Times New Roman" w:cs="Times New Roman"/>
        </w:rPr>
        <w:t>obtained illegal benefits to the detriment of State</w:t>
      </w:r>
      <w:r w:rsidR="00C70A93" w:rsidRPr="00C70A93">
        <w:rPr>
          <w:rFonts w:ascii="Times New Roman" w:hAnsi="Times New Roman" w:cs="Times New Roman"/>
        </w:rPr>
        <w:tab/>
        <w:t>of</w:t>
      </w:r>
      <w:r>
        <w:rPr>
          <w:rFonts w:ascii="Times New Roman" w:hAnsi="Times New Roman" w:cs="Times New Roman"/>
        </w:rPr>
        <w:t xml:space="preserve"> Rajasthan as well as Smt. </w:t>
      </w:r>
      <w:r w:rsidR="00C70A93" w:rsidRPr="00C70A93">
        <w:rPr>
          <w:rFonts w:ascii="Times New Roman" w:hAnsi="Times New Roman" w:cs="Times New Roman"/>
        </w:rPr>
        <w:t>Sushma Devi.</w:t>
      </w:r>
      <w:r>
        <w:rPr>
          <w:rFonts w:ascii="Times New Roman" w:hAnsi="Times New Roman" w:cs="Times New Roman"/>
        </w:rPr>
        <w:t xml:space="preserve"> </w:t>
      </w:r>
      <w:r w:rsidR="00C70A93" w:rsidRPr="00C70A93">
        <w:rPr>
          <w:rFonts w:ascii="Times New Roman" w:hAnsi="Times New Roman" w:cs="Times New Roman"/>
        </w:rPr>
        <w:t>The quarry licence granted to Sushma Devi was cancelled by Mehdu to f</w:t>
      </w:r>
      <w:r>
        <w:rPr>
          <w:rFonts w:ascii="Times New Roman" w:hAnsi="Times New Roman" w:cs="Times New Roman"/>
        </w:rPr>
        <w:t>acilitate Kishan Singh Rawat</w:t>
      </w:r>
      <w:r>
        <w:rPr>
          <w:rFonts w:ascii="Times New Roman" w:hAnsi="Times New Roman" w:cs="Times New Roman"/>
        </w:rPr>
        <w:tab/>
        <w:t xml:space="preserve">to carry on </w:t>
      </w:r>
      <w:r w:rsidR="00C70A93" w:rsidRPr="00C70A93">
        <w:rPr>
          <w:rFonts w:ascii="Times New Roman" w:hAnsi="Times New Roman" w:cs="Times New Roman"/>
        </w:rPr>
        <w:t>illegal</w:t>
      </w:r>
      <w:r w:rsidR="00C70A93" w:rsidRPr="00C70A93">
        <w:rPr>
          <w:rFonts w:ascii="Times New Roman" w:hAnsi="Times New Roman" w:cs="Times New Roman"/>
        </w:rPr>
        <w:tab/>
        <w:t>mining</w:t>
      </w:r>
      <w:r>
        <w:rPr>
          <w:rFonts w:ascii="Times New Roman" w:hAnsi="Times New Roman" w:cs="Times New Roman"/>
        </w:rPr>
        <w:t xml:space="preserve"> </w:t>
      </w:r>
      <w:r w:rsidR="00C70A93" w:rsidRPr="00C70A93">
        <w:rPr>
          <w:rFonts w:ascii="Times New Roman" w:hAnsi="Times New Roman" w:cs="Times New Roman"/>
        </w:rPr>
        <w:t>on the plot,</w:t>
      </w:r>
      <w:r>
        <w:rPr>
          <w:rFonts w:ascii="Times New Roman" w:hAnsi="Times New Roman" w:cs="Times New Roman"/>
        </w:rPr>
        <w:t xml:space="preserve"> </w:t>
      </w:r>
      <w:r w:rsidR="00C70A93" w:rsidRPr="00C70A93">
        <w:rPr>
          <w:rFonts w:ascii="Times New Roman" w:hAnsi="Times New Roman" w:cs="Times New Roman"/>
        </w:rPr>
        <w:t>which was included in the quarry licence of Sushma Devi. Shri Mehdu being a public servant has committed an offence under Section 13(1)(d) read with Section 13(2).</w:t>
      </w:r>
    </w:p>
    <w:p w:rsidR="008875E4" w:rsidRDefault="008875E4" w:rsidP="00C70A93">
      <w:pPr>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11. </w:t>
      </w:r>
      <w:r w:rsidR="00C70A93" w:rsidRPr="00C70A93">
        <w:rPr>
          <w:rFonts w:ascii="Times New Roman" w:hAnsi="Times New Roman" w:cs="Times New Roman"/>
        </w:rPr>
        <w:t>Learned counsel for the Respondent, refuting the submission of appellant contends that the High Court on valid grounds has set aside the order framing the charge, since there was no allegation before the Special Judge on which, it can be said that any offence under Section 13(1)(d) read with 13(2) and 120B was made out. The allegation against Shri Mehdu that he has granted quarry licence of 80,000 Sq. ft. to Kishan Singh Rawat, was factually incorrect since Kishan Singh Rawat was sanctioned quarry licence of only 25,000 Sq. ft. It is submitted that cancellation of licence of Smt. Sushma Devi by Shri Mehdu cannot amount to any offence within the meaning of aforesaid sections and the order of Appellate Authority, setting aside the cancellation order does not lead to any presumption that an offence was committed by Shri Mehdu.</w:t>
      </w:r>
    </w:p>
    <w:p w:rsidR="008875E4" w:rsidRPr="00C70A93" w:rsidRDefault="008875E4" w:rsidP="00C70A93">
      <w:pPr>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12. </w:t>
      </w:r>
      <w:r w:rsidR="00C70A93" w:rsidRPr="00C70A93">
        <w:rPr>
          <w:rFonts w:ascii="Times New Roman" w:hAnsi="Times New Roman" w:cs="Times New Roman"/>
        </w:rPr>
        <w:t>Before we proceed to examine the respective contentions, it is necessary to look into the chargesheet to find out the nature of allegations made against the respondents. The chargesheet has been brought on record as Annexure A-9. It is relevant to note some of the allegations, as recorded in the chargesheet against the respondent. The chargesheet notices the following:</w:t>
      </w:r>
    </w:p>
    <w:p w:rsidR="008875E4" w:rsidRDefault="008875E4" w:rsidP="00C70A93">
      <w:pPr>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"whereas it is also pertinent to mention here that area of plot No. 1345/1185/124 is three bigha 52272 Sq. ft. whereas, Shri Fatehkaran Mehdu Mining Engineer, Bijolia has granted sanction of 80,000 Sq. ft. as gap fat. Thus, Shri Fatehkaran Mehdu Mining Engineer in collusion with Shri Kishan Singh Rawat granted sanction for 80,000 Sq. ft land as against 52272 Sq. ft. available land, by which obviously proceeding for giving land to Shri Kishan Singh Rawat out of plot No. 1181/124 of Smt. Sushma Devi situated neighbouring has been done by collusion."</w:t>
      </w:r>
    </w:p>
    <w:p w:rsidR="008875E4" w:rsidRPr="00C70A93" w:rsidRDefault="008875E4" w:rsidP="00C70A93">
      <w:pPr>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13. </w:t>
      </w:r>
      <w:r w:rsidR="00C70A93" w:rsidRPr="00C70A93">
        <w:rPr>
          <w:rFonts w:ascii="Times New Roman" w:hAnsi="Times New Roman" w:cs="Times New Roman"/>
        </w:rPr>
        <w:t>Further, after noticing the facts,</w:t>
      </w:r>
      <w:r>
        <w:rPr>
          <w:rFonts w:ascii="Times New Roman" w:hAnsi="Times New Roman" w:cs="Times New Roman"/>
        </w:rPr>
        <w:t xml:space="preserve"> </w:t>
      </w:r>
      <w:r w:rsidR="00C70A93" w:rsidRPr="00C70A93">
        <w:rPr>
          <w:rFonts w:ascii="Times New Roman" w:hAnsi="Times New Roman" w:cs="Times New Roman"/>
        </w:rPr>
        <w:t>pertaining to grant of quarry licence to</w:t>
      </w:r>
      <w:r>
        <w:rPr>
          <w:rFonts w:ascii="Times New Roman" w:hAnsi="Times New Roman" w:cs="Times New Roman"/>
        </w:rPr>
        <w:t xml:space="preserve"> </w:t>
      </w:r>
      <w:r w:rsidR="00C70A93" w:rsidRPr="00C70A93">
        <w:rPr>
          <w:rFonts w:ascii="Times New Roman" w:hAnsi="Times New Roman" w:cs="Times New Roman"/>
        </w:rPr>
        <w:t>Kishan Singh Rawat and Smt. Sushma Devi</w:t>
      </w:r>
      <w:r>
        <w:rPr>
          <w:rFonts w:ascii="Times New Roman" w:hAnsi="Times New Roman" w:cs="Times New Roman"/>
        </w:rPr>
        <w:t xml:space="preserve"> </w:t>
      </w:r>
      <w:r w:rsidR="00C70A93" w:rsidRPr="00C70A93">
        <w:rPr>
          <w:rFonts w:ascii="Times New Roman" w:hAnsi="Times New Roman" w:cs="Times New Roman"/>
        </w:rPr>
        <w:t>following was stated:</w:t>
      </w:r>
    </w:p>
    <w:p w:rsidR="008875E4" w:rsidRDefault="008875E4" w:rsidP="00C70A93">
      <w:pPr>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 xml:space="preserve">"By investigation it was also found that illegal mining was done on plot No. 1185/124 of Shri Kishan </w:t>
      </w:r>
      <w:r w:rsidR="008875E4">
        <w:rPr>
          <w:rFonts w:ascii="Times New Roman" w:hAnsi="Times New Roman" w:cs="Times New Roman"/>
        </w:rPr>
        <w:t xml:space="preserve"> </w:t>
      </w:r>
      <w:r w:rsidRPr="00C70A93">
        <w:rPr>
          <w:rFonts w:ascii="Times New Roman" w:hAnsi="Times New Roman" w:cs="Times New Roman"/>
        </w:rPr>
        <w:t>Singh Rawat for years. In the year 1997 the Mining Enginner in collusion under gap fat policy with view to provide undue profit by back door got surrendered 3 bigha land</w:t>
      </w:r>
      <w:r w:rsidR="008875E4">
        <w:rPr>
          <w:rFonts w:ascii="Times New Roman" w:hAnsi="Times New Roman" w:cs="Times New Roman"/>
        </w:rPr>
        <w:t xml:space="preserve"> out of 5 bigha in </w:t>
      </w:r>
      <w:r w:rsidRPr="00C70A93">
        <w:rPr>
          <w:rFonts w:ascii="Times New Roman" w:hAnsi="Times New Roman" w:cs="Times New Roman"/>
        </w:rPr>
        <w:t>favour of</w:t>
      </w:r>
      <w:r w:rsidR="008875E4">
        <w:rPr>
          <w:rFonts w:ascii="Times New Roman" w:hAnsi="Times New Roman" w:cs="Times New Roman"/>
        </w:rPr>
        <w:t xml:space="preserve"> </w:t>
      </w:r>
      <w:r w:rsidRPr="00C70A93">
        <w:rPr>
          <w:rFonts w:ascii="Times New Roman" w:hAnsi="Times New Roman" w:cs="Times New Roman"/>
        </w:rPr>
        <w:t>State Government and recorded without name so that gap fat could be approved under above policy. Under rules lease can be granted only on land of witho</w:t>
      </w:r>
      <w:r w:rsidR="008875E4">
        <w:rPr>
          <w:rFonts w:ascii="Times New Roman" w:hAnsi="Times New Roman" w:cs="Times New Roman"/>
        </w:rPr>
        <w:t>ut name. To land</w:t>
      </w:r>
      <w:r w:rsidR="008875E4">
        <w:rPr>
          <w:rFonts w:ascii="Times New Roman" w:hAnsi="Times New Roman" w:cs="Times New Roman"/>
        </w:rPr>
        <w:tab/>
        <w:t xml:space="preserve">so surrendered </w:t>
      </w:r>
      <w:r w:rsidRPr="00C70A93">
        <w:rPr>
          <w:rFonts w:ascii="Times New Roman" w:hAnsi="Times New Roman" w:cs="Times New Roman"/>
        </w:rPr>
        <w:t>plot</w:t>
      </w:r>
      <w:r w:rsidR="008875E4">
        <w:rPr>
          <w:rFonts w:ascii="Times New Roman" w:hAnsi="Times New Roman" w:cs="Times New Roman"/>
        </w:rPr>
        <w:t xml:space="preserve"> </w:t>
      </w:r>
      <w:r w:rsidRPr="00C70A93">
        <w:rPr>
          <w:rFonts w:ascii="Times New Roman" w:hAnsi="Times New Roman" w:cs="Times New Roman"/>
        </w:rPr>
        <w:t>No.</w:t>
      </w:r>
      <w:r w:rsidR="008875E4">
        <w:rPr>
          <w:rFonts w:ascii="Times New Roman" w:hAnsi="Times New Roman" w:cs="Times New Roman"/>
        </w:rPr>
        <w:t xml:space="preserve"> </w:t>
      </w:r>
      <w:r w:rsidRPr="00C70A93">
        <w:rPr>
          <w:rFonts w:ascii="Times New Roman" w:hAnsi="Times New Roman" w:cs="Times New Roman"/>
        </w:rPr>
        <w:lastRenderedPageBreak/>
        <w:t>1345/1185/124 was given rest of two bigha land of khatedar property No. 1185/124 was given which presently is recorded as khat</w:t>
      </w:r>
      <w:r w:rsidR="008875E4">
        <w:rPr>
          <w:rFonts w:ascii="Times New Roman" w:hAnsi="Times New Roman" w:cs="Times New Roman"/>
        </w:rPr>
        <w:t>edari land in name</w:t>
      </w:r>
      <w:r w:rsidR="008875E4">
        <w:rPr>
          <w:rFonts w:ascii="Times New Roman" w:hAnsi="Times New Roman" w:cs="Times New Roman"/>
        </w:rPr>
        <w:tab/>
        <w:t xml:space="preserve">Dhiru son </w:t>
      </w:r>
      <w:r w:rsidRPr="00C70A93">
        <w:rPr>
          <w:rFonts w:ascii="Times New Roman" w:hAnsi="Times New Roman" w:cs="Times New Roman"/>
        </w:rPr>
        <w:t>of Limbu</w:t>
      </w:r>
      <w:r w:rsidR="008875E4">
        <w:rPr>
          <w:rFonts w:ascii="Times New Roman" w:hAnsi="Times New Roman" w:cs="Times New Roman"/>
        </w:rPr>
        <w:t xml:space="preserve"> </w:t>
      </w:r>
      <w:r w:rsidRPr="00C70A93">
        <w:rPr>
          <w:rFonts w:ascii="Times New Roman" w:hAnsi="Times New Roman" w:cs="Times New Roman"/>
        </w:rPr>
        <w:t>Bheel</w:t>
      </w:r>
      <w:r w:rsidRPr="00C70A93">
        <w:rPr>
          <w:rFonts w:ascii="Times New Roman" w:hAnsi="Times New Roman" w:cs="Times New Roman"/>
        </w:rPr>
        <w:tab/>
        <w:t>R/o</w:t>
      </w:r>
      <w:r w:rsidR="008875E4">
        <w:rPr>
          <w:rFonts w:ascii="Times New Roman" w:hAnsi="Times New Roman" w:cs="Times New Roman"/>
        </w:rPr>
        <w:t xml:space="preserve"> </w:t>
      </w:r>
      <w:r w:rsidRPr="00C70A93">
        <w:rPr>
          <w:rFonts w:ascii="Times New Roman" w:hAnsi="Times New Roman" w:cs="Times New Roman"/>
        </w:rPr>
        <w:t>Suradiya Tehsil Beawar in khata which is ancestral vill</w:t>
      </w:r>
      <w:r w:rsidR="008875E4">
        <w:rPr>
          <w:rFonts w:ascii="Times New Roman" w:hAnsi="Times New Roman" w:cs="Times New Roman"/>
        </w:rPr>
        <w:t>age of Kishan Singh Rawat.</w:t>
      </w:r>
      <w:r w:rsidR="008875E4">
        <w:rPr>
          <w:rFonts w:ascii="Times New Roman" w:hAnsi="Times New Roman" w:cs="Times New Roman"/>
        </w:rPr>
        <w:tab/>
        <w:t xml:space="preserve">Plot </w:t>
      </w:r>
      <w:r w:rsidRPr="00C70A93">
        <w:rPr>
          <w:rFonts w:ascii="Times New Roman" w:hAnsi="Times New Roman" w:cs="Times New Roman"/>
        </w:rPr>
        <w:t>No.</w:t>
      </w:r>
      <w:r w:rsidR="008875E4">
        <w:rPr>
          <w:rFonts w:ascii="Times New Roman" w:hAnsi="Times New Roman" w:cs="Times New Roman"/>
        </w:rPr>
        <w:t xml:space="preserve"> </w:t>
      </w:r>
      <w:r w:rsidRPr="00C70A93">
        <w:rPr>
          <w:rFonts w:ascii="Times New Roman" w:hAnsi="Times New Roman" w:cs="Times New Roman"/>
        </w:rPr>
        <w:t xml:space="preserve">1185/124 combined rakba 2 bigha land is also recorded as khatedari therefore, gap fat permission can not be accorded under gap fat policy but Mining Engineer in files of office accorded approval of plot No. 1345/1185/124 rakba 3 bigha, entry in which regard was made with special stipulation on quarry licence but in technical map told about according approval on plot No. 1185/124 combined so that if anytime measurement is carried out then same could be found according to technical map and according to same Shri Kishan Singh Rawat could get illegal profit. On spot Shri Kishan Singh Rawat in present time is also doing mining work on plot No. 1185/124 com. Rakba 2 bigha land and whenever question for </w:t>
      </w:r>
      <w:r w:rsidR="008875E4">
        <w:rPr>
          <w:rFonts w:ascii="Times New Roman" w:hAnsi="Times New Roman" w:cs="Times New Roman"/>
        </w:rPr>
        <w:t xml:space="preserve"> </w:t>
      </w:r>
      <w:r w:rsidRPr="00C70A93">
        <w:rPr>
          <w:rFonts w:ascii="Times New Roman" w:hAnsi="Times New Roman" w:cs="Times New Roman"/>
        </w:rPr>
        <w:t>measurement arises then he shows being approval on the basis of department's technical map whereas, in quarry lincence and files permission is accorded only to plot No. 1345/1185/124, total area of which comes to be 52472 Sq.ft whereas, according to technical map area 80,000 Sq. ft is shown. Under khatedari policy Shri Fatehkaran Mehdu only with view to cause loss to tenure holders of plot No. 1181/124 situated in south of plot No. 1185/124, called back issued quarry licence of Smt. Sushma Dhakad in name of correcting same by violating all rules, cancelled quarry licence and information in which regard was not given to licence holders."</w:t>
      </w:r>
    </w:p>
    <w:p w:rsidR="008875E4" w:rsidRPr="00C70A93" w:rsidRDefault="008875E4" w:rsidP="008875E4">
      <w:pPr>
        <w:ind w:left="720"/>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14. </w:t>
      </w:r>
      <w:r w:rsidR="00C70A93" w:rsidRPr="00C70A93">
        <w:rPr>
          <w:rFonts w:ascii="Times New Roman" w:hAnsi="Times New Roman" w:cs="Times New Roman"/>
        </w:rPr>
        <w:t xml:space="preserve">There was a clear allegation in the chargesheet that quarry licence to Kishan Singh Rawat was given by Shri Mehdu in furtherance of object and purpose of illegally benefitting Kishan Singh Rawat. It was further stated that although, approval for quarry licence on Plot No. 1345/1185/124 area 3 bigha was granted, total area of which comes to only 52,272 Sq. ft., whereas in the technical map, area was shown 80,000 Sq. ft. dishonestly benefiting Kishan Singh Rawat. </w:t>
      </w:r>
    </w:p>
    <w:p w:rsidR="008875E4" w:rsidRDefault="008875E4" w:rsidP="00C70A93">
      <w:pPr>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15. </w:t>
      </w:r>
      <w:r w:rsidR="00C70A93" w:rsidRPr="00C70A93">
        <w:rPr>
          <w:rFonts w:ascii="Times New Roman" w:hAnsi="Times New Roman" w:cs="Times New Roman"/>
        </w:rPr>
        <w:t xml:space="preserve"> Considering the chargesheet and other</w:t>
      </w:r>
      <w:r>
        <w:rPr>
          <w:rFonts w:ascii="Times New Roman" w:hAnsi="Times New Roman" w:cs="Times New Roman"/>
        </w:rPr>
        <w:t xml:space="preserve"> </w:t>
      </w:r>
      <w:r w:rsidR="00C70A93" w:rsidRPr="00C70A93">
        <w:rPr>
          <w:rFonts w:ascii="Times New Roman" w:hAnsi="Times New Roman" w:cs="Times New Roman"/>
        </w:rPr>
        <w:t>materials on record, the charges have been framed.</w:t>
      </w:r>
      <w:r>
        <w:rPr>
          <w:rFonts w:ascii="Times New Roman" w:hAnsi="Times New Roman" w:cs="Times New Roman"/>
        </w:rPr>
        <w:t xml:space="preserve"> </w:t>
      </w:r>
      <w:r w:rsidR="00C70A93" w:rsidRPr="00C70A93">
        <w:rPr>
          <w:rFonts w:ascii="Times New Roman" w:hAnsi="Times New Roman" w:cs="Times New Roman"/>
        </w:rPr>
        <w:t>In Para 1 of the order, the learned Special Judge</w:t>
      </w:r>
      <w:r>
        <w:rPr>
          <w:rFonts w:ascii="Times New Roman" w:hAnsi="Times New Roman" w:cs="Times New Roman"/>
        </w:rPr>
        <w:t xml:space="preserve"> </w:t>
      </w:r>
      <w:r w:rsidR="00C70A93" w:rsidRPr="00C70A93">
        <w:rPr>
          <w:rFonts w:ascii="Times New Roman" w:hAnsi="Times New Roman" w:cs="Times New Roman"/>
        </w:rPr>
        <w:t>has noted the following facts:</w:t>
      </w:r>
    </w:p>
    <w:p w:rsidR="008875E4" w:rsidRDefault="008875E4" w:rsidP="00C70A93">
      <w:pPr>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"1. It is worth-mentioning that total area of land No. 1345/1185/124 is total three bigha i.e. 52272 Sq. ft. while Fatehkaran Mehdu issued sanction of 80,000 Sq. ft. in the form of gap fat area and thus, accused Fatehkaran Mehdu connived with Kishan Singh Rawat, he connived in the proceedings for getting alotted more land to Kishan Singh Rawat out of the land of neighbour Sushma Devi, on which on establishing the prima facie case making out, the then Additional Superinten</w:t>
      </w:r>
      <w:r w:rsidR="008875E4">
        <w:rPr>
          <w:rFonts w:ascii="Times New Roman" w:hAnsi="Times New Roman" w:cs="Times New Roman"/>
        </w:rPr>
        <w:t>dent of Police of Prevention</w:t>
      </w:r>
      <w:r w:rsidR="008875E4">
        <w:rPr>
          <w:rFonts w:ascii="Times New Roman" w:hAnsi="Times New Roman" w:cs="Times New Roman"/>
        </w:rPr>
        <w:tab/>
        <w:t xml:space="preserve">of </w:t>
      </w:r>
      <w:r w:rsidRPr="00C70A93">
        <w:rPr>
          <w:rFonts w:ascii="Times New Roman" w:hAnsi="Times New Roman" w:cs="Times New Roman"/>
        </w:rPr>
        <w:t>Corruption</w:t>
      </w:r>
      <w:r w:rsidRPr="00C70A93">
        <w:rPr>
          <w:rFonts w:ascii="Times New Roman" w:hAnsi="Times New Roman" w:cs="Times New Roman"/>
        </w:rPr>
        <w:tab/>
      </w:r>
      <w:r w:rsidR="008875E4">
        <w:rPr>
          <w:rFonts w:ascii="Times New Roman" w:hAnsi="Times New Roman" w:cs="Times New Roman"/>
        </w:rPr>
        <w:t xml:space="preserve"> </w:t>
      </w:r>
      <w:r w:rsidRPr="00C70A93">
        <w:rPr>
          <w:rFonts w:ascii="Times New Roman" w:hAnsi="Times New Roman" w:cs="Times New Roman"/>
        </w:rPr>
        <w:t>Bureau,</w:t>
      </w:r>
      <w:r w:rsidR="008875E4">
        <w:rPr>
          <w:rFonts w:ascii="Times New Roman" w:hAnsi="Times New Roman" w:cs="Times New Roman"/>
        </w:rPr>
        <w:t xml:space="preserve"> </w:t>
      </w:r>
      <w:r w:rsidRPr="00C70A93">
        <w:rPr>
          <w:rFonts w:ascii="Times New Roman" w:hAnsi="Times New Roman" w:cs="Times New Roman"/>
        </w:rPr>
        <w:t>Udaipur, sent an First Information Report without numbering to the Headquarter, on which case First Information</w:t>
      </w:r>
      <w:r w:rsidRPr="00C70A93">
        <w:rPr>
          <w:rFonts w:ascii="Times New Roman" w:hAnsi="Times New Roman" w:cs="Times New Roman"/>
        </w:rPr>
        <w:tab/>
        <w:t>Report No. 342/01 was</w:t>
      </w:r>
      <w:r w:rsidR="008875E4">
        <w:rPr>
          <w:rFonts w:ascii="Times New Roman" w:hAnsi="Times New Roman" w:cs="Times New Roman"/>
        </w:rPr>
        <w:t xml:space="preserve"> </w:t>
      </w:r>
      <w:r w:rsidRPr="00C70A93">
        <w:rPr>
          <w:rFonts w:ascii="Times New Roman" w:hAnsi="Times New Roman" w:cs="Times New Roman"/>
        </w:rPr>
        <w:t>registered on 18.09.2001 and was received for investigation."</w:t>
      </w:r>
    </w:p>
    <w:p w:rsidR="008875E4" w:rsidRPr="00C70A93" w:rsidRDefault="008875E4" w:rsidP="008875E4">
      <w:pPr>
        <w:ind w:left="720"/>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16. </w:t>
      </w:r>
      <w:r w:rsidR="00C70A93" w:rsidRPr="00C70A93">
        <w:rPr>
          <w:rFonts w:ascii="Times New Roman" w:hAnsi="Times New Roman" w:cs="Times New Roman"/>
        </w:rPr>
        <w:t xml:space="preserve"> Further in para 2, the order states:</w:t>
      </w:r>
    </w:p>
    <w:p w:rsidR="008875E4" w:rsidRPr="00C70A93" w:rsidRDefault="008875E4" w:rsidP="00C70A93">
      <w:pPr>
        <w:jc w:val="both"/>
        <w:rPr>
          <w:rFonts w:ascii="Times New Roman" w:hAnsi="Times New Roman" w:cs="Times New Roman"/>
        </w:rPr>
      </w:pPr>
    </w:p>
    <w:p w:rsidR="00C70A93" w:rsidRPr="00C70A93" w:rsidRDefault="00C70A93" w:rsidP="008875E4">
      <w:pPr>
        <w:ind w:left="720"/>
        <w:jc w:val="both"/>
        <w:rPr>
          <w:rFonts w:ascii="Times New Roman" w:hAnsi="Times New Roman" w:cs="Times New Roman"/>
        </w:rPr>
      </w:pPr>
      <w:r w:rsidRPr="00C70A93">
        <w:rPr>
          <w:rFonts w:ascii="Times New Roman" w:hAnsi="Times New Roman" w:cs="Times New Roman"/>
        </w:rPr>
        <w:t>"2. From the investigation it was established that Smt. Sushma Devi,</w:t>
      </w:r>
      <w:r w:rsidR="008875E4">
        <w:rPr>
          <w:rFonts w:ascii="Times New Roman" w:hAnsi="Times New Roman" w:cs="Times New Roman"/>
        </w:rPr>
        <w:t xml:space="preserve"> </w:t>
      </w:r>
      <w:r w:rsidRPr="00C70A93">
        <w:rPr>
          <w:rFonts w:ascii="Times New Roman" w:hAnsi="Times New Roman" w:cs="Times New Roman"/>
        </w:rPr>
        <w:t>Manoj Kumar Sandhya and Jitmal Balai submitted application on</w:t>
      </w:r>
      <w:r w:rsidR="008875E4">
        <w:rPr>
          <w:rFonts w:ascii="Times New Roman" w:hAnsi="Times New Roman" w:cs="Times New Roman"/>
        </w:rPr>
        <w:t xml:space="preserve"> </w:t>
      </w:r>
      <w:r w:rsidRPr="00C70A93">
        <w:rPr>
          <w:rFonts w:ascii="Times New Roman" w:hAnsi="Times New Roman" w:cs="Times New Roman"/>
        </w:rPr>
        <w:t>01.05.1998</w:t>
      </w:r>
      <w:r w:rsidRPr="00C70A93">
        <w:rPr>
          <w:rFonts w:ascii="Times New Roman" w:hAnsi="Times New Roman" w:cs="Times New Roman"/>
        </w:rPr>
        <w:tab/>
      </w:r>
      <w:r w:rsidR="008875E4">
        <w:rPr>
          <w:rFonts w:ascii="Times New Roman" w:hAnsi="Times New Roman" w:cs="Times New Roman"/>
        </w:rPr>
        <w:t xml:space="preserve"> in </w:t>
      </w:r>
      <w:r w:rsidRPr="00C70A93">
        <w:rPr>
          <w:rFonts w:ascii="Times New Roman" w:hAnsi="Times New Roman" w:cs="Times New Roman"/>
        </w:rPr>
        <w:t>prescribed</w:t>
      </w:r>
      <w:r w:rsidR="008875E4">
        <w:rPr>
          <w:rFonts w:ascii="Times New Roman" w:hAnsi="Times New Roman" w:cs="Times New Roman"/>
        </w:rPr>
        <w:t xml:space="preserve"> </w:t>
      </w:r>
      <w:r w:rsidRPr="00C70A93">
        <w:rPr>
          <w:rFonts w:ascii="Times New Roman" w:hAnsi="Times New Roman" w:cs="Times New Roman"/>
        </w:rPr>
        <w:t>form.</w:t>
      </w:r>
    </w:p>
    <w:p w:rsidR="00C70A93" w:rsidRDefault="008875E4" w:rsidP="008875E4">
      <w:pPr>
        <w:ind w:left="720"/>
        <w:jc w:val="both"/>
        <w:rPr>
          <w:rFonts w:ascii="Times New Roman" w:hAnsi="Times New Roman" w:cs="Times New Roman"/>
        </w:rPr>
      </w:pPr>
      <w:r>
        <w:rPr>
          <w:rFonts w:ascii="Times New Roman" w:hAnsi="Times New Roman" w:cs="Times New Roman"/>
        </w:rPr>
        <w:lastRenderedPageBreak/>
        <w:t>Landowners</w:t>
      </w:r>
      <w:r>
        <w:rPr>
          <w:rFonts w:ascii="Times New Roman" w:hAnsi="Times New Roman" w:cs="Times New Roman"/>
        </w:rPr>
        <w:tab/>
        <w:t xml:space="preserve">of </w:t>
      </w:r>
      <w:r w:rsidR="00C70A93" w:rsidRPr="00C70A93">
        <w:rPr>
          <w:rFonts w:ascii="Times New Roman" w:hAnsi="Times New Roman" w:cs="Times New Roman"/>
        </w:rPr>
        <w:t>concerning</w:t>
      </w:r>
      <w:r w:rsidR="00C70A93" w:rsidRPr="00C70A93">
        <w:rPr>
          <w:rFonts w:ascii="Times New Roman" w:hAnsi="Times New Roman" w:cs="Times New Roman"/>
        </w:rPr>
        <w:tab/>
      </w:r>
      <w:r>
        <w:rPr>
          <w:rFonts w:ascii="Times New Roman" w:hAnsi="Times New Roman" w:cs="Times New Roman"/>
        </w:rPr>
        <w:t xml:space="preserve"> </w:t>
      </w:r>
      <w:r w:rsidR="00C70A93" w:rsidRPr="00C70A93">
        <w:rPr>
          <w:rFonts w:ascii="Times New Roman" w:hAnsi="Times New Roman" w:cs="Times New Roman"/>
        </w:rPr>
        <w:t>khasra</w:t>
      </w:r>
      <w:r>
        <w:rPr>
          <w:rFonts w:ascii="Times New Roman" w:hAnsi="Times New Roman" w:cs="Times New Roman"/>
        </w:rPr>
        <w:t xml:space="preserve"> </w:t>
      </w:r>
      <w:r w:rsidR="00C70A93" w:rsidRPr="00C70A93">
        <w:rPr>
          <w:rFonts w:ascii="Times New Roman" w:hAnsi="Times New Roman" w:cs="Times New Roman"/>
        </w:rPr>
        <w:t>numbers expressed their consent in favour of applicants, thereafter, on 06.05.1998 Shri Mehdu granted approval for issuing quarry licence and licence were issued. Smt. Sushma Devi checked quarry licence on 08.05.1998, then came to know that serious nature of lacunae were found. At the same time Smt. Sushma Devi contacted Fatehkaran Mehdu, Mineral Engine</w:t>
      </w:r>
      <w:r>
        <w:rPr>
          <w:rFonts w:ascii="Times New Roman" w:hAnsi="Times New Roman" w:cs="Times New Roman"/>
        </w:rPr>
        <w:t>er about the abovesaid,</w:t>
      </w:r>
      <w:r>
        <w:rPr>
          <w:rFonts w:ascii="Times New Roman" w:hAnsi="Times New Roman" w:cs="Times New Roman"/>
        </w:rPr>
        <w:tab/>
        <w:t xml:space="preserve">then he </w:t>
      </w:r>
      <w:r w:rsidR="00C70A93" w:rsidRPr="00C70A93">
        <w:rPr>
          <w:rFonts w:ascii="Times New Roman" w:hAnsi="Times New Roman" w:cs="Times New Roman"/>
        </w:rPr>
        <w:t>issued</w:t>
      </w:r>
      <w:r>
        <w:rPr>
          <w:rFonts w:ascii="Times New Roman" w:hAnsi="Times New Roman" w:cs="Times New Roman"/>
        </w:rPr>
        <w:t xml:space="preserve"> </w:t>
      </w:r>
      <w:r w:rsidR="00C70A93" w:rsidRPr="00C70A93">
        <w:rPr>
          <w:rFonts w:ascii="Times New Roman" w:hAnsi="Times New Roman" w:cs="Times New Roman"/>
        </w:rPr>
        <w:t>directions for making correction the quarry licence and handed over letters etc. to the Office Assistant Sohanlal.</w:t>
      </w:r>
      <w:r w:rsidR="00C70A93" w:rsidRPr="00C70A93">
        <w:rPr>
          <w:rFonts w:ascii="Times New Roman" w:hAnsi="Times New Roman" w:cs="Times New Roman"/>
        </w:rPr>
        <w:tab/>
        <w:t>Stating</w:t>
      </w:r>
      <w:r>
        <w:rPr>
          <w:rFonts w:ascii="Times New Roman" w:hAnsi="Times New Roman" w:cs="Times New Roman"/>
        </w:rPr>
        <w:t xml:space="preserve"> Excessive cuttings, Shri </w:t>
      </w:r>
      <w:r w:rsidR="00C70A93" w:rsidRPr="00C70A93">
        <w:rPr>
          <w:rFonts w:ascii="Times New Roman" w:hAnsi="Times New Roman" w:cs="Times New Roman"/>
        </w:rPr>
        <w:t>Mehdu</w:t>
      </w:r>
      <w:r>
        <w:rPr>
          <w:rFonts w:ascii="Times New Roman" w:hAnsi="Times New Roman" w:cs="Times New Roman"/>
        </w:rPr>
        <w:t xml:space="preserve"> </w:t>
      </w:r>
      <w:r w:rsidR="00C70A93" w:rsidRPr="00C70A93">
        <w:rPr>
          <w:rFonts w:ascii="Times New Roman" w:hAnsi="Times New Roman" w:cs="Times New Roman"/>
        </w:rPr>
        <w:t>instead of taking all the papers from Smt. Sushma Devi for issuing new quarry licence, with intentions to get other person Kishan Singh unlawfully bene</w:t>
      </w:r>
      <w:r>
        <w:rPr>
          <w:rFonts w:ascii="Times New Roman" w:hAnsi="Times New Roman" w:cs="Times New Roman"/>
        </w:rPr>
        <w:t xml:space="preserve">fits, connived with him and malafide and </w:t>
      </w:r>
      <w:r w:rsidR="00C70A93" w:rsidRPr="00C70A93">
        <w:rPr>
          <w:rFonts w:ascii="Times New Roman" w:hAnsi="Times New Roman" w:cs="Times New Roman"/>
        </w:rPr>
        <w:t>issued</w:t>
      </w:r>
      <w:r>
        <w:rPr>
          <w:rFonts w:ascii="Times New Roman" w:hAnsi="Times New Roman" w:cs="Times New Roman"/>
        </w:rPr>
        <w:t xml:space="preserve"> </w:t>
      </w:r>
      <w:r w:rsidR="00C70A93" w:rsidRPr="00C70A93">
        <w:rPr>
          <w:rFonts w:ascii="Times New Roman" w:hAnsi="Times New Roman" w:cs="Times New Roman"/>
        </w:rPr>
        <w:t>licence."</w:t>
      </w:r>
    </w:p>
    <w:p w:rsidR="008875E4" w:rsidRPr="00C70A93" w:rsidRDefault="008875E4" w:rsidP="008875E4">
      <w:pPr>
        <w:ind w:left="720"/>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17. </w:t>
      </w:r>
      <w:r w:rsidR="00C70A93" w:rsidRPr="00C70A93">
        <w:rPr>
          <w:rFonts w:ascii="Times New Roman" w:hAnsi="Times New Roman" w:cs="Times New Roman"/>
        </w:rPr>
        <w:t>In para 2, it has further been noted:</w:t>
      </w:r>
    </w:p>
    <w:p w:rsidR="008875E4" w:rsidRPr="00C70A93" w:rsidRDefault="008875E4" w:rsidP="00C70A93">
      <w:pPr>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 xml:space="preserve">"2. Under the quarry licence passed by Shri Fatehkaran Mehdu, Shri Kishan Singh undertook unauthorized mining work for years on five bigha land in place of three bigha land due to which State Government suffered loss of annual rent etc. and Kishan Singh earned unlawful profits. On account of conspiracy hatched with him and connivance forgetting Kishan Singh benefitted, it established that Shri Fatehkaran Mehdu allotted land to Kishan Singh </w:t>
      </w:r>
      <w:r w:rsidR="008875E4">
        <w:rPr>
          <w:rFonts w:ascii="Times New Roman" w:hAnsi="Times New Roman" w:cs="Times New Roman"/>
        </w:rPr>
        <w:t xml:space="preserve"> </w:t>
      </w:r>
      <w:r w:rsidRPr="00C70A93">
        <w:rPr>
          <w:rFonts w:ascii="Times New Roman" w:hAnsi="Times New Roman" w:cs="Times New Roman"/>
        </w:rPr>
        <w:t>Rawat contrary to rules or in the form of gap &amp; fat due to which the present charge sheet under section 13(1)(d) read with section 13(2) Prevention of Corruption Act, 1988 and section 120 Indian Penal Code was filed in which Kishan Singh Rawat, beneficiary was also made accused."</w:t>
      </w:r>
    </w:p>
    <w:p w:rsidR="008875E4" w:rsidRPr="00C70A93" w:rsidRDefault="008875E4" w:rsidP="008875E4">
      <w:pPr>
        <w:ind w:left="720"/>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18. </w:t>
      </w:r>
      <w:r w:rsidR="00C70A93" w:rsidRPr="00C70A93">
        <w:rPr>
          <w:rFonts w:ascii="Times New Roman" w:hAnsi="Times New Roman" w:cs="Times New Roman"/>
        </w:rPr>
        <w:t>The Special Judge after considering the contention putforth by the learned counsel for the parties noted the charge that against the total area of 52,2 72 Sq. ft. available, Shri Mehdu has issued sanction for 80,000 Sq. ft. in the form of 'gap area' to Kishan Singh Rawat to unduly benefit him, and the same can be decided after recording oral and documentary evidence. The Special Judge found, a clear prima facie case of framing charges. It is relevant to extract the findings from Para 6 of the order. In Para 6 of the order, following has been stated:</w:t>
      </w:r>
    </w:p>
    <w:p w:rsidR="008875E4" w:rsidRDefault="008875E4" w:rsidP="00C70A93">
      <w:pPr>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 xml:space="preserve">"Prima facie charge has been framed against accused persons that with the intentions to cause loss to Khatedars of land No. 1181/124 situated in the southern side of </w:t>
      </w:r>
      <w:r w:rsidR="008875E4">
        <w:rPr>
          <w:rFonts w:ascii="Times New Roman" w:hAnsi="Times New Roman" w:cs="Times New Roman"/>
        </w:rPr>
        <w:t xml:space="preserve"> </w:t>
      </w:r>
      <w:r w:rsidRPr="00C70A93">
        <w:rPr>
          <w:rFonts w:ascii="Times New Roman" w:hAnsi="Times New Roman" w:cs="Times New Roman"/>
        </w:rPr>
        <w:t xml:space="preserve">land No. 1185/124, on which licence issued to Smt. Sushma Dhakar, Shri Fatehkaran Mehdu called for the same in the name of rectifying the same, he canceled the quarry licence in violations of all the rules and its information was not conveyed to the licence holders. Shri Mehdu did not try to settle the disputes on the spot rather he issued licence to parties without any acceptable demaraction and canceled without adopting process. Dispute prevailing between land No. 1185/125 and 1181/124 could have been settled earlier by carrying out measurement in detail through the Department of revenue, but no any effort was made in this context, consequently, Kishan Singh Rawat has undertaken unauthorized mining work on five bigha area of land No. 1185/124 in place of three bigha land due to which State Government has suffered loss of annual rent etc.. it also established in the investigation that Fatehkaran Mehdu had got the intentions behind cancelling of quarry licence of Smt. Sushma </w:t>
      </w:r>
      <w:r w:rsidRPr="00C70A93">
        <w:rPr>
          <w:rFonts w:ascii="Times New Roman" w:hAnsi="Times New Roman" w:cs="Times New Roman"/>
        </w:rPr>
        <w:lastRenderedPageBreak/>
        <w:t>Dhakar that Kishan Singh Rawat be benefited by allotting land to Kishan Singh Rawat neighbour of Smt. Dhakar in the name of gap fat and Shri Mehdu has got Kishan Singh Rawat</w:t>
      </w:r>
      <w:r w:rsidRPr="00C70A93">
        <w:rPr>
          <w:rFonts w:ascii="Times New Roman" w:hAnsi="Times New Roman" w:cs="Times New Roman"/>
        </w:rPr>
        <w:tab/>
        <w:t>financially benefitted</w:t>
      </w:r>
      <w:r w:rsidR="008875E4">
        <w:rPr>
          <w:rFonts w:ascii="Times New Roman" w:hAnsi="Times New Roman" w:cs="Times New Roman"/>
        </w:rPr>
        <w:t xml:space="preserve"> </w:t>
      </w:r>
      <w:r w:rsidRPr="00C70A93">
        <w:rPr>
          <w:rFonts w:ascii="Times New Roman" w:hAnsi="Times New Roman" w:cs="Times New Roman"/>
        </w:rPr>
        <w:t xml:space="preserve">unlawfully by allotting land in the form of gap fat having misused his post and powers. It is universal principle of law that court is supposed to see at the stage of </w:t>
      </w:r>
      <w:r w:rsidR="008875E4">
        <w:rPr>
          <w:rFonts w:ascii="Times New Roman" w:hAnsi="Times New Roman" w:cs="Times New Roman"/>
        </w:rPr>
        <w:t xml:space="preserve"> </w:t>
      </w:r>
      <w:r w:rsidRPr="00C70A93">
        <w:rPr>
          <w:rFonts w:ascii="Times New Roman" w:hAnsi="Times New Roman" w:cs="Times New Roman"/>
        </w:rPr>
        <w:t>framing of charge as to whether prima facie case worth triable makes out on the basis of evidence and the facts putforth by the prosecution or not. Final disposal of the charges framed against accused on merits does not require at the said stage."</w:t>
      </w:r>
    </w:p>
    <w:p w:rsidR="008875E4" w:rsidRPr="00C70A93" w:rsidRDefault="008875E4" w:rsidP="008875E4">
      <w:pPr>
        <w:ind w:left="720"/>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19. </w:t>
      </w:r>
      <w:r w:rsidR="00C70A93" w:rsidRPr="00C70A93">
        <w:rPr>
          <w:rFonts w:ascii="Times New Roman" w:hAnsi="Times New Roman" w:cs="Times New Roman"/>
        </w:rPr>
        <w:t xml:space="preserve"> In view of what has been noted above, whether the High Court was right in quashing the order framing charges by Special Judge on 05.05.2009, is the question to be answered in these appeals. What is the basis for quashing the charges by the High Court, has to be found out from the order of the High Court, allowing the Criminal Revisions.</w:t>
      </w:r>
    </w:p>
    <w:p w:rsidR="008875E4" w:rsidRDefault="008875E4" w:rsidP="00C70A93">
      <w:pPr>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20. </w:t>
      </w:r>
      <w:r w:rsidR="00C70A93" w:rsidRPr="00C70A93">
        <w:rPr>
          <w:rFonts w:ascii="Times New Roman" w:hAnsi="Times New Roman" w:cs="Times New Roman"/>
        </w:rPr>
        <w:t xml:space="preserve">The High Court, after noticing the few allegations against the respondent observed that there was no allegation made by the prosecution against the respondent to the effect that by any corrupt or illegal means Shri Mehdu obtained any valuable thing or pecuniary advantage for himself or for any other person. With regard to alleged allotment of 80,000 Sq. ft. in favour of Kishan </w:t>
      </w:r>
      <w:r>
        <w:rPr>
          <w:rFonts w:ascii="Times New Roman" w:hAnsi="Times New Roman" w:cs="Times New Roman"/>
        </w:rPr>
        <w:t xml:space="preserve"> </w:t>
      </w:r>
      <w:r w:rsidR="00C70A93" w:rsidRPr="00C70A93">
        <w:rPr>
          <w:rFonts w:ascii="Times New Roman" w:hAnsi="Times New Roman" w:cs="Times New Roman"/>
        </w:rPr>
        <w:t>Singh Rawat, it was held prima facie not to be</w:t>
      </w:r>
      <w:r>
        <w:rPr>
          <w:rFonts w:ascii="Times New Roman" w:hAnsi="Times New Roman" w:cs="Times New Roman"/>
        </w:rPr>
        <w:t xml:space="preserve"> </w:t>
      </w:r>
      <w:r w:rsidR="00C70A93" w:rsidRPr="00C70A93">
        <w:rPr>
          <w:rFonts w:ascii="Times New Roman" w:hAnsi="Times New Roman" w:cs="Times New Roman"/>
        </w:rPr>
        <w:t>correct since concerned Mining Engineer had</w:t>
      </w:r>
      <w:r>
        <w:rPr>
          <w:rFonts w:ascii="Times New Roman" w:hAnsi="Times New Roman" w:cs="Times New Roman"/>
        </w:rPr>
        <w:t xml:space="preserve"> </w:t>
      </w:r>
      <w:r w:rsidR="00C70A93" w:rsidRPr="00C70A93">
        <w:rPr>
          <w:rFonts w:ascii="Times New Roman" w:hAnsi="Times New Roman" w:cs="Times New Roman"/>
        </w:rPr>
        <w:t>certified that there was no allotment of 80,000</w:t>
      </w:r>
      <w:r>
        <w:rPr>
          <w:rFonts w:ascii="Times New Roman" w:hAnsi="Times New Roman" w:cs="Times New Roman"/>
        </w:rPr>
        <w:t xml:space="preserve"> </w:t>
      </w:r>
      <w:r w:rsidR="00C70A93" w:rsidRPr="00C70A93">
        <w:rPr>
          <w:rFonts w:ascii="Times New Roman" w:hAnsi="Times New Roman" w:cs="Times New Roman"/>
        </w:rPr>
        <w:t>Sq. ft. by Mehdu to Kishan Singh Rawat. It is</w:t>
      </w:r>
      <w:r>
        <w:rPr>
          <w:rFonts w:ascii="Times New Roman" w:hAnsi="Times New Roman" w:cs="Times New Roman"/>
        </w:rPr>
        <w:t xml:space="preserve"> </w:t>
      </w:r>
      <w:r w:rsidR="00C70A93" w:rsidRPr="00C70A93">
        <w:rPr>
          <w:rFonts w:ascii="Times New Roman" w:hAnsi="Times New Roman" w:cs="Times New Roman"/>
        </w:rPr>
        <w:t>useful to extract para 8 and 9 of the judgement of</w:t>
      </w:r>
      <w:r>
        <w:rPr>
          <w:rFonts w:ascii="Times New Roman" w:hAnsi="Times New Roman" w:cs="Times New Roman"/>
        </w:rPr>
        <w:t xml:space="preserve"> </w:t>
      </w:r>
      <w:r w:rsidR="00C70A93" w:rsidRPr="00C70A93">
        <w:rPr>
          <w:rFonts w:ascii="Times New Roman" w:hAnsi="Times New Roman" w:cs="Times New Roman"/>
        </w:rPr>
        <w:t>the High Court which is to the following effect:</w:t>
      </w:r>
    </w:p>
    <w:p w:rsidR="008875E4" w:rsidRDefault="008875E4" w:rsidP="00C70A93">
      <w:pPr>
        <w:jc w:val="both"/>
        <w:rPr>
          <w:rFonts w:ascii="Times New Roman" w:hAnsi="Times New Roman" w:cs="Times New Roman"/>
        </w:rPr>
      </w:pPr>
    </w:p>
    <w:p w:rsidR="00C70A93" w:rsidRPr="00C70A93" w:rsidRDefault="008875E4" w:rsidP="008875E4">
      <w:pPr>
        <w:ind w:left="720"/>
        <w:jc w:val="both"/>
        <w:rPr>
          <w:rFonts w:ascii="Times New Roman" w:hAnsi="Times New Roman" w:cs="Times New Roman"/>
        </w:rPr>
      </w:pPr>
      <w:r>
        <w:rPr>
          <w:rFonts w:ascii="Times New Roman" w:hAnsi="Times New Roman" w:cs="Times New Roman"/>
        </w:rPr>
        <w:t xml:space="preserve">"8. Having gone through </w:t>
      </w:r>
      <w:r w:rsidR="00C70A93" w:rsidRPr="00C70A93">
        <w:rPr>
          <w:rFonts w:ascii="Times New Roman" w:hAnsi="Times New Roman" w:cs="Times New Roman"/>
        </w:rPr>
        <w:t>the</w:t>
      </w:r>
      <w:r>
        <w:rPr>
          <w:rFonts w:ascii="Times New Roman" w:hAnsi="Times New Roman" w:cs="Times New Roman"/>
        </w:rPr>
        <w:t xml:space="preserve"> </w:t>
      </w:r>
      <w:r w:rsidR="00C70A93" w:rsidRPr="00C70A93">
        <w:rPr>
          <w:rFonts w:ascii="Times New Roman" w:hAnsi="Times New Roman" w:cs="Times New Roman"/>
        </w:rPr>
        <w:t>aforesaid provision and judgments cited at the</w:t>
      </w:r>
      <w:r w:rsidR="00C70A93" w:rsidRPr="00C70A93">
        <w:rPr>
          <w:rFonts w:ascii="Times New Roman" w:hAnsi="Times New Roman" w:cs="Times New Roman"/>
        </w:rPr>
        <w:tab/>
        <w:t>bar</w:t>
      </w:r>
      <w:r>
        <w:rPr>
          <w:rFonts w:ascii="Times New Roman" w:hAnsi="Times New Roman" w:cs="Times New Roman"/>
        </w:rPr>
        <w:t xml:space="preserve"> </w:t>
      </w:r>
      <w:r w:rsidR="00C70A93" w:rsidRPr="00C70A93">
        <w:rPr>
          <w:rFonts w:ascii="Times New Roman" w:hAnsi="Times New Roman" w:cs="Times New Roman"/>
        </w:rPr>
        <w:t>and upon perusal</w:t>
      </w:r>
      <w:r>
        <w:rPr>
          <w:rFonts w:ascii="Times New Roman" w:hAnsi="Times New Roman" w:cs="Times New Roman"/>
        </w:rPr>
        <w:t xml:space="preserve"> of the order dated</w:t>
      </w:r>
      <w:r>
        <w:rPr>
          <w:rFonts w:ascii="Times New Roman" w:hAnsi="Times New Roman" w:cs="Times New Roman"/>
        </w:rPr>
        <w:tab/>
        <w:t xml:space="preserve">5.5.2009, </w:t>
      </w:r>
      <w:r w:rsidR="00C70A93" w:rsidRPr="00C70A93">
        <w:rPr>
          <w:rFonts w:ascii="Times New Roman" w:hAnsi="Times New Roman" w:cs="Times New Roman"/>
        </w:rPr>
        <w:t>this</w:t>
      </w:r>
      <w:r>
        <w:rPr>
          <w:rFonts w:ascii="Times New Roman" w:hAnsi="Times New Roman" w:cs="Times New Roman"/>
        </w:rPr>
        <w:t xml:space="preserve"> </w:t>
      </w:r>
      <w:r w:rsidR="00C70A93" w:rsidRPr="00C70A93">
        <w:rPr>
          <w:rFonts w:ascii="Times New Roman" w:hAnsi="Times New Roman" w:cs="Times New Roman"/>
        </w:rPr>
        <w:t>Court does not find any al</w:t>
      </w:r>
      <w:r>
        <w:rPr>
          <w:rFonts w:ascii="Times New Roman" w:hAnsi="Times New Roman" w:cs="Times New Roman"/>
        </w:rPr>
        <w:t xml:space="preserve">legation made by the applicant </w:t>
      </w:r>
      <w:r w:rsidR="00C70A93" w:rsidRPr="00C70A93">
        <w:rPr>
          <w:rFonts w:ascii="Times New Roman" w:hAnsi="Times New Roman" w:cs="Times New Roman"/>
        </w:rPr>
        <w:t>or</w:t>
      </w:r>
      <w:r>
        <w:rPr>
          <w:rFonts w:ascii="Times New Roman" w:hAnsi="Times New Roman" w:cs="Times New Roman"/>
        </w:rPr>
        <w:t xml:space="preserve"> </w:t>
      </w:r>
      <w:r w:rsidR="00C70A93" w:rsidRPr="00C70A93">
        <w:rPr>
          <w:rFonts w:ascii="Times New Roman" w:hAnsi="Times New Roman" w:cs="Times New Roman"/>
        </w:rPr>
        <w:t xml:space="preserve">prosecution against the present petitioner that by any corrupt or illegal means he obtained any valuable thing or pecuniary advantage either for himself or for any other person. Even alleged allotment of 80,000 Sq. ft. land in favour of petitioner no. 2 Kishan Singh was prima facie found </w:t>
      </w:r>
      <w:r>
        <w:rPr>
          <w:rFonts w:ascii="Times New Roman" w:hAnsi="Times New Roman" w:cs="Times New Roman"/>
        </w:rPr>
        <w:t>to be incorrect</w:t>
      </w:r>
      <w:r>
        <w:rPr>
          <w:rFonts w:ascii="Times New Roman" w:hAnsi="Times New Roman" w:cs="Times New Roman"/>
        </w:rPr>
        <w:tab/>
        <w:t xml:space="preserve">since concerned </w:t>
      </w:r>
      <w:r w:rsidR="00C70A93" w:rsidRPr="00C70A93">
        <w:rPr>
          <w:rFonts w:ascii="Times New Roman" w:hAnsi="Times New Roman" w:cs="Times New Roman"/>
        </w:rPr>
        <w:t>Mining</w:t>
      </w:r>
      <w:r>
        <w:rPr>
          <w:rFonts w:ascii="Times New Roman" w:hAnsi="Times New Roman" w:cs="Times New Roman"/>
        </w:rPr>
        <w:t xml:space="preserve"> </w:t>
      </w:r>
      <w:r w:rsidR="00C70A93" w:rsidRPr="00C70A93">
        <w:rPr>
          <w:rFonts w:ascii="Times New Roman" w:hAnsi="Times New Roman" w:cs="Times New Roman"/>
        </w:rPr>
        <w:t>Engineer h</w:t>
      </w:r>
      <w:r>
        <w:rPr>
          <w:rFonts w:ascii="Times New Roman" w:hAnsi="Times New Roman" w:cs="Times New Roman"/>
        </w:rPr>
        <w:t xml:space="preserve">imself certified that there was </w:t>
      </w:r>
      <w:r w:rsidR="00C70A93" w:rsidRPr="00C70A93">
        <w:rPr>
          <w:rFonts w:ascii="Times New Roman" w:hAnsi="Times New Roman" w:cs="Times New Roman"/>
        </w:rPr>
        <w:t>no allotment of</w:t>
      </w:r>
      <w:r w:rsidR="00C70A93" w:rsidRPr="00C70A93">
        <w:rPr>
          <w:rFonts w:ascii="Times New Roman" w:hAnsi="Times New Roman" w:cs="Times New Roman"/>
        </w:rPr>
        <w:tab/>
      </w:r>
      <w:r>
        <w:rPr>
          <w:rFonts w:ascii="Times New Roman" w:hAnsi="Times New Roman" w:cs="Times New Roman"/>
        </w:rPr>
        <w:t xml:space="preserve"> </w:t>
      </w:r>
      <w:r w:rsidR="00C70A93" w:rsidRPr="00C70A93">
        <w:rPr>
          <w:rFonts w:ascii="Times New Roman" w:hAnsi="Times New Roman" w:cs="Times New Roman"/>
        </w:rPr>
        <w:t>80,0</w:t>
      </w:r>
      <w:r>
        <w:rPr>
          <w:rFonts w:ascii="Times New Roman" w:hAnsi="Times New Roman" w:cs="Times New Roman"/>
        </w:rPr>
        <w:t>-</w:t>
      </w:r>
      <w:r w:rsidR="00C70A93" w:rsidRPr="00C70A93">
        <w:rPr>
          <w:rFonts w:ascii="Times New Roman" w:hAnsi="Times New Roman" w:cs="Times New Roman"/>
        </w:rPr>
        <w:t>00</w:t>
      </w:r>
      <w:r>
        <w:rPr>
          <w:rFonts w:ascii="Times New Roman" w:hAnsi="Times New Roman" w:cs="Times New Roman"/>
        </w:rPr>
        <w:t xml:space="preserve"> </w:t>
      </w:r>
      <w:r w:rsidR="00C70A93" w:rsidRPr="00C70A93">
        <w:rPr>
          <w:rFonts w:ascii="Times New Roman" w:hAnsi="Times New Roman" w:cs="Times New Roman"/>
        </w:rPr>
        <w:t>sq. ft. area by the present petitioner in favour of petitioner No. 2 Kishan Singh and only allotment made was way back in 1997-98 of</w:t>
      </w:r>
      <w:r w:rsidR="00C70A93" w:rsidRPr="00C70A93">
        <w:rPr>
          <w:rFonts w:ascii="Times New Roman" w:hAnsi="Times New Roman" w:cs="Times New Roman"/>
        </w:rPr>
        <w:tab/>
        <w:t>25,000 sq. ft.</w:t>
      </w:r>
      <w:r w:rsidR="00C70A93" w:rsidRPr="00C70A93">
        <w:rPr>
          <w:rFonts w:ascii="Times New Roman" w:hAnsi="Times New Roman" w:cs="Times New Roman"/>
        </w:rPr>
        <w:tab/>
        <w:t>Mere</w:t>
      </w:r>
      <w:r>
        <w:rPr>
          <w:rFonts w:ascii="Times New Roman" w:hAnsi="Times New Roman" w:cs="Times New Roman"/>
        </w:rPr>
        <w:t xml:space="preserve"> fact that appli-cation Smt. </w:t>
      </w:r>
      <w:r w:rsidR="00C70A93" w:rsidRPr="00C70A93">
        <w:rPr>
          <w:rFonts w:ascii="Times New Roman" w:hAnsi="Times New Roman" w:cs="Times New Roman"/>
        </w:rPr>
        <w:t>Sushma</w:t>
      </w:r>
      <w:r>
        <w:rPr>
          <w:rFonts w:ascii="Times New Roman" w:hAnsi="Times New Roman" w:cs="Times New Roman"/>
        </w:rPr>
        <w:t xml:space="preserve"> </w:t>
      </w:r>
      <w:r w:rsidR="00C70A93" w:rsidRPr="00C70A93">
        <w:rPr>
          <w:rFonts w:ascii="Times New Roman" w:hAnsi="Times New Roman" w:cs="Times New Roman"/>
        </w:rPr>
        <w:t>Devi had to file appeal before the competent authority under the Mining Act against the alleged illegal cancellation of her quarry licence and succeeded therein does</w:t>
      </w:r>
      <w:r>
        <w:rPr>
          <w:rFonts w:ascii="Times New Roman" w:hAnsi="Times New Roman" w:cs="Times New Roman"/>
        </w:rPr>
        <w:t xml:space="preserve"> </w:t>
      </w:r>
      <w:r w:rsidR="00C70A93" w:rsidRPr="00C70A93">
        <w:rPr>
          <w:rFonts w:ascii="Times New Roman" w:hAnsi="Times New Roman" w:cs="Times New Roman"/>
        </w:rPr>
        <w:t>not amount to any criminal charge against the present petitioner under the purview of Section 13 (1) (d) of th</w:t>
      </w:r>
      <w:r>
        <w:rPr>
          <w:rFonts w:ascii="Times New Roman" w:hAnsi="Times New Roman" w:cs="Times New Roman"/>
        </w:rPr>
        <w:t xml:space="preserve">e Prevention of Corruption Act, 1988. </w:t>
      </w:r>
      <w:r w:rsidR="00C70A93" w:rsidRPr="00C70A93">
        <w:rPr>
          <w:rFonts w:ascii="Times New Roman" w:hAnsi="Times New Roman" w:cs="Times New Roman"/>
        </w:rPr>
        <w:t>Obviously, these</w:t>
      </w:r>
      <w:r>
        <w:rPr>
          <w:rFonts w:ascii="Times New Roman" w:hAnsi="Times New Roman" w:cs="Times New Roman"/>
        </w:rPr>
        <w:t xml:space="preserve"> </w:t>
      </w:r>
      <w:r w:rsidR="00C70A93" w:rsidRPr="00C70A93">
        <w:rPr>
          <w:rFonts w:ascii="Times New Roman" w:hAnsi="Times New Roman" w:cs="Times New Roman"/>
        </w:rPr>
        <w:t>proceedings are quasi judicial in nature undertaken in exercise of powers conferred upon the Mining Engineer under the said Act and any error which can be corrected by appellate or revisional authority does not amount to a criminal charge established against the said authority. This Court does not find any allegation of taking bribe or any other allegation of that nature which would come within the ambit of words employed in Section 13</w:t>
      </w:r>
      <w:r w:rsidR="00C70A93" w:rsidRPr="00C70A93">
        <w:rPr>
          <w:rFonts w:ascii="Times New Roman" w:hAnsi="Times New Roman" w:cs="Times New Roman"/>
        </w:rPr>
        <w:tab/>
        <w:t>(1)</w:t>
      </w:r>
      <w:r w:rsidR="00C70A93" w:rsidRPr="00C70A93">
        <w:rPr>
          <w:rFonts w:ascii="Times New Roman" w:hAnsi="Times New Roman" w:cs="Times New Roman"/>
        </w:rPr>
        <w:tab/>
        <w:t>(d) namely; "by corruption</w:t>
      </w:r>
    </w:p>
    <w:p w:rsidR="00C70A93" w:rsidRPr="00C70A93" w:rsidRDefault="00C70A93" w:rsidP="008875E4">
      <w:pPr>
        <w:ind w:left="720"/>
        <w:jc w:val="both"/>
        <w:rPr>
          <w:rFonts w:ascii="Times New Roman" w:hAnsi="Times New Roman" w:cs="Times New Roman"/>
        </w:rPr>
      </w:pPr>
      <w:r w:rsidRPr="00C70A93">
        <w:rPr>
          <w:rFonts w:ascii="Times New Roman" w:hAnsi="Times New Roman" w:cs="Times New Roman"/>
        </w:rPr>
        <w:t>or illegal means obtains for himself or for any other person any valuable thing or pecuniary advantage."</w:t>
      </w: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lastRenderedPageBreak/>
        <w:t>"9. In the absence of any such allegation, this court cannot appreciate how the</w:t>
      </w:r>
      <w:r w:rsidR="008875E4">
        <w:rPr>
          <w:rFonts w:ascii="Times New Roman" w:hAnsi="Times New Roman" w:cs="Times New Roman"/>
        </w:rPr>
        <w:t xml:space="preserve"> charge under Section 13(1)</w:t>
      </w:r>
      <w:r w:rsidR="008875E4">
        <w:rPr>
          <w:rFonts w:ascii="Times New Roman" w:hAnsi="Times New Roman" w:cs="Times New Roman"/>
        </w:rPr>
        <w:tab/>
        <w:t xml:space="preserve">(d) </w:t>
      </w:r>
      <w:r w:rsidRPr="00C70A93">
        <w:rPr>
          <w:rFonts w:ascii="Times New Roman" w:hAnsi="Times New Roman" w:cs="Times New Roman"/>
        </w:rPr>
        <w:t>and</w:t>
      </w:r>
      <w:r w:rsidRPr="00C70A93">
        <w:rPr>
          <w:rFonts w:ascii="Times New Roman" w:hAnsi="Times New Roman" w:cs="Times New Roman"/>
        </w:rPr>
        <w:tab/>
      </w:r>
      <w:r w:rsidR="008875E4">
        <w:rPr>
          <w:rFonts w:ascii="Times New Roman" w:hAnsi="Times New Roman" w:cs="Times New Roman"/>
        </w:rPr>
        <w:t xml:space="preserve"> </w:t>
      </w:r>
      <w:r w:rsidRPr="00C70A93">
        <w:rPr>
          <w:rFonts w:ascii="Times New Roman" w:hAnsi="Times New Roman" w:cs="Times New Roman"/>
        </w:rPr>
        <w:t>13(2) of</w:t>
      </w:r>
      <w:r w:rsidR="008875E4">
        <w:rPr>
          <w:rFonts w:ascii="Times New Roman" w:hAnsi="Times New Roman" w:cs="Times New Roman"/>
        </w:rPr>
        <w:t xml:space="preserve"> </w:t>
      </w:r>
      <w:r w:rsidRPr="00C70A93">
        <w:rPr>
          <w:rFonts w:ascii="Times New Roman" w:hAnsi="Times New Roman" w:cs="Times New Roman"/>
        </w:rPr>
        <w:t>Prevention of Corruption Act read with Section 120B IPC has been framed against the present Petitioners."</w:t>
      </w:r>
    </w:p>
    <w:p w:rsidR="008875E4" w:rsidRPr="00C70A93" w:rsidRDefault="008875E4" w:rsidP="008875E4">
      <w:pPr>
        <w:ind w:left="720"/>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21. </w:t>
      </w:r>
      <w:r w:rsidR="00C70A93" w:rsidRPr="00C70A93">
        <w:rPr>
          <w:rFonts w:ascii="Times New Roman" w:hAnsi="Times New Roman" w:cs="Times New Roman"/>
        </w:rPr>
        <w:t>The High Court based its judgement for quashing the charges on the aforesaid conclusion, as recorded in para 8 and 9. Section 13(1)</w:t>
      </w:r>
      <w:r w:rsidR="00C70A93" w:rsidRPr="00C70A93">
        <w:rPr>
          <w:rFonts w:ascii="Times New Roman" w:hAnsi="Times New Roman" w:cs="Times New Roman"/>
        </w:rPr>
        <w:tab/>
        <w:t>(d) &amp;</w:t>
      </w:r>
      <w:r>
        <w:rPr>
          <w:rFonts w:ascii="Times New Roman" w:hAnsi="Times New Roman" w:cs="Times New Roman"/>
        </w:rPr>
        <w:t xml:space="preserve"> </w:t>
      </w:r>
      <w:r w:rsidR="00C70A93" w:rsidRPr="00C70A93">
        <w:rPr>
          <w:rFonts w:ascii="Times New Roman" w:hAnsi="Times New Roman" w:cs="Times New Roman"/>
        </w:rPr>
        <w:t>13(2) of the Prevention of Corruption Act, 1988</w:t>
      </w:r>
      <w:r>
        <w:rPr>
          <w:rFonts w:ascii="Times New Roman" w:hAnsi="Times New Roman" w:cs="Times New Roman"/>
        </w:rPr>
        <w:t xml:space="preserve"> </w:t>
      </w:r>
      <w:r w:rsidR="00C70A93" w:rsidRPr="00C70A93">
        <w:rPr>
          <w:rFonts w:ascii="Times New Roman" w:hAnsi="Times New Roman" w:cs="Times New Roman"/>
        </w:rPr>
        <w:t>under which charges have been framed, are to the</w:t>
      </w:r>
      <w:r>
        <w:rPr>
          <w:rFonts w:ascii="Times New Roman" w:hAnsi="Times New Roman" w:cs="Times New Roman"/>
        </w:rPr>
        <w:t xml:space="preserve"> </w:t>
      </w:r>
      <w:r w:rsidR="00C70A93" w:rsidRPr="00C70A93">
        <w:rPr>
          <w:rFonts w:ascii="Times New Roman" w:hAnsi="Times New Roman" w:cs="Times New Roman"/>
        </w:rPr>
        <w:t>following effect:</w:t>
      </w:r>
    </w:p>
    <w:p w:rsidR="008875E4" w:rsidRPr="00C70A93" w:rsidRDefault="008875E4" w:rsidP="00C70A93">
      <w:pPr>
        <w:jc w:val="both"/>
        <w:rPr>
          <w:rFonts w:ascii="Times New Roman" w:hAnsi="Times New Roman" w:cs="Times New Roman"/>
        </w:rPr>
      </w:pPr>
    </w:p>
    <w:p w:rsidR="00C70A93" w:rsidRPr="00C70A93" w:rsidRDefault="00C70A93" w:rsidP="008875E4">
      <w:pPr>
        <w:ind w:left="720"/>
        <w:jc w:val="both"/>
        <w:rPr>
          <w:rFonts w:ascii="Times New Roman" w:hAnsi="Times New Roman" w:cs="Times New Roman"/>
        </w:rPr>
      </w:pPr>
      <w:r w:rsidRPr="00C70A93">
        <w:rPr>
          <w:rFonts w:ascii="Times New Roman" w:hAnsi="Times New Roman" w:cs="Times New Roman"/>
        </w:rPr>
        <w:t>"13. Criminal misconduct by a public servant:</w:t>
      </w:r>
    </w:p>
    <w:p w:rsidR="008875E4" w:rsidRDefault="008875E4" w:rsidP="008875E4">
      <w:pPr>
        <w:ind w:left="720"/>
        <w:jc w:val="both"/>
        <w:rPr>
          <w:rFonts w:ascii="Times New Roman" w:hAnsi="Times New Roman" w:cs="Times New Roman"/>
        </w:rPr>
      </w:pPr>
    </w:p>
    <w:p w:rsidR="00C70A93" w:rsidRPr="00C70A93" w:rsidRDefault="00C70A93" w:rsidP="008875E4">
      <w:pPr>
        <w:ind w:left="720"/>
        <w:jc w:val="both"/>
        <w:rPr>
          <w:rFonts w:ascii="Times New Roman" w:hAnsi="Times New Roman" w:cs="Times New Roman"/>
        </w:rPr>
      </w:pPr>
      <w:r w:rsidRPr="00C70A93">
        <w:rPr>
          <w:rFonts w:ascii="Times New Roman" w:hAnsi="Times New Roman" w:cs="Times New Roman"/>
        </w:rPr>
        <w:t>(1) A public servant is said to commit the offence of criminal misconduct,-</w:t>
      </w:r>
      <w:r w:rsidR="008875E4">
        <w:rPr>
          <w:rFonts w:ascii="Times New Roman" w:hAnsi="Times New Roman" w:cs="Times New Roman"/>
        </w:rPr>
        <w:t xml:space="preserve"> </w:t>
      </w:r>
      <w:r w:rsidRPr="00C70A93">
        <w:rPr>
          <w:rFonts w:ascii="Times New Roman" w:hAnsi="Times New Roman" w:cs="Times New Roman"/>
        </w:rPr>
        <w:t>(d) if he,-</w:t>
      </w:r>
    </w:p>
    <w:p w:rsidR="008875E4" w:rsidRDefault="008875E4" w:rsidP="008875E4">
      <w:pPr>
        <w:ind w:left="720"/>
        <w:jc w:val="both"/>
        <w:rPr>
          <w:rFonts w:ascii="Times New Roman" w:hAnsi="Times New Roman" w:cs="Times New Roman"/>
        </w:rPr>
      </w:pPr>
    </w:p>
    <w:p w:rsidR="00C70A93" w:rsidRPr="00C70A93" w:rsidRDefault="008875E4" w:rsidP="008875E4">
      <w:pPr>
        <w:ind w:left="720"/>
        <w:jc w:val="both"/>
        <w:rPr>
          <w:rFonts w:ascii="Times New Roman" w:hAnsi="Times New Roman" w:cs="Times New Roman"/>
        </w:rPr>
      </w:pPr>
      <w:r>
        <w:rPr>
          <w:rFonts w:ascii="Times New Roman" w:hAnsi="Times New Roman" w:cs="Times New Roman"/>
        </w:rPr>
        <w:t xml:space="preserve">(i) </w:t>
      </w:r>
      <w:r w:rsidR="00C70A93" w:rsidRPr="00C70A93">
        <w:rPr>
          <w:rFonts w:ascii="Times New Roman" w:hAnsi="Times New Roman" w:cs="Times New Roman"/>
        </w:rPr>
        <w:t xml:space="preserve"> by corrupt or illegal means, obtains for himself or for any other person any valuable thing or pecuniary advantage; or</w:t>
      </w:r>
    </w:p>
    <w:p w:rsidR="008875E4" w:rsidRDefault="008875E4" w:rsidP="008875E4">
      <w:pPr>
        <w:ind w:left="720"/>
        <w:jc w:val="both"/>
        <w:rPr>
          <w:rFonts w:ascii="Times New Roman" w:hAnsi="Times New Roman" w:cs="Times New Roman"/>
        </w:rPr>
      </w:pPr>
    </w:p>
    <w:p w:rsidR="00C70A93" w:rsidRPr="00C70A93" w:rsidRDefault="008875E4" w:rsidP="008875E4">
      <w:pPr>
        <w:ind w:left="720"/>
        <w:jc w:val="both"/>
        <w:rPr>
          <w:rFonts w:ascii="Times New Roman" w:hAnsi="Times New Roman" w:cs="Times New Roman"/>
        </w:rPr>
      </w:pPr>
      <w:r>
        <w:rPr>
          <w:rFonts w:ascii="Times New Roman" w:hAnsi="Times New Roman" w:cs="Times New Roman"/>
        </w:rPr>
        <w:t xml:space="preserve">(ii) </w:t>
      </w:r>
      <w:r w:rsidR="00C70A93" w:rsidRPr="00C70A93">
        <w:rPr>
          <w:rFonts w:ascii="Times New Roman" w:hAnsi="Times New Roman" w:cs="Times New Roman"/>
        </w:rPr>
        <w:t xml:space="preserve"> by abusing his position as a public servant, obtains for himself or for any other person any valuable thing or pecuniary advantage; or</w:t>
      </w:r>
    </w:p>
    <w:p w:rsidR="008875E4" w:rsidRDefault="008875E4" w:rsidP="008875E4">
      <w:pPr>
        <w:ind w:left="720"/>
        <w:jc w:val="both"/>
        <w:rPr>
          <w:rFonts w:ascii="Times New Roman" w:hAnsi="Times New Roman" w:cs="Times New Roman"/>
        </w:rPr>
      </w:pPr>
    </w:p>
    <w:p w:rsidR="00C70A93" w:rsidRDefault="008875E4" w:rsidP="008875E4">
      <w:pPr>
        <w:ind w:left="720"/>
        <w:jc w:val="both"/>
        <w:rPr>
          <w:rFonts w:ascii="Times New Roman" w:hAnsi="Times New Roman" w:cs="Times New Roman"/>
        </w:rPr>
      </w:pPr>
      <w:r>
        <w:rPr>
          <w:rFonts w:ascii="Times New Roman" w:hAnsi="Times New Roman" w:cs="Times New Roman"/>
        </w:rPr>
        <w:t>(iii)</w:t>
      </w:r>
      <w:r w:rsidR="00C70A93" w:rsidRPr="00C70A93">
        <w:rPr>
          <w:rFonts w:ascii="Times New Roman" w:hAnsi="Times New Roman" w:cs="Times New Roman"/>
        </w:rPr>
        <w:t xml:space="preserve"> while holding office as a public servant, obtains for any person any valuable</w:t>
      </w:r>
      <w:r>
        <w:rPr>
          <w:rFonts w:ascii="Times New Roman" w:hAnsi="Times New Roman" w:cs="Times New Roman"/>
        </w:rPr>
        <w:t xml:space="preserve"> thing </w:t>
      </w:r>
      <w:r w:rsidR="00C70A93" w:rsidRPr="00C70A93">
        <w:rPr>
          <w:rFonts w:ascii="Times New Roman" w:hAnsi="Times New Roman" w:cs="Times New Roman"/>
        </w:rPr>
        <w:t>or</w:t>
      </w:r>
      <w:r>
        <w:rPr>
          <w:rFonts w:ascii="Times New Roman" w:hAnsi="Times New Roman" w:cs="Times New Roman"/>
        </w:rPr>
        <w:t xml:space="preserve"> pecuniary </w:t>
      </w:r>
      <w:r w:rsidR="00C70A93" w:rsidRPr="00C70A93">
        <w:rPr>
          <w:rFonts w:ascii="Times New Roman" w:hAnsi="Times New Roman" w:cs="Times New Roman"/>
        </w:rPr>
        <w:t>advantage</w:t>
      </w:r>
      <w:r>
        <w:rPr>
          <w:rFonts w:ascii="Times New Roman" w:hAnsi="Times New Roman" w:cs="Times New Roman"/>
        </w:rPr>
        <w:t xml:space="preserve"> Without any </w:t>
      </w:r>
      <w:r w:rsidR="00C70A93" w:rsidRPr="00C70A93">
        <w:rPr>
          <w:rFonts w:ascii="Times New Roman" w:hAnsi="Times New Roman" w:cs="Times New Roman"/>
        </w:rPr>
        <w:t>public</w:t>
      </w:r>
      <w:r>
        <w:rPr>
          <w:rFonts w:ascii="Times New Roman" w:hAnsi="Times New Roman" w:cs="Times New Roman"/>
        </w:rPr>
        <w:t xml:space="preserve"> </w:t>
      </w:r>
      <w:r w:rsidR="00C70A93" w:rsidRPr="00C70A93">
        <w:rPr>
          <w:rFonts w:ascii="Times New Roman" w:hAnsi="Times New Roman" w:cs="Times New Roman"/>
        </w:rPr>
        <w:t xml:space="preserve">interest; or </w:t>
      </w:r>
    </w:p>
    <w:p w:rsidR="008875E4" w:rsidRPr="00C70A93" w:rsidRDefault="008875E4" w:rsidP="008875E4">
      <w:pPr>
        <w:ind w:left="720"/>
        <w:jc w:val="both"/>
        <w:rPr>
          <w:rFonts w:ascii="Times New Roman" w:hAnsi="Times New Roman" w:cs="Times New Roman"/>
        </w:rPr>
      </w:pPr>
    </w:p>
    <w:p w:rsidR="00C70A93" w:rsidRPr="00C70A93" w:rsidRDefault="008875E4" w:rsidP="008875E4">
      <w:pPr>
        <w:ind w:left="720"/>
        <w:jc w:val="both"/>
        <w:rPr>
          <w:rFonts w:ascii="Times New Roman" w:hAnsi="Times New Roman" w:cs="Times New Roman"/>
        </w:rPr>
      </w:pPr>
      <w:r>
        <w:rPr>
          <w:rFonts w:ascii="Times New Roman" w:hAnsi="Times New Roman" w:cs="Times New Roman"/>
        </w:rPr>
        <w:t xml:space="preserve">(2) </w:t>
      </w:r>
      <w:r w:rsidR="00C70A93" w:rsidRPr="00C70A93">
        <w:rPr>
          <w:rFonts w:ascii="Times New Roman" w:hAnsi="Times New Roman" w:cs="Times New Roman"/>
        </w:rPr>
        <w:t>Any public servant who commits criminal misconduct shall be punishable with imprisonment for a term which shall be not less than</w:t>
      </w:r>
      <w:r w:rsidR="00C70A93" w:rsidRPr="00C70A93">
        <w:rPr>
          <w:rFonts w:ascii="Times New Roman" w:hAnsi="Times New Roman" w:cs="Times New Roman"/>
        </w:rPr>
        <w:tab/>
        <w:t>one year but</w:t>
      </w:r>
      <w:r w:rsidR="00C70A93" w:rsidRPr="00C70A93">
        <w:rPr>
          <w:rFonts w:ascii="Times New Roman" w:hAnsi="Times New Roman" w:cs="Times New Roman"/>
        </w:rPr>
        <w:tab/>
        <w:t>which may</w:t>
      </w:r>
    </w:p>
    <w:p w:rsidR="00C70A93" w:rsidRDefault="008875E4" w:rsidP="008875E4">
      <w:pPr>
        <w:ind w:left="720"/>
        <w:jc w:val="both"/>
        <w:rPr>
          <w:rFonts w:ascii="Times New Roman" w:hAnsi="Times New Roman" w:cs="Times New Roman"/>
        </w:rPr>
      </w:pPr>
      <w:r>
        <w:rPr>
          <w:rFonts w:ascii="Times New Roman" w:hAnsi="Times New Roman" w:cs="Times New Roman"/>
        </w:rPr>
        <w:t xml:space="preserve">extend to </w:t>
      </w:r>
      <w:r w:rsidR="00C70A93" w:rsidRPr="00C70A93">
        <w:rPr>
          <w:rFonts w:ascii="Times New Roman" w:hAnsi="Times New Roman" w:cs="Times New Roman"/>
        </w:rPr>
        <w:t>seven years</w:t>
      </w:r>
      <w:r w:rsidR="00C70A93" w:rsidRPr="00C70A93">
        <w:rPr>
          <w:rFonts w:ascii="Times New Roman" w:hAnsi="Times New Roman" w:cs="Times New Roman"/>
        </w:rPr>
        <w:tab/>
        <w:t>and shall</w:t>
      </w:r>
      <w:r>
        <w:rPr>
          <w:rFonts w:ascii="Times New Roman" w:hAnsi="Times New Roman" w:cs="Times New Roman"/>
        </w:rPr>
        <w:t xml:space="preserve"> </w:t>
      </w:r>
      <w:r w:rsidR="00C70A93" w:rsidRPr="00C70A93">
        <w:rPr>
          <w:rFonts w:ascii="Times New Roman" w:hAnsi="Times New Roman" w:cs="Times New Roman"/>
        </w:rPr>
        <w:t>also be liable to fine."</w:t>
      </w:r>
    </w:p>
    <w:p w:rsidR="008875E4" w:rsidRPr="00C70A93" w:rsidRDefault="008875E4" w:rsidP="008875E4">
      <w:pPr>
        <w:ind w:left="720"/>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22. </w:t>
      </w:r>
      <w:r w:rsidR="00C70A93" w:rsidRPr="00C70A93">
        <w:rPr>
          <w:rFonts w:ascii="Times New Roman" w:hAnsi="Times New Roman" w:cs="Times New Roman"/>
        </w:rPr>
        <w:t>What are the</w:t>
      </w:r>
      <w:r>
        <w:rPr>
          <w:rFonts w:ascii="Times New Roman" w:hAnsi="Times New Roman" w:cs="Times New Roman"/>
        </w:rPr>
        <w:t xml:space="preserve"> </w:t>
      </w:r>
      <w:r w:rsidR="00C70A93" w:rsidRPr="00C70A93">
        <w:rPr>
          <w:rFonts w:ascii="Times New Roman" w:hAnsi="Times New Roman" w:cs="Times New Roman"/>
        </w:rPr>
        <w:t>allegations</w:t>
      </w:r>
      <w:r>
        <w:rPr>
          <w:rFonts w:ascii="Times New Roman" w:hAnsi="Times New Roman" w:cs="Times New Roman"/>
        </w:rPr>
        <w:t xml:space="preserve"> </w:t>
      </w:r>
      <w:r>
        <w:rPr>
          <w:rFonts w:ascii="Times New Roman" w:hAnsi="Times New Roman" w:cs="Times New Roman"/>
        </w:rPr>
        <w:tab/>
        <w:t xml:space="preserve">against Mehdu </w:t>
      </w:r>
      <w:r w:rsidR="00C70A93" w:rsidRPr="00C70A93">
        <w:rPr>
          <w:rFonts w:ascii="Times New Roman" w:hAnsi="Times New Roman" w:cs="Times New Roman"/>
        </w:rPr>
        <w:t>to</w:t>
      </w:r>
      <w:r>
        <w:rPr>
          <w:rFonts w:ascii="Times New Roman" w:hAnsi="Times New Roman" w:cs="Times New Roman"/>
        </w:rPr>
        <w:t xml:space="preserve"> frame charge under Section 13(1) </w:t>
      </w:r>
      <w:r w:rsidR="00C70A93" w:rsidRPr="00C70A93">
        <w:rPr>
          <w:rFonts w:ascii="Times New Roman" w:hAnsi="Times New Roman" w:cs="Times New Roman"/>
        </w:rPr>
        <w:t>(d)</w:t>
      </w:r>
      <w:r>
        <w:rPr>
          <w:rFonts w:ascii="Times New Roman" w:hAnsi="Times New Roman" w:cs="Times New Roman"/>
        </w:rPr>
        <w:t xml:space="preserve"> </w:t>
      </w:r>
      <w:r w:rsidRPr="00C70A93">
        <w:rPr>
          <w:rFonts w:ascii="Times New Roman" w:hAnsi="Times New Roman" w:cs="Times New Roman"/>
        </w:rPr>
        <w:t xml:space="preserve"> </w:t>
      </w:r>
      <w:r w:rsidR="00C70A93" w:rsidRPr="00C70A93">
        <w:rPr>
          <w:rFonts w:ascii="Times New Roman" w:hAnsi="Times New Roman" w:cs="Times New Roman"/>
        </w:rPr>
        <w:t>read with</w:t>
      </w:r>
      <w:r>
        <w:rPr>
          <w:rFonts w:ascii="Times New Roman" w:hAnsi="Times New Roman" w:cs="Times New Roman"/>
        </w:rPr>
        <w:t xml:space="preserve"> </w:t>
      </w:r>
      <w:r w:rsidR="00C70A93" w:rsidRPr="00C70A93">
        <w:rPr>
          <w:rFonts w:ascii="Times New Roman" w:hAnsi="Times New Roman" w:cs="Times New Roman"/>
        </w:rPr>
        <w:t>13(2) has to be found out from the Chargesheet and other materials. We have already extracted the relevant allegations, made against Shri Mehdu in the chargesheet as well as the facts noticed by the learned Special Judge. While framing the charge, the substance of the allegation against Mehdu is that he has granted a quarry licnece to Kishan Singh Rawat on three bigha area of plot No. 1345/1185/124, total area of which comes to 52,272 Sq. ft. whereas, he was sanctioned 80,000 Sq.ft. Further allegation is that Mehdu permitted Kishan Singh Rawat to indulge in unauthorised mining over the larger area than that of granted to him putting the Government as well as Smt. Sushma Devi to loss. The High Court in its order has observed that it has been certified by the present Mining Engineer that Mehdu had never sanctioned alleged 80,000 Sq.ft. in favour of Kishan Singh Rawat for which observation, the High Court based a letter dated 13. 11 .2009 filed as Annexure A-11 in the appeal, which was also taken on the record by the High Court. The said letter was addressed to Fatehkaran Mehdu in reply to his querry, as to whether, Kishan Singh Rawat was granted quarry licence for 80,000 Sq. ft. The answer given in the said letter dated 03.11.2009 is to the following effect:</w:t>
      </w:r>
    </w:p>
    <w:p w:rsidR="008875E4" w:rsidRPr="00C70A93" w:rsidRDefault="008875E4" w:rsidP="00C70A93">
      <w:pPr>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"As per the information sought with regard to the captioned subject, as per the record available in the office no licence of 80,000 Sq. ft. has been granted to Shri Kishan Singh Rawat in Arazi No. 1185/124 Mau</w:t>
      </w:r>
      <w:r w:rsidR="008875E4">
        <w:rPr>
          <w:rFonts w:ascii="Times New Roman" w:hAnsi="Times New Roman" w:cs="Times New Roman"/>
        </w:rPr>
        <w:t xml:space="preserve">za village </w:t>
      </w:r>
      <w:r w:rsidRPr="00C70A93">
        <w:rPr>
          <w:rFonts w:ascii="Times New Roman" w:hAnsi="Times New Roman" w:cs="Times New Roman"/>
        </w:rPr>
        <w:t>Nayanagar,</w:t>
      </w:r>
      <w:r w:rsidRPr="00C70A93">
        <w:rPr>
          <w:rFonts w:ascii="Times New Roman" w:hAnsi="Times New Roman" w:cs="Times New Roman"/>
        </w:rPr>
        <w:tab/>
        <w:t>Tehsil</w:t>
      </w:r>
      <w:r w:rsidR="008875E4">
        <w:rPr>
          <w:rFonts w:ascii="Times New Roman" w:hAnsi="Times New Roman" w:cs="Times New Roman"/>
        </w:rPr>
        <w:t xml:space="preserve"> </w:t>
      </w:r>
      <w:r w:rsidRPr="00C70A93">
        <w:rPr>
          <w:rFonts w:ascii="Times New Roman" w:hAnsi="Times New Roman" w:cs="Times New Roman"/>
        </w:rPr>
        <w:t xml:space="preserve">Bijoliya, </w:t>
      </w:r>
      <w:r w:rsidRPr="00C70A93">
        <w:rPr>
          <w:rFonts w:ascii="Times New Roman" w:hAnsi="Times New Roman" w:cs="Times New Roman"/>
        </w:rPr>
        <w:lastRenderedPageBreak/>
        <w:t>District — Bhilwara.</w:t>
      </w:r>
      <w:r w:rsidR="008875E4">
        <w:rPr>
          <w:rFonts w:ascii="Times New Roman" w:hAnsi="Times New Roman" w:cs="Times New Roman"/>
        </w:rPr>
        <w:t xml:space="preserve"> </w:t>
      </w:r>
      <w:r w:rsidRPr="00C70A93">
        <w:rPr>
          <w:rFonts w:ascii="Times New Roman" w:hAnsi="Times New Roman" w:cs="Times New Roman"/>
        </w:rPr>
        <w:t>In the circumstances, it is not possible to give the copy. In the year 1997-1998, the quarry licence holder in Plot No. 263 A and 264 A of Arazi No. 1185/124</w:t>
      </w:r>
      <w:r w:rsidR="008875E4">
        <w:rPr>
          <w:rFonts w:ascii="Times New Roman" w:hAnsi="Times New Roman" w:cs="Times New Roman"/>
        </w:rPr>
        <w:t xml:space="preserve"> </w:t>
      </w:r>
      <w:r w:rsidRPr="00C70A93">
        <w:rPr>
          <w:rFonts w:ascii="Times New Roman" w:hAnsi="Times New Roman" w:cs="Times New Roman"/>
        </w:rPr>
        <w:t>Shri Gopal Singh Rawat S/o Shri Anna Singh Rawat R/o Suradia Tehsil Byawar,</w:t>
      </w:r>
      <w:r w:rsidR="008875E4">
        <w:rPr>
          <w:rFonts w:ascii="Times New Roman" w:hAnsi="Times New Roman" w:cs="Times New Roman"/>
        </w:rPr>
        <w:t xml:space="preserve"> District Ajmer (Rajasthan)</w:t>
      </w:r>
      <w:r w:rsidR="008875E4">
        <w:rPr>
          <w:rFonts w:ascii="Times New Roman" w:hAnsi="Times New Roman" w:cs="Times New Roman"/>
        </w:rPr>
        <w:tab/>
        <w:t xml:space="preserve"> was </w:t>
      </w:r>
      <w:r w:rsidRPr="00C70A93">
        <w:rPr>
          <w:rFonts w:ascii="Times New Roman" w:hAnsi="Times New Roman" w:cs="Times New Roman"/>
        </w:rPr>
        <w:t>granted</w:t>
      </w:r>
      <w:r w:rsidR="008875E4">
        <w:rPr>
          <w:rFonts w:ascii="Times New Roman" w:hAnsi="Times New Roman" w:cs="Times New Roman"/>
        </w:rPr>
        <w:t xml:space="preserve"> </w:t>
      </w:r>
      <w:r w:rsidRPr="00C70A93">
        <w:rPr>
          <w:rFonts w:ascii="Times New Roman" w:hAnsi="Times New Roman" w:cs="Times New Roman"/>
        </w:rPr>
        <w:t>permission and quarry licence of total 12500-12500 Sq. ft. The said quarry licence was transferred in the name of Kishan Singh Rawat S/o Devi Singh Rawat resident of Suradia, Tehsil Byawar</w:t>
      </w:r>
      <w:r w:rsidR="008875E4">
        <w:rPr>
          <w:rFonts w:ascii="Times New Roman" w:hAnsi="Times New Roman" w:cs="Times New Roman"/>
        </w:rPr>
        <w:t xml:space="preserve"> District </w:t>
      </w:r>
      <w:r w:rsidRPr="00C70A93">
        <w:rPr>
          <w:rFonts w:ascii="Times New Roman" w:hAnsi="Times New Roman" w:cs="Times New Roman"/>
        </w:rPr>
        <w:t>Ajmer</w:t>
      </w:r>
      <w:r w:rsidR="008875E4">
        <w:rPr>
          <w:rFonts w:ascii="Times New Roman" w:hAnsi="Times New Roman" w:cs="Times New Roman"/>
        </w:rPr>
        <w:t xml:space="preserve"> </w:t>
      </w:r>
      <w:r w:rsidRPr="00C70A93">
        <w:rPr>
          <w:rFonts w:ascii="Times New Roman" w:hAnsi="Times New Roman" w:cs="Times New Roman"/>
        </w:rPr>
        <w:t>(Rajasthan), which is not effective at present."</w:t>
      </w:r>
    </w:p>
    <w:p w:rsidR="008875E4" w:rsidRPr="00C70A93" w:rsidRDefault="008875E4" w:rsidP="008875E4">
      <w:pPr>
        <w:ind w:left="720"/>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23. </w:t>
      </w:r>
      <w:r w:rsidR="00C70A93" w:rsidRPr="00C70A93">
        <w:rPr>
          <w:rFonts w:ascii="Times New Roman" w:hAnsi="Times New Roman" w:cs="Times New Roman"/>
        </w:rPr>
        <w:t>The Respondents have brought on record the copy of the quarry licence granted to Kishan Singh Rawat as Annexure A-3 and A-4 which indicates that two quarry licences were for 12500 Sq. ft each. It appears that the High Court failed to advert the substance of allegation against Shri Mehdu, as we have already noticed from the chargesheet that Shri Mehdu although, granted quarry licence only for three bigha gap land in Plot No. 1345/1185/124, but technical map issued by Shri Mehdu was to an area of 80,000 Sq. ft, which was a source for Kishan Singh Rawat to carry on unauthorised mining over the larger area than that of actually allotted to him.</w:t>
      </w:r>
    </w:p>
    <w:p w:rsidR="008875E4" w:rsidRPr="00C70A93" w:rsidRDefault="008875E4" w:rsidP="00C70A93">
      <w:pPr>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24. In the chargesheet following has </w:t>
      </w:r>
      <w:r w:rsidR="00C70A93" w:rsidRPr="00C70A93">
        <w:rPr>
          <w:rFonts w:ascii="Times New Roman" w:hAnsi="Times New Roman" w:cs="Times New Roman"/>
        </w:rPr>
        <w:t>been</w:t>
      </w:r>
      <w:r>
        <w:rPr>
          <w:rFonts w:ascii="Times New Roman" w:hAnsi="Times New Roman" w:cs="Times New Roman"/>
        </w:rPr>
        <w:t xml:space="preserve"> </w:t>
      </w:r>
      <w:r w:rsidR="00C70A93" w:rsidRPr="00C70A93">
        <w:rPr>
          <w:rFonts w:ascii="Times New Roman" w:hAnsi="Times New Roman" w:cs="Times New Roman"/>
        </w:rPr>
        <w:t>specifically noted :</w:t>
      </w:r>
    </w:p>
    <w:p w:rsidR="008875E4" w:rsidRPr="00C70A93" w:rsidRDefault="008875E4" w:rsidP="00C70A93">
      <w:pPr>
        <w:jc w:val="both"/>
        <w:rPr>
          <w:rFonts w:ascii="Times New Roman" w:hAnsi="Times New Roman" w:cs="Times New Roman"/>
        </w:rPr>
      </w:pPr>
    </w:p>
    <w:p w:rsidR="00C70A93" w:rsidRPr="00C70A93" w:rsidRDefault="00C70A93" w:rsidP="008875E4">
      <w:pPr>
        <w:ind w:left="720"/>
        <w:jc w:val="both"/>
        <w:rPr>
          <w:rFonts w:ascii="Times New Roman" w:hAnsi="Times New Roman" w:cs="Times New Roman"/>
        </w:rPr>
      </w:pPr>
      <w:r w:rsidRPr="00C70A93">
        <w:rPr>
          <w:rFonts w:ascii="Times New Roman" w:hAnsi="Times New Roman" w:cs="Times New Roman"/>
        </w:rPr>
        <w:t>"....On spot Shri Kishan Singh Rawat in present time is also doing mining work on plot No.</w:t>
      </w:r>
      <w:r w:rsidR="008875E4">
        <w:rPr>
          <w:rFonts w:ascii="Times New Roman" w:hAnsi="Times New Roman" w:cs="Times New Roman"/>
        </w:rPr>
        <w:t xml:space="preserve"> </w:t>
      </w:r>
      <w:r w:rsidRPr="00C70A93">
        <w:rPr>
          <w:rFonts w:ascii="Times New Roman" w:hAnsi="Times New Roman" w:cs="Times New Roman"/>
        </w:rPr>
        <w:t>1185/124 com. Rakba 2 bigha land</w:t>
      </w:r>
      <w:r w:rsidR="008875E4">
        <w:rPr>
          <w:rFonts w:ascii="Times New Roman" w:hAnsi="Times New Roman" w:cs="Times New Roman"/>
        </w:rPr>
        <w:t xml:space="preserve"> </w:t>
      </w:r>
      <w:r w:rsidRPr="00C70A93">
        <w:rPr>
          <w:rFonts w:ascii="Times New Roman" w:hAnsi="Times New Roman" w:cs="Times New Roman"/>
        </w:rPr>
        <w:t>and whenever question for</w:t>
      </w:r>
      <w:r w:rsidR="008875E4">
        <w:rPr>
          <w:rFonts w:ascii="Times New Roman" w:hAnsi="Times New Roman" w:cs="Times New Roman"/>
        </w:rPr>
        <w:t xml:space="preserve"> </w:t>
      </w:r>
      <w:r w:rsidRPr="00C70A93">
        <w:rPr>
          <w:rFonts w:ascii="Times New Roman" w:hAnsi="Times New Roman" w:cs="Times New Roman"/>
        </w:rPr>
        <w:t>measurement arises then he shows being approval on the basis of</w:t>
      </w:r>
      <w:r w:rsidR="008875E4">
        <w:rPr>
          <w:rFonts w:ascii="Times New Roman" w:hAnsi="Times New Roman" w:cs="Times New Roman"/>
        </w:rPr>
        <w:t xml:space="preserve"> </w:t>
      </w:r>
      <w:r w:rsidRPr="00C70A93">
        <w:rPr>
          <w:rFonts w:ascii="Times New Roman" w:hAnsi="Times New Roman" w:cs="Times New Roman"/>
        </w:rPr>
        <w:t>department' s</w:t>
      </w:r>
      <w:r w:rsidRPr="00C70A93">
        <w:rPr>
          <w:rFonts w:ascii="Times New Roman" w:hAnsi="Times New Roman" w:cs="Times New Roman"/>
        </w:rPr>
        <w:tab/>
        <w:t>technical map</w:t>
      </w: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whereas, in quarry lincence and files permission is accorded only to plot No. 1345/1185/124, total area of which comes to be 52472 Sq.ft whereas,</w:t>
      </w:r>
      <w:r w:rsidRPr="00C70A93">
        <w:rPr>
          <w:rFonts w:ascii="Times New Roman" w:hAnsi="Times New Roman" w:cs="Times New Roman"/>
        </w:rPr>
        <w:tab/>
        <w:t>according</w:t>
      </w:r>
      <w:r w:rsidR="008875E4">
        <w:rPr>
          <w:rFonts w:ascii="Times New Roman" w:hAnsi="Times New Roman" w:cs="Times New Roman"/>
        </w:rPr>
        <w:t xml:space="preserve"> </w:t>
      </w:r>
      <w:r w:rsidRPr="00C70A93">
        <w:rPr>
          <w:rFonts w:ascii="Times New Roman" w:hAnsi="Times New Roman" w:cs="Times New Roman"/>
        </w:rPr>
        <w:t>to</w:t>
      </w:r>
      <w:r w:rsidR="008875E4">
        <w:rPr>
          <w:rFonts w:ascii="Times New Roman" w:hAnsi="Times New Roman" w:cs="Times New Roman"/>
        </w:rPr>
        <w:t xml:space="preserve"> </w:t>
      </w:r>
      <w:r w:rsidRPr="00C70A93">
        <w:rPr>
          <w:rFonts w:ascii="Times New Roman" w:hAnsi="Times New Roman" w:cs="Times New Roman"/>
        </w:rPr>
        <w:t>technical map area 80,000 Sq. ft is shown."</w:t>
      </w:r>
    </w:p>
    <w:p w:rsidR="008875E4" w:rsidRPr="00C70A93" w:rsidRDefault="008875E4" w:rsidP="008875E4">
      <w:pPr>
        <w:ind w:left="720"/>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25. </w:t>
      </w:r>
      <w:r w:rsidR="00C70A93" w:rsidRPr="00C70A93">
        <w:rPr>
          <w:rFonts w:ascii="Times New Roman" w:hAnsi="Times New Roman" w:cs="Times New Roman"/>
        </w:rPr>
        <w:t>As noted above, learned Special Judge had observed that final adjudication of charge cannot be made unless oral and documentary evidence are received. The High Court has not adverted to the technical map which mentions 80,000 Sq. Ft. and without adverting to that allegation, has erroneously observed that there is no allegation which ma</w:t>
      </w:r>
      <w:r>
        <w:rPr>
          <w:rFonts w:ascii="Times New Roman" w:hAnsi="Times New Roman" w:cs="Times New Roman"/>
        </w:rPr>
        <w:t xml:space="preserve">y come within the meaning of 13 (1) </w:t>
      </w:r>
      <w:r w:rsidR="00C70A93" w:rsidRPr="00C70A93">
        <w:rPr>
          <w:rFonts w:ascii="Times New Roman" w:hAnsi="Times New Roman" w:cs="Times New Roman"/>
        </w:rPr>
        <w:t>(d)</w:t>
      </w:r>
      <w:r>
        <w:rPr>
          <w:rFonts w:ascii="Times New Roman" w:hAnsi="Times New Roman" w:cs="Times New Roman"/>
        </w:rPr>
        <w:t xml:space="preserve"> </w:t>
      </w:r>
      <w:r w:rsidR="00C70A93" w:rsidRPr="00C70A93">
        <w:rPr>
          <w:rFonts w:ascii="Times New Roman" w:hAnsi="Times New Roman" w:cs="Times New Roman"/>
        </w:rPr>
        <w:t>read with 13(2) of the Act. Both chargesheet and order of the learned Special Judge have specifically noted the allegations, which clearly makes out an offence under Section 13(1)(d) and 13(2) of Prevention and Corruption Act, 1988 and Section 120B I.P.C.</w:t>
      </w:r>
      <w:r w:rsidR="00C70A93" w:rsidRPr="00C70A93">
        <w:rPr>
          <w:rFonts w:ascii="Times New Roman" w:hAnsi="Times New Roman" w:cs="Times New Roman"/>
        </w:rPr>
        <w:cr/>
      </w:r>
    </w:p>
    <w:p w:rsidR="00C70A93" w:rsidRDefault="008875E4" w:rsidP="00C70A93">
      <w:pPr>
        <w:jc w:val="both"/>
        <w:rPr>
          <w:rFonts w:ascii="Times New Roman" w:hAnsi="Times New Roman" w:cs="Times New Roman"/>
        </w:rPr>
      </w:pPr>
      <w:r>
        <w:rPr>
          <w:rFonts w:ascii="Times New Roman" w:hAnsi="Times New Roman" w:cs="Times New Roman"/>
        </w:rPr>
        <w:t xml:space="preserve">26. </w:t>
      </w:r>
      <w:r w:rsidR="00C70A93" w:rsidRPr="00C70A93">
        <w:rPr>
          <w:rFonts w:ascii="Times New Roman" w:hAnsi="Times New Roman" w:cs="Times New Roman"/>
        </w:rPr>
        <w:t>The scope of interference and exercise of jurisdiction under Section 397 of Cr.P.C. has been time and again explained by this Court. Further, the scope of interference under Section 397 Cr.P.C. at a stage, when charge had been framed, is also well settled. At the stage of framing of a charge, the court is concerned not with the proof of the allegation rather it has to focus on the material and form an opinion whether there is strong suspicion that the accused has committed an offence, which if put to trial, could prove his guilt. The framing of charge is not a stage, at which stage final test of guilt is to be applied. Thus, to hold that at the stage of framing the charge, the court should form an opinion that the accused is certainly guilty of committing an offence, is to hold something which is neither permissible nor is in consonance with scheme of Code of Criminal Procedure.</w:t>
      </w:r>
    </w:p>
    <w:p w:rsidR="008875E4" w:rsidRPr="00C70A93" w:rsidRDefault="008875E4" w:rsidP="00C70A93">
      <w:pPr>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27. </w:t>
      </w:r>
      <w:r w:rsidR="00C70A93" w:rsidRPr="00C70A93">
        <w:rPr>
          <w:rFonts w:ascii="Times New Roman" w:hAnsi="Times New Roman" w:cs="Times New Roman"/>
        </w:rPr>
        <w:t xml:space="preserve"> Now, reverting to the limit of the scope of jurisdiction under Section 397 Cr. P.C., which vests the court with the power to call for and examine the records of an inferior court for the purposes of satisfying itself as to the legality and regularity of any proceedings or order made in a case. The object of this provision is to set right a patent defect or an error of jurisdiction or law or the perversity which has crept in the proceeding.</w:t>
      </w:r>
    </w:p>
    <w:p w:rsidR="008875E4" w:rsidRPr="00C70A93" w:rsidRDefault="008875E4" w:rsidP="00C70A93">
      <w:pPr>
        <w:jc w:val="both"/>
        <w:rPr>
          <w:rFonts w:ascii="Times New Roman" w:hAnsi="Times New Roman" w:cs="Times New Roman"/>
        </w:rPr>
      </w:pPr>
    </w:p>
    <w:p w:rsidR="00C70A93" w:rsidRPr="00C70A93" w:rsidRDefault="008875E4" w:rsidP="00C70A93">
      <w:pPr>
        <w:jc w:val="both"/>
        <w:rPr>
          <w:rFonts w:ascii="Times New Roman" w:hAnsi="Times New Roman" w:cs="Times New Roman"/>
        </w:rPr>
      </w:pPr>
      <w:r>
        <w:rPr>
          <w:rFonts w:ascii="Times New Roman" w:hAnsi="Times New Roman" w:cs="Times New Roman"/>
        </w:rPr>
        <w:t xml:space="preserve">28. </w:t>
      </w:r>
      <w:r w:rsidR="00C70A93" w:rsidRPr="00C70A93">
        <w:rPr>
          <w:rFonts w:ascii="Times New Roman" w:hAnsi="Times New Roman" w:cs="Times New Roman"/>
        </w:rPr>
        <w:t xml:space="preserve"> It is useful to refer to judgment of this Court in </w:t>
      </w:r>
      <w:r w:rsidR="00C70A93" w:rsidRPr="002E0A40">
        <w:rPr>
          <w:rFonts w:ascii="Times New Roman" w:hAnsi="Times New Roman" w:cs="Times New Roman"/>
          <w:i/>
        </w:rPr>
        <w:t>Amit Kapoor and Ramesh Chander and Another</w:t>
      </w:r>
      <w:r w:rsidR="002E0A40" w:rsidRPr="002E0A40">
        <w:rPr>
          <w:rFonts w:ascii="Times New Roman" w:hAnsi="Times New Roman" w:cs="Times New Roman"/>
          <w:i/>
          <w:sz w:val="20"/>
          <w:szCs w:val="20"/>
          <w:vertAlign w:val="superscript"/>
        </w:rPr>
        <w:t>1</w:t>
      </w:r>
      <w:r w:rsidR="00C70A93" w:rsidRPr="002E0A40">
        <w:rPr>
          <w:rFonts w:ascii="Times New Roman" w:hAnsi="Times New Roman" w:cs="Times New Roman"/>
          <w:i/>
        </w:rPr>
        <w:t xml:space="preserve">, </w:t>
      </w:r>
      <w:r w:rsidR="00C70A93" w:rsidRPr="00C70A93">
        <w:rPr>
          <w:rFonts w:ascii="Times New Roman" w:hAnsi="Times New Roman" w:cs="Times New Roman"/>
        </w:rPr>
        <w:t>where scope of Section 397 Cr. P.C. have been succinctly considered and explained. Para 12 and 13 are as follows:</w:t>
      </w:r>
    </w:p>
    <w:p w:rsidR="008875E4" w:rsidRDefault="008875E4" w:rsidP="00C70A93">
      <w:pPr>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 xml:space="preserve">"12.Section 397 of the Code vests </w:t>
      </w:r>
      <w:r w:rsidR="008875E4">
        <w:rPr>
          <w:rFonts w:ascii="Times New Roman" w:hAnsi="Times New Roman" w:cs="Times New Roman"/>
        </w:rPr>
        <w:t xml:space="preserve"> </w:t>
      </w:r>
      <w:r w:rsidRPr="00C70A93">
        <w:rPr>
          <w:rFonts w:ascii="Times New Roman" w:hAnsi="Times New Roman" w:cs="Times New Roman"/>
        </w:rPr>
        <w:t>the court with the power to call for and examine the records of an inferior court for the purposes of satisfying itself as to the legality and regularity of any proceedings or order made in a case. The object of this provision is to set right a patent defect or an error of jurisdiction or law. There has to be a well-founded error and it may not be appropriate for the court to scrutinize the orders, which upon the face of it bears a token of careful consideration and appear to be in accordance with law. If one looks into the various judgments of this Court, it emerges that the revisional jurisdiction can be invoked where the decisions under challenge are grossly erroneous, there is no compliance with the provisions of law, the finding recorded is based on no evidence, material evidence is ignored or judicial discretion</w:t>
      </w:r>
      <w:r w:rsidR="008875E4">
        <w:rPr>
          <w:rFonts w:ascii="Times New Roman" w:hAnsi="Times New Roman" w:cs="Times New Roman"/>
        </w:rPr>
        <w:t xml:space="preserve"> </w:t>
      </w:r>
      <w:r w:rsidRPr="00C70A93">
        <w:rPr>
          <w:rFonts w:ascii="Times New Roman" w:hAnsi="Times New Roman" w:cs="Times New Roman"/>
        </w:rPr>
        <w:t>is</w:t>
      </w:r>
      <w:r w:rsidR="008875E4">
        <w:rPr>
          <w:rFonts w:ascii="Times New Roman" w:hAnsi="Times New Roman" w:cs="Times New Roman"/>
        </w:rPr>
        <w:t xml:space="preserve"> </w:t>
      </w:r>
      <w:r w:rsidRPr="00C70A93">
        <w:rPr>
          <w:rFonts w:ascii="Times New Roman" w:hAnsi="Times New Roman" w:cs="Times New Roman"/>
        </w:rPr>
        <w:t>exercised</w:t>
      </w:r>
      <w:r w:rsidR="008875E4">
        <w:rPr>
          <w:rFonts w:ascii="Times New Roman" w:hAnsi="Times New Roman" w:cs="Times New Roman"/>
        </w:rPr>
        <w:t xml:space="preserve"> </w:t>
      </w:r>
      <w:r w:rsidRPr="00C70A93">
        <w:rPr>
          <w:rFonts w:ascii="Times New Roman" w:hAnsi="Times New Roman" w:cs="Times New Roman"/>
        </w:rPr>
        <w:t>arbitrarily or perversely. These are not exhaustive classes, but are merely indicative. Each case would have to be determined on its own merits."</w:t>
      </w:r>
    </w:p>
    <w:p w:rsidR="008875E4" w:rsidRPr="00C70A93" w:rsidRDefault="008875E4" w:rsidP="008875E4">
      <w:pPr>
        <w:ind w:left="720"/>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"13. Another well-accept</w:t>
      </w:r>
      <w:r w:rsidR="008875E4">
        <w:rPr>
          <w:rFonts w:ascii="Times New Roman" w:hAnsi="Times New Roman" w:cs="Times New Roman"/>
        </w:rPr>
        <w:t>ed norm is</w:t>
      </w:r>
      <w:r w:rsidR="008875E4">
        <w:rPr>
          <w:rFonts w:ascii="Times New Roman" w:hAnsi="Times New Roman" w:cs="Times New Roman"/>
        </w:rPr>
        <w:tab/>
        <w:t xml:space="preserve">that the </w:t>
      </w:r>
      <w:r w:rsidRPr="00C70A93">
        <w:rPr>
          <w:rFonts w:ascii="Times New Roman" w:hAnsi="Times New Roman" w:cs="Times New Roman"/>
        </w:rPr>
        <w:t>revisional</w:t>
      </w:r>
      <w:r w:rsidR="008875E4">
        <w:rPr>
          <w:rFonts w:ascii="Times New Roman" w:hAnsi="Times New Roman" w:cs="Times New Roman"/>
        </w:rPr>
        <w:t xml:space="preserve"> </w:t>
      </w:r>
      <w:r w:rsidRPr="00C70A93">
        <w:rPr>
          <w:rFonts w:ascii="Times New Roman" w:hAnsi="Times New Roman" w:cs="Times New Roman"/>
        </w:rPr>
        <w:t xml:space="preserve">jurisdiction of the higher court is a very limited one and cannot be exercised in a routine manner. One of the inbuilt restrictions is that it should not be against </w:t>
      </w:r>
      <w:r w:rsidR="008875E4">
        <w:rPr>
          <w:rFonts w:ascii="Times New Roman" w:hAnsi="Times New Roman" w:cs="Times New Roman"/>
        </w:rPr>
        <w:t>an interim</w:t>
      </w:r>
      <w:r w:rsidR="008875E4">
        <w:rPr>
          <w:rFonts w:ascii="Times New Roman" w:hAnsi="Times New Roman" w:cs="Times New Roman"/>
        </w:rPr>
        <w:tab/>
        <w:t xml:space="preserve"> or </w:t>
      </w:r>
      <w:r w:rsidRPr="00C70A93">
        <w:rPr>
          <w:rFonts w:ascii="Times New Roman" w:hAnsi="Times New Roman" w:cs="Times New Roman"/>
        </w:rPr>
        <w:t>interlocutory</w:t>
      </w:r>
      <w:r w:rsidR="008875E4">
        <w:rPr>
          <w:rFonts w:ascii="Times New Roman" w:hAnsi="Times New Roman" w:cs="Times New Roman"/>
        </w:rPr>
        <w:t xml:space="preserve"> </w:t>
      </w:r>
      <w:r w:rsidRPr="00C70A93">
        <w:rPr>
          <w:rFonts w:ascii="Times New Roman" w:hAnsi="Times New Roman" w:cs="Times New Roman"/>
        </w:rPr>
        <w:t>order. The Court has to keep in</w:t>
      </w:r>
      <w:r w:rsidR="008875E4">
        <w:rPr>
          <w:rFonts w:ascii="Times New Roman" w:hAnsi="Times New Roman" w:cs="Times New Roman"/>
        </w:rPr>
        <w:t xml:space="preserve"> mind that the </w:t>
      </w:r>
      <w:r w:rsidRPr="00C70A93">
        <w:rPr>
          <w:rFonts w:ascii="Times New Roman" w:hAnsi="Times New Roman" w:cs="Times New Roman"/>
        </w:rPr>
        <w:t>exercise of</w:t>
      </w:r>
      <w:r w:rsidR="008875E4">
        <w:rPr>
          <w:rFonts w:ascii="Times New Roman" w:hAnsi="Times New Roman" w:cs="Times New Roman"/>
        </w:rPr>
        <w:t xml:space="preserve"> </w:t>
      </w:r>
      <w:r w:rsidRPr="00C70A93">
        <w:rPr>
          <w:rFonts w:ascii="Times New Roman" w:hAnsi="Times New Roman" w:cs="Times New Roman"/>
        </w:rPr>
        <w:t>revisional jurisdiction itself should not lead to injustice ex facie. Where the Court is dealing with the question as to whether the</w:t>
      </w:r>
      <w:r w:rsidRPr="00C70A93">
        <w:rPr>
          <w:rFonts w:ascii="Times New Roman" w:hAnsi="Times New Roman" w:cs="Times New Roman"/>
        </w:rPr>
        <w:tab/>
        <w:t>charge</w:t>
      </w:r>
      <w:r w:rsidRPr="00C70A93">
        <w:rPr>
          <w:rFonts w:ascii="Times New Roman" w:hAnsi="Times New Roman" w:cs="Times New Roman"/>
        </w:rPr>
        <w:tab/>
      </w:r>
      <w:r w:rsidR="008875E4">
        <w:rPr>
          <w:rFonts w:ascii="Times New Roman" w:hAnsi="Times New Roman" w:cs="Times New Roman"/>
        </w:rPr>
        <w:t xml:space="preserve"> has </w:t>
      </w:r>
      <w:r w:rsidRPr="00C70A93">
        <w:rPr>
          <w:rFonts w:ascii="Times New Roman" w:hAnsi="Times New Roman" w:cs="Times New Roman"/>
        </w:rPr>
        <w:t>been framed</w:t>
      </w:r>
      <w:r w:rsidR="008875E4">
        <w:rPr>
          <w:rFonts w:ascii="Times New Roman" w:hAnsi="Times New Roman" w:cs="Times New Roman"/>
        </w:rPr>
        <w:t xml:space="preserve"> </w:t>
      </w:r>
      <w:r w:rsidRPr="00C70A93">
        <w:rPr>
          <w:rFonts w:ascii="Times New Roman" w:hAnsi="Times New Roman" w:cs="Times New Roman"/>
        </w:rPr>
        <w:t>properly and in accordance with law in a given case, it may be reluctant to interfere in exercise of its revisional jurisdiction unless the case substantially falls within the categories aforestated. Even framing of charge is a much advanced stage in the proceedings under the CrPC."</w:t>
      </w:r>
    </w:p>
    <w:p w:rsidR="008875E4" w:rsidRPr="00C70A93" w:rsidRDefault="008875E4" w:rsidP="008875E4">
      <w:pPr>
        <w:jc w:val="both"/>
        <w:rPr>
          <w:rFonts w:ascii="Times New Roman" w:hAnsi="Times New Roman" w:cs="Times New Roman"/>
        </w:rPr>
      </w:pPr>
    </w:p>
    <w:p w:rsidR="00C70A93" w:rsidRDefault="008875E4" w:rsidP="00C70A93">
      <w:pPr>
        <w:jc w:val="both"/>
        <w:rPr>
          <w:rFonts w:ascii="Times New Roman" w:hAnsi="Times New Roman" w:cs="Times New Roman"/>
        </w:rPr>
      </w:pPr>
      <w:r>
        <w:rPr>
          <w:rFonts w:ascii="Times New Roman" w:hAnsi="Times New Roman" w:cs="Times New Roman"/>
        </w:rPr>
        <w:t xml:space="preserve">29. </w:t>
      </w:r>
      <w:r w:rsidR="00C70A93" w:rsidRPr="00C70A93">
        <w:rPr>
          <w:rFonts w:ascii="Times New Roman" w:hAnsi="Times New Roman" w:cs="Times New Roman"/>
        </w:rPr>
        <w:t>The Court in para 2 7 has recorded its conclusion and laid down principles to be considered for exercise of jurisdiction under Section 397 particularly in context of quashing of charge framed under Sectio</w:t>
      </w:r>
      <w:r>
        <w:rPr>
          <w:rFonts w:ascii="Times New Roman" w:hAnsi="Times New Roman" w:cs="Times New Roman"/>
        </w:rPr>
        <w:t>n 228 Cr. P. C. Para 27, 27(1), (2), (3),</w:t>
      </w:r>
      <w:r>
        <w:rPr>
          <w:rFonts w:ascii="Times New Roman" w:hAnsi="Times New Roman" w:cs="Times New Roman"/>
        </w:rPr>
        <w:tab/>
        <w:t>(9),</w:t>
      </w:r>
      <w:r w:rsidR="00C70A93" w:rsidRPr="00C70A93">
        <w:rPr>
          <w:rFonts w:ascii="Times New Roman" w:hAnsi="Times New Roman" w:cs="Times New Roman"/>
        </w:rPr>
        <w:t>(13) are extracted as</w:t>
      </w:r>
      <w:r>
        <w:rPr>
          <w:rFonts w:ascii="Times New Roman" w:hAnsi="Times New Roman" w:cs="Times New Roman"/>
        </w:rPr>
        <w:t xml:space="preserve"> </w:t>
      </w:r>
      <w:r w:rsidR="00C70A93" w:rsidRPr="00C70A93">
        <w:rPr>
          <w:rFonts w:ascii="Times New Roman" w:hAnsi="Times New Roman" w:cs="Times New Roman"/>
        </w:rPr>
        <w:t>follows:</w:t>
      </w:r>
    </w:p>
    <w:p w:rsidR="008875E4" w:rsidRPr="00C70A93" w:rsidRDefault="008875E4" w:rsidP="008875E4">
      <w:pPr>
        <w:ind w:left="720"/>
        <w:jc w:val="both"/>
        <w:rPr>
          <w:rFonts w:ascii="Times New Roman" w:hAnsi="Times New Roman" w:cs="Times New Roman"/>
        </w:rPr>
      </w:pPr>
    </w:p>
    <w:p w:rsidR="00C70A93" w:rsidRPr="00C70A93" w:rsidRDefault="00C70A93" w:rsidP="008875E4">
      <w:pPr>
        <w:ind w:left="720"/>
        <w:jc w:val="both"/>
        <w:rPr>
          <w:rFonts w:ascii="Times New Roman" w:hAnsi="Times New Roman" w:cs="Times New Roman"/>
        </w:rPr>
      </w:pPr>
      <w:r w:rsidRPr="00C70A93">
        <w:rPr>
          <w:rFonts w:ascii="Times New Roman" w:hAnsi="Times New Roman" w:cs="Times New Roman"/>
        </w:rPr>
        <w:t xml:space="preserve">"27. Having discussed the scope of jurisdiction under these two provisions, i.e., Section 397 and Section 482 of the Code and the fine line of jurisdictional distinction, now it will be appropriate for us to enlist the </w:t>
      </w:r>
      <w:r w:rsidR="008875E4">
        <w:rPr>
          <w:rFonts w:ascii="Times New Roman" w:hAnsi="Times New Roman" w:cs="Times New Roman"/>
        </w:rPr>
        <w:t xml:space="preserve"> </w:t>
      </w:r>
      <w:r w:rsidRPr="00C70A93">
        <w:rPr>
          <w:rFonts w:ascii="Times New Roman" w:hAnsi="Times New Roman" w:cs="Times New Roman"/>
        </w:rPr>
        <w:t>principles with reference to which the courts should exercise such jurisdiction. However, it is not only difficult but is inherently impossible to state with precision such principles. At best and upo</w:t>
      </w:r>
      <w:r w:rsidR="008875E4">
        <w:rPr>
          <w:rFonts w:ascii="Times New Roman" w:hAnsi="Times New Roman" w:cs="Times New Roman"/>
        </w:rPr>
        <w:t>n objective analysis of</w:t>
      </w:r>
      <w:r w:rsidR="008875E4">
        <w:rPr>
          <w:rFonts w:ascii="Times New Roman" w:hAnsi="Times New Roman" w:cs="Times New Roman"/>
        </w:rPr>
        <w:tab/>
        <w:t xml:space="preserve">various </w:t>
      </w:r>
      <w:r w:rsidRPr="00C70A93">
        <w:rPr>
          <w:rFonts w:ascii="Times New Roman" w:hAnsi="Times New Roman" w:cs="Times New Roman"/>
        </w:rPr>
        <w:t>judgments of</w:t>
      </w:r>
      <w:r w:rsidR="008875E4">
        <w:rPr>
          <w:rFonts w:ascii="Times New Roman" w:hAnsi="Times New Roman" w:cs="Times New Roman"/>
        </w:rPr>
        <w:t xml:space="preserve"> this Court, </w:t>
      </w:r>
      <w:r w:rsidRPr="00C70A93">
        <w:rPr>
          <w:rFonts w:ascii="Times New Roman" w:hAnsi="Times New Roman" w:cs="Times New Roman"/>
        </w:rPr>
        <w:t>we</w:t>
      </w:r>
      <w:r w:rsidRPr="00C70A93">
        <w:rPr>
          <w:rFonts w:ascii="Times New Roman" w:hAnsi="Times New Roman" w:cs="Times New Roman"/>
        </w:rPr>
        <w:tab/>
      </w:r>
      <w:r w:rsidR="008875E4">
        <w:rPr>
          <w:rFonts w:ascii="Times New Roman" w:hAnsi="Times New Roman" w:cs="Times New Roman"/>
        </w:rPr>
        <w:t xml:space="preserve"> are able </w:t>
      </w:r>
      <w:r w:rsidRPr="00C70A93">
        <w:rPr>
          <w:rFonts w:ascii="Times New Roman" w:hAnsi="Times New Roman" w:cs="Times New Roman"/>
        </w:rPr>
        <w:t>to</w:t>
      </w:r>
      <w:r w:rsidR="008875E4">
        <w:rPr>
          <w:rFonts w:ascii="Times New Roman" w:hAnsi="Times New Roman" w:cs="Times New Roman"/>
        </w:rPr>
        <w:t xml:space="preserve"> </w:t>
      </w:r>
      <w:r w:rsidRPr="00C70A93">
        <w:rPr>
          <w:rFonts w:ascii="Times New Roman" w:hAnsi="Times New Roman" w:cs="Times New Roman"/>
        </w:rPr>
        <w:t>cull</w:t>
      </w:r>
      <w:r w:rsidR="008875E4">
        <w:rPr>
          <w:rFonts w:ascii="Times New Roman" w:hAnsi="Times New Roman" w:cs="Times New Roman"/>
        </w:rPr>
        <w:t xml:space="preserve"> </w:t>
      </w:r>
      <w:r w:rsidRPr="00C70A93">
        <w:rPr>
          <w:rFonts w:ascii="Times New Roman" w:hAnsi="Times New Roman" w:cs="Times New Roman"/>
        </w:rPr>
        <w:t xml:space="preserve">out some of </w:t>
      </w:r>
      <w:r w:rsidRPr="00C70A93">
        <w:rPr>
          <w:rFonts w:ascii="Times New Roman" w:hAnsi="Times New Roman" w:cs="Times New Roman"/>
        </w:rPr>
        <w:lastRenderedPageBreak/>
        <w:t xml:space="preserve">the principles to be considered for proper exercise of jurisdiction, particularly, with regard </w:t>
      </w:r>
      <w:r w:rsidR="008875E4">
        <w:rPr>
          <w:rFonts w:ascii="Times New Roman" w:hAnsi="Times New Roman" w:cs="Times New Roman"/>
        </w:rPr>
        <w:t>to quashing of charge either</w:t>
      </w:r>
      <w:r w:rsidR="008875E4">
        <w:rPr>
          <w:rFonts w:ascii="Times New Roman" w:hAnsi="Times New Roman" w:cs="Times New Roman"/>
        </w:rPr>
        <w:tab/>
        <w:t xml:space="preserve">in exercise </w:t>
      </w:r>
      <w:r w:rsidRPr="00C70A93">
        <w:rPr>
          <w:rFonts w:ascii="Times New Roman" w:hAnsi="Times New Roman" w:cs="Times New Roman"/>
        </w:rPr>
        <w:t>of</w:t>
      </w:r>
      <w:r w:rsidR="008875E4">
        <w:rPr>
          <w:rFonts w:ascii="Times New Roman" w:hAnsi="Times New Roman" w:cs="Times New Roman"/>
        </w:rPr>
        <w:t xml:space="preserve"> </w:t>
      </w:r>
      <w:r w:rsidRPr="00C70A93">
        <w:rPr>
          <w:rFonts w:ascii="Times New Roman" w:hAnsi="Times New Roman" w:cs="Times New Roman"/>
        </w:rPr>
        <w:t>jurisdiction under Section 397 or Section 482 of the Code or together, as the case may be:</w:t>
      </w:r>
      <w:r w:rsidRPr="00C70A93">
        <w:rPr>
          <w:rFonts w:ascii="Times New Roman" w:hAnsi="Times New Roman" w:cs="Times New Roman"/>
        </w:rPr>
        <w:tab/>
      </w:r>
    </w:p>
    <w:p w:rsidR="008875E4" w:rsidRDefault="008875E4" w:rsidP="008875E4">
      <w:pPr>
        <w:ind w:left="720"/>
        <w:jc w:val="both"/>
        <w:rPr>
          <w:rFonts w:ascii="Times New Roman" w:hAnsi="Times New Roman" w:cs="Times New Roman"/>
        </w:rPr>
      </w:pPr>
    </w:p>
    <w:p w:rsidR="00C70A93" w:rsidRDefault="008875E4" w:rsidP="008875E4">
      <w:pPr>
        <w:ind w:left="720"/>
        <w:jc w:val="both"/>
        <w:rPr>
          <w:rFonts w:ascii="Times New Roman" w:hAnsi="Times New Roman" w:cs="Times New Roman"/>
        </w:rPr>
      </w:pPr>
      <w:r>
        <w:rPr>
          <w:rFonts w:ascii="Times New Roman" w:hAnsi="Times New Roman" w:cs="Times New Roman"/>
        </w:rPr>
        <w:t xml:space="preserve">27.1) </w:t>
      </w:r>
      <w:r w:rsidR="00C70A93" w:rsidRPr="00C70A93">
        <w:rPr>
          <w:rFonts w:ascii="Times New Roman" w:hAnsi="Times New Roman" w:cs="Times New Roman"/>
        </w:rPr>
        <w:t>Though there are no limits of the powers of the Court under Section 482</w:t>
      </w:r>
      <w:r w:rsidR="00C70A93" w:rsidRPr="00C70A93">
        <w:rPr>
          <w:rFonts w:ascii="Times New Roman" w:hAnsi="Times New Roman" w:cs="Times New Roman"/>
        </w:rPr>
        <w:tab/>
        <w:t>of</w:t>
      </w:r>
      <w:r>
        <w:rPr>
          <w:rFonts w:ascii="Times New Roman" w:hAnsi="Times New Roman" w:cs="Times New Roman"/>
        </w:rPr>
        <w:t xml:space="preserve"> </w:t>
      </w:r>
      <w:r w:rsidR="00C70A93" w:rsidRPr="00C70A93">
        <w:rPr>
          <w:rFonts w:ascii="Times New Roman" w:hAnsi="Times New Roman" w:cs="Times New Roman"/>
        </w:rPr>
        <w:t>the</w:t>
      </w:r>
      <w:r>
        <w:rPr>
          <w:rFonts w:ascii="Times New Roman" w:hAnsi="Times New Roman" w:cs="Times New Roman"/>
        </w:rPr>
        <w:t xml:space="preserve"> Code but </w:t>
      </w:r>
      <w:r w:rsidR="00C70A93" w:rsidRPr="00C70A93">
        <w:rPr>
          <w:rFonts w:ascii="Times New Roman" w:hAnsi="Times New Roman" w:cs="Times New Roman"/>
        </w:rPr>
        <w:t>the</w:t>
      </w:r>
      <w:r>
        <w:rPr>
          <w:rFonts w:ascii="Times New Roman" w:hAnsi="Times New Roman" w:cs="Times New Roman"/>
        </w:rPr>
        <w:t xml:space="preserve"> more the power, the</w:t>
      </w:r>
      <w:r>
        <w:rPr>
          <w:rFonts w:ascii="Times New Roman" w:hAnsi="Times New Roman" w:cs="Times New Roman"/>
        </w:rPr>
        <w:tab/>
        <w:t xml:space="preserve">more due </w:t>
      </w:r>
      <w:r w:rsidR="00C70A93" w:rsidRPr="00C70A93">
        <w:rPr>
          <w:rFonts w:ascii="Times New Roman" w:hAnsi="Times New Roman" w:cs="Times New Roman"/>
        </w:rPr>
        <w:t>care</w:t>
      </w:r>
      <w:r>
        <w:rPr>
          <w:rFonts w:ascii="Times New Roman" w:hAnsi="Times New Roman" w:cs="Times New Roman"/>
        </w:rPr>
        <w:t xml:space="preserve"> </w:t>
      </w:r>
      <w:r w:rsidR="00C70A93" w:rsidRPr="00C70A93">
        <w:rPr>
          <w:rFonts w:ascii="Times New Roman" w:hAnsi="Times New Roman" w:cs="Times New Roman"/>
        </w:rPr>
        <w:t>and caution is to be exercised in invoking these powers. The power of quashing criminal proceedings, particularly, the charge framed in terms of Section 228 of the Code should be exercised very sparingly and with circumspection and that too in the rarest of rare cases.</w:t>
      </w:r>
    </w:p>
    <w:p w:rsidR="008875E4" w:rsidRPr="00C70A93" w:rsidRDefault="008875E4" w:rsidP="008875E4">
      <w:pPr>
        <w:ind w:left="720"/>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27.2)</w:t>
      </w:r>
      <w:r w:rsidRPr="00C70A93">
        <w:rPr>
          <w:rFonts w:ascii="Times New Roman" w:hAnsi="Times New Roman" w:cs="Times New Roman"/>
        </w:rPr>
        <w:tab/>
        <w:t xml:space="preserve"> The Court should apply the test as to whether the uncontroverted allegations as made from the record of the case and the documents submitted therewith prima facie establish the offence or not. If the allegations are so patently absurd and inherently improbable that no prudent person can ever reach such a conclusion and where the basic ingredients of a criminal offence are not satisfied then the Court may interfere.</w:t>
      </w:r>
    </w:p>
    <w:p w:rsidR="002E0A40" w:rsidRPr="00C70A93" w:rsidRDefault="002E0A40" w:rsidP="008875E4">
      <w:pPr>
        <w:ind w:left="720"/>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27.3)</w:t>
      </w:r>
      <w:r w:rsidRPr="00C70A93">
        <w:rPr>
          <w:rFonts w:ascii="Times New Roman" w:hAnsi="Times New Roman" w:cs="Times New Roman"/>
        </w:rPr>
        <w:tab/>
        <w:t>The High Court should not unduly interfere. No meticulous examination of the evidence is needed for considering whether the case would end in conviction or not at the stage of framing of charge or quashing of charge.</w:t>
      </w:r>
    </w:p>
    <w:p w:rsidR="002E0A40" w:rsidRPr="00C70A93" w:rsidRDefault="002E0A40" w:rsidP="008875E4">
      <w:pPr>
        <w:ind w:left="720"/>
        <w:jc w:val="both"/>
        <w:rPr>
          <w:rFonts w:ascii="Times New Roman" w:hAnsi="Times New Roman" w:cs="Times New Roman"/>
        </w:rPr>
      </w:pPr>
    </w:p>
    <w:p w:rsidR="00C70A93" w:rsidRDefault="00C70A93" w:rsidP="008875E4">
      <w:pPr>
        <w:ind w:left="720"/>
        <w:jc w:val="both"/>
        <w:rPr>
          <w:rFonts w:ascii="Times New Roman" w:hAnsi="Times New Roman" w:cs="Times New Roman"/>
        </w:rPr>
      </w:pPr>
      <w:r w:rsidRPr="00C70A93">
        <w:rPr>
          <w:rFonts w:ascii="Times New Roman" w:hAnsi="Times New Roman" w:cs="Times New Roman"/>
        </w:rPr>
        <w:t>27.9) Another very significant caution that the courts have to observe is that it cannot examine the facts, evidence and materials on record to determine whether there is sufficient material on the basis of which the case would end in a conviction; the Court is concerned primarily with the allegations taken as a whole whether they will constitute an offence and, if so, is it an abuse of the process of court leading to injustice.</w:t>
      </w:r>
    </w:p>
    <w:p w:rsidR="002E0A40" w:rsidRPr="00C70A93" w:rsidRDefault="002E0A40" w:rsidP="008875E4">
      <w:pPr>
        <w:ind w:left="720"/>
        <w:jc w:val="both"/>
        <w:rPr>
          <w:rFonts w:ascii="Times New Roman" w:hAnsi="Times New Roman" w:cs="Times New Roman"/>
        </w:rPr>
      </w:pPr>
    </w:p>
    <w:p w:rsidR="00C70A93" w:rsidRDefault="00C70A93" w:rsidP="002E0A40">
      <w:pPr>
        <w:ind w:left="720"/>
        <w:jc w:val="both"/>
        <w:rPr>
          <w:rFonts w:ascii="Times New Roman" w:hAnsi="Times New Roman" w:cs="Times New Roman"/>
        </w:rPr>
      </w:pPr>
      <w:r w:rsidRPr="00C70A93">
        <w:rPr>
          <w:rFonts w:ascii="Times New Roman" w:hAnsi="Times New Roman" w:cs="Times New Roman"/>
        </w:rPr>
        <w:t xml:space="preserve">27.13) Quashing of a charge is an exception to the rule of continuous prosecution. Where the offence is even broadly </w:t>
      </w:r>
      <w:r w:rsidR="002E0A40">
        <w:rPr>
          <w:rFonts w:ascii="Times New Roman" w:hAnsi="Times New Roman" w:cs="Times New Roman"/>
        </w:rPr>
        <w:t xml:space="preserve"> </w:t>
      </w:r>
      <w:r w:rsidRPr="00C70A93">
        <w:rPr>
          <w:rFonts w:ascii="Times New Roman" w:hAnsi="Times New Roman" w:cs="Times New Roman"/>
        </w:rPr>
        <w:t>satisfied, the Court should be more inclined to permit continuation of prosecution rather than its quashing at that initial stage. The Court is not expected to marshal the records with a view to decide admissibility and reliability of the documents or records but is an opinion formed prima facie."</w:t>
      </w:r>
    </w:p>
    <w:p w:rsidR="002E0A40" w:rsidRPr="00C70A93" w:rsidRDefault="002E0A40" w:rsidP="002E0A40">
      <w:pPr>
        <w:ind w:left="720"/>
        <w:jc w:val="both"/>
        <w:rPr>
          <w:rFonts w:ascii="Times New Roman" w:hAnsi="Times New Roman" w:cs="Times New Roman"/>
        </w:rPr>
      </w:pPr>
    </w:p>
    <w:p w:rsidR="00C70A93" w:rsidRDefault="002E0A40" w:rsidP="00C70A93">
      <w:pPr>
        <w:jc w:val="both"/>
        <w:rPr>
          <w:rFonts w:ascii="Times New Roman" w:hAnsi="Times New Roman" w:cs="Times New Roman"/>
        </w:rPr>
      </w:pPr>
      <w:r>
        <w:rPr>
          <w:rFonts w:ascii="Times New Roman" w:hAnsi="Times New Roman" w:cs="Times New Roman"/>
        </w:rPr>
        <w:t xml:space="preserve">30. </w:t>
      </w:r>
      <w:r w:rsidR="00C70A93" w:rsidRPr="00C70A93">
        <w:rPr>
          <w:rFonts w:ascii="Times New Roman" w:hAnsi="Times New Roman" w:cs="Times New Roman"/>
        </w:rPr>
        <w:t>Applying the above tests, we are of the considered opinion that High Court erred in quashing the charges framed by the order dated</w:t>
      </w:r>
      <w:r>
        <w:rPr>
          <w:rFonts w:ascii="Times New Roman" w:hAnsi="Times New Roman" w:cs="Times New Roman"/>
        </w:rPr>
        <w:t xml:space="preserve"> </w:t>
      </w:r>
      <w:r w:rsidR="00C70A93" w:rsidRPr="00C70A93">
        <w:rPr>
          <w:rFonts w:ascii="Times New Roman" w:hAnsi="Times New Roman" w:cs="Times New Roman"/>
        </w:rPr>
        <w:t>05.05.2009.</w:t>
      </w:r>
      <w:r w:rsidR="00C70A93" w:rsidRPr="00C70A93">
        <w:rPr>
          <w:rFonts w:ascii="Times New Roman" w:hAnsi="Times New Roman" w:cs="Times New Roman"/>
        </w:rPr>
        <w:tab/>
        <w:t>In result, both the appeals are allowed. The order of the High Court is set aside and the order dated 05.05.2009 is restored. The learned Special Judge may proceed with the trial in accordance with the law expeditiously.</w:t>
      </w:r>
    </w:p>
    <w:p w:rsidR="002E0A40" w:rsidRPr="00C70A93" w:rsidRDefault="002E0A40" w:rsidP="00C70A93">
      <w:pPr>
        <w:jc w:val="both"/>
        <w:rPr>
          <w:rFonts w:ascii="Times New Roman" w:hAnsi="Times New Roman" w:cs="Times New Roman"/>
        </w:rPr>
      </w:pPr>
    </w:p>
    <w:p w:rsidR="002E0A40" w:rsidRDefault="002E0A40" w:rsidP="00C70A93">
      <w:pPr>
        <w:jc w:val="both"/>
        <w:rPr>
          <w:rFonts w:ascii="Times New Roman" w:hAnsi="Times New Roman" w:cs="Times New Roman"/>
        </w:rPr>
      </w:pPr>
      <w:r>
        <w:rPr>
          <w:rFonts w:ascii="Times New Roman" w:hAnsi="Times New Roman" w:cs="Times New Roman"/>
        </w:rPr>
        <w:t>Judgment Referred.</w:t>
      </w:r>
    </w:p>
    <w:p w:rsidR="002E0A40" w:rsidRDefault="002E0A40" w:rsidP="00C70A93">
      <w:pPr>
        <w:jc w:val="both"/>
        <w:rPr>
          <w:rFonts w:ascii="Times New Roman" w:hAnsi="Times New Roman" w:cs="Times New Roman"/>
        </w:rPr>
      </w:pPr>
    </w:p>
    <w:p w:rsidR="002E0A40" w:rsidRPr="002E0A40" w:rsidRDefault="002E0A40" w:rsidP="00C70A93">
      <w:pPr>
        <w:jc w:val="both"/>
        <w:rPr>
          <w:rFonts w:ascii="Times New Roman" w:hAnsi="Times New Roman" w:cs="Times New Roman"/>
          <w:i/>
          <w:sz w:val="20"/>
          <w:szCs w:val="20"/>
        </w:rPr>
      </w:pPr>
      <w:r w:rsidRPr="002E0A40">
        <w:rPr>
          <w:rFonts w:ascii="Times New Roman" w:hAnsi="Times New Roman" w:cs="Times New Roman"/>
          <w:i/>
          <w:sz w:val="20"/>
          <w:szCs w:val="20"/>
          <w:vertAlign w:val="superscript"/>
        </w:rPr>
        <w:t>1</w:t>
      </w:r>
      <w:r w:rsidRPr="002E0A40">
        <w:rPr>
          <w:rFonts w:ascii="Times New Roman" w:hAnsi="Times New Roman" w:cs="Times New Roman"/>
          <w:i/>
          <w:sz w:val="20"/>
          <w:szCs w:val="20"/>
        </w:rPr>
        <w:t>(2012) 9 SCC 0460</w:t>
      </w:r>
    </w:p>
    <w:sectPr w:rsidR="002E0A40" w:rsidRPr="002E0A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B29" w:rsidRDefault="000A1B29" w:rsidP="00CF3BB7">
      <w:r>
        <w:separator/>
      </w:r>
    </w:p>
  </w:endnote>
  <w:endnote w:type="continuationSeparator" w:id="1">
    <w:p w:rsidR="000A1B29" w:rsidRDefault="000A1B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97FB9" w:rsidRPr="00CF3BB7">
          <w:rPr>
            <w:sz w:val="22"/>
            <w:szCs w:val="22"/>
          </w:rPr>
          <w:fldChar w:fldCharType="begin"/>
        </w:r>
        <w:r w:rsidRPr="00CF3BB7">
          <w:rPr>
            <w:sz w:val="22"/>
            <w:szCs w:val="22"/>
          </w:rPr>
          <w:instrText xml:space="preserve"> PAGE   \* MERGEFORMAT </w:instrText>
        </w:r>
        <w:r w:rsidR="00797FB9" w:rsidRPr="00CF3BB7">
          <w:rPr>
            <w:sz w:val="22"/>
            <w:szCs w:val="22"/>
          </w:rPr>
          <w:fldChar w:fldCharType="separate"/>
        </w:r>
        <w:r w:rsidR="002E0A40">
          <w:rPr>
            <w:noProof/>
            <w:sz w:val="22"/>
            <w:szCs w:val="22"/>
          </w:rPr>
          <w:t>1</w:t>
        </w:r>
        <w:r w:rsidR="00797F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B29" w:rsidRDefault="000A1B29" w:rsidP="00CF3BB7">
      <w:r>
        <w:separator/>
      </w:r>
    </w:p>
  </w:footnote>
  <w:footnote w:type="continuationSeparator" w:id="1">
    <w:p w:rsidR="000A1B29" w:rsidRDefault="000A1B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2017-02-03T12:40:00Z</cp:lastPrinted>
  <dcterms:created xsi:type="dcterms:W3CDTF">2017-02-03T13:05:00Z</dcterms:created>
  <dcterms:modified xsi:type="dcterms:W3CDTF">2017-02-03T13:05:00Z</dcterms:modified>
</cp:coreProperties>
</file>