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34" w:rsidRPr="00090734" w:rsidRDefault="00090734" w:rsidP="00090734">
      <w:pPr>
        <w:spacing w:after="0" w:line="240" w:lineRule="auto"/>
        <w:jc w:val="center"/>
        <w:rPr>
          <w:rFonts w:ascii="Times New Roman" w:hAnsi="Times New Roman" w:cs="Times New Roman"/>
          <w:b/>
          <w:sz w:val="25"/>
          <w:szCs w:val="25"/>
        </w:rPr>
      </w:pPr>
      <w:r w:rsidRPr="00090734">
        <w:rPr>
          <w:rFonts w:ascii="Times New Roman" w:hAnsi="Times New Roman" w:cs="Times New Roman"/>
          <w:b/>
          <w:sz w:val="25"/>
          <w:szCs w:val="25"/>
        </w:rPr>
        <w:t>SUPREME COURT OF INDIA</w:t>
      </w:r>
    </w:p>
    <w:p w:rsidR="00090734" w:rsidRPr="00090734" w:rsidRDefault="00090734" w:rsidP="00090734">
      <w:pPr>
        <w:spacing w:after="0" w:line="240" w:lineRule="auto"/>
        <w:jc w:val="center"/>
        <w:rPr>
          <w:rFonts w:ascii="Times New Roman" w:hAnsi="Times New Roman" w:cs="Times New Roman"/>
          <w:sz w:val="25"/>
          <w:szCs w:val="25"/>
        </w:rPr>
      </w:pPr>
    </w:p>
    <w:p w:rsidR="00090734" w:rsidRDefault="00090734" w:rsidP="00090734">
      <w:pPr>
        <w:spacing w:after="0" w:line="240" w:lineRule="auto"/>
        <w:jc w:val="center"/>
        <w:rPr>
          <w:rFonts w:ascii="Times New Roman" w:hAnsi="Times New Roman" w:cs="Times New Roman"/>
          <w:sz w:val="25"/>
          <w:szCs w:val="25"/>
        </w:rPr>
      </w:pPr>
      <w:r w:rsidRPr="00090734">
        <w:rPr>
          <w:rFonts w:ascii="Times New Roman" w:hAnsi="Times New Roman" w:cs="Times New Roman"/>
          <w:sz w:val="25"/>
          <w:szCs w:val="25"/>
        </w:rPr>
        <w:t>Uttar Pradesh State Industrial Development</w:t>
      </w:r>
      <w:r>
        <w:rPr>
          <w:rFonts w:ascii="Times New Roman" w:hAnsi="Times New Roman" w:cs="Times New Roman"/>
          <w:sz w:val="25"/>
          <w:szCs w:val="25"/>
        </w:rPr>
        <w:t xml:space="preserve"> </w:t>
      </w:r>
      <w:r w:rsidRPr="00090734">
        <w:rPr>
          <w:rFonts w:ascii="Times New Roman" w:hAnsi="Times New Roman" w:cs="Times New Roman"/>
          <w:sz w:val="25"/>
          <w:szCs w:val="25"/>
        </w:rPr>
        <w:t>Corporation Limited</w:t>
      </w:r>
    </w:p>
    <w:p w:rsidR="00090734" w:rsidRDefault="00090734" w:rsidP="00090734">
      <w:pPr>
        <w:spacing w:after="0" w:line="240" w:lineRule="auto"/>
        <w:jc w:val="center"/>
        <w:rPr>
          <w:rFonts w:ascii="Times New Roman" w:hAnsi="Times New Roman" w:cs="Times New Roman"/>
          <w:sz w:val="25"/>
          <w:szCs w:val="25"/>
        </w:rPr>
      </w:pPr>
    </w:p>
    <w:p w:rsidR="00090734" w:rsidRDefault="00090734" w:rsidP="0009073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90734" w:rsidRPr="00090734" w:rsidRDefault="00090734" w:rsidP="00090734">
      <w:pPr>
        <w:spacing w:after="0" w:line="240" w:lineRule="auto"/>
        <w:jc w:val="center"/>
        <w:rPr>
          <w:rFonts w:ascii="Times New Roman" w:hAnsi="Times New Roman" w:cs="Times New Roman"/>
          <w:sz w:val="25"/>
          <w:szCs w:val="25"/>
        </w:rPr>
      </w:pPr>
    </w:p>
    <w:p w:rsidR="00090734" w:rsidRDefault="00090734" w:rsidP="00090734">
      <w:pPr>
        <w:spacing w:after="0" w:line="240" w:lineRule="auto"/>
        <w:jc w:val="center"/>
        <w:rPr>
          <w:rFonts w:ascii="Times New Roman" w:hAnsi="Times New Roman" w:cs="Times New Roman"/>
          <w:sz w:val="25"/>
          <w:szCs w:val="25"/>
        </w:rPr>
      </w:pPr>
      <w:r w:rsidRPr="00090734">
        <w:rPr>
          <w:rFonts w:ascii="Times New Roman" w:hAnsi="Times New Roman" w:cs="Times New Roman"/>
          <w:sz w:val="25"/>
          <w:szCs w:val="25"/>
        </w:rPr>
        <w:t>Arun Kumar Mishra</w:t>
      </w:r>
    </w:p>
    <w:p w:rsidR="00090734" w:rsidRDefault="00090734" w:rsidP="00090734">
      <w:pPr>
        <w:spacing w:after="0" w:line="240" w:lineRule="auto"/>
        <w:jc w:val="center"/>
        <w:rPr>
          <w:rFonts w:ascii="Times New Roman" w:hAnsi="Times New Roman" w:cs="Times New Roman"/>
          <w:sz w:val="25"/>
          <w:szCs w:val="25"/>
        </w:rPr>
      </w:pPr>
    </w:p>
    <w:p w:rsidR="00090734" w:rsidRDefault="00090734" w:rsidP="0009073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C.A.No.3831 of </w:t>
      </w:r>
      <w:r w:rsidRPr="00090734">
        <w:rPr>
          <w:rFonts w:ascii="Times New Roman" w:hAnsi="Times New Roman" w:cs="Times New Roman"/>
          <w:sz w:val="25"/>
          <w:szCs w:val="25"/>
        </w:rPr>
        <w:t>2017</w:t>
      </w:r>
    </w:p>
    <w:p w:rsidR="00090734" w:rsidRDefault="00090734" w:rsidP="00090734">
      <w:pPr>
        <w:spacing w:after="0" w:line="240" w:lineRule="auto"/>
        <w:jc w:val="center"/>
        <w:rPr>
          <w:rFonts w:ascii="Times New Roman" w:hAnsi="Times New Roman" w:cs="Times New Roman"/>
          <w:sz w:val="25"/>
          <w:szCs w:val="25"/>
        </w:rPr>
      </w:pPr>
    </w:p>
    <w:p w:rsidR="00090734" w:rsidRDefault="00090734" w:rsidP="0009073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090734" w:rsidRDefault="00090734" w:rsidP="00090734">
      <w:pPr>
        <w:spacing w:after="0" w:line="240" w:lineRule="auto"/>
        <w:jc w:val="center"/>
        <w:rPr>
          <w:rFonts w:ascii="Times New Roman" w:hAnsi="Times New Roman" w:cs="Times New Roman"/>
          <w:sz w:val="25"/>
          <w:szCs w:val="25"/>
        </w:rPr>
      </w:pPr>
    </w:p>
    <w:p w:rsidR="00090734" w:rsidRDefault="00090734" w:rsidP="0009073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090734" w:rsidRDefault="00090734" w:rsidP="00090734">
      <w:pPr>
        <w:spacing w:after="0" w:line="240" w:lineRule="auto"/>
        <w:jc w:val="center"/>
        <w:rPr>
          <w:rFonts w:ascii="Times New Roman" w:hAnsi="Times New Roman" w:cs="Times New Roman"/>
          <w:sz w:val="25"/>
          <w:szCs w:val="25"/>
        </w:rPr>
      </w:pPr>
    </w:p>
    <w:p w:rsidR="00090734" w:rsidRPr="00090734" w:rsidRDefault="00090734" w:rsidP="00090734">
      <w:pPr>
        <w:spacing w:after="0" w:line="240" w:lineRule="auto"/>
        <w:jc w:val="center"/>
        <w:rPr>
          <w:rFonts w:ascii="Times New Roman" w:hAnsi="Times New Roman" w:cs="Times New Roman"/>
          <w:b/>
          <w:sz w:val="25"/>
          <w:szCs w:val="25"/>
        </w:rPr>
      </w:pPr>
      <w:r w:rsidRPr="00090734">
        <w:rPr>
          <w:rFonts w:ascii="Times New Roman" w:hAnsi="Times New Roman" w:cs="Times New Roman"/>
          <w:b/>
          <w:sz w:val="25"/>
          <w:szCs w:val="25"/>
        </w:rPr>
        <w:t>JUDGMENT</w:t>
      </w:r>
    </w:p>
    <w:p w:rsidR="00090734" w:rsidRPr="00090734" w:rsidRDefault="00090734" w:rsidP="00090734">
      <w:pPr>
        <w:spacing w:after="0" w:line="240" w:lineRule="auto"/>
        <w:jc w:val="both"/>
        <w:rPr>
          <w:rFonts w:ascii="Times New Roman" w:hAnsi="Times New Roman" w:cs="Times New Roman"/>
          <w:b/>
          <w:sz w:val="25"/>
          <w:szCs w:val="25"/>
        </w:rPr>
      </w:pPr>
    </w:p>
    <w:p w:rsidR="00090734" w:rsidRPr="00090734" w:rsidRDefault="00090734" w:rsidP="00090734">
      <w:pPr>
        <w:spacing w:after="0" w:line="240" w:lineRule="auto"/>
        <w:jc w:val="both"/>
        <w:rPr>
          <w:rFonts w:ascii="Times New Roman" w:hAnsi="Times New Roman" w:cs="Times New Roman"/>
          <w:b/>
          <w:sz w:val="25"/>
          <w:szCs w:val="25"/>
        </w:rPr>
      </w:pPr>
      <w:r w:rsidRPr="00090734">
        <w:rPr>
          <w:rFonts w:ascii="Times New Roman" w:hAnsi="Times New Roman" w:cs="Times New Roman"/>
          <w:b/>
          <w:sz w:val="25"/>
          <w:szCs w:val="25"/>
        </w:rPr>
        <w:t>Kurian Joseph,J.,</w:t>
      </w:r>
    </w:p>
    <w:p w:rsid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090734">
        <w:rPr>
          <w:rFonts w:ascii="Times New Roman" w:hAnsi="Times New Roman" w:cs="Times New Roman"/>
          <w:sz w:val="25"/>
          <w:szCs w:val="25"/>
        </w:rPr>
        <w:t>(C</w:t>
      </w:r>
      <w:r>
        <w:rPr>
          <w:rFonts w:ascii="Times New Roman" w:hAnsi="Times New Roman" w:cs="Times New Roman"/>
          <w:sz w:val="25"/>
          <w:szCs w:val="25"/>
        </w:rPr>
        <w:t>ivil)No.1773 of 2017</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90734">
        <w:rPr>
          <w:rFonts w:ascii="Times New Roman" w:hAnsi="Times New Roman" w:cs="Times New Roman"/>
          <w:sz w:val="25"/>
          <w:szCs w:val="25"/>
        </w:rPr>
        <w:t>Leave granted.</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90734">
        <w:rPr>
          <w:rFonts w:ascii="Times New Roman" w:hAnsi="Times New Roman" w:cs="Times New Roman"/>
          <w:sz w:val="25"/>
          <w:szCs w:val="25"/>
        </w:rPr>
        <w:t xml:space="preserve"> The appellants are before us, aggrieved</w:t>
      </w:r>
      <w:r>
        <w:rPr>
          <w:rFonts w:ascii="Times New Roman" w:hAnsi="Times New Roman" w:cs="Times New Roman"/>
          <w:sz w:val="25"/>
          <w:szCs w:val="25"/>
        </w:rPr>
        <w:t xml:space="preserve"> by the interim order passed</w:t>
      </w:r>
      <w:r>
        <w:rPr>
          <w:rFonts w:ascii="Times New Roman" w:hAnsi="Times New Roman" w:cs="Times New Roman"/>
          <w:sz w:val="25"/>
          <w:szCs w:val="25"/>
        </w:rPr>
        <w:tab/>
        <w:t xml:space="preserve">by </w:t>
      </w:r>
      <w:r w:rsidRPr="00090734">
        <w:rPr>
          <w:rFonts w:ascii="Times New Roman" w:hAnsi="Times New Roman" w:cs="Times New Roman"/>
          <w:sz w:val="25"/>
          <w:szCs w:val="25"/>
        </w:rPr>
        <w:t>the High</w:t>
      </w:r>
      <w:r>
        <w:rPr>
          <w:rFonts w:ascii="Times New Roman" w:hAnsi="Times New Roman" w:cs="Times New Roman"/>
          <w:sz w:val="25"/>
          <w:szCs w:val="25"/>
        </w:rPr>
        <w:t xml:space="preserve"> </w:t>
      </w:r>
      <w:r w:rsidRPr="00090734">
        <w:rPr>
          <w:rFonts w:ascii="Times New Roman" w:hAnsi="Times New Roman" w:cs="Times New Roman"/>
          <w:sz w:val="25"/>
          <w:szCs w:val="25"/>
        </w:rPr>
        <w:t>Court dated</w:t>
      </w:r>
      <w:r>
        <w:rPr>
          <w:rFonts w:ascii="Times New Roman" w:hAnsi="Times New Roman" w:cs="Times New Roman"/>
          <w:sz w:val="25"/>
          <w:szCs w:val="25"/>
        </w:rPr>
        <w:t xml:space="preserve"> </w:t>
      </w:r>
      <w:r w:rsidRPr="00090734">
        <w:rPr>
          <w:rFonts w:ascii="Times New Roman" w:hAnsi="Times New Roman" w:cs="Times New Roman"/>
          <w:sz w:val="25"/>
          <w:szCs w:val="25"/>
        </w:rPr>
        <w:t>19.12.2016 passed in Writ Petition No.28986 of 2016.</w:t>
      </w:r>
    </w:p>
    <w:p w:rsidR="00090734" w:rsidRPr="00090734" w:rsidRDefault="00090734" w:rsidP="00090734">
      <w:pPr>
        <w:spacing w:after="0" w:line="240" w:lineRule="auto"/>
        <w:jc w:val="both"/>
        <w:rPr>
          <w:rFonts w:ascii="Times New Roman" w:hAnsi="Times New Roman" w:cs="Times New Roman"/>
          <w:sz w:val="25"/>
          <w:szCs w:val="25"/>
        </w:rPr>
      </w:pPr>
    </w:p>
    <w:p w:rsidR="00090734" w:rsidRP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90734">
        <w:rPr>
          <w:rFonts w:ascii="Times New Roman" w:hAnsi="Times New Roman" w:cs="Times New Roman"/>
          <w:sz w:val="25"/>
          <w:szCs w:val="25"/>
        </w:rPr>
        <w:t xml:space="preserve"> As we propose to remit the matter to the writ</w:t>
      </w:r>
      <w:r>
        <w:rPr>
          <w:rFonts w:ascii="Times New Roman" w:hAnsi="Times New Roman" w:cs="Times New Roman"/>
          <w:sz w:val="25"/>
          <w:szCs w:val="25"/>
        </w:rPr>
        <w:t xml:space="preserve"> </w:t>
      </w:r>
      <w:r w:rsidRPr="00090734">
        <w:rPr>
          <w:rFonts w:ascii="Times New Roman" w:hAnsi="Times New Roman" w:cs="Times New Roman"/>
          <w:sz w:val="25"/>
          <w:szCs w:val="25"/>
        </w:rPr>
        <w:t>court for final disposal, it is not proper or</w:t>
      </w: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necessary to discuss</w:t>
      </w:r>
      <w:r>
        <w:rPr>
          <w:rFonts w:ascii="Times New Roman" w:hAnsi="Times New Roman" w:cs="Times New Roman"/>
          <w:sz w:val="25"/>
          <w:szCs w:val="25"/>
        </w:rPr>
        <w:tab/>
        <w:t xml:space="preserve">the </w:t>
      </w:r>
      <w:r w:rsidRPr="00090734">
        <w:rPr>
          <w:rFonts w:ascii="Times New Roman" w:hAnsi="Times New Roman" w:cs="Times New Roman"/>
          <w:sz w:val="25"/>
          <w:szCs w:val="25"/>
        </w:rPr>
        <w:t>merits of</w:t>
      </w:r>
      <w:r w:rsidRPr="00090734">
        <w:rPr>
          <w:rFonts w:ascii="Times New Roman" w:hAnsi="Times New Roman" w:cs="Times New Roman"/>
          <w:sz w:val="25"/>
          <w:szCs w:val="25"/>
        </w:rPr>
        <w:tab/>
        <w:t>the matter.</w:t>
      </w:r>
      <w:r>
        <w:rPr>
          <w:rFonts w:ascii="Times New Roman" w:hAnsi="Times New Roman" w:cs="Times New Roman"/>
          <w:sz w:val="25"/>
          <w:szCs w:val="25"/>
        </w:rPr>
        <w:t xml:space="preserve"> Suffice to note that </w:t>
      </w:r>
      <w:r w:rsidRPr="00090734">
        <w:rPr>
          <w:rFonts w:ascii="Times New Roman" w:hAnsi="Times New Roman" w:cs="Times New Roman"/>
          <w:sz w:val="25"/>
          <w:szCs w:val="25"/>
        </w:rPr>
        <w:t>this</w:t>
      </w:r>
      <w:r w:rsidRPr="00090734">
        <w:rPr>
          <w:rFonts w:ascii="Times New Roman" w:hAnsi="Times New Roman" w:cs="Times New Roman"/>
          <w:sz w:val="25"/>
          <w:szCs w:val="25"/>
        </w:rPr>
        <w:tab/>
      </w:r>
      <w:r>
        <w:rPr>
          <w:rFonts w:ascii="Times New Roman" w:hAnsi="Times New Roman" w:cs="Times New Roman"/>
          <w:sz w:val="25"/>
          <w:szCs w:val="25"/>
        </w:rPr>
        <w:t xml:space="preserve"> </w:t>
      </w:r>
      <w:r w:rsidRPr="00090734">
        <w:rPr>
          <w:rFonts w:ascii="Times New Roman" w:hAnsi="Times New Roman" w:cs="Times New Roman"/>
          <w:sz w:val="25"/>
          <w:szCs w:val="25"/>
        </w:rPr>
        <w:t>Court after</w:t>
      </w:r>
      <w:r>
        <w:rPr>
          <w:rFonts w:ascii="Times New Roman" w:hAnsi="Times New Roman" w:cs="Times New Roman"/>
          <w:sz w:val="25"/>
          <w:szCs w:val="25"/>
        </w:rPr>
        <w:t xml:space="preserve"> </w:t>
      </w:r>
      <w:r w:rsidRPr="00090734">
        <w:rPr>
          <w:rFonts w:ascii="Times New Roman" w:hAnsi="Times New Roman" w:cs="Times New Roman"/>
          <w:sz w:val="25"/>
          <w:szCs w:val="25"/>
        </w:rPr>
        <w:t>hearing the</w:t>
      </w:r>
      <w:r>
        <w:rPr>
          <w:rFonts w:ascii="Times New Roman" w:hAnsi="Times New Roman" w:cs="Times New Roman"/>
          <w:sz w:val="25"/>
          <w:szCs w:val="25"/>
        </w:rPr>
        <w:t xml:space="preserve"> arguments extensively,</w:t>
      </w:r>
      <w:r>
        <w:rPr>
          <w:rFonts w:ascii="Times New Roman" w:hAnsi="Times New Roman" w:cs="Times New Roman"/>
          <w:sz w:val="25"/>
          <w:szCs w:val="25"/>
        </w:rPr>
        <w:tab/>
        <w:t xml:space="preserve">on 21.02.2017, </w:t>
      </w:r>
      <w:r w:rsidRPr="00090734">
        <w:rPr>
          <w:rFonts w:ascii="Times New Roman" w:hAnsi="Times New Roman" w:cs="Times New Roman"/>
          <w:sz w:val="25"/>
          <w:szCs w:val="25"/>
        </w:rPr>
        <w:t>passed the</w:t>
      </w:r>
      <w:r>
        <w:rPr>
          <w:rFonts w:ascii="Times New Roman" w:hAnsi="Times New Roman" w:cs="Times New Roman"/>
          <w:sz w:val="25"/>
          <w:szCs w:val="25"/>
        </w:rPr>
        <w:t xml:space="preserve"> </w:t>
      </w:r>
      <w:r w:rsidRPr="00090734">
        <w:rPr>
          <w:rFonts w:ascii="Times New Roman" w:hAnsi="Times New Roman" w:cs="Times New Roman"/>
          <w:sz w:val="25"/>
          <w:szCs w:val="25"/>
        </w:rPr>
        <w:t>following order:-</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ind w:left="720"/>
        <w:jc w:val="both"/>
        <w:rPr>
          <w:rFonts w:ascii="Times New Roman" w:hAnsi="Times New Roman" w:cs="Times New Roman"/>
          <w:sz w:val="25"/>
          <w:szCs w:val="25"/>
        </w:rPr>
      </w:pPr>
      <w:r w:rsidRPr="00090734">
        <w:rPr>
          <w:rFonts w:ascii="Times New Roman" w:hAnsi="Times New Roman" w:cs="Times New Roman"/>
          <w:sz w:val="25"/>
          <w:szCs w:val="25"/>
        </w:rPr>
        <w:t>"It is not in dispute that Mr. A.K. Mishra, the petitioner in SLP(C) No.37981 of 2016, is in charge only in respect of nine revenue divisions as of now. As far</w:t>
      </w:r>
      <w:r>
        <w:rPr>
          <w:rFonts w:ascii="Times New Roman" w:hAnsi="Times New Roman" w:cs="Times New Roman"/>
          <w:sz w:val="25"/>
          <w:szCs w:val="25"/>
        </w:rPr>
        <w:t xml:space="preserve"> </w:t>
      </w:r>
      <w:r w:rsidRPr="00090734">
        <w:rPr>
          <w:rFonts w:ascii="Times New Roman" w:hAnsi="Times New Roman" w:cs="Times New Roman"/>
          <w:sz w:val="25"/>
          <w:szCs w:val="25"/>
        </w:rPr>
        <w:t>as the remaining nine revenue divisions are concerned, without prejudice to the contentions available to either side, for the time being, the duties assigned to the 8th Respondent may be discharged either by the Managing Director or by the Joint Managing Director, until further orders.</w:t>
      </w:r>
      <w:r>
        <w:rPr>
          <w:rFonts w:ascii="Times New Roman" w:hAnsi="Times New Roman" w:cs="Times New Roman"/>
          <w:sz w:val="25"/>
          <w:szCs w:val="25"/>
        </w:rPr>
        <w:t xml:space="preserve"> </w:t>
      </w:r>
      <w:r w:rsidRPr="00090734">
        <w:rPr>
          <w:rFonts w:ascii="Times New Roman" w:hAnsi="Times New Roman" w:cs="Times New Roman"/>
          <w:sz w:val="25"/>
          <w:szCs w:val="25"/>
        </w:rPr>
        <w:t>List on 01.03.2017 for further hearing."</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90734">
        <w:rPr>
          <w:rFonts w:ascii="Times New Roman" w:hAnsi="Times New Roman" w:cs="Times New Roman"/>
          <w:sz w:val="25"/>
          <w:szCs w:val="25"/>
        </w:rPr>
        <w:t xml:space="preserve"> The said order will stand substituted in the place of interim order passed by the High Court.</w:t>
      </w:r>
    </w:p>
    <w:p w:rsidR="00090734" w:rsidRPr="00090734" w:rsidRDefault="00090734" w:rsidP="00090734">
      <w:pPr>
        <w:spacing w:after="0" w:line="240" w:lineRule="auto"/>
        <w:jc w:val="both"/>
        <w:rPr>
          <w:rFonts w:ascii="Times New Roman" w:hAnsi="Times New Roman" w:cs="Times New Roman"/>
          <w:sz w:val="25"/>
          <w:szCs w:val="25"/>
        </w:rPr>
      </w:pPr>
    </w:p>
    <w:p w:rsidR="00090734" w:rsidRP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090734">
        <w:rPr>
          <w:rFonts w:ascii="Times New Roman" w:hAnsi="Times New Roman" w:cs="Times New Roman"/>
          <w:sz w:val="25"/>
          <w:szCs w:val="25"/>
        </w:rPr>
        <w:t xml:space="preserve"> We request the High Court to dispose of the writ petition expeditiously and preferably within a period of three months from the date of receipt of a copy of this judgment.</w:t>
      </w:r>
    </w:p>
    <w:p w:rsid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090734">
        <w:rPr>
          <w:rFonts w:ascii="Times New Roman" w:hAnsi="Times New Roman" w:cs="Times New Roman"/>
          <w:sz w:val="25"/>
          <w:szCs w:val="25"/>
        </w:rPr>
        <w:t xml:space="preserve"> Needless to say that the High Court will dispose of the writ petition untrammeled by any of the observations or findings rendered by the High Court in the interim order. All contentions of the parties are left open, including the contention on maintainability of the </w:t>
      </w:r>
      <w:r w:rsidRPr="00090734">
        <w:rPr>
          <w:rFonts w:ascii="Times New Roman" w:hAnsi="Times New Roman" w:cs="Times New Roman"/>
          <w:sz w:val="25"/>
          <w:szCs w:val="25"/>
        </w:rPr>
        <w:lastRenderedPageBreak/>
        <w:t>writ petition, in view of the order passed by this Court in C.A. No.11151/2016 on 23.11.2016. Till the writ petition is disposed of, the interim order passed by this Court will continue to operate.</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90734">
        <w:rPr>
          <w:rFonts w:ascii="Times New Roman" w:hAnsi="Times New Roman" w:cs="Times New Roman"/>
          <w:sz w:val="25"/>
          <w:szCs w:val="25"/>
        </w:rPr>
        <w:t xml:space="preserve"> We also make it clear that we have not considered the merits of the matter and it is entirely for the High Court to dispose of the writ petition on its own merits.</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090734">
        <w:rPr>
          <w:rFonts w:ascii="Times New Roman" w:hAnsi="Times New Roman" w:cs="Times New Roman"/>
          <w:sz w:val="25"/>
          <w:szCs w:val="25"/>
        </w:rPr>
        <w:t xml:space="preserve"> The appeals are disposed of, as above.</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090734">
        <w:rPr>
          <w:rFonts w:ascii="Times New Roman" w:hAnsi="Times New Roman" w:cs="Times New Roman"/>
          <w:sz w:val="25"/>
          <w:szCs w:val="25"/>
        </w:rPr>
        <w:t xml:space="preserve"> Pending application(s), if any, shall stand disposed of.</w:t>
      </w:r>
    </w:p>
    <w:p w:rsidR="00090734" w:rsidRPr="00090734" w:rsidRDefault="00090734" w:rsidP="00090734">
      <w:pPr>
        <w:spacing w:after="0" w:line="240" w:lineRule="auto"/>
        <w:jc w:val="both"/>
        <w:rPr>
          <w:rFonts w:ascii="Times New Roman" w:hAnsi="Times New Roman" w:cs="Times New Roman"/>
          <w:sz w:val="25"/>
          <w:szCs w:val="25"/>
        </w:rPr>
      </w:pPr>
    </w:p>
    <w:p w:rsidR="00090734" w:rsidRDefault="00090734" w:rsidP="0009073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090734">
        <w:rPr>
          <w:rFonts w:ascii="Times New Roman" w:hAnsi="Times New Roman" w:cs="Times New Roman"/>
          <w:sz w:val="25"/>
          <w:szCs w:val="25"/>
        </w:rPr>
        <w:t xml:space="preserve"> There shall be no orders as to costs.</w:t>
      </w:r>
    </w:p>
    <w:p w:rsidR="00090734" w:rsidRDefault="00090734" w:rsidP="00090734">
      <w:pPr>
        <w:spacing w:after="0" w:line="240" w:lineRule="auto"/>
        <w:jc w:val="both"/>
        <w:rPr>
          <w:rFonts w:ascii="DevLys 010" w:hAnsi="DevLys 010" w:cs="Times New Roman"/>
          <w:sz w:val="25"/>
          <w:szCs w:val="25"/>
        </w:rPr>
      </w:pPr>
    </w:p>
    <w:p w:rsidR="00090734" w:rsidRPr="00090734" w:rsidRDefault="00090734" w:rsidP="00090734">
      <w:pPr>
        <w:spacing w:after="0" w:line="240" w:lineRule="auto"/>
        <w:jc w:val="both"/>
        <w:rPr>
          <w:rFonts w:ascii="DevLys 010" w:hAnsi="DevLys 010" w:cs="Times New Roman"/>
          <w:sz w:val="25"/>
          <w:szCs w:val="25"/>
        </w:rPr>
      </w:pPr>
    </w:p>
    <w:sectPr w:rsidR="00090734" w:rsidRPr="00090734"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3EC" w:rsidRDefault="004D53EC" w:rsidP="00E45AFC">
      <w:pPr>
        <w:spacing w:after="0" w:line="240" w:lineRule="auto"/>
      </w:pPr>
      <w:r>
        <w:separator/>
      </w:r>
    </w:p>
  </w:endnote>
  <w:endnote w:type="continuationSeparator" w:id="1">
    <w:p w:rsidR="004D53EC" w:rsidRDefault="004D53EC"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vLys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090734">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3EC" w:rsidRDefault="004D53EC" w:rsidP="00E45AFC">
      <w:pPr>
        <w:spacing w:after="0" w:line="240" w:lineRule="auto"/>
      </w:pPr>
      <w:r>
        <w:separator/>
      </w:r>
    </w:p>
  </w:footnote>
  <w:footnote w:type="continuationSeparator" w:id="1">
    <w:p w:rsidR="004D53EC" w:rsidRDefault="004D53EC"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90734"/>
    <w:rsid w:val="001115C0"/>
    <w:rsid w:val="00157CA8"/>
    <w:rsid w:val="001C20FC"/>
    <w:rsid w:val="003337E5"/>
    <w:rsid w:val="00385A4C"/>
    <w:rsid w:val="003A1CCF"/>
    <w:rsid w:val="003D4872"/>
    <w:rsid w:val="00405FE3"/>
    <w:rsid w:val="0046501E"/>
    <w:rsid w:val="004D53EC"/>
    <w:rsid w:val="004F02C9"/>
    <w:rsid w:val="00617F5A"/>
    <w:rsid w:val="006260E8"/>
    <w:rsid w:val="006340E3"/>
    <w:rsid w:val="00644B07"/>
    <w:rsid w:val="00667E8C"/>
    <w:rsid w:val="00690DFF"/>
    <w:rsid w:val="006A3B3E"/>
    <w:rsid w:val="006A4E77"/>
    <w:rsid w:val="006F0FEA"/>
    <w:rsid w:val="00720F9E"/>
    <w:rsid w:val="0081548B"/>
    <w:rsid w:val="008630F0"/>
    <w:rsid w:val="008F7E07"/>
    <w:rsid w:val="009738BE"/>
    <w:rsid w:val="00A25F68"/>
    <w:rsid w:val="00A365E1"/>
    <w:rsid w:val="00A82884"/>
    <w:rsid w:val="00A83407"/>
    <w:rsid w:val="00AC68BF"/>
    <w:rsid w:val="00B928CC"/>
    <w:rsid w:val="00BA1339"/>
    <w:rsid w:val="00BA162E"/>
    <w:rsid w:val="00BB32B9"/>
    <w:rsid w:val="00BB4A71"/>
    <w:rsid w:val="00CD5F04"/>
    <w:rsid w:val="00DD08E5"/>
    <w:rsid w:val="00DD40F8"/>
    <w:rsid w:val="00E45AFC"/>
    <w:rsid w:val="00E54E2A"/>
    <w:rsid w:val="00EE7BA0"/>
    <w:rsid w:val="00F44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2017-03-21T07:03:00Z</cp:lastPrinted>
  <dcterms:created xsi:type="dcterms:W3CDTF">2017-03-21T07:10:00Z</dcterms:created>
  <dcterms:modified xsi:type="dcterms:W3CDTF">2017-03-21T07:10:00Z</dcterms:modified>
</cp:coreProperties>
</file>