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6E2" w:rsidRPr="008D06E2" w:rsidRDefault="008D06E2" w:rsidP="008D06E2">
      <w:pPr>
        <w:spacing w:after="0" w:line="240" w:lineRule="auto"/>
        <w:jc w:val="center"/>
        <w:rPr>
          <w:rFonts w:ascii="Times New Roman" w:hAnsi="Times New Roman" w:cs="Times New Roman"/>
          <w:b/>
          <w:sz w:val="25"/>
          <w:szCs w:val="25"/>
        </w:rPr>
      </w:pPr>
      <w:r w:rsidRPr="008D06E2">
        <w:rPr>
          <w:rFonts w:ascii="Times New Roman" w:hAnsi="Times New Roman" w:cs="Times New Roman"/>
          <w:b/>
          <w:sz w:val="25"/>
          <w:szCs w:val="25"/>
        </w:rPr>
        <w:t>SUPREME COURT OF INDIA</w:t>
      </w:r>
    </w:p>
    <w:p w:rsidR="008D06E2" w:rsidRPr="008D06E2" w:rsidRDefault="008D06E2" w:rsidP="008D06E2">
      <w:pPr>
        <w:spacing w:after="0" w:line="240" w:lineRule="auto"/>
        <w:jc w:val="center"/>
        <w:rPr>
          <w:rFonts w:ascii="Times New Roman" w:hAnsi="Times New Roman" w:cs="Times New Roman"/>
          <w:sz w:val="25"/>
          <w:szCs w:val="25"/>
        </w:rPr>
      </w:pPr>
    </w:p>
    <w:p w:rsidR="008D06E2" w:rsidRDefault="008D06E2" w:rsidP="008D06E2">
      <w:pPr>
        <w:spacing w:after="0" w:line="240" w:lineRule="auto"/>
        <w:jc w:val="center"/>
        <w:rPr>
          <w:rFonts w:ascii="Times New Roman" w:hAnsi="Times New Roman" w:cs="Times New Roman"/>
          <w:sz w:val="25"/>
          <w:szCs w:val="25"/>
        </w:rPr>
      </w:pPr>
      <w:r w:rsidRPr="008D06E2">
        <w:rPr>
          <w:rFonts w:ascii="Times New Roman" w:hAnsi="Times New Roman" w:cs="Times New Roman"/>
          <w:sz w:val="25"/>
          <w:szCs w:val="25"/>
        </w:rPr>
        <w:t>Oriental Insurance Co Ltd</w:t>
      </w:r>
    </w:p>
    <w:p w:rsidR="008D06E2" w:rsidRDefault="008D06E2" w:rsidP="008D06E2">
      <w:pPr>
        <w:spacing w:after="0" w:line="240" w:lineRule="auto"/>
        <w:jc w:val="center"/>
        <w:rPr>
          <w:rFonts w:ascii="Times New Roman" w:hAnsi="Times New Roman" w:cs="Times New Roman"/>
          <w:sz w:val="25"/>
          <w:szCs w:val="25"/>
        </w:rPr>
      </w:pPr>
    </w:p>
    <w:p w:rsidR="008D06E2" w:rsidRDefault="008D06E2" w:rsidP="008D06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D06E2" w:rsidRPr="008D06E2" w:rsidRDefault="008D06E2" w:rsidP="008D06E2">
      <w:pPr>
        <w:spacing w:after="0" w:line="240" w:lineRule="auto"/>
        <w:jc w:val="center"/>
        <w:rPr>
          <w:rFonts w:ascii="Times New Roman" w:hAnsi="Times New Roman" w:cs="Times New Roman"/>
          <w:sz w:val="25"/>
          <w:szCs w:val="25"/>
        </w:rPr>
      </w:pPr>
    </w:p>
    <w:p w:rsidR="008D06E2" w:rsidRDefault="008D06E2" w:rsidP="008D06E2">
      <w:pPr>
        <w:spacing w:after="0" w:line="240" w:lineRule="auto"/>
        <w:jc w:val="center"/>
        <w:rPr>
          <w:rFonts w:ascii="Times New Roman" w:hAnsi="Times New Roman" w:cs="Times New Roman"/>
          <w:sz w:val="25"/>
          <w:szCs w:val="25"/>
        </w:rPr>
      </w:pPr>
      <w:r w:rsidRPr="008D06E2">
        <w:rPr>
          <w:rFonts w:ascii="Times New Roman" w:hAnsi="Times New Roman" w:cs="Times New Roman"/>
          <w:sz w:val="25"/>
          <w:szCs w:val="25"/>
        </w:rPr>
        <w:t>Baby Radhika Gupta</w:t>
      </w:r>
    </w:p>
    <w:p w:rsidR="008D06E2" w:rsidRDefault="008D06E2" w:rsidP="008D06E2">
      <w:pPr>
        <w:spacing w:after="0" w:line="240" w:lineRule="auto"/>
        <w:jc w:val="center"/>
        <w:rPr>
          <w:rFonts w:ascii="Times New Roman" w:hAnsi="Times New Roman" w:cs="Times New Roman"/>
          <w:sz w:val="25"/>
          <w:szCs w:val="25"/>
        </w:rPr>
      </w:pPr>
    </w:p>
    <w:p w:rsidR="008D06E2" w:rsidRDefault="008D06E2" w:rsidP="008D06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C.A.No.3867 of </w:t>
      </w:r>
      <w:r w:rsidRPr="008D06E2">
        <w:rPr>
          <w:rFonts w:ascii="Times New Roman" w:hAnsi="Times New Roman" w:cs="Times New Roman"/>
          <w:sz w:val="25"/>
          <w:szCs w:val="25"/>
        </w:rPr>
        <w:t>2017</w:t>
      </w:r>
    </w:p>
    <w:p w:rsidR="008D06E2" w:rsidRDefault="008D06E2" w:rsidP="008D06E2">
      <w:pPr>
        <w:spacing w:after="0" w:line="240" w:lineRule="auto"/>
        <w:jc w:val="center"/>
        <w:rPr>
          <w:rFonts w:ascii="Times New Roman" w:hAnsi="Times New Roman" w:cs="Times New Roman"/>
          <w:sz w:val="25"/>
          <w:szCs w:val="25"/>
        </w:rPr>
      </w:pPr>
    </w:p>
    <w:p w:rsidR="008D06E2" w:rsidRDefault="008D06E2" w:rsidP="008D06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R.Banumathi,JJ.,)</w:t>
      </w:r>
    </w:p>
    <w:p w:rsidR="008D06E2" w:rsidRDefault="008D06E2" w:rsidP="008D06E2">
      <w:pPr>
        <w:spacing w:after="0" w:line="240" w:lineRule="auto"/>
        <w:jc w:val="center"/>
        <w:rPr>
          <w:rFonts w:ascii="Times New Roman" w:hAnsi="Times New Roman" w:cs="Times New Roman"/>
          <w:sz w:val="25"/>
          <w:szCs w:val="25"/>
        </w:rPr>
      </w:pPr>
    </w:p>
    <w:p w:rsidR="008D06E2" w:rsidRDefault="008D06E2" w:rsidP="008D06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09.03.2017</w:t>
      </w:r>
    </w:p>
    <w:p w:rsidR="008D06E2" w:rsidRPr="008D06E2" w:rsidRDefault="008D06E2" w:rsidP="008D06E2">
      <w:pPr>
        <w:spacing w:after="0" w:line="240" w:lineRule="auto"/>
        <w:jc w:val="center"/>
        <w:rPr>
          <w:rFonts w:ascii="Times New Roman" w:hAnsi="Times New Roman" w:cs="Times New Roman"/>
          <w:b/>
          <w:sz w:val="25"/>
          <w:szCs w:val="25"/>
        </w:rPr>
      </w:pPr>
    </w:p>
    <w:p w:rsidR="008D06E2" w:rsidRPr="008D06E2" w:rsidRDefault="008D06E2" w:rsidP="008D06E2">
      <w:pPr>
        <w:spacing w:after="0" w:line="240" w:lineRule="auto"/>
        <w:jc w:val="center"/>
        <w:rPr>
          <w:rFonts w:ascii="Times New Roman" w:hAnsi="Times New Roman" w:cs="Times New Roman"/>
          <w:b/>
          <w:sz w:val="25"/>
          <w:szCs w:val="25"/>
        </w:rPr>
      </w:pPr>
      <w:r w:rsidRPr="008D06E2">
        <w:rPr>
          <w:rFonts w:ascii="Times New Roman" w:hAnsi="Times New Roman" w:cs="Times New Roman"/>
          <w:b/>
          <w:sz w:val="25"/>
          <w:szCs w:val="25"/>
        </w:rPr>
        <w:t>JUDGMENT</w:t>
      </w:r>
    </w:p>
    <w:p w:rsidR="008D06E2" w:rsidRPr="008D06E2" w:rsidRDefault="008D06E2" w:rsidP="008D06E2">
      <w:pPr>
        <w:spacing w:after="0" w:line="240" w:lineRule="auto"/>
        <w:jc w:val="both"/>
        <w:rPr>
          <w:rFonts w:ascii="Times New Roman" w:hAnsi="Times New Roman" w:cs="Times New Roman"/>
          <w:b/>
          <w:sz w:val="25"/>
          <w:szCs w:val="25"/>
        </w:rPr>
      </w:pPr>
    </w:p>
    <w:p w:rsidR="008D06E2" w:rsidRPr="008D06E2" w:rsidRDefault="008D06E2" w:rsidP="008D06E2">
      <w:pPr>
        <w:spacing w:after="0" w:line="240" w:lineRule="auto"/>
        <w:jc w:val="both"/>
        <w:rPr>
          <w:rFonts w:ascii="Times New Roman" w:hAnsi="Times New Roman" w:cs="Times New Roman"/>
          <w:b/>
          <w:sz w:val="25"/>
          <w:szCs w:val="25"/>
        </w:rPr>
      </w:pPr>
      <w:r w:rsidRPr="008D06E2">
        <w:rPr>
          <w:rFonts w:ascii="Times New Roman" w:hAnsi="Times New Roman" w:cs="Times New Roman"/>
          <w:b/>
          <w:sz w:val="25"/>
          <w:szCs w:val="25"/>
        </w:rPr>
        <w:t>Kurian Joseph,J.,</w:t>
      </w:r>
    </w:p>
    <w:p w:rsidR="008D06E2" w:rsidRDefault="008D06E2" w:rsidP="008D06E2">
      <w:pPr>
        <w:spacing w:after="0" w:line="240" w:lineRule="auto"/>
        <w:jc w:val="both"/>
        <w:rPr>
          <w:rFonts w:ascii="Times New Roman" w:hAnsi="Times New Roman" w:cs="Times New Roman"/>
          <w:sz w:val="25"/>
          <w:szCs w:val="25"/>
        </w:rPr>
      </w:pPr>
    </w:p>
    <w:p w:rsidR="008D06E2" w:rsidRDefault="008D06E2" w:rsidP="008D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8D06E2">
        <w:rPr>
          <w:rFonts w:ascii="Times New Roman" w:hAnsi="Times New Roman" w:cs="Times New Roman"/>
          <w:sz w:val="25"/>
          <w:szCs w:val="25"/>
        </w:rPr>
        <w:t>(C</w:t>
      </w:r>
      <w:r>
        <w:rPr>
          <w:rFonts w:ascii="Times New Roman" w:hAnsi="Times New Roman" w:cs="Times New Roman"/>
          <w:sz w:val="25"/>
          <w:szCs w:val="25"/>
        </w:rPr>
        <w:t>ivil)No.4009 of 2017</w:t>
      </w:r>
    </w:p>
    <w:p w:rsidR="008D06E2" w:rsidRPr="008D06E2" w:rsidRDefault="008D06E2" w:rsidP="008D06E2">
      <w:pPr>
        <w:spacing w:after="0" w:line="240" w:lineRule="auto"/>
        <w:jc w:val="both"/>
        <w:rPr>
          <w:rFonts w:ascii="Times New Roman" w:hAnsi="Times New Roman" w:cs="Times New Roman"/>
          <w:sz w:val="25"/>
          <w:szCs w:val="25"/>
        </w:rPr>
      </w:pPr>
    </w:p>
    <w:p w:rsidR="008D06E2" w:rsidRDefault="008D06E2" w:rsidP="008D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D06E2">
        <w:rPr>
          <w:rFonts w:ascii="Times New Roman" w:hAnsi="Times New Roman" w:cs="Times New Roman"/>
          <w:sz w:val="25"/>
          <w:szCs w:val="25"/>
        </w:rPr>
        <w:t>Leave granted.</w:t>
      </w:r>
    </w:p>
    <w:p w:rsidR="008D06E2" w:rsidRPr="008D06E2" w:rsidRDefault="008D06E2" w:rsidP="008D06E2">
      <w:pPr>
        <w:spacing w:after="0" w:line="240" w:lineRule="auto"/>
        <w:jc w:val="both"/>
        <w:rPr>
          <w:rFonts w:ascii="Times New Roman" w:hAnsi="Times New Roman" w:cs="Times New Roman"/>
          <w:sz w:val="25"/>
          <w:szCs w:val="25"/>
        </w:rPr>
      </w:pPr>
    </w:p>
    <w:p w:rsidR="008D06E2" w:rsidRDefault="008D06E2" w:rsidP="008D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8D06E2">
        <w:rPr>
          <w:rFonts w:ascii="Times New Roman" w:hAnsi="Times New Roman" w:cs="Times New Roman"/>
          <w:sz w:val="25"/>
          <w:szCs w:val="25"/>
        </w:rPr>
        <w:t xml:space="preserve"> This is an appeal filed by the appellant/insurance company aggrieved by the order passed by the High Court declining to interfere with the order passed in execution by the Motor Accident Claims Tribunal.</w:t>
      </w:r>
    </w:p>
    <w:p w:rsidR="008D06E2" w:rsidRPr="008D06E2" w:rsidRDefault="008D06E2" w:rsidP="008D06E2">
      <w:pPr>
        <w:spacing w:after="0" w:line="240" w:lineRule="auto"/>
        <w:jc w:val="both"/>
        <w:rPr>
          <w:rFonts w:ascii="Times New Roman" w:hAnsi="Times New Roman" w:cs="Times New Roman"/>
          <w:sz w:val="25"/>
          <w:szCs w:val="25"/>
        </w:rPr>
      </w:pPr>
    </w:p>
    <w:p w:rsidR="008D06E2" w:rsidRDefault="008D06E2" w:rsidP="008D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8D06E2">
        <w:rPr>
          <w:rFonts w:ascii="Times New Roman" w:hAnsi="Times New Roman" w:cs="Times New Roman"/>
          <w:sz w:val="25"/>
          <w:szCs w:val="25"/>
        </w:rPr>
        <w:t>The respondents filed an application for compensation before the Motor Accident Claims Tribunal, Delhi. The Tribunal awarded a total compensation in the sum of Rs.44,50,000/- along with interest @ 9% from the date of filing of the pet</w:t>
      </w:r>
      <w:r w:rsidR="00174C10">
        <w:rPr>
          <w:rFonts w:ascii="Times New Roman" w:hAnsi="Times New Roman" w:cs="Times New Roman"/>
          <w:sz w:val="25"/>
          <w:szCs w:val="25"/>
        </w:rPr>
        <w:t>ition till its realization.</w:t>
      </w:r>
      <w:r w:rsidR="00174C10">
        <w:rPr>
          <w:rFonts w:ascii="Times New Roman" w:hAnsi="Times New Roman" w:cs="Times New Roman"/>
          <w:sz w:val="25"/>
          <w:szCs w:val="25"/>
        </w:rPr>
        <w:tab/>
        <w:t xml:space="preserve">The </w:t>
      </w:r>
      <w:r w:rsidRPr="008D06E2">
        <w:rPr>
          <w:rFonts w:ascii="Times New Roman" w:hAnsi="Times New Roman" w:cs="Times New Roman"/>
          <w:sz w:val="25"/>
          <w:szCs w:val="25"/>
        </w:rPr>
        <w:t>appellant</w:t>
      </w:r>
      <w:r w:rsidR="00174C10">
        <w:rPr>
          <w:rFonts w:ascii="Times New Roman" w:hAnsi="Times New Roman" w:cs="Times New Roman"/>
          <w:sz w:val="25"/>
          <w:szCs w:val="25"/>
        </w:rPr>
        <w:t xml:space="preserve"> </w:t>
      </w:r>
      <w:r w:rsidRPr="008D06E2">
        <w:rPr>
          <w:rFonts w:ascii="Times New Roman" w:hAnsi="Times New Roman" w:cs="Times New Roman"/>
          <w:sz w:val="25"/>
          <w:szCs w:val="25"/>
        </w:rPr>
        <w:t>/</w:t>
      </w:r>
      <w:r w:rsidR="00174C10">
        <w:rPr>
          <w:rFonts w:ascii="Times New Roman" w:hAnsi="Times New Roman" w:cs="Times New Roman"/>
          <w:sz w:val="25"/>
          <w:szCs w:val="25"/>
        </w:rPr>
        <w:t xml:space="preserve"> </w:t>
      </w:r>
      <w:r w:rsidRPr="008D06E2">
        <w:rPr>
          <w:rFonts w:ascii="Times New Roman" w:hAnsi="Times New Roman" w:cs="Times New Roman"/>
          <w:sz w:val="25"/>
          <w:szCs w:val="25"/>
        </w:rPr>
        <w:t>insurance company went in appea</w:t>
      </w:r>
      <w:r w:rsidR="00174C10">
        <w:rPr>
          <w:rFonts w:ascii="Times New Roman" w:hAnsi="Times New Roman" w:cs="Times New Roman"/>
          <w:sz w:val="25"/>
          <w:szCs w:val="25"/>
        </w:rPr>
        <w:t xml:space="preserve">l before the High Court and the </w:t>
      </w:r>
      <w:r w:rsidRPr="008D06E2">
        <w:rPr>
          <w:rFonts w:ascii="Times New Roman" w:hAnsi="Times New Roman" w:cs="Times New Roman"/>
          <w:sz w:val="25"/>
          <w:szCs w:val="25"/>
        </w:rPr>
        <w:t>same was reduced to Rs.5,82,132/-.</w:t>
      </w:r>
    </w:p>
    <w:p w:rsidR="00174C10" w:rsidRPr="008D06E2" w:rsidRDefault="00174C10" w:rsidP="008D06E2">
      <w:pPr>
        <w:spacing w:after="0" w:line="240" w:lineRule="auto"/>
        <w:jc w:val="both"/>
        <w:rPr>
          <w:rFonts w:ascii="Times New Roman" w:hAnsi="Times New Roman" w:cs="Times New Roman"/>
          <w:sz w:val="25"/>
          <w:szCs w:val="25"/>
        </w:rPr>
      </w:pPr>
    </w:p>
    <w:p w:rsidR="008D06E2" w:rsidRPr="008D06E2" w:rsidRDefault="00174C10" w:rsidP="008D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8D06E2" w:rsidRPr="008D06E2">
        <w:rPr>
          <w:rFonts w:ascii="Times New Roman" w:hAnsi="Times New Roman" w:cs="Times New Roman"/>
          <w:sz w:val="25"/>
          <w:szCs w:val="25"/>
        </w:rPr>
        <w:t xml:space="preserve"> During the pendency of the appeal before the High Court, the respondents were permitted to withdraw 80% of the amount deposited in Tribunal and the remaining 20%, with accrued interest, was withdrawn by the appellant/insurance company.</w:t>
      </w:r>
      <w:r w:rsidR="008D06E2" w:rsidRPr="008D06E2">
        <w:rPr>
          <w:rFonts w:ascii="Times New Roman" w:hAnsi="Times New Roman" w:cs="Times New Roman"/>
          <w:sz w:val="25"/>
          <w:szCs w:val="25"/>
        </w:rPr>
        <w:tab/>
        <w:t>While disposing of the Appeal No.239 of 2004, the High Court, in paragraph 25, held as under:-</w:t>
      </w:r>
    </w:p>
    <w:p w:rsidR="00174C10" w:rsidRDefault="00174C10" w:rsidP="008D06E2">
      <w:pPr>
        <w:spacing w:after="0" w:line="240" w:lineRule="auto"/>
        <w:jc w:val="both"/>
        <w:rPr>
          <w:rFonts w:ascii="Times New Roman" w:hAnsi="Times New Roman" w:cs="Times New Roman"/>
          <w:sz w:val="25"/>
          <w:szCs w:val="25"/>
        </w:rPr>
      </w:pPr>
    </w:p>
    <w:p w:rsidR="008D06E2" w:rsidRDefault="00174C10" w:rsidP="00174C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 Vide interim order dated </w:t>
      </w:r>
      <w:r w:rsidR="008D06E2" w:rsidRPr="008D06E2">
        <w:rPr>
          <w:rFonts w:ascii="Times New Roman" w:hAnsi="Times New Roman" w:cs="Times New Roman"/>
          <w:sz w:val="25"/>
          <w:szCs w:val="25"/>
        </w:rPr>
        <w:t>13.7.2004, appellant insurance was directed to deposit entire compensation amount in the Tribunal. 80% of the deposited amount was directed to be releas</w:t>
      </w:r>
      <w:r>
        <w:rPr>
          <w:rFonts w:ascii="Times New Roman" w:hAnsi="Times New Roman" w:cs="Times New Roman"/>
          <w:sz w:val="25"/>
          <w:szCs w:val="25"/>
        </w:rPr>
        <w:t xml:space="preserve">ed to the respondent/claimants. </w:t>
      </w:r>
      <w:r w:rsidR="008D06E2" w:rsidRPr="008D06E2">
        <w:rPr>
          <w:rFonts w:ascii="Times New Roman" w:hAnsi="Times New Roman" w:cs="Times New Roman"/>
          <w:sz w:val="25"/>
          <w:szCs w:val="25"/>
        </w:rPr>
        <w:t>It is hereby directed that balance 20% of deposited amount together with accrued interest thereon be returned to the appellant insurance company. It is further held that insurance company is held entitled to recover the excess sum from the respondents which has been released in the favour of the respondents."</w:t>
      </w:r>
    </w:p>
    <w:p w:rsidR="00174C10" w:rsidRPr="008D06E2" w:rsidRDefault="00174C10" w:rsidP="008D06E2">
      <w:pPr>
        <w:spacing w:after="0" w:line="240" w:lineRule="auto"/>
        <w:jc w:val="both"/>
        <w:rPr>
          <w:rFonts w:ascii="Times New Roman" w:hAnsi="Times New Roman" w:cs="Times New Roman"/>
          <w:sz w:val="25"/>
          <w:szCs w:val="25"/>
        </w:rPr>
      </w:pPr>
    </w:p>
    <w:p w:rsidR="00174C10" w:rsidRDefault="00174C10" w:rsidP="008D06E2">
      <w:pPr>
        <w:spacing w:after="0" w:line="240" w:lineRule="auto"/>
        <w:jc w:val="both"/>
        <w:rPr>
          <w:rFonts w:ascii="Times New Roman" w:hAnsi="Times New Roman" w:cs="Times New Roman"/>
          <w:sz w:val="25"/>
          <w:szCs w:val="25"/>
        </w:rPr>
      </w:pPr>
    </w:p>
    <w:p w:rsidR="008D06E2" w:rsidRDefault="00174C10" w:rsidP="008D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8D06E2" w:rsidRPr="008D06E2">
        <w:rPr>
          <w:rFonts w:ascii="Times New Roman" w:hAnsi="Times New Roman" w:cs="Times New Roman"/>
          <w:sz w:val="25"/>
          <w:szCs w:val="25"/>
        </w:rPr>
        <w:t xml:space="preserve"> Thereafter, the respondents moved this Court in Civil Appeal No.7736 of 2009, which was disposed of by judgment dated 24.11.2009 enhancing the total compensation to Rs.15,70,892/-. With the above modification on the amount, the appeal was disposed of with a direction to the appellant/insurance company to pay the balance amount to the respondents within four weeks with interest @ 9% per annum.</w:t>
      </w:r>
    </w:p>
    <w:p w:rsidR="00174C10" w:rsidRPr="008D06E2" w:rsidRDefault="00174C10" w:rsidP="008D06E2">
      <w:pPr>
        <w:spacing w:after="0" w:line="240" w:lineRule="auto"/>
        <w:jc w:val="both"/>
        <w:rPr>
          <w:rFonts w:ascii="Times New Roman" w:hAnsi="Times New Roman" w:cs="Times New Roman"/>
          <w:sz w:val="25"/>
          <w:szCs w:val="25"/>
        </w:rPr>
      </w:pPr>
    </w:p>
    <w:p w:rsidR="008D06E2" w:rsidRDefault="00174C10" w:rsidP="008D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8D06E2" w:rsidRPr="008D06E2">
        <w:rPr>
          <w:rFonts w:ascii="Times New Roman" w:hAnsi="Times New Roman" w:cs="Times New Roman"/>
          <w:sz w:val="25"/>
          <w:szCs w:val="25"/>
        </w:rPr>
        <w:t xml:space="preserve"> Finding that the respondents have withdrawn much more than what they would have been entitled to, going by the order passed by this Court, the appellant insurance company filed an appeal seeking recovery of the interest portion on the principal amount drawn in excess of what they have been actually entitled to.</w:t>
      </w:r>
    </w:p>
    <w:p w:rsidR="00174C10" w:rsidRPr="008D06E2" w:rsidRDefault="00174C10" w:rsidP="008D06E2">
      <w:pPr>
        <w:spacing w:after="0" w:line="240" w:lineRule="auto"/>
        <w:jc w:val="both"/>
        <w:rPr>
          <w:rFonts w:ascii="Times New Roman" w:hAnsi="Times New Roman" w:cs="Times New Roman"/>
          <w:sz w:val="25"/>
          <w:szCs w:val="25"/>
        </w:rPr>
      </w:pPr>
    </w:p>
    <w:p w:rsidR="008D06E2" w:rsidRDefault="00174C10" w:rsidP="008D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8D06E2" w:rsidRPr="008D06E2">
        <w:rPr>
          <w:rFonts w:ascii="Times New Roman" w:hAnsi="Times New Roman" w:cs="Times New Roman"/>
          <w:sz w:val="25"/>
          <w:szCs w:val="25"/>
        </w:rPr>
        <w:t xml:space="preserve"> No doubt, the appellant has made out a case, since there was liberty given to the appellant/insurance company to recover the excess sum payable to the respondents. However, having regard o the peculiar facts of this case, we are of the view that this is an eminently fit case to invoke our jurisdiction under Article 142 of the Constitution of India for the reason that the deceased employee died at the age of 32 years and the claimants having not been granted 50% of enhancement in the salary, no amount was given to the minor towards loss of love, care and protection and further that for consortium only an amount of Rs.25,000/- was paid.</w:t>
      </w:r>
    </w:p>
    <w:p w:rsidR="00174C10" w:rsidRPr="008D06E2" w:rsidRDefault="00174C10" w:rsidP="008D06E2">
      <w:pPr>
        <w:spacing w:after="0" w:line="240" w:lineRule="auto"/>
        <w:jc w:val="both"/>
        <w:rPr>
          <w:rFonts w:ascii="Times New Roman" w:hAnsi="Times New Roman" w:cs="Times New Roman"/>
          <w:sz w:val="25"/>
          <w:szCs w:val="25"/>
        </w:rPr>
      </w:pPr>
    </w:p>
    <w:p w:rsidR="008D06E2" w:rsidRDefault="00174C10" w:rsidP="008D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8D06E2" w:rsidRPr="008D06E2">
        <w:rPr>
          <w:rFonts w:ascii="Times New Roman" w:hAnsi="Times New Roman" w:cs="Times New Roman"/>
          <w:sz w:val="25"/>
          <w:szCs w:val="25"/>
        </w:rPr>
        <w:t xml:space="preserve"> Hence, having regard to the peculiar facts of this case, we dismiss this appeal, leaving the question of law open.</w:t>
      </w:r>
    </w:p>
    <w:p w:rsidR="00174C10" w:rsidRPr="008D06E2" w:rsidRDefault="00174C10" w:rsidP="008D06E2">
      <w:pPr>
        <w:spacing w:after="0" w:line="240" w:lineRule="auto"/>
        <w:jc w:val="both"/>
        <w:rPr>
          <w:rFonts w:ascii="Times New Roman" w:hAnsi="Times New Roman" w:cs="Times New Roman"/>
          <w:sz w:val="25"/>
          <w:szCs w:val="25"/>
        </w:rPr>
      </w:pPr>
    </w:p>
    <w:p w:rsidR="008D06E2" w:rsidRDefault="00174C10" w:rsidP="008D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8D06E2" w:rsidRPr="008D06E2">
        <w:rPr>
          <w:rFonts w:ascii="Times New Roman" w:hAnsi="Times New Roman" w:cs="Times New Roman"/>
          <w:sz w:val="25"/>
          <w:szCs w:val="25"/>
        </w:rPr>
        <w:t>Pending application(s), if any, shall stand disposed of.</w:t>
      </w:r>
    </w:p>
    <w:p w:rsidR="00174C10" w:rsidRPr="008D06E2" w:rsidRDefault="00174C10" w:rsidP="008D06E2">
      <w:pPr>
        <w:spacing w:after="0" w:line="240" w:lineRule="auto"/>
        <w:jc w:val="both"/>
        <w:rPr>
          <w:rFonts w:ascii="Times New Roman" w:hAnsi="Times New Roman" w:cs="Times New Roman"/>
          <w:sz w:val="25"/>
          <w:szCs w:val="25"/>
        </w:rPr>
      </w:pPr>
    </w:p>
    <w:p w:rsidR="008D06E2" w:rsidRDefault="00174C10" w:rsidP="008D06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8D06E2" w:rsidRPr="008D06E2">
        <w:rPr>
          <w:rFonts w:ascii="Times New Roman" w:hAnsi="Times New Roman" w:cs="Times New Roman"/>
          <w:sz w:val="25"/>
          <w:szCs w:val="25"/>
        </w:rPr>
        <w:t>There shall be no orders as to costs.</w:t>
      </w:r>
    </w:p>
    <w:p w:rsidR="00174C10" w:rsidRPr="008D06E2" w:rsidRDefault="00174C10" w:rsidP="008D06E2">
      <w:pPr>
        <w:spacing w:after="0" w:line="240" w:lineRule="auto"/>
        <w:jc w:val="both"/>
        <w:rPr>
          <w:rFonts w:ascii="Times New Roman" w:hAnsi="Times New Roman" w:cs="Times New Roman"/>
          <w:sz w:val="25"/>
          <w:szCs w:val="25"/>
        </w:rPr>
      </w:pPr>
    </w:p>
    <w:p w:rsidR="008D06E2" w:rsidRPr="00FB04C8" w:rsidRDefault="008D06E2" w:rsidP="008D06E2">
      <w:pPr>
        <w:spacing w:after="0" w:line="240" w:lineRule="auto"/>
        <w:jc w:val="both"/>
        <w:rPr>
          <w:rFonts w:ascii="Times New Roman" w:hAnsi="Times New Roman" w:cs="Times New Roman"/>
          <w:sz w:val="25"/>
          <w:szCs w:val="25"/>
        </w:rPr>
      </w:pPr>
    </w:p>
    <w:sectPr w:rsidR="008D06E2" w:rsidRPr="00FB04C8"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D4C" w:rsidRDefault="001D3D4C" w:rsidP="00E45AFC">
      <w:pPr>
        <w:spacing w:after="0" w:line="240" w:lineRule="auto"/>
      </w:pPr>
      <w:r>
        <w:separator/>
      </w:r>
    </w:p>
  </w:endnote>
  <w:endnote w:type="continuationSeparator" w:id="1">
    <w:p w:rsidR="001D3D4C" w:rsidRDefault="001D3D4C"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E45AFC" w:rsidRPr="00E45AFC" w:rsidRDefault="00E45AFC">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174C10">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SpotLaw</w:t>
        </w:r>
      </w:p>
    </w:sdtContent>
  </w:sdt>
  <w:p w:rsidR="00E45AFC" w:rsidRPr="00E45AFC" w:rsidRDefault="00E45AF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D4C" w:rsidRDefault="001D3D4C" w:rsidP="00E45AFC">
      <w:pPr>
        <w:spacing w:after="0" w:line="240" w:lineRule="auto"/>
      </w:pPr>
      <w:r>
        <w:separator/>
      </w:r>
    </w:p>
  </w:footnote>
  <w:footnote w:type="continuationSeparator" w:id="1">
    <w:p w:rsidR="001D3D4C" w:rsidRDefault="001D3D4C"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42B77"/>
    <w:rsid w:val="00054617"/>
    <w:rsid w:val="001115C0"/>
    <w:rsid w:val="00174C10"/>
    <w:rsid w:val="001C20FC"/>
    <w:rsid w:val="001D3D4C"/>
    <w:rsid w:val="001E66F0"/>
    <w:rsid w:val="003337E5"/>
    <w:rsid w:val="00385A4C"/>
    <w:rsid w:val="003D4872"/>
    <w:rsid w:val="004F02C9"/>
    <w:rsid w:val="006260E8"/>
    <w:rsid w:val="006340E3"/>
    <w:rsid w:val="00667E8C"/>
    <w:rsid w:val="0068199B"/>
    <w:rsid w:val="006A3B3E"/>
    <w:rsid w:val="006A4E77"/>
    <w:rsid w:val="006F0FEA"/>
    <w:rsid w:val="0081548B"/>
    <w:rsid w:val="008D06E2"/>
    <w:rsid w:val="008F7E07"/>
    <w:rsid w:val="009738BE"/>
    <w:rsid w:val="00A365E1"/>
    <w:rsid w:val="00AC68BF"/>
    <w:rsid w:val="00BA162E"/>
    <w:rsid w:val="00BB32B9"/>
    <w:rsid w:val="00CD5F04"/>
    <w:rsid w:val="00DD40F8"/>
    <w:rsid w:val="00E45AFC"/>
    <w:rsid w:val="00E54E2A"/>
    <w:rsid w:val="00FB0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0575-07E8-41CF-A7D2-E29F1964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2017-03-20T10:25:00Z</cp:lastPrinted>
  <dcterms:created xsi:type="dcterms:W3CDTF">2017-03-20T10:36:00Z</dcterms:created>
  <dcterms:modified xsi:type="dcterms:W3CDTF">2017-03-20T10:36:00Z</dcterms:modified>
</cp:coreProperties>
</file>