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F47" w:rsidRPr="00D468F9" w:rsidRDefault="00024F47" w:rsidP="00D468F9">
      <w:pPr>
        <w:jc w:val="center"/>
        <w:rPr>
          <w:rFonts w:ascii="Times New Roman" w:hAnsi="Times New Roman" w:cs="Times New Roman"/>
          <w:b/>
        </w:rPr>
      </w:pPr>
      <w:r w:rsidRPr="00D468F9">
        <w:rPr>
          <w:rFonts w:ascii="Times New Roman" w:hAnsi="Times New Roman" w:cs="Times New Roman"/>
          <w:b/>
        </w:rPr>
        <w:t>SUPREME COURT OF INDIA</w:t>
      </w:r>
    </w:p>
    <w:p w:rsidR="00D468F9" w:rsidRPr="00024F47" w:rsidRDefault="00D468F9" w:rsidP="00D468F9">
      <w:pPr>
        <w:jc w:val="center"/>
        <w:rPr>
          <w:rFonts w:ascii="Times New Roman" w:hAnsi="Times New Roman" w:cs="Times New Roman"/>
        </w:rPr>
      </w:pPr>
    </w:p>
    <w:p w:rsidR="00D468F9" w:rsidRDefault="00024F47" w:rsidP="00D468F9">
      <w:pPr>
        <w:jc w:val="center"/>
        <w:rPr>
          <w:rFonts w:ascii="Times New Roman" w:hAnsi="Times New Roman" w:cs="Times New Roman"/>
        </w:rPr>
      </w:pPr>
      <w:r w:rsidRPr="00024F47">
        <w:rPr>
          <w:rFonts w:ascii="Times New Roman" w:hAnsi="Times New Roman" w:cs="Times New Roman"/>
        </w:rPr>
        <w:t>State of Bihar</w:t>
      </w:r>
    </w:p>
    <w:p w:rsidR="00D468F9" w:rsidRDefault="00D468F9" w:rsidP="00D468F9">
      <w:pPr>
        <w:jc w:val="center"/>
        <w:rPr>
          <w:rFonts w:ascii="Times New Roman" w:hAnsi="Times New Roman" w:cs="Times New Roman"/>
        </w:rPr>
      </w:pPr>
    </w:p>
    <w:p w:rsidR="00024F47" w:rsidRDefault="00D468F9" w:rsidP="00D468F9">
      <w:pPr>
        <w:jc w:val="center"/>
        <w:rPr>
          <w:rFonts w:ascii="Times New Roman" w:hAnsi="Times New Roman" w:cs="Times New Roman"/>
        </w:rPr>
      </w:pPr>
      <w:r>
        <w:rPr>
          <w:rFonts w:ascii="Times New Roman" w:hAnsi="Times New Roman" w:cs="Times New Roman"/>
        </w:rPr>
        <w:t>Vs.</w:t>
      </w:r>
    </w:p>
    <w:p w:rsidR="00D468F9" w:rsidRPr="00024F47" w:rsidRDefault="00D468F9" w:rsidP="00D468F9">
      <w:pPr>
        <w:jc w:val="center"/>
        <w:rPr>
          <w:rFonts w:ascii="Times New Roman" w:hAnsi="Times New Roman" w:cs="Times New Roman"/>
        </w:rPr>
      </w:pPr>
    </w:p>
    <w:p w:rsidR="00D468F9" w:rsidRDefault="00024F47" w:rsidP="00D468F9">
      <w:pPr>
        <w:jc w:val="center"/>
        <w:rPr>
          <w:rFonts w:ascii="Times New Roman" w:hAnsi="Times New Roman" w:cs="Times New Roman"/>
        </w:rPr>
      </w:pPr>
      <w:r w:rsidRPr="00024F47">
        <w:rPr>
          <w:rFonts w:ascii="Times New Roman" w:hAnsi="Times New Roman" w:cs="Times New Roman"/>
        </w:rPr>
        <w:t>Anil Kumar</w:t>
      </w:r>
    </w:p>
    <w:p w:rsidR="00D468F9" w:rsidRDefault="00D468F9" w:rsidP="00D468F9">
      <w:pPr>
        <w:jc w:val="center"/>
        <w:rPr>
          <w:rFonts w:ascii="Times New Roman" w:hAnsi="Times New Roman" w:cs="Times New Roman"/>
        </w:rPr>
      </w:pPr>
    </w:p>
    <w:p w:rsidR="00D468F9" w:rsidRDefault="00D468F9" w:rsidP="00D468F9">
      <w:pPr>
        <w:jc w:val="center"/>
        <w:rPr>
          <w:rFonts w:ascii="Times New Roman" w:hAnsi="Times New Roman" w:cs="Times New Roman"/>
        </w:rPr>
      </w:pPr>
      <w:r>
        <w:rPr>
          <w:rFonts w:ascii="Times New Roman" w:hAnsi="Times New Roman" w:cs="Times New Roman"/>
        </w:rPr>
        <w:t xml:space="preserve">C.A.No.4397-4400 of </w:t>
      </w:r>
      <w:r w:rsidRPr="00024F47">
        <w:rPr>
          <w:rFonts w:ascii="Times New Roman" w:hAnsi="Times New Roman" w:cs="Times New Roman"/>
        </w:rPr>
        <w:t>2017</w:t>
      </w:r>
    </w:p>
    <w:p w:rsidR="00D468F9" w:rsidRDefault="00D468F9" w:rsidP="00D468F9">
      <w:pPr>
        <w:jc w:val="center"/>
        <w:rPr>
          <w:rFonts w:ascii="Times New Roman" w:hAnsi="Times New Roman" w:cs="Times New Roman"/>
        </w:rPr>
      </w:pPr>
    </w:p>
    <w:p w:rsidR="00D468F9" w:rsidRDefault="00D468F9" w:rsidP="00D468F9">
      <w:pPr>
        <w:jc w:val="center"/>
        <w:rPr>
          <w:rFonts w:ascii="Times New Roman" w:hAnsi="Times New Roman" w:cs="Times New Roman"/>
        </w:rPr>
      </w:pPr>
      <w:r>
        <w:rPr>
          <w:rFonts w:ascii="Times New Roman" w:hAnsi="Times New Roman" w:cs="Times New Roman"/>
        </w:rPr>
        <w:t xml:space="preserve">(Jagdish Singh Khehar,CJI., </w:t>
      </w:r>
      <w:r w:rsidRPr="00024F47">
        <w:rPr>
          <w:rFonts w:ascii="Times New Roman" w:hAnsi="Times New Roman" w:cs="Times New Roman"/>
        </w:rPr>
        <w:t xml:space="preserve"> </w:t>
      </w:r>
      <w:r>
        <w:rPr>
          <w:rFonts w:ascii="Times New Roman" w:hAnsi="Times New Roman" w:cs="Times New Roman"/>
        </w:rPr>
        <w:t>Dr.D.Y. Chandrachud and Sanjay Kishan Kaul,JJ.,)</w:t>
      </w:r>
    </w:p>
    <w:p w:rsidR="00D468F9" w:rsidRDefault="00D468F9" w:rsidP="00D468F9">
      <w:pPr>
        <w:jc w:val="center"/>
        <w:rPr>
          <w:rFonts w:ascii="Times New Roman" w:hAnsi="Times New Roman" w:cs="Times New Roman"/>
        </w:rPr>
      </w:pPr>
    </w:p>
    <w:p w:rsidR="00D468F9" w:rsidRDefault="00D468F9" w:rsidP="00D468F9">
      <w:pPr>
        <w:jc w:val="center"/>
        <w:rPr>
          <w:rFonts w:ascii="Times New Roman" w:hAnsi="Times New Roman" w:cs="Times New Roman"/>
        </w:rPr>
      </w:pPr>
      <w:r>
        <w:rPr>
          <w:rFonts w:ascii="Times New Roman" w:hAnsi="Times New Roman" w:cs="Times New Roman"/>
        </w:rPr>
        <w:t>23.03.2017</w:t>
      </w:r>
    </w:p>
    <w:p w:rsidR="00D468F9" w:rsidRDefault="00D468F9" w:rsidP="00D468F9">
      <w:pPr>
        <w:jc w:val="center"/>
        <w:rPr>
          <w:rFonts w:ascii="Times New Roman" w:hAnsi="Times New Roman" w:cs="Times New Roman"/>
        </w:rPr>
      </w:pPr>
    </w:p>
    <w:p w:rsidR="00D468F9" w:rsidRPr="00D468F9" w:rsidRDefault="00D468F9" w:rsidP="00D468F9">
      <w:pPr>
        <w:jc w:val="center"/>
        <w:rPr>
          <w:rFonts w:ascii="Times New Roman" w:hAnsi="Times New Roman" w:cs="Times New Roman"/>
          <w:b/>
        </w:rPr>
      </w:pPr>
      <w:r w:rsidRPr="00D468F9">
        <w:rPr>
          <w:rFonts w:ascii="Times New Roman" w:hAnsi="Times New Roman" w:cs="Times New Roman"/>
          <w:b/>
        </w:rPr>
        <w:t>JUDGMET</w:t>
      </w:r>
    </w:p>
    <w:p w:rsidR="00D468F9" w:rsidRPr="00D468F9" w:rsidRDefault="00D468F9" w:rsidP="00024F47">
      <w:pPr>
        <w:jc w:val="both"/>
        <w:rPr>
          <w:rFonts w:ascii="Times New Roman" w:hAnsi="Times New Roman" w:cs="Times New Roman"/>
          <w:b/>
        </w:rPr>
      </w:pPr>
    </w:p>
    <w:p w:rsidR="00024F47" w:rsidRPr="00D468F9" w:rsidRDefault="00024F47" w:rsidP="00024F47">
      <w:pPr>
        <w:jc w:val="both"/>
        <w:rPr>
          <w:rFonts w:ascii="Times New Roman" w:hAnsi="Times New Roman" w:cs="Times New Roman"/>
          <w:b/>
        </w:rPr>
      </w:pPr>
      <w:r w:rsidRPr="00D468F9">
        <w:rPr>
          <w:rFonts w:ascii="Times New Roman" w:hAnsi="Times New Roman" w:cs="Times New Roman"/>
          <w:b/>
        </w:rPr>
        <w:t>Jagdish Singh Khehar, CJI.</w:t>
      </w:r>
    </w:p>
    <w:p w:rsidR="00D468F9" w:rsidRDefault="00D468F9" w:rsidP="00D468F9">
      <w:pPr>
        <w:jc w:val="both"/>
        <w:rPr>
          <w:rFonts w:ascii="Times New Roman" w:hAnsi="Times New Roman" w:cs="Times New Roman"/>
        </w:rPr>
      </w:pPr>
    </w:p>
    <w:p w:rsidR="00D468F9" w:rsidRDefault="00D468F9" w:rsidP="00D468F9">
      <w:pPr>
        <w:jc w:val="both"/>
        <w:rPr>
          <w:rFonts w:ascii="Times New Roman" w:hAnsi="Times New Roman" w:cs="Times New Roman"/>
        </w:rPr>
      </w:pPr>
      <w:r>
        <w:rPr>
          <w:rFonts w:ascii="Times New Roman" w:hAnsi="Times New Roman" w:cs="Times New Roman"/>
        </w:rPr>
        <w:t>SLP(C)No. 27524-27 of 2011</w:t>
      </w:r>
    </w:p>
    <w:p w:rsidR="00D468F9" w:rsidRPr="00024F47"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1. </w:t>
      </w:r>
      <w:r w:rsidR="00024F47" w:rsidRPr="00024F47">
        <w:rPr>
          <w:rFonts w:ascii="Times New Roman" w:hAnsi="Times New Roman" w:cs="Times New Roman"/>
        </w:rPr>
        <w:t>Leave granted in the special leave petitions.</w:t>
      </w:r>
    </w:p>
    <w:p w:rsidR="00D468F9" w:rsidRPr="00024F47" w:rsidRDefault="00D468F9" w:rsidP="00024F47">
      <w:pPr>
        <w:jc w:val="both"/>
        <w:rPr>
          <w:rFonts w:ascii="Times New Roman" w:hAnsi="Times New Roman" w:cs="Times New Roman"/>
        </w:rPr>
      </w:pPr>
    </w:p>
    <w:p w:rsidR="00024F47" w:rsidRPr="00024F47" w:rsidRDefault="00D468F9" w:rsidP="00024F47">
      <w:pPr>
        <w:jc w:val="both"/>
        <w:rPr>
          <w:rFonts w:ascii="Times New Roman" w:hAnsi="Times New Roman" w:cs="Times New Roman"/>
        </w:rPr>
      </w:pPr>
      <w:r>
        <w:rPr>
          <w:rFonts w:ascii="Times New Roman" w:hAnsi="Times New Roman" w:cs="Times New Roman"/>
        </w:rPr>
        <w:t xml:space="preserve">2. </w:t>
      </w:r>
      <w:r w:rsidR="00024F47" w:rsidRPr="00024F47">
        <w:rPr>
          <w:rFonts w:ascii="Times New Roman" w:hAnsi="Times New Roman" w:cs="Times New Roman"/>
        </w:rPr>
        <w:t>The question that arises for consideration, emerges from the impugned order, dated 18/20.01.2011, passed by the High Court of Patna. It pertains to the validity of the investigative process, under the provisions of the Scheduled Castes and the Scheduled Tribes (Prevention of Atrocities) Act, 1989 (hereinafter referred to as the 'SCST Act').</w:t>
      </w:r>
    </w:p>
    <w:p w:rsidR="00D468F9" w:rsidRDefault="00D468F9" w:rsidP="00024F47">
      <w:pPr>
        <w:jc w:val="both"/>
        <w:rPr>
          <w:rFonts w:ascii="Times New Roman" w:hAnsi="Times New Roman" w:cs="Times New Roman"/>
        </w:rPr>
      </w:pPr>
    </w:p>
    <w:p w:rsidR="00D468F9" w:rsidRDefault="00D468F9" w:rsidP="00024F47">
      <w:pPr>
        <w:jc w:val="both"/>
        <w:rPr>
          <w:rFonts w:ascii="Times New Roman" w:hAnsi="Times New Roman" w:cs="Times New Roman"/>
        </w:rPr>
      </w:pPr>
      <w:r>
        <w:rPr>
          <w:rFonts w:ascii="Times New Roman" w:hAnsi="Times New Roman" w:cs="Times New Roman"/>
        </w:rPr>
        <w:t xml:space="preserve">3. </w:t>
      </w:r>
      <w:r w:rsidR="00024F47" w:rsidRPr="00024F47">
        <w:rPr>
          <w:rFonts w:ascii="Times New Roman" w:hAnsi="Times New Roman" w:cs="Times New Roman"/>
        </w:rPr>
        <w:t xml:space="preserve"> In order to demonstrate the seriousness of the issue, learned counsel in Civil Appeal arising from SLP(C) No. 7317 of 2017 (filed by an accused before this Court) invited our attention to Section 3(2) of the ‘SCST Act’,</w:t>
      </w:r>
      <w:r>
        <w:rPr>
          <w:rFonts w:ascii="Times New Roman" w:hAnsi="Times New Roman" w:cs="Times New Roman"/>
        </w:rPr>
        <w:t xml:space="preserve"> </w:t>
      </w:r>
    </w:p>
    <w:p w:rsidR="00D468F9" w:rsidRDefault="00D468F9" w:rsidP="00024F47">
      <w:pPr>
        <w:jc w:val="both"/>
        <w:rPr>
          <w:rFonts w:ascii="Times New Roman" w:hAnsi="Times New Roman" w:cs="Times New Roman"/>
        </w:rPr>
      </w:pPr>
    </w:p>
    <w:p w:rsidR="00D468F9" w:rsidRDefault="00D468F9" w:rsidP="00024F47">
      <w:pPr>
        <w:jc w:val="both"/>
        <w:rPr>
          <w:rFonts w:ascii="Times New Roman" w:hAnsi="Times New Roman" w:cs="Times New Roman"/>
        </w:rPr>
      </w:pPr>
      <w:r>
        <w:rPr>
          <w:rFonts w:ascii="Times New Roman" w:hAnsi="Times New Roman" w:cs="Times New Roman"/>
        </w:rPr>
        <w:t>Such is extracted hereunder:</w:t>
      </w:r>
    </w:p>
    <w:p w:rsidR="00D468F9" w:rsidRDefault="00D468F9" w:rsidP="00024F47">
      <w:pPr>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sidRPr="00024F47">
        <w:rPr>
          <w:rFonts w:ascii="Times New Roman" w:hAnsi="Times New Roman" w:cs="Times New Roman"/>
        </w:rPr>
        <w:t xml:space="preserve"> </w:t>
      </w:r>
      <w:r w:rsidR="00024F47" w:rsidRPr="00024F47">
        <w:rPr>
          <w:rFonts w:ascii="Times New Roman" w:hAnsi="Times New Roman" w:cs="Times New Roman"/>
        </w:rPr>
        <w:t>“3. Punishments for offences of atrocities.-</w:t>
      </w: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(1)</w:t>
      </w:r>
      <w:r w:rsidRPr="00024F47">
        <w:rPr>
          <w:rFonts w:ascii="Times New Roman" w:hAnsi="Times New Roman" w:cs="Times New Roman"/>
        </w:rPr>
        <w:tab/>
      </w:r>
      <w:r w:rsidRPr="00024F47">
        <w:rPr>
          <w:rFonts w:ascii="Times New Roman" w:hAnsi="Times New Roman" w:cs="Times New Roman"/>
        </w:rPr>
        <w:tab/>
        <w:t xml:space="preserve"> </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(2)</w:t>
      </w:r>
      <w:r w:rsidR="00024F47" w:rsidRPr="00024F47">
        <w:rPr>
          <w:rFonts w:ascii="Times New Roman" w:hAnsi="Times New Roman" w:cs="Times New Roman"/>
        </w:rPr>
        <w:t>Whoever, not being a member of a Scheduled Caste or a Scheduled Tribe,-</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(i)</w:t>
      </w:r>
      <w:r w:rsidR="00024F47" w:rsidRPr="00024F47">
        <w:rPr>
          <w:rFonts w:ascii="Times New Roman" w:hAnsi="Times New Roman" w:cs="Times New Roman"/>
        </w:rPr>
        <w:t xml:space="preserve"> gives or fabricates false evidence intending thereby to cause, or knowing it to be likely that he will thereby cause, any member of a Scheduled Caste or a Scheduled Tribe to be convicted of an offence which is capital by the law for the time being in force shall be punished with imprisonment for life and with fine; and if an innocent member of a Scheduled Caste or a Scheduled Tribe be convicted and executed in consequence of such false or fabricated evidence, the person who gives or fabricates such false evidence, shall be punished with death:</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(ii)</w:t>
      </w:r>
      <w:r w:rsidR="00024F47" w:rsidRPr="00024F47">
        <w:rPr>
          <w:rFonts w:ascii="Times New Roman" w:hAnsi="Times New Roman" w:cs="Times New Roman"/>
        </w:rPr>
        <w:t xml:space="preserve"> gives or fabricates false evidence intending thereby to cause, or knowing it to be likely that he will thereby cause, any member of a Scheduled Caste or a Scheduled Tribe to be convicted of an offence which is not capital but punishable with imprisonment for a term of seven years or upwards, shall be punishable with imprisonment for a term which shall not be less than six months but which may extend to seven years or upwards and with fine:</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(iii)</w:t>
      </w:r>
      <w:r w:rsidR="00024F47" w:rsidRPr="00024F47">
        <w:rPr>
          <w:rFonts w:ascii="Times New Roman" w:hAnsi="Times New Roman" w:cs="Times New Roman"/>
        </w:rPr>
        <w:t xml:space="preserve"> commits mischief by fire or any explosive substance intending to cause or knowing it to be likely that he will thereby cause damage to any property belonging to a member of a Scheduled Caste or a Scheduled Tribe, shall be punishable with imprisonment for a term which shall not be less than six months but which may extend to seven years and with fine:</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(iv)</w:t>
      </w:r>
      <w:r w:rsidR="00024F47" w:rsidRPr="00024F47">
        <w:rPr>
          <w:rFonts w:ascii="Times New Roman" w:hAnsi="Times New Roman" w:cs="Times New Roman"/>
        </w:rPr>
        <w:t xml:space="preserve"> commits mischief by fire or any explosive substance intending to cause or knowing it to be likely that he will thereby cause destruction of any building which is ordinarily used as a place of worship or as a place for human dwelling or as a place for custody of the property by a member of a Scheduled Caste or a Scheduled Tribe, shall be punishable with imprisonment for life and with fine:</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(v)</w:t>
      </w:r>
      <w:r w:rsidR="00024F47" w:rsidRPr="00024F47">
        <w:rPr>
          <w:rFonts w:ascii="Times New Roman" w:hAnsi="Times New Roman" w:cs="Times New Roman"/>
        </w:rPr>
        <w:t xml:space="preserve"> commits any offence under the Indian Penal Code (45 of 1860) punishable with imprisonment for a term of ten years or more against a person or property knowing that such person is a member of a Scheduled Caste or a Scheduled Tribe or such property belongs to such member, shall be punishable with imprisonment for life </w:t>
      </w:r>
    </w:p>
    <w:p w:rsidR="00024F47" w:rsidRDefault="00024F47" w:rsidP="00D468F9">
      <w:pPr>
        <w:ind w:left="720"/>
        <w:jc w:val="both"/>
        <w:rPr>
          <w:rFonts w:ascii="Times New Roman" w:hAnsi="Times New Roman" w:cs="Times New Roman"/>
        </w:rPr>
      </w:pPr>
      <w:r w:rsidRPr="00024F47">
        <w:rPr>
          <w:rFonts w:ascii="Times New Roman" w:hAnsi="Times New Roman" w:cs="Times New Roman"/>
        </w:rPr>
        <w:t>(va) commits any offence specified in the Schedule, against a person or property, knowing that such person is a member of a Scheduled Caste or a Scheduled Tribe or such property belongs to such member, shall be punishable with such punishment as specified under the Indian Penal Code (45 of 1860) for such offences and shall also be liable to fine;</w:t>
      </w:r>
    </w:p>
    <w:p w:rsidR="00D468F9" w:rsidRPr="00024F47"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 xml:space="preserve">(vi) </w:t>
      </w:r>
      <w:r w:rsidR="00024F47" w:rsidRPr="00024F47">
        <w:rPr>
          <w:rFonts w:ascii="Times New Roman" w:hAnsi="Times New Roman" w:cs="Times New Roman"/>
        </w:rPr>
        <w:t xml:space="preserve"> knowingly or having reason to believe that an offence has been committed under this Chapter, causes any evidence of the commission of that offence to disappear with the intention of screening the offender from legal punishment, or with that intention gives any information respecting the offence which he knows or believes to be false, shall be punishable with the punishment provided for that offence; or</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(vii)</w:t>
      </w:r>
      <w:r w:rsidR="00024F47" w:rsidRPr="00024F47">
        <w:rPr>
          <w:rFonts w:ascii="Times New Roman" w:hAnsi="Times New Roman" w:cs="Times New Roman"/>
        </w:rPr>
        <w:t xml:space="preserve"> being a public servant, commits any offence under this section, shall be punishable with imprisonment for a term which shall not be less than one year but which may extend to the punishment provided for that offence.”</w:t>
      </w:r>
    </w:p>
    <w:p w:rsidR="00D468F9" w:rsidRDefault="00D468F9" w:rsidP="00D468F9">
      <w:pPr>
        <w:ind w:left="720"/>
        <w:jc w:val="both"/>
        <w:rPr>
          <w:rFonts w:ascii="Times New Roman" w:hAnsi="Times New Roman" w:cs="Times New Roman"/>
        </w:rPr>
      </w:pPr>
    </w:p>
    <w:p w:rsidR="00024F47" w:rsidRDefault="00024F47" w:rsidP="00D468F9">
      <w:pPr>
        <w:ind w:left="720"/>
        <w:jc w:val="right"/>
        <w:rPr>
          <w:rFonts w:ascii="Times New Roman" w:hAnsi="Times New Roman" w:cs="Times New Roman"/>
        </w:rPr>
      </w:pPr>
      <w:r w:rsidRPr="00024F47">
        <w:rPr>
          <w:rFonts w:ascii="Times New Roman" w:hAnsi="Times New Roman" w:cs="Times New Roman"/>
        </w:rPr>
        <w:t>(emphasis is ours)</w:t>
      </w:r>
    </w:p>
    <w:p w:rsidR="00D468F9" w:rsidRPr="00024F47" w:rsidRDefault="00D468F9" w:rsidP="00D468F9">
      <w:pPr>
        <w:ind w:left="720"/>
        <w:jc w:val="right"/>
        <w:rPr>
          <w:rFonts w:ascii="Times New Roman" w:hAnsi="Times New Roman" w:cs="Times New Roman"/>
        </w:rPr>
      </w:pP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As a matter of comparison, our attention was also drawn to Section 201 of</w:t>
      </w: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the Indian Penal Code, which is reproduced below:</w:t>
      </w:r>
    </w:p>
    <w:p w:rsidR="00D468F9" w:rsidRDefault="00D468F9" w:rsidP="00D468F9">
      <w:pPr>
        <w:ind w:left="720"/>
        <w:jc w:val="both"/>
        <w:rPr>
          <w:rFonts w:ascii="Times New Roman" w:hAnsi="Times New Roman" w:cs="Times New Roman"/>
        </w:rPr>
      </w:pP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”201. Causing disappearance of evidence of offence, or giving false information to screen offender.—Whoever, knowing or having reason to believe that an offence has been committed, causes any evidence of the commission of that offence to disappear, with the intention of screening the offender from legal punishment, or with that intention gives any information respecting the offence which he knows or believes to be false;</w:t>
      </w:r>
      <w:r w:rsidR="00D468F9">
        <w:rPr>
          <w:rFonts w:ascii="Times New Roman" w:hAnsi="Times New Roman" w:cs="Times New Roman"/>
        </w:rPr>
        <w:t xml:space="preserve"> if a capital offence </w:t>
      </w:r>
      <w:r w:rsidRPr="00024F47">
        <w:rPr>
          <w:rFonts w:ascii="Times New Roman" w:hAnsi="Times New Roman" w:cs="Times New Roman"/>
        </w:rPr>
        <w:t xml:space="preserve"> shall, if the offence which he knows or believes to have been committed is punishable with death, be punished with imprisonment of either description for a term which may extend to seven years, and shall also be liable to fine:</w:t>
      </w:r>
      <w:r w:rsidR="00D468F9">
        <w:rPr>
          <w:rFonts w:ascii="Times New Roman" w:hAnsi="Times New Roman" w:cs="Times New Roman"/>
        </w:rPr>
        <w:t xml:space="preserve"> </w:t>
      </w:r>
      <w:r w:rsidRPr="00024F47">
        <w:rPr>
          <w:rFonts w:ascii="Times New Roman" w:hAnsi="Times New Roman" w:cs="Times New Roman"/>
        </w:rPr>
        <w:t>if punishable with imprisonment for life.</w:t>
      </w:r>
      <w:r w:rsidR="00D468F9">
        <w:rPr>
          <w:rFonts w:ascii="Times New Roman" w:hAnsi="Times New Roman" w:cs="Times New Roman"/>
        </w:rPr>
        <w:t xml:space="preserve"> </w:t>
      </w:r>
      <w:r w:rsidRPr="00024F47">
        <w:rPr>
          <w:rFonts w:ascii="Times New Roman" w:hAnsi="Times New Roman" w:cs="Times New Roman"/>
        </w:rPr>
        <w:t xml:space="preserve">and if the offence is punishable with imprisonment for life, or with imprisonment which may extend to ten years, shall be </w:t>
      </w:r>
      <w:r w:rsidR="00D468F9">
        <w:rPr>
          <w:rFonts w:ascii="Times New Roman" w:hAnsi="Times New Roman" w:cs="Times New Roman"/>
        </w:rPr>
        <w:t xml:space="preserve"> </w:t>
      </w:r>
      <w:r w:rsidRPr="00024F47">
        <w:rPr>
          <w:rFonts w:ascii="Times New Roman" w:hAnsi="Times New Roman" w:cs="Times New Roman"/>
        </w:rPr>
        <w:t>punished with imprisonment of either description for a</w:t>
      </w:r>
      <w:r w:rsidR="00D468F9">
        <w:rPr>
          <w:rFonts w:ascii="Times New Roman" w:hAnsi="Times New Roman" w:cs="Times New Roman"/>
        </w:rPr>
        <w:t xml:space="preserve"> </w:t>
      </w:r>
      <w:r w:rsidRPr="00024F47">
        <w:rPr>
          <w:rFonts w:ascii="Times New Roman" w:hAnsi="Times New Roman" w:cs="Times New Roman"/>
        </w:rPr>
        <w:t>term which may extend to three years, and shall also be liable to fine:</w:t>
      </w:r>
      <w:r w:rsidR="00D468F9">
        <w:rPr>
          <w:rFonts w:ascii="Times New Roman" w:hAnsi="Times New Roman" w:cs="Times New Roman"/>
        </w:rPr>
        <w:t xml:space="preserve"> </w:t>
      </w:r>
      <w:r w:rsidRPr="00024F47">
        <w:rPr>
          <w:rFonts w:ascii="Times New Roman" w:hAnsi="Times New Roman" w:cs="Times New Roman"/>
        </w:rPr>
        <w:t>if punishable with less than ten years’ imprisonment. and if the offence is punishable with imprisonment for any term not extending to ten years, shall be punished with imprisonment of the description provided for the offence, for a term which may extend to one-fourth part of the longest term of the imprisonment provided for the offence, or with fine, or with both.”</w:t>
      </w:r>
    </w:p>
    <w:p w:rsidR="00024F47" w:rsidRDefault="00024F47" w:rsidP="00D468F9">
      <w:pPr>
        <w:ind w:left="720"/>
        <w:jc w:val="right"/>
        <w:rPr>
          <w:rFonts w:ascii="Times New Roman" w:hAnsi="Times New Roman" w:cs="Times New Roman"/>
        </w:rPr>
      </w:pPr>
      <w:r w:rsidRPr="00024F47">
        <w:rPr>
          <w:rFonts w:ascii="Times New Roman" w:hAnsi="Times New Roman" w:cs="Times New Roman"/>
        </w:rPr>
        <w:t>(emphasis is ours)</w:t>
      </w:r>
    </w:p>
    <w:p w:rsidR="00D468F9" w:rsidRPr="00024F47" w:rsidRDefault="00D468F9" w:rsidP="00D468F9">
      <w:pPr>
        <w:ind w:left="720"/>
        <w:jc w:val="right"/>
        <w:rPr>
          <w:rFonts w:ascii="Times New Roman" w:hAnsi="Times New Roman" w:cs="Times New Roman"/>
        </w:rPr>
      </w:pPr>
    </w:p>
    <w:p w:rsidR="00024F47" w:rsidRDefault="00024F47" w:rsidP="00D468F9">
      <w:pPr>
        <w:ind w:left="720"/>
        <w:jc w:val="both"/>
        <w:rPr>
          <w:rFonts w:ascii="Times New Roman" w:hAnsi="Times New Roman" w:cs="Times New Roman"/>
        </w:rPr>
      </w:pPr>
      <w:r w:rsidRPr="00024F47">
        <w:rPr>
          <w:rFonts w:ascii="Times New Roman" w:hAnsi="Times New Roman" w:cs="Times New Roman"/>
        </w:rPr>
        <w:t>It was submitted, that the consequences under the ‘SCST Act’ are far more</w:t>
      </w:r>
      <w:r w:rsidR="00D468F9">
        <w:rPr>
          <w:rFonts w:ascii="Times New Roman" w:hAnsi="Times New Roman" w:cs="Times New Roman"/>
        </w:rPr>
        <w:t xml:space="preserve"> </w:t>
      </w:r>
      <w:r w:rsidRPr="00024F47">
        <w:rPr>
          <w:rFonts w:ascii="Times New Roman" w:hAnsi="Times New Roman" w:cs="Times New Roman"/>
        </w:rPr>
        <w:t>serious and drastic, than the consequences contemplated under the Indian</w:t>
      </w:r>
      <w:r w:rsidR="00D468F9">
        <w:rPr>
          <w:rFonts w:ascii="Times New Roman" w:hAnsi="Times New Roman" w:cs="Times New Roman"/>
        </w:rPr>
        <w:t xml:space="preserve"> </w:t>
      </w:r>
      <w:r w:rsidRPr="00024F47">
        <w:rPr>
          <w:rFonts w:ascii="Times New Roman" w:hAnsi="Times New Roman" w:cs="Times New Roman"/>
        </w:rPr>
        <w:t>Penal Code. It was therefore, the vehement contention of the learned</w:t>
      </w:r>
      <w:r w:rsidR="00D468F9">
        <w:rPr>
          <w:rFonts w:ascii="Times New Roman" w:hAnsi="Times New Roman" w:cs="Times New Roman"/>
        </w:rPr>
        <w:t xml:space="preserve"> </w:t>
      </w:r>
      <w:r w:rsidRPr="00024F47">
        <w:rPr>
          <w:rFonts w:ascii="Times New Roman" w:hAnsi="Times New Roman" w:cs="Times New Roman"/>
        </w:rPr>
        <w:t>counsel for the appellant - accused, that the provisions of the ‘SCST Act’,</w:t>
      </w:r>
      <w:r w:rsidR="00D468F9">
        <w:rPr>
          <w:rFonts w:ascii="Times New Roman" w:hAnsi="Times New Roman" w:cs="Times New Roman"/>
        </w:rPr>
        <w:t xml:space="preserve"> </w:t>
      </w:r>
      <w:r w:rsidRPr="00024F47">
        <w:rPr>
          <w:rFonts w:ascii="Times New Roman" w:hAnsi="Times New Roman" w:cs="Times New Roman"/>
        </w:rPr>
        <w:t>insofar as the investigative process is concerned, should be interpreted</w:t>
      </w:r>
      <w:r w:rsidR="00D468F9">
        <w:rPr>
          <w:rFonts w:ascii="Times New Roman" w:hAnsi="Times New Roman" w:cs="Times New Roman"/>
        </w:rPr>
        <w:t xml:space="preserve"> </w:t>
      </w:r>
      <w:r w:rsidRPr="00024F47">
        <w:rPr>
          <w:rFonts w:ascii="Times New Roman" w:hAnsi="Times New Roman" w:cs="Times New Roman"/>
        </w:rPr>
        <w:t>strictly (- and not liberally). And for the above purpose, it was submitted,</w:t>
      </w:r>
      <w:r w:rsidR="00D468F9">
        <w:rPr>
          <w:rFonts w:ascii="Times New Roman" w:hAnsi="Times New Roman" w:cs="Times New Roman"/>
        </w:rPr>
        <w:t xml:space="preserve"> </w:t>
      </w:r>
      <w:r w:rsidRPr="00024F47">
        <w:rPr>
          <w:rFonts w:ascii="Times New Roman" w:hAnsi="Times New Roman" w:cs="Times New Roman"/>
        </w:rPr>
        <w:t>that the investigative process needed to be placed in the hands of the</w:t>
      </w:r>
      <w:r w:rsidR="00D468F9">
        <w:rPr>
          <w:rFonts w:ascii="Times New Roman" w:hAnsi="Times New Roman" w:cs="Times New Roman"/>
        </w:rPr>
        <w:t xml:space="preserve"> </w:t>
      </w:r>
      <w:r w:rsidRPr="00024F47">
        <w:rPr>
          <w:rFonts w:ascii="Times New Roman" w:hAnsi="Times New Roman" w:cs="Times New Roman"/>
        </w:rPr>
        <w:t>highest authority possible, in consonance with the rules framed by the</w:t>
      </w:r>
      <w:r w:rsidR="00D468F9">
        <w:rPr>
          <w:rFonts w:ascii="Times New Roman" w:hAnsi="Times New Roman" w:cs="Times New Roman"/>
        </w:rPr>
        <w:t xml:space="preserve"> </w:t>
      </w:r>
      <w:r w:rsidRPr="00024F47">
        <w:rPr>
          <w:rFonts w:ascii="Times New Roman" w:hAnsi="Times New Roman" w:cs="Times New Roman"/>
        </w:rPr>
        <w:t>Central Government. Any determination to the contrary, it was pointed out,</w:t>
      </w:r>
      <w:r w:rsidR="00D468F9">
        <w:rPr>
          <w:rFonts w:ascii="Times New Roman" w:hAnsi="Times New Roman" w:cs="Times New Roman"/>
        </w:rPr>
        <w:t xml:space="preserve"> </w:t>
      </w:r>
      <w:r w:rsidRPr="00024F47">
        <w:rPr>
          <w:rFonts w:ascii="Times New Roman" w:hAnsi="Times New Roman" w:cs="Times New Roman"/>
        </w:rPr>
        <w:t>would be contrary to the legislative intent, as well as, the serious and harsh</w:t>
      </w:r>
      <w:r w:rsidR="00D468F9">
        <w:rPr>
          <w:rFonts w:ascii="Times New Roman" w:hAnsi="Times New Roman" w:cs="Times New Roman"/>
        </w:rPr>
        <w:t xml:space="preserve"> </w:t>
      </w:r>
      <w:r w:rsidRPr="00024F47">
        <w:rPr>
          <w:rFonts w:ascii="Times New Roman" w:hAnsi="Times New Roman" w:cs="Times New Roman"/>
        </w:rPr>
        <w:t>consequences, of any violation of the provisions of the ‘SCST Act’.</w:t>
      </w:r>
      <w:r w:rsidR="00D468F9">
        <w:rPr>
          <w:rFonts w:ascii="Times New Roman" w:hAnsi="Times New Roman" w:cs="Times New Roman"/>
        </w:rPr>
        <w:t>”</w:t>
      </w:r>
    </w:p>
    <w:p w:rsidR="00D468F9" w:rsidRPr="00024F47" w:rsidRDefault="00D468F9" w:rsidP="00D468F9">
      <w:pPr>
        <w:ind w:left="720"/>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4. </w:t>
      </w:r>
      <w:r w:rsidR="00024F47" w:rsidRPr="00024F47">
        <w:rPr>
          <w:rFonts w:ascii="Times New Roman" w:hAnsi="Times New Roman" w:cs="Times New Roman"/>
        </w:rPr>
        <w:t>Before we endeavour to deal with the controversy in hand, it</w:t>
      </w:r>
      <w:r>
        <w:rPr>
          <w:rFonts w:ascii="Times New Roman" w:hAnsi="Times New Roman" w:cs="Times New Roman"/>
        </w:rPr>
        <w:t xml:space="preserve"> </w:t>
      </w:r>
      <w:r w:rsidR="00024F47" w:rsidRPr="00024F47">
        <w:rPr>
          <w:rFonts w:ascii="Times New Roman" w:hAnsi="Times New Roman" w:cs="Times New Roman"/>
        </w:rPr>
        <w:t>would be appropriate to extract hereunder, the conclusions drawn by the</w:t>
      </w:r>
      <w:r>
        <w:rPr>
          <w:rFonts w:ascii="Times New Roman" w:hAnsi="Times New Roman" w:cs="Times New Roman"/>
        </w:rPr>
        <w:t xml:space="preserve"> </w:t>
      </w:r>
      <w:r w:rsidR="00024F47" w:rsidRPr="00024F47">
        <w:rPr>
          <w:rFonts w:ascii="Times New Roman" w:hAnsi="Times New Roman" w:cs="Times New Roman"/>
        </w:rPr>
        <w:t>High Court, in the impugned order. The final determination of the High</w:t>
      </w:r>
      <w:r>
        <w:rPr>
          <w:rFonts w:ascii="Times New Roman" w:hAnsi="Times New Roman" w:cs="Times New Roman"/>
        </w:rPr>
        <w:t xml:space="preserve"> </w:t>
      </w:r>
      <w:r w:rsidR="00024F47" w:rsidRPr="00024F47">
        <w:rPr>
          <w:rFonts w:ascii="Times New Roman" w:hAnsi="Times New Roman" w:cs="Times New Roman"/>
        </w:rPr>
        <w:t>Court was rendered in the following words:</w:t>
      </w:r>
    </w:p>
    <w:p w:rsidR="00D468F9" w:rsidRPr="00024F47" w:rsidRDefault="00D468F9" w:rsidP="00024F47">
      <w:pPr>
        <w:jc w:val="both"/>
        <w:rPr>
          <w:rFonts w:ascii="Times New Roman" w:hAnsi="Times New Roman" w:cs="Times New Roman"/>
        </w:rPr>
      </w:pP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“For the aforesaid reasons, we declare that the impugned Notification dated 3rd June, 2002 is not ultra vires the Act of 1989 or the Rules made thereunder. It is further declared that the impugned notification dated 3rd June,</w:t>
      </w:r>
      <w:r w:rsidR="00D468F9">
        <w:rPr>
          <w:rFonts w:ascii="Times New Roman" w:hAnsi="Times New Roman" w:cs="Times New Roman"/>
        </w:rPr>
        <w:t xml:space="preserve"> </w:t>
      </w:r>
      <w:r w:rsidRPr="00024F47">
        <w:rPr>
          <w:rFonts w:ascii="Times New Roman" w:hAnsi="Times New Roman" w:cs="Times New Roman"/>
        </w:rPr>
        <w:t>2002 has become effective from the date of its publication in the Official Gazette of the State of Bihar i.e. on and from 9th August, 2008. Investigation and consequent prosecution lodged by a police officer empowered under the impugned Notification, though lower in the rank than a Deputy Superintendent of Police, on or after 9th August,</w:t>
      </w:r>
      <w:r w:rsidR="00D468F9">
        <w:rPr>
          <w:rFonts w:ascii="Times New Roman" w:hAnsi="Times New Roman" w:cs="Times New Roman"/>
        </w:rPr>
        <w:t xml:space="preserve"> </w:t>
      </w:r>
      <w:r w:rsidRPr="00024F47">
        <w:rPr>
          <w:rFonts w:ascii="Times New Roman" w:hAnsi="Times New Roman" w:cs="Times New Roman"/>
        </w:rPr>
        <w:t>2008 will be valid although the offence in question may have been committed prior to 9th August, 2008. It is further declared that the investigation made by a police officer below the rank of a Deputy Superintendent of Police after the date of the Rules, i.e., 31st March 1995 and prior to 9th August 2008 and consequent prosecution will not stand validated by the impugned Notification dated 3rd June 2002 published on 9th August, 2008.”</w:t>
      </w:r>
    </w:p>
    <w:p w:rsidR="00D468F9"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5. </w:t>
      </w:r>
      <w:r w:rsidR="00024F47" w:rsidRPr="00024F47">
        <w:rPr>
          <w:rFonts w:ascii="Times New Roman" w:hAnsi="Times New Roman" w:cs="Times New Roman"/>
        </w:rPr>
        <w:t>In order to demonstrate the effect of the directions contained in</w:t>
      </w:r>
      <w:r>
        <w:rPr>
          <w:rFonts w:ascii="Times New Roman" w:hAnsi="Times New Roman" w:cs="Times New Roman"/>
        </w:rPr>
        <w:t xml:space="preserve"> </w:t>
      </w:r>
      <w:r w:rsidR="00024F47" w:rsidRPr="00024F47">
        <w:rPr>
          <w:rFonts w:ascii="Times New Roman" w:hAnsi="Times New Roman" w:cs="Times New Roman"/>
        </w:rPr>
        <w:t>the impugned order (extracted above), it would be relevant to mention, that</w:t>
      </w:r>
      <w:r>
        <w:rPr>
          <w:rFonts w:ascii="Times New Roman" w:hAnsi="Times New Roman" w:cs="Times New Roman"/>
        </w:rPr>
        <w:t xml:space="preserve"> </w:t>
      </w:r>
      <w:r w:rsidR="00024F47" w:rsidRPr="00024F47">
        <w:rPr>
          <w:rFonts w:ascii="Times New Roman" w:hAnsi="Times New Roman" w:cs="Times New Roman"/>
        </w:rPr>
        <w:t>the Central Government, is vested with the rule making authority, under</w:t>
      </w:r>
      <w:r>
        <w:rPr>
          <w:rFonts w:ascii="Times New Roman" w:hAnsi="Times New Roman" w:cs="Times New Roman"/>
        </w:rPr>
        <w:t xml:space="preserve"> </w:t>
      </w:r>
      <w:r w:rsidR="00024F47" w:rsidRPr="00024F47">
        <w:rPr>
          <w:rFonts w:ascii="Times New Roman" w:hAnsi="Times New Roman" w:cs="Times New Roman"/>
        </w:rPr>
        <w:t>Section 23 of the 'SCST Act'. The above provision is reproduced hereunder:</w:t>
      </w:r>
    </w:p>
    <w:p w:rsidR="00D468F9" w:rsidRPr="00024F47" w:rsidRDefault="00D468F9" w:rsidP="00024F47">
      <w:pPr>
        <w:jc w:val="both"/>
        <w:rPr>
          <w:rFonts w:ascii="Times New Roman" w:hAnsi="Times New Roman" w:cs="Times New Roman"/>
        </w:rPr>
      </w:pP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“23. Power to make rules.- (1) The Central Government may, by notification in the Official Gazette, make rules for carrying out the purposes of this Act.</w:t>
      </w:r>
    </w:p>
    <w:p w:rsidR="00D468F9" w:rsidRDefault="00D468F9" w:rsidP="00D468F9">
      <w:pPr>
        <w:ind w:left="720"/>
        <w:jc w:val="both"/>
        <w:rPr>
          <w:rFonts w:ascii="Times New Roman" w:hAnsi="Times New Roman" w:cs="Times New Roman"/>
        </w:rPr>
      </w:pPr>
    </w:p>
    <w:p w:rsidR="00024F47" w:rsidRDefault="00D468F9" w:rsidP="00D468F9">
      <w:pPr>
        <w:ind w:left="720"/>
        <w:jc w:val="both"/>
        <w:rPr>
          <w:rFonts w:ascii="Times New Roman" w:hAnsi="Times New Roman" w:cs="Times New Roman"/>
        </w:rPr>
      </w:pPr>
      <w:r>
        <w:rPr>
          <w:rFonts w:ascii="Times New Roman" w:hAnsi="Times New Roman" w:cs="Times New Roman"/>
        </w:rPr>
        <w:t xml:space="preserve">(2) </w:t>
      </w:r>
      <w:r w:rsidR="00024F47" w:rsidRPr="00024F47">
        <w:rPr>
          <w:rFonts w:ascii="Times New Roman" w:hAnsi="Times New Roman" w:cs="Times New Roman"/>
        </w:rPr>
        <w:t>Every rule made under this Act shall be laid, as soon as may be after it is made, before each House of Parliament, while it is in session for a total period of thirty days which may be comprised in one session or in two or more successive sessions and if, before the expiry of the session immediately following the session or the successive sessions aforesaid, both Houses agree in making any modification in the rule or both Houses agree that the rule should not be made, the rule shall thereafter have effect only in such modified form or be of no effect, as the case may be: so, however, that any such modification or annulment shall be without prejudice to the validity of anything previously done under that rule.”</w:t>
      </w:r>
    </w:p>
    <w:p w:rsidR="00D468F9" w:rsidRPr="00024F47" w:rsidRDefault="00D468F9" w:rsidP="00D468F9">
      <w:pPr>
        <w:ind w:left="720"/>
        <w:jc w:val="both"/>
        <w:rPr>
          <w:rFonts w:ascii="Times New Roman" w:hAnsi="Times New Roman" w:cs="Times New Roman"/>
        </w:rPr>
      </w:pPr>
    </w:p>
    <w:p w:rsidR="00024F47" w:rsidRDefault="00024F47" w:rsidP="00D468F9">
      <w:pPr>
        <w:ind w:left="720"/>
        <w:jc w:val="right"/>
        <w:rPr>
          <w:rFonts w:ascii="Times New Roman" w:hAnsi="Times New Roman" w:cs="Times New Roman"/>
        </w:rPr>
      </w:pPr>
      <w:r w:rsidRPr="00024F47">
        <w:rPr>
          <w:rFonts w:ascii="Times New Roman" w:hAnsi="Times New Roman" w:cs="Times New Roman"/>
        </w:rPr>
        <w:t>(emphasis is ours)</w:t>
      </w:r>
    </w:p>
    <w:p w:rsidR="00D468F9" w:rsidRPr="00024F47"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6. </w:t>
      </w:r>
      <w:r w:rsidR="00024F47" w:rsidRPr="00024F47">
        <w:rPr>
          <w:rFonts w:ascii="Times New Roman" w:hAnsi="Times New Roman" w:cs="Times New Roman"/>
        </w:rPr>
        <w:t>The Central Government indeed framed rules, namely, the Scheduled Castes and the Scheduled Tribes (Prevention of Atrocities) Rules, 1995 (hereinafter referred to as the 'SCST Rules') in exercise of its powers</w:t>
      </w:r>
      <w:r>
        <w:rPr>
          <w:rFonts w:ascii="Times New Roman" w:hAnsi="Times New Roman" w:cs="Times New Roman"/>
        </w:rPr>
        <w:t xml:space="preserve"> </w:t>
      </w:r>
      <w:r w:rsidR="00024F47" w:rsidRPr="00024F47">
        <w:rPr>
          <w:rFonts w:ascii="Times New Roman" w:hAnsi="Times New Roman" w:cs="Times New Roman"/>
        </w:rPr>
        <w:t>under Section 23. Rule 7 of the aforesaid rules, clearly vested the</w:t>
      </w:r>
      <w:r>
        <w:rPr>
          <w:rFonts w:ascii="Times New Roman" w:hAnsi="Times New Roman" w:cs="Times New Roman"/>
        </w:rPr>
        <w:t xml:space="preserve"> </w:t>
      </w:r>
      <w:r w:rsidR="00024F47" w:rsidRPr="00024F47">
        <w:rPr>
          <w:rFonts w:ascii="Times New Roman" w:hAnsi="Times New Roman" w:cs="Times New Roman"/>
        </w:rPr>
        <w:t>investigative authority, for offences under the ‘SCST Act’, with an officer -</w:t>
      </w:r>
      <w:r>
        <w:rPr>
          <w:rFonts w:ascii="Times New Roman" w:hAnsi="Times New Roman" w:cs="Times New Roman"/>
        </w:rPr>
        <w:t xml:space="preserve"> </w:t>
      </w:r>
      <w:r w:rsidR="00024F47" w:rsidRPr="00024F47">
        <w:rPr>
          <w:rFonts w:ascii="Times New Roman" w:hAnsi="Times New Roman" w:cs="Times New Roman"/>
        </w:rPr>
        <w:t>not below the rank of a Deputy Superintendent of Police. Rule 7 of the</w:t>
      </w:r>
      <w:r>
        <w:rPr>
          <w:rFonts w:ascii="Times New Roman" w:hAnsi="Times New Roman" w:cs="Times New Roman"/>
        </w:rPr>
        <w:t xml:space="preserve"> </w:t>
      </w:r>
      <w:r w:rsidR="00024F47" w:rsidRPr="00024F47">
        <w:rPr>
          <w:rFonts w:ascii="Times New Roman" w:hAnsi="Times New Roman" w:cs="Times New Roman"/>
        </w:rPr>
        <w:t>'SCST Rules' is reproduced below:</w:t>
      </w:r>
    </w:p>
    <w:p w:rsidR="00D468F9" w:rsidRPr="00024F47" w:rsidRDefault="00D468F9" w:rsidP="00024F47">
      <w:pPr>
        <w:jc w:val="both"/>
        <w:rPr>
          <w:rFonts w:ascii="Times New Roman" w:hAnsi="Times New Roman" w:cs="Times New Roman"/>
        </w:rPr>
      </w:pP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“7. Investigating Officer. - (1) An offence committed under the Act shall be investigated by a police officer not below the rank of a Deputy Superintendent of Police. The investigating officer shall be appointed by the State Government/ Director General of Police/Superintendent of Police after taking into account his past experience, sense of ability and justice to perceive the implications of the case and investigate it along with right lines within the shortest possible time.</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(2)</w:t>
      </w:r>
      <w:r w:rsidR="00024F47" w:rsidRPr="00024F47">
        <w:rPr>
          <w:rFonts w:ascii="Times New Roman" w:hAnsi="Times New Roman" w:cs="Times New Roman"/>
        </w:rPr>
        <w:t xml:space="preserve"> The investigating officer so appointed under sub-rule</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(1)</w:t>
      </w:r>
      <w:r w:rsidR="00024F47" w:rsidRPr="00024F47">
        <w:rPr>
          <w:rFonts w:ascii="Times New Roman" w:hAnsi="Times New Roman" w:cs="Times New Roman"/>
        </w:rPr>
        <w:t>shall complete the investigation on top priority, submit the report to the Superintendent of Police, who in turn shall immediately forward the report to the Director - General of Police or Commissioner of Police of the State Government, and the officer-in-charge of the concerned police station shall file the charge-sheet in the Special Court or the Exclusive Special Court within a period of sixty days (the period is inclusive of investigation and filing of charge-sheet).</w:t>
      </w:r>
    </w:p>
    <w:p w:rsidR="00D468F9" w:rsidRDefault="00D468F9" w:rsidP="00D468F9">
      <w:pPr>
        <w:ind w:left="720"/>
        <w:jc w:val="both"/>
        <w:rPr>
          <w:rFonts w:ascii="Times New Roman" w:hAnsi="Times New Roman" w:cs="Times New Roman"/>
        </w:rPr>
      </w:pP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(3)</w:t>
      </w:r>
      <w:r w:rsidR="00D468F9">
        <w:rPr>
          <w:rFonts w:ascii="Times New Roman" w:hAnsi="Times New Roman" w:cs="Times New Roman"/>
        </w:rPr>
        <w:t xml:space="preserve"> </w:t>
      </w:r>
      <w:r w:rsidRPr="00024F47">
        <w:rPr>
          <w:rFonts w:ascii="Times New Roman" w:hAnsi="Times New Roman" w:cs="Times New Roman"/>
        </w:rPr>
        <w:t>(2A) The delay, if any, in investigation or filing of charge-sheet in accordance with sub-rule (2) shall be explained in writing by the investigating officer.</w:t>
      </w:r>
    </w:p>
    <w:p w:rsidR="00D468F9" w:rsidRDefault="00D468F9" w:rsidP="00D468F9">
      <w:pPr>
        <w:ind w:left="720"/>
        <w:jc w:val="both"/>
        <w:rPr>
          <w:rFonts w:ascii="Times New Roman" w:hAnsi="Times New Roman" w:cs="Times New Roman"/>
        </w:rPr>
      </w:pPr>
    </w:p>
    <w:p w:rsidR="00024F47" w:rsidRDefault="00D468F9" w:rsidP="00D468F9">
      <w:pPr>
        <w:ind w:left="720"/>
        <w:jc w:val="both"/>
        <w:rPr>
          <w:rFonts w:ascii="Times New Roman" w:hAnsi="Times New Roman" w:cs="Times New Roman"/>
        </w:rPr>
      </w:pPr>
      <w:r>
        <w:rPr>
          <w:rFonts w:ascii="Times New Roman" w:hAnsi="Times New Roman" w:cs="Times New Roman"/>
        </w:rPr>
        <w:t xml:space="preserve">(3) </w:t>
      </w:r>
      <w:r w:rsidR="00024F47" w:rsidRPr="00024F47">
        <w:rPr>
          <w:rFonts w:ascii="Times New Roman" w:hAnsi="Times New Roman" w:cs="Times New Roman"/>
        </w:rPr>
        <w:t>The Secretary, Home Department and the Secretary, Scheduled Castes and Scheduled Tribes Development Department (the name of the Department may vary from State to State) of the State Government or Union territory Administration, Director of Prosecution, the officer in-charge of Prosecution and the Director-General of Police or the Commissioner of Police in-charge of the concerned State or Union Territory shall review by the end of every quarter the position of all investigations done by the investigating officer.”</w:t>
      </w:r>
    </w:p>
    <w:p w:rsidR="00D468F9" w:rsidRPr="00024F47" w:rsidRDefault="00D468F9" w:rsidP="00D468F9">
      <w:pPr>
        <w:ind w:left="720"/>
        <w:jc w:val="both"/>
        <w:rPr>
          <w:rFonts w:ascii="Times New Roman" w:hAnsi="Times New Roman" w:cs="Times New Roman"/>
        </w:rPr>
      </w:pPr>
    </w:p>
    <w:p w:rsidR="00024F47" w:rsidRDefault="00024F47" w:rsidP="00D468F9">
      <w:pPr>
        <w:ind w:left="720"/>
        <w:jc w:val="right"/>
        <w:rPr>
          <w:rFonts w:ascii="Times New Roman" w:hAnsi="Times New Roman" w:cs="Times New Roman"/>
        </w:rPr>
      </w:pPr>
      <w:r w:rsidRPr="00024F47">
        <w:rPr>
          <w:rFonts w:ascii="Times New Roman" w:hAnsi="Times New Roman" w:cs="Times New Roman"/>
        </w:rPr>
        <w:t>(emphasis is ours)</w:t>
      </w:r>
    </w:p>
    <w:p w:rsidR="00D468F9" w:rsidRPr="00024F47" w:rsidRDefault="00D468F9" w:rsidP="00D468F9">
      <w:pPr>
        <w:ind w:left="720"/>
        <w:jc w:val="both"/>
        <w:rPr>
          <w:rFonts w:ascii="Times New Roman" w:hAnsi="Times New Roman" w:cs="Times New Roman"/>
        </w:rPr>
      </w:pPr>
    </w:p>
    <w:p w:rsidR="00024F47" w:rsidRDefault="00024F47" w:rsidP="00D468F9">
      <w:pPr>
        <w:ind w:left="720"/>
        <w:jc w:val="both"/>
        <w:rPr>
          <w:rFonts w:ascii="Times New Roman" w:hAnsi="Times New Roman" w:cs="Times New Roman"/>
        </w:rPr>
      </w:pPr>
      <w:r w:rsidRPr="00024F47">
        <w:rPr>
          <w:rFonts w:ascii="Times New Roman" w:hAnsi="Times New Roman" w:cs="Times New Roman"/>
        </w:rPr>
        <w:t>A perusal of the Rule 7 reveals, that the investigating authority, for offences</w:t>
      </w:r>
      <w:r w:rsidR="00D468F9">
        <w:rPr>
          <w:rFonts w:ascii="Times New Roman" w:hAnsi="Times New Roman" w:cs="Times New Roman"/>
        </w:rPr>
        <w:t xml:space="preserve"> </w:t>
      </w:r>
      <w:r w:rsidRPr="00024F47">
        <w:rPr>
          <w:rFonts w:ascii="Times New Roman" w:hAnsi="Times New Roman" w:cs="Times New Roman"/>
        </w:rPr>
        <w:t>under the 'SCST Act', was expressly vested with a police officer, not below the rank of a Deputy Superintendent of Police.</w:t>
      </w:r>
    </w:p>
    <w:p w:rsidR="00D468F9" w:rsidRPr="00024F47" w:rsidRDefault="00D468F9" w:rsidP="00D468F9">
      <w:pPr>
        <w:ind w:left="720"/>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7. The</w:t>
      </w:r>
      <w:r>
        <w:rPr>
          <w:rFonts w:ascii="Times New Roman" w:hAnsi="Times New Roman" w:cs="Times New Roman"/>
        </w:rPr>
        <w:tab/>
        <w:t xml:space="preserve">controversy </w:t>
      </w:r>
      <w:r w:rsidR="00024F47" w:rsidRPr="00024F47">
        <w:rPr>
          <w:rFonts w:ascii="Times New Roman" w:hAnsi="Times New Roman" w:cs="Times New Roman"/>
        </w:rPr>
        <w:t>in</w:t>
      </w:r>
      <w:r w:rsidR="00024F47" w:rsidRPr="00024F47">
        <w:rPr>
          <w:rFonts w:ascii="Times New Roman" w:hAnsi="Times New Roman" w:cs="Times New Roman"/>
        </w:rPr>
        <w:tab/>
      </w:r>
      <w:r>
        <w:rPr>
          <w:rFonts w:ascii="Times New Roman" w:hAnsi="Times New Roman" w:cs="Times New Roman"/>
        </w:rPr>
        <w:t xml:space="preserve"> the </w:t>
      </w:r>
      <w:r w:rsidR="00024F47" w:rsidRPr="00024F47">
        <w:rPr>
          <w:rFonts w:ascii="Times New Roman" w:hAnsi="Times New Roman" w:cs="Times New Roman"/>
        </w:rPr>
        <w:t>present set of cases, arose out of a</w:t>
      </w:r>
      <w:r>
        <w:rPr>
          <w:rFonts w:ascii="Times New Roman" w:hAnsi="Times New Roman" w:cs="Times New Roman"/>
        </w:rPr>
        <w:t xml:space="preserve"> </w:t>
      </w:r>
      <w:r w:rsidR="00024F47" w:rsidRPr="00024F47">
        <w:rPr>
          <w:rFonts w:ascii="Times New Roman" w:hAnsi="Times New Roman" w:cs="Times New Roman"/>
        </w:rPr>
        <w:t>notification issued by the State of Bihar. The instant notification was</w:t>
      </w:r>
      <w:r>
        <w:rPr>
          <w:rFonts w:ascii="Times New Roman" w:hAnsi="Times New Roman" w:cs="Times New Roman"/>
        </w:rPr>
        <w:t xml:space="preserve"> </w:t>
      </w:r>
      <w:r w:rsidR="00024F47" w:rsidRPr="00024F47">
        <w:rPr>
          <w:rFonts w:ascii="Times New Roman" w:hAnsi="Times New Roman" w:cs="Times New Roman"/>
        </w:rPr>
        <w:t>issued by the State G</w:t>
      </w:r>
      <w:r>
        <w:rPr>
          <w:rFonts w:ascii="Times New Roman" w:hAnsi="Times New Roman" w:cs="Times New Roman"/>
        </w:rPr>
        <w:t xml:space="preserve">overnment, in exercise of power </w:t>
      </w:r>
      <w:r w:rsidR="00024F47" w:rsidRPr="00024F47">
        <w:rPr>
          <w:rFonts w:ascii="Times New Roman" w:hAnsi="Times New Roman" w:cs="Times New Roman"/>
        </w:rPr>
        <w:t>vested with it under</w:t>
      </w:r>
      <w:r>
        <w:rPr>
          <w:rFonts w:ascii="Times New Roman" w:hAnsi="Times New Roman" w:cs="Times New Roman"/>
        </w:rPr>
        <w:t xml:space="preserve"> </w:t>
      </w:r>
      <w:r w:rsidR="00024F47" w:rsidRPr="00024F47">
        <w:rPr>
          <w:rFonts w:ascii="Times New Roman" w:hAnsi="Times New Roman" w:cs="Times New Roman"/>
        </w:rPr>
        <w:t>Section 9 of the 'SCST Act'. Section 9 aforesaid, is reproduced below:</w:t>
      </w:r>
    </w:p>
    <w:p w:rsidR="00D468F9" w:rsidRPr="00024F47" w:rsidRDefault="00D468F9" w:rsidP="00024F47">
      <w:pPr>
        <w:jc w:val="both"/>
        <w:rPr>
          <w:rFonts w:ascii="Times New Roman" w:hAnsi="Times New Roman" w:cs="Times New Roman"/>
        </w:rPr>
      </w:pPr>
    </w:p>
    <w:p w:rsidR="00024F47" w:rsidRPr="00024F47" w:rsidRDefault="00024F47" w:rsidP="00D468F9">
      <w:pPr>
        <w:ind w:left="720"/>
        <w:jc w:val="both"/>
        <w:rPr>
          <w:rFonts w:ascii="Times New Roman" w:hAnsi="Times New Roman" w:cs="Times New Roman"/>
        </w:rPr>
      </w:pPr>
      <w:r w:rsidRPr="00024F47">
        <w:rPr>
          <w:rFonts w:ascii="Times New Roman" w:hAnsi="Times New Roman" w:cs="Times New Roman"/>
        </w:rPr>
        <w:t>“9. Conferment of powers. - (1) Notwithstanding anything contained in the Code or in any other provision of this Act, the State Government may, if it considers it necessary or expedient so to do, -</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(a)</w:t>
      </w:r>
      <w:r w:rsidR="00024F47" w:rsidRPr="00024F47">
        <w:rPr>
          <w:rFonts w:ascii="Times New Roman" w:hAnsi="Times New Roman" w:cs="Times New Roman"/>
        </w:rPr>
        <w:t xml:space="preserve"> for the prevention of and for coping with any offence under this Act, or</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(b)</w:t>
      </w:r>
      <w:r w:rsidR="00024F47" w:rsidRPr="00024F47">
        <w:rPr>
          <w:rFonts w:ascii="Times New Roman" w:hAnsi="Times New Roman" w:cs="Times New Roman"/>
        </w:rPr>
        <w:t xml:space="preserve"> for any case or class or group of cases under this Act, in any district or part thereof, confer, by notification in the Official Gazette, on any officer of the State Government, the powers exercisable by a police officer under the Code in such district or part thereof or, as the case may be, for such case or class or group of cases, and in particular, the powers of arrest, investigation and prosecution of persons before any special court.</w:t>
      </w:r>
    </w:p>
    <w:p w:rsidR="00D468F9" w:rsidRDefault="00D468F9" w:rsidP="00D468F9">
      <w:pPr>
        <w:ind w:left="720"/>
        <w:jc w:val="both"/>
        <w:rPr>
          <w:rFonts w:ascii="Times New Roman" w:hAnsi="Times New Roman" w:cs="Times New Roman"/>
        </w:rPr>
      </w:pPr>
    </w:p>
    <w:p w:rsidR="00024F47" w:rsidRPr="00024F47" w:rsidRDefault="00D468F9" w:rsidP="00D468F9">
      <w:pPr>
        <w:ind w:left="720"/>
        <w:jc w:val="both"/>
        <w:rPr>
          <w:rFonts w:ascii="Times New Roman" w:hAnsi="Times New Roman" w:cs="Times New Roman"/>
        </w:rPr>
      </w:pPr>
      <w:r>
        <w:rPr>
          <w:rFonts w:ascii="Times New Roman" w:hAnsi="Times New Roman" w:cs="Times New Roman"/>
        </w:rPr>
        <w:t>(2)</w:t>
      </w:r>
      <w:r w:rsidR="00024F47" w:rsidRPr="00024F47">
        <w:rPr>
          <w:rFonts w:ascii="Times New Roman" w:hAnsi="Times New Roman" w:cs="Times New Roman"/>
        </w:rPr>
        <w:t xml:space="preserve"> All officers of police and all other officers of Government shall assist the officer referred to in sub-section (1) in the execution of the provisions of this Act or any rule, scheme or order made thereunder.</w:t>
      </w:r>
    </w:p>
    <w:p w:rsidR="00D468F9" w:rsidRDefault="00D468F9" w:rsidP="00D468F9">
      <w:pPr>
        <w:ind w:left="720"/>
        <w:jc w:val="both"/>
        <w:rPr>
          <w:rFonts w:ascii="Times New Roman" w:hAnsi="Times New Roman" w:cs="Times New Roman"/>
        </w:rPr>
      </w:pPr>
    </w:p>
    <w:p w:rsidR="00024F47" w:rsidRDefault="00D468F9" w:rsidP="00D468F9">
      <w:pPr>
        <w:ind w:left="720"/>
        <w:jc w:val="both"/>
        <w:rPr>
          <w:rFonts w:ascii="Times New Roman" w:hAnsi="Times New Roman" w:cs="Times New Roman"/>
        </w:rPr>
      </w:pPr>
      <w:r>
        <w:rPr>
          <w:rFonts w:ascii="Times New Roman" w:hAnsi="Times New Roman" w:cs="Times New Roman"/>
        </w:rPr>
        <w:t>(3)</w:t>
      </w:r>
      <w:r w:rsidR="00024F47" w:rsidRPr="00024F47">
        <w:rPr>
          <w:rFonts w:ascii="Times New Roman" w:hAnsi="Times New Roman" w:cs="Times New Roman"/>
        </w:rPr>
        <w:t xml:space="preserve"> The provisions of the Code shall, so far as may be, apply to the exercise of the powers by an officer under sub-section (1).”</w:t>
      </w:r>
    </w:p>
    <w:p w:rsidR="00D468F9" w:rsidRPr="00024F47" w:rsidRDefault="00D468F9" w:rsidP="00D468F9">
      <w:pPr>
        <w:ind w:left="720"/>
        <w:jc w:val="both"/>
        <w:rPr>
          <w:rFonts w:ascii="Times New Roman" w:hAnsi="Times New Roman" w:cs="Times New Roman"/>
        </w:rPr>
      </w:pPr>
    </w:p>
    <w:p w:rsidR="00024F47" w:rsidRDefault="00024F47" w:rsidP="00D468F9">
      <w:pPr>
        <w:ind w:left="720"/>
        <w:jc w:val="right"/>
        <w:rPr>
          <w:rFonts w:ascii="Times New Roman" w:hAnsi="Times New Roman" w:cs="Times New Roman"/>
        </w:rPr>
      </w:pPr>
      <w:r w:rsidRPr="00024F47">
        <w:rPr>
          <w:rFonts w:ascii="Times New Roman" w:hAnsi="Times New Roman" w:cs="Times New Roman"/>
        </w:rPr>
        <w:t>(emphasis is ours)</w:t>
      </w:r>
    </w:p>
    <w:p w:rsidR="00D468F9" w:rsidRPr="00024F47" w:rsidRDefault="00D468F9" w:rsidP="00D468F9">
      <w:pPr>
        <w:ind w:left="720"/>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8. The </w:t>
      </w:r>
      <w:r w:rsidR="00024F47" w:rsidRPr="00024F47">
        <w:rPr>
          <w:rFonts w:ascii="Times New Roman" w:hAnsi="Times New Roman" w:cs="Times New Roman"/>
        </w:rPr>
        <w:t>aforesaid notification was issued on 03.06.2002. The</w:t>
      </w:r>
      <w:r>
        <w:rPr>
          <w:rFonts w:ascii="Times New Roman" w:hAnsi="Times New Roman" w:cs="Times New Roman"/>
        </w:rPr>
        <w:t xml:space="preserve"> </w:t>
      </w:r>
      <w:r w:rsidR="00024F47" w:rsidRPr="00024F47">
        <w:rPr>
          <w:rFonts w:ascii="Times New Roman" w:hAnsi="Times New Roman" w:cs="Times New Roman"/>
        </w:rPr>
        <w:t xml:space="preserve">notification is available on the record of the appeals preferred by the State Government, as Annexure P1. The notification (- dated 03.06.2002), was published on 09.08.2008. It read as under: </w:t>
      </w:r>
    </w:p>
    <w:p w:rsidR="00D468F9" w:rsidRPr="00024F47" w:rsidRDefault="00D468F9" w:rsidP="00024F47">
      <w:pPr>
        <w:jc w:val="both"/>
        <w:rPr>
          <w:rFonts w:ascii="Times New Roman" w:hAnsi="Times New Roman" w:cs="Times New Roman"/>
        </w:rPr>
      </w:pPr>
    </w:p>
    <w:p w:rsidR="00024F47" w:rsidRDefault="00024F47" w:rsidP="00D468F9">
      <w:pPr>
        <w:ind w:left="720"/>
        <w:jc w:val="both"/>
        <w:rPr>
          <w:rFonts w:ascii="Times New Roman" w:hAnsi="Times New Roman" w:cs="Times New Roman"/>
        </w:rPr>
      </w:pPr>
      <w:r w:rsidRPr="00024F47">
        <w:rPr>
          <w:rFonts w:ascii="Times New Roman" w:hAnsi="Times New Roman" w:cs="Times New Roman"/>
        </w:rPr>
        <w:t>“No. - 3/YA-80-26/2002-H(p)-6104 - In exercise of the powers conferred by Section 9(1) of the Scheduled Castes and the Scheduled Tribes (Prevention of Atrocities) Act,</w:t>
      </w:r>
      <w:r w:rsidR="00D468F9">
        <w:rPr>
          <w:rFonts w:ascii="Times New Roman" w:hAnsi="Times New Roman" w:cs="Times New Roman"/>
        </w:rPr>
        <w:t xml:space="preserve"> </w:t>
      </w:r>
      <w:r w:rsidRPr="00024F47">
        <w:rPr>
          <w:rFonts w:ascii="Times New Roman" w:hAnsi="Times New Roman" w:cs="Times New Roman"/>
        </w:rPr>
        <w:t>1989 (No. 33 of 1989) and having regards to the number of cases filed under this Act, the State Government authorises all the officers of the rank of Police Inspector, Sub-Inspector of Police and Assistant Sub-Inspector of Police to investigate the cases filed under this Act within the State of Bihar with effect from 31 s 1 March 1995, the date of coming into force of the Scheduled Castes and the Scheduled Tribes (Prevention of Atrocities) Rules, 1995 made under this Act.”</w:t>
      </w:r>
    </w:p>
    <w:p w:rsidR="00D468F9" w:rsidRPr="00024F47" w:rsidRDefault="00D468F9" w:rsidP="00024F47">
      <w:pPr>
        <w:jc w:val="both"/>
        <w:rPr>
          <w:rFonts w:ascii="Times New Roman" w:hAnsi="Times New Roman" w:cs="Times New Roman"/>
        </w:rPr>
      </w:pPr>
    </w:p>
    <w:p w:rsidR="00024F47" w:rsidRDefault="00024F47" w:rsidP="00D468F9">
      <w:pPr>
        <w:jc w:val="right"/>
        <w:rPr>
          <w:rFonts w:ascii="Times New Roman" w:hAnsi="Times New Roman" w:cs="Times New Roman"/>
        </w:rPr>
      </w:pPr>
      <w:r w:rsidRPr="00024F47">
        <w:rPr>
          <w:rFonts w:ascii="Times New Roman" w:hAnsi="Times New Roman" w:cs="Times New Roman"/>
        </w:rPr>
        <w:t>(emphasis is ours)</w:t>
      </w:r>
    </w:p>
    <w:p w:rsidR="00D468F9" w:rsidRPr="00024F47" w:rsidRDefault="00D468F9" w:rsidP="00024F47">
      <w:pPr>
        <w:jc w:val="both"/>
        <w:rPr>
          <w:rFonts w:ascii="Times New Roman" w:hAnsi="Times New Roman" w:cs="Times New Roman"/>
        </w:rPr>
      </w:pPr>
    </w:p>
    <w:p w:rsidR="00024F47" w:rsidRDefault="00024F47" w:rsidP="00024F47">
      <w:pPr>
        <w:jc w:val="both"/>
        <w:rPr>
          <w:rFonts w:ascii="Times New Roman" w:hAnsi="Times New Roman" w:cs="Times New Roman"/>
        </w:rPr>
      </w:pPr>
      <w:r w:rsidRPr="00024F47">
        <w:rPr>
          <w:rFonts w:ascii="Times New Roman" w:hAnsi="Times New Roman" w:cs="Times New Roman"/>
        </w:rPr>
        <w:t>A perusal of the notification extracted above reveals, that Rule 7 of the ‘SCST Rules’ (framed by the Central Government), which required all investigations in matters arising under the 'SCST Act', to be carried out by an officer not below the rank of Deputy Superintendent of Police, was virtually done away with. The notification in contrast, and as a matter of obvious inconsistency, allowed the investigative process (- under the 'SCST Act') to be carried by officers three ranks below the rank of Deputy Superintendent of Police, namely, through officers/officials holding the ranks of Inspector, Sub-Inspector and Assistant Sub-Inspector of Police.</w:t>
      </w:r>
    </w:p>
    <w:p w:rsidR="00D468F9" w:rsidRPr="00024F47"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9. </w:t>
      </w:r>
      <w:r w:rsidR="00024F47" w:rsidRPr="00024F47">
        <w:rPr>
          <w:rFonts w:ascii="Times New Roman" w:hAnsi="Times New Roman" w:cs="Times New Roman"/>
        </w:rPr>
        <w:t>In the appeal preferred by the appellant - accused, the first part of the conclusions drawn by the High Court, in the impugned order, has been assailed. It was the contention of learned counsel, that the notification dated 03.06.2002, was ultra vires the provisions of the 'SCST Act', and was also contrary to Rule 7 framed thereunder - and as such, was also violative of the 'SCST Rules'.</w:t>
      </w:r>
    </w:p>
    <w:p w:rsidR="00D468F9" w:rsidRPr="00024F47"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10. </w:t>
      </w:r>
      <w:r w:rsidR="00024F47" w:rsidRPr="00024F47">
        <w:rPr>
          <w:rFonts w:ascii="Times New Roman" w:hAnsi="Times New Roman" w:cs="Times New Roman"/>
        </w:rPr>
        <w:t>It would be relevant to record, that the striking down of the</w:t>
      </w:r>
      <w:r>
        <w:rPr>
          <w:rFonts w:ascii="Times New Roman" w:hAnsi="Times New Roman" w:cs="Times New Roman"/>
        </w:rPr>
        <w:t xml:space="preserve"> </w:t>
      </w:r>
      <w:r w:rsidR="00024F47" w:rsidRPr="00024F47">
        <w:rPr>
          <w:rFonts w:ascii="Times New Roman" w:hAnsi="Times New Roman" w:cs="Times New Roman"/>
        </w:rPr>
        <w:t>retrospective effect, given to the notification dated 03.06.2002 - “...with</w:t>
      </w:r>
      <w:r>
        <w:rPr>
          <w:rFonts w:ascii="Times New Roman" w:hAnsi="Times New Roman" w:cs="Times New Roman"/>
        </w:rPr>
        <w:t xml:space="preserve"> </w:t>
      </w:r>
      <w:r w:rsidR="00024F47" w:rsidRPr="00024F47">
        <w:rPr>
          <w:rFonts w:ascii="Times New Roman" w:hAnsi="Times New Roman" w:cs="Times New Roman"/>
        </w:rPr>
        <w:t>effect from 31st March 1995...”, by the High Court, was not expressly assailed, by either of the sides.</w:t>
      </w:r>
    </w:p>
    <w:p w:rsidR="00D468F9" w:rsidRPr="00024F47"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11. </w:t>
      </w:r>
      <w:r w:rsidR="00024F47" w:rsidRPr="00024F47">
        <w:rPr>
          <w:rFonts w:ascii="Times New Roman" w:hAnsi="Times New Roman" w:cs="Times New Roman"/>
        </w:rPr>
        <w:t>The second part of the conclusions drawn by the High Court in the impugned order, has been assailed by the State of Bihar, in the connected appeals. It would be pertinent to mention, that the High Court in its conclusions, also recorded, that such of the investigations as were conducted by a police officer below the rank of Deputy Superintendent of Police, after the publication of the 'SCST Rules' (on 31.03.1995), and prior to the date of publication of the notification dated 03.06.2002 (i.e. prior to 09.08.2008), would “not” be treated as valid, and consequential prosecutions conducted in furtherance of such investigative processes (conducted by a police officer, below the rank of (Deputy Superintendent of Police), would be a nullity.</w:t>
      </w:r>
    </w:p>
    <w:p w:rsidR="00D468F9" w:rsidRPr="00024F47"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12. </w:t>
      </w:r>
      <w:r w:rsidR="00024F47" w:rsidRPr="00024F47">
        <w:rPr>
          <w:rFonts w:ascii="Times New Roman" w:hAnsi="Times New Roman" w:cs="Times New Roman"/>
        </w:rPr>
        <w:t>The first question which arises for our consideration is, with</w:t>
      </w:r>
      <w:r>
        <w:rPr>
          <w:rFonts w:ascii="Times New Roman" w:hAnsi="Times New Roman" w:cs="Times New Roman"/>
        </w:rPr>
        <w:t xml:space="preserve"> </w:t>
      </w:r>
      <w:r w:rsidR="00024F47" w:rsidRPr="00024F47">
        <w:rPr>
          <w:rFonts w:ascii="Times New Roman" w:hAnsi="Times New Roman" w:cs="Times New Roman"/>
        </w:rPr>
        <w:t>reference to the validity of Rule 7 of the 'SCST Rules', which was issued by</w:t>
      </w:r>
      <w:r>
        <w:rPr>
          <w:rFonts w:ascii="Times New Roman" w:hAnsi="Times New Roman" w:cs="Times New Roman"/>
        </w:rPr>
        <w:t xml:space="preserve"> </w:t>
      </w:r>
      <w:r w:rsidR="00024F47" w:rsidRPr="00024F47">
        <w:rPr>
          <w:rFonts w:ascii="Times New Roman" w:hAnsi="Times New Roman" w:cs="Times New Roman"/>
        </w:rPr>
        <w:t>the Central Government, in exercise of the power vested with it, under</w:t>
      </w:r>
      <w:r>
        <w:rPr>
          <w:rFonts w:ascii="Times New Roman" w:hAnsi="Times New Roman" w:cs="Times New Roman"/>
        </w:rPr>
        <w:t xml:space="preserve"> </w:t>
      </w:r>
      <w:r w:rsidR="00024F47" w:rsidRPr="00024F47">
        <w:rPr>
          <w:rFonts w:ascii="Times New Roman" w:hAnsi="Times New Roman" w:cs="Times New Roman"/>
        </w:rPr>
        <w:t>Section 23 of the ‘SCST Act’. Having given our thoughtful consideration to</w:t>
      </w:r>
      <w:r>
        <w:rPr>
          <w:rFonts w:ascii="Times New Roman" w:hAnsi="Times New Roman" w:cs="Times New Roman"/>
        </w:rPr>
        <w:t xml:space="preserve"> </w:t>
      </w:r>
      <w:r w:rsidR="00024F47" w:rsidRPr="00024F47">
        <w:rPr>
          <w:rFonts w:ascii="Times New Roman" w:hAnsi="Times New Roman" w:cs="Times New Roman"/>
        </w:rPr>
        <w:t>the rule making authority, and the seriousness attached to the offences</w:t>
      </w:r>
      <w:r>
        <w:rPr>
          <w:rFonts w:ascii="Times New Roman" w:hAnsi="Times New Roman" w:cs="Times New Roman"/>
        </w:rPr>
        <w:t xml:space="preserve"> </w:t>
      </w:r>
      <w:r w:rsidR="00024F47" w:rsidRPr="00024F47">
        <w:rPr>
          <w:rFonts w:ascii="Times New Roman" w:hAnsi="Times New Roman" w:cs="Times New Roman"/>
        </w:rPr>
        <w:t>contemplated under the provisions of the 'SCST Act', and the policy</w:t>
      </w:r>
      <w:r>
        <w:rPr>
          <w:rFonts w:ascii="Times New Roman" w:hAnsi="Times New Roman" w:cs="Times New Roman"/>
        </w:rPr>
        <w:t xml:space="preserve"> </w:t>
      </w:r>
      <w:r w:rsidR="00024F47" w:rsidRPr="00024F47">
        <w:rPr>
          <w:rFonts w:ascii="Times New Roman" w:hAnsi="Times New Roman" w:cs="Times New Roman"/>
        </w:rPr>
        <w:t>depicted through the legislative intent expressed therein, as also, the</w:t>
      </w:r>
      <w:r>
        <w:rPr>
          <w:rFonts w:ascii="Times New Roman" w:hAnsi="Times New Roman" w:cs="Times New Roman"/>
        </w:rPr>
        <w:t xml:space="preserve"> </w:t>
      </w:r>
      <w:r w:rsidR="00024F47" w:rsidRPr="00024F47">
        <w:rPr>
          <w:rFonts w:ascii="Times New Roman" w:hAnsi="Times New Roman" w:cs="Times New Roman"/>
        </w:rPr>
        <w:t>serious and harsh consequences emerging from any violation of the</w:t>
      </w:r>
      <w:r>
        <w:rPr>
          <w:rFonts w:ascii="Times New Roman" w:hAnsi="Times New Roman" w:cs="Times New Roman"/>
        </w:rPr>
        <w:t xml:space="preserve"> </w:t>
      </w:r>
      <w:r w:rsidR="00024F47" w:rsidRPr="00024F47">
        <w:rPr>
          <w:rFonts w:ascii="Times New Roman" w:hAnsi="Times New Roman" w:cs="Times New Roman"/>
        </w:rPr>
        <w:t>provisions of the ‘SCST Act’, we are satisfied, that in the exercise of its rule</w:t>
      </w:r>
      <w:r>
        <w:rPr>
          <w:rFonts w:ascii="Times New Roman" w:hAnsi="Times New Roman" w:cs="Times New Roman"/>
        </w:rPr>
        <w:t xml:space="preserve"> </w:t>
      </w:r>
      <w:r w:rsidR="00024F47" w:rsidRPr="00024F47">
        <w:rPr>
          <w:rFonts w:ascii="Times New Roman" w:hAnsi="Times New Roman" w:cs="Times New Roman"/>
        </w:rPr>
        <w:t>making authority, the Central Government was fully competent and</w:t>
      </w:r>
      <w:r>
        <w:rPr>
          <w:rFonts w:ascii="Times New Roman" w:hAnsi="Times New Roman" w:cs="Times New Roman"/>
        </w:rPr>
        <w:t xml:space="preserve"> </w:t>
      </w:r>
      <w:r w:rsidR="00024F47" w:rsidRPr="00024F47">
        <w:rPr>
          <w:rFonts w:ascii="Times New Roman" w:hAnsi="Times New Roman" w:cs="Times New Roman"/>
        </w:rPr>
        <w:t>justified, in requiring that the investigative process be conducted by an</w:t>
      </w:r>
      <w:r>
        <w:rPr>
          <w:rFonts w:ascii="Times New Roman" w:hAnsi="Times New Roman" w:cs="Times New Roman"/>
        </w:rPr>
        <w:t xml:space="preserve"> </w:t>
      </w:r>
      <w:r w:rsidR="00024F47" w:rsidRPr="00024F47">
        <w:rPr>
          <w:rFonts w:ascii="Times New Roman" w:hAnsi="Times New Roman" w:cs="Times New Roman"/>
        </w:rPr>
        <w:t>officer not below the rank of a Deputy Superintendent of Police. The Central Government had the jurisdiction of framing rules, and the Central Government had exercised its jurisdiction within the framework of the authority vested in it. We therefore hereby affirm the validity of Rule 7 of the ‘SCST Rules’.</w:t>
      </w:r>
    </w:p>
    <w:p w:rsidR="00D468F9" w:rsidRPr="00024F47" w:rsidRDefault="00D468F9" w:rsidP="00024F47">
      <w:pPr>
        <w:jc w:val="both"/>
        <w:rPr>
          <w:rFonts w:ascii="Times New Roman" w:hAnsi="Times New Roman" w:cs="Times New Roman"/>
        </w:rPr>
      </w:pPr>
    </w:p>
    <w:p w:rsidR="00024F47" w:rsidRPr="00024F47" w:rsidRDefault="00D468F9" w:rsidP="00024F47">
      <w:pPr>
        <w:jc w:val="both"/>
        <w:rPr>
          <w:rFonts w:ascii="Times New Roman" w:hAnsi="Times New Roman" w:cs="Times New Roman"/>
        </w:rPr>
      </w:pPr>
      <w:r>
        <w:rPr>
          <w:rFonts w:ascii="Times New Roman" w:hAnsi="Times New Roman" w:cs="Times New Roman"/>
        </w:rPr>
        <w:t xml:space="preserve">13. The </w:t>
      </w:r>
      <w:r w:rsidR="00024F47" w:rsidRPr="00024F47">
        <w:rPr>
          <w:rFonts w:ascii="Times New Roman" w:hAnsi="Times New Roman" w:cs="Times New Roman"/>
        </w:rPr>
        <w:t>next</w:t>
      </w:r>
      <w:r w:rsidR="00024F47" w:rsidRPr="00024F47">
        <w:rPr>
          <w:rFonts w:ascii="Times New Roman" w:hAnsi="Times New Roman" w:cs="Times New Roman"/>
        </w:rPr>
        <w:tab/>
        <w:t>i</w:t>
      </w:r>
      <w:r>
        <w:rPr>
          <w:rFonts w:ascii="Times New Roman" w:hAnsi="Times New Roman" w:cs="Times New Roman"/>
        </w:rPr>
        <w:t xml:space="preserve">ssue that arises </w:t>
      </w:r>
      <w:r w:rsidR="00024F47" w:rsidRPr="00024F47">
        <w:rPr>
          <w:rFonts w:ascii="Times New Roman" w:hAnsi="Times New Roman" w:cs="Times New Roman"/>
        </w:rPr>
        <w:t>for</w:t>
      </w:r>
      <w:r>
        <w:rPr>
          <w:rFonts w:ascii="Times New Roman" w:hAnsi="Times New Roman" w:cs="Times New Roman"/>
        </w:rPr>
        <w:t xml:space="preserve"> </w:t>
      </w:r>
      <w:r w:rsidR="00024F47" w:rsidRPr="00024F47">
        <w:rPr>
          <w:rFonts w:ascii="Times New Roman" w:hAnsi="Times New Roman" w:cs="Times New Roman"/>
        </w:rPr>
        <w:t>consideration is, whether the</w:t>
      </w:r>
      <w:r>
        <w:rPr>
          <w:rFonts w:ascii="Times New Roman" w:hAnsi="Times New Roman" w:cs="Times New Roman"/>
        </w:rPr>
        <w:t xml:space="preserve"> </w:t>
      </w:r>
      <w:r w:rsidR="00024F47" w:rsidRPr="00024F47">
        <w:rPr>
          <w:rFonts w:ascii="Times New Roman" w:hAnsi="Times New Roman" w:cs="Times New Roman"/>
        </w:rPr>
        <w:t>notification issued by the State of Bihar dated 03.06.2002, in exercise of</w:t>
      </w:r>
      <w:r>
        <w:rPr>
          <w:rFonts w:ascii="Times New Roman" w:hAnsi="Times New Roman" w:cs="Times New Roman"/>
        </w:rPr>
        <w:t xml:space="preserve"> </w:t>
      </w:r>
      <w:r w:rsidR="00024F47" w:rsidRPr="00024F47">
        <w:rPr>
          <w:rFonts w:ascii="Times New Roman" w:hAnsi="Times New Roman" w:cs="Times New Roman"/>
        </w:rPr>
        <w:t>the power vested in the State Government, under Section 9 of the ‘SCST</w:t>
      </w:r>
      <w:r>
        <w:rPr>
          <w:rFonts w:ascii="Times New Roman" w:hAnsi="Times New Roman" w:cs="Times New Roman"/>
        </w:rPr>
        <w:t xml:space="preserve"> </w:t>
      </w:r>
      <w:r w:rsidR="00024F47" w:rsidRPr="00024F47">
        <w:rPr>
          <w:rFonts w:ascii="Times New Roman" w:hAnsi="Times New Roman" w:cs="Times New Roman"/>
        </w:rPr>
        <w:t>Act’, can be considered to have been exercised in breach of, or in excess of</w:t>
      </w:r>
      <w:r>
        <w:rPr>
          <w:rFonts w:ascii="Times New Roman" w:hAnsi="Times New Roman" w:cs="Times New Roman"/>
        </w:rPr>
        <w:t xml:space="preserve"> </w:t>
      </w:r>
      <w:r w:rsidR="00024F47" w:rsidRPr="00024F47">
        <w:rPr>
          <w:rFonts w:ascii="Times New Roman" w:hAnsi="Times New Roman" w:cs="Times New Roman"/>
        </w:rPr>
        <w:t>the power delegated to the State Government. It was the contention of the</w:t>
      </w:r>
      <w:r>
        <w:rPr>
          <w:rFonts w:ascii="Times New Roman" w:hAnsi="Times New Roman" w:cs="Times New Roman"/>
        </w:rPr>
        <w:t xml:space="preserve"> </w:t>
      </w:r>
      <w:r w:rsidR="00024F47" w:rsidRPr="00024F47">
        <w:rPr>
          <w:rFonts w:ascii="Times New Roman" w:hAnsi="Times New Roman" w:cs="Times New Roman"/>
        </w:rPr>
        <w:t>learned counsel for the appellant - accused, that Section 9 contemplates</w:t>
      </w:r>
      <w:r>
        <w:rPr>
          <w:rFonts w:ascii="Times New Roman" w:hAnsi="Times New Roman" w:cs="Times New Roman"/>
        </w:rPr>
        <w:t xml:space="preserve"> </w:t>
      </w:r>
      <w:r w:rsidR="00024F47" w:rsidRPr="00024F47">
        <w:rPr>
          <w:rFonts w:ascii="Times New Roman" w:hAnsi="Times New Roman" w:cs="Times New Roman"/>
        </w:rPr>
        <w:t>the possibility of extending the powers of arrest, investigation and</w:t>
      </w:r>
      <w:r>
        <w:rPr>
          <w:rFonts w:ascii="Times New Roman" w:hAnsi="Times New Roman" w:cs="Times New Roman"/>
        </w:rPr>
        <w:t xml:space="preserve"> </w:t>
      </w:r>
      <w:r w:rsidR="00024F47" w:rsidRPr="00024F47">
        <w:rPr>
          <w:rFonts w:ascii="Times New Roman" w:hAnsi="Times New Roman" w:cs="Times New Roman"/>
        </w:rPr>
        <w:t>prosecution (- of persons, alleged to have violated the provisions of the</w:t>
      </w:r>
      <w:r>
        <w:rPr>
          <w:rFonts w:ascii="Times New Roman" w:hAnsi="Times New Roman" w:cs="Times New Roman"/>
        </w:rPr>
        <w:t xml:space="preserve"> </w:t>
      </w:r>
      <w:r w:rsidR="00024F47" w:rsidRPr="00024F47">
        <w:rPr>
          <w:rFonts w:ascii="Times New Roman" w:hAnsi="Times New Roman" w:cs="Times New Roman"/>
        </w:rPr>
        <w:t>'SCST Act'), in addition to those already provided for under the Code of</w:t>
      </w:r>
      <w:r>
        <w:rPr>
          <w:rFonts w:ascii="Times New Roman" w:hAnsi="Times New Roman" w:cs="Times New Roman"/>
        </w:rPr>
        <w:t xml:space="preserve"> </w:t>
      </w:r>
      <w:r w:rsidR="00024F47" w:rsidRPr="00024F47">
        <w:rPr>
          <w:rFonts w:ascii="Times New Roman" w:hAnsi="Times New Roman" w:cs="Times New Roman"/>
        </w:rPr>
        <w:t>Criminal Procedure. Furthermore, as such, it was submitted, that it was</w:t>
      </w:r>
      <w:r>
        <w:rPr>
          <w:rFonts w:ascii="Times New Roman" w:hAnsi="Times New Roman" w:cs="Times New Roman"/>
        </w:rPr>
        <w:t xml:space="preserve"> </w:t>
      </w:r>
      <w:r w:rsidR="00024F47" w:rsidRPr="00024F47">
        <w:rPr>
          <w:rFonts w:ascii="Times New Roman" w:hAnsi="Times New Roman" w:cs="Times New Roman"/>
        </w:rPr>
        <w:t>not open to the State Government, in exercise of powers vested with it</w:t>
      </w:r>
      <w:r>
        <w:rPr>
          <w:rFonts w:ascii="Times New Roman" w:hAnsi="Times New Roman" w:cs="Times New Roman"/>
        </w:rPr>
        <w:t xml:space="preserve"> </w:t>
      </w:r>
      <w:r w:rsidR="00024F47" w:rsidRPr="00024F47">
        <w:rPr>
          <w:rFonts w:ascii="Times New Roman" w:hAnsi="Times New Roman" w:cs="Times New Roman"/>
        </w:rPr>
        <w:t>(under Section 9 of the 'SCST Act'), to vest such powers of arrest,</w:t>
      </w:r>
      <w:r>
        <w:rPr>
          <w:rFonts w:ascii="Times New Roman" w:hAnsi="Times New Roman" w:cs="Times New Roman"/>
        </w:rPr>
        <w:t xml:space="preserve"> </w:t>
      </w:r>
      <w:r w:rsidR="00024F47" w:rsidRPr="00024F47">
        <w:rPr>
          <w:rFonts w:ascii="Times New Roman" w:hAnsi="Times New Roman" w:cs="Times New Roman"/>
        </w:rPr>
        <w:t>investigation and prosecution, with police officer(s) below the rank of the</w:t>
      </w:r>
      <w:r>
        <w:rPr>
          <w:rFonts w:ascii="Times New Roman" w:hAnsi="Times New Roman" w:cs="Times New Roman"/>
        </w:rPr>
        <w:t xml:space="preserve">  </w:t>
      </w:r>
      <w:r w:rsidR="00024F47" w:rsidRPr="00024F47">
        <w:rPr>
          <w:rFonts w:ascii="Times New Roman" w:hAnsi="Times New Roman" w:cs="Times New Roman"/>
        </w:rPr>
        <w:t>police officer postulated and provided for under the 'SCST Rules'. It was</w:t>
      </w:r>
      <w:r>
        <w:rPr>
          <w:rFonts w:ascii="Times New Roman" w:hAnsi="Times New Roman" w:cs="Times New Roman"/>
        </w:rPr>
        <w:t xml:space="preserve"> </w:t>
      </w:r>
      <w:r w:rsidR="00024F47" w:rsidRPr="00024F47">
        <w:rPr>
          <w:rFonts w:ascii="Times New Roman" w:hAnsi="Times New Roman" w:cs="Times New Roman"/>
        </w:rPr>
        <w:t>submitted, that under Rule 7 of the above rules, the powers of arrest,</w:t>
      </w:r>
      <w:r>
        <w:rPr>
          <w:rFonts w:ascii="Times New Roman" w:hAnsi="Times New Roman" w:cs="Times New Roman"/>
        </w:rPr>
        <w:t xml:space="preserve"> </w:t>
      </w:r>
      <w:r w:rsidR="00024F47" w:rsidRPr="00024F47">
        <w:rPr>
          <w:rFonts w:ascii="Times New Roman" w:hAnsi="Times New Roman" w:cs="Times New Roman"/>
        </w:rPr>
        <w:t>investigation and prosecution are mandated to be exercised by a police</w:t>
      </w:r>
      <w:r>
        <w:rPr>
          <w:rFonts w:ascii="Times New Roman" w:hAnsi="Times New Roman" w:cs="Times New Roman"/>
        </w:rPr>
        <w:t xml:space="preserve"> </w:t>
      </w:r>
      <w:r w:rsidR="00024F47" w:rsidRPr="00024F47">
        <w:rPr>
          <w:rFonts w:ascii="Times New Roman" w:hAnsi="Times New Roman" w:cs="Times New Roman"/>
        </w:rPr>
        <w:t>officer, not below the rank of Deputy Superintendent of Police. It was</w:t>
      </w:r>
      <w:r>
        <w:rPr>
          <w:rFonts w:ascii="Times New Roman" w:hAnsi="Times New Roman" w:cs="Times New Roman"/>
        </w:rPr>
        <w:t xml:space="preserve"> </w:t>
      </w:r>
      <w:r w:rsidR="00024F47" w:rsidRPr="00024F47">
        <w:rPr>
          <w:rFonts w:ascii="Times New Roman" w:hAnsi="Times New Roman" w:cs="Times New Roman"/>
        </w:rPr>
        <w:t>therefore submitted, that extension of the investigating power, to a policeofficer/official below the expressly postulated rank, was not permissible. In</w:t>
      </w:r>
    </w:p>
    <w:p w:rsidR="00024F47" w:rsidRDefault="00024F47" w:rsidP="00024F47">
      <w:pPr>
        <w:jc w:val="both"/>
        <w:rPr>
          <w:rFonts w:ascii="Times New Roman" w:hAnsi="Times New Roman" w:cs="Times New Roman"/>
        </w:rPr>
      </w:pPr>
      <w:r w:rsidRPr="00024F47">
        <w:rPr>
          <w:rFonts w:ascii="Times New Roman" w:hAnsi="Times New Roman" w:cs="Times New Roman"/>
        </w:rPr>
        <w:t>order to support his above assertion, learned counsel for the appellant - accused, also drew our attention to sub-section (2), of Section 9, of the 'SCST Act', and on the basis thereof contended, that from a plain and simple interpretation of the language adopted by the legislature, in sub-section (2) of Section 9, it would emerge, that the additional conferment of authority (with reference to arrest, investigation and prosecution), could only be extended to an officer, other than a police officer.</w:t>
      </w:r>
    </w:p>
    <w:p w:rsidR="00D468F9" w:rsidRPr="00024F47" w:rsidRDefault="00D468F9" w:rsidP="00024F47">
      <w:pPr>
        <w:jc w:val="both"/>
        <w:rPr>
          <w:rFonts w:ascii="Times New Roman" w:hAnsi="Times New Roman" w:cs="Times New Roman"/>
        </w:rPr>
      </w:pPr>
    </w:p>
    <w:p w:rsidR="00024F47" w:rsidRPr="00024F47" w:rsidRDefault="00D468F9" w:rsidP="00024F47">
      <w:pPr>
        <w:jc w:val="both"/>
        <w:rPr>
          <w:rFonts w:ascii="Times New Roman" w:hAnsi="Times New Roman" w:cs="Times New Roman"/>
        </w:rPr>
      </w:pPr>
      <w:r>
        <w:rPr>
          <w:rFonts w:ascii="Times New Roman" w:hAnsi="Times New Roman" w:cs="Times New Roman"/>
        </w:rPr>
        <w:t xml:space="preserve">14. </w:t>
      </w:r>
      <w:r w:rsidR="00024F47" w:rsidRPr="00024F47">
        <w:rPr>
          <w:rFonts w:ascii="Times New Roman" w:hAnsi="Times New Roman" w:cs="Times New Roman"/>
        </w:rPr>
        <w:t>In order to appreciate the contention of learned counsel for the</w:t>
      </w:r>
      <w:r>
        <w:rPr>
          <w:rFonts w:ascii="Times New Roman" w:hAnsi="Times New Roman" w:cs="Times New Roman"/>
        </w:rPr>
        <w:t xml:space="preserve"> </w:t>
      </w:r>
      <w:r w:rsidR="00024F47" w:rsidRPr="00024F47">
        <w:rPr>
          <w:rFonts w:ascii="Times New Roman" w:hAnsi="Times New Roman" w:cs="Times New Roman"/>
        </w:rPr>
        <w:t>appellant - accused, it is imperative for us to keep in mind the scheme,</w:t>
      </w:r>
      <w:r>
        <w:rPr>
          <w:rFonts w:ascii="Times New Roman" w:hAnsi="Times New Roman" w:cs="Times New Roman"/>
        </w:rPr>
        <w:t xml:space="preserve"> </w:t>
      </w:r>
      <w:r w:rsidR="00024F47" w:rsidRPr="00024F47">
        <w:rPr>
          <w:rFonts w:ascii="Times New Roman" w:hAnsi="Times New Roman" w:cs="Times New Roman"/>
        </w:rPr>
        <w:t>which was provided for by the legislature, in dealing with offences under</w:t>
      </w:r>
      <w:r>
        <w:rPr>
          <w:rFonts w:ascii="Times New Roman" w:hAnsi="Times New Roman" w:cs="Times New Roman"/>
        </w:rPr>
        <w:t xml:space="preserve"> </w:t>
      </w:r>
      <w:r w:rsidR="00024F47" w:rsidRPr="00024F47">
        <w:rPr>
          <w:rFonts w:ascii="Times New Roman" w:hAnsi="Times New Roman" w:cs="Times New Roman"/>
        </w:rPr>
        <w:t>the ‘SCST Act’. In our considered view, at the time of introduction and</w:t>
      </w:r>
      <w:r>
        <w:rPr>
          <w:rFonts w:ascii="Times New Roman" w:hAnsi="Times New Roman" w:cs="Times New Roman"/>
        </w:rPr>
        <w:t xml:space="preserve"> </w:t>
      </w:r>
      <w:r w:rsidR="00024F47" w:rsidRPr="00024F47">
        <w:rPr>
          <w:rFonts w:ascii="Times New Roman" w:hAnsi="Times New Roman" w:cs="Times New Roman"/>
        </w:rPr>
        <w:t>commencement of the provisions of the 'SCST Act', Section 9 of the 'SCST</w:t>
      </w:r>
    </w:p>
    <w:p w:rsidR="00024F47" w:rsidRPr="00024F47" w:rsidRDefault="00024F47" w:rsidP="00024F47">
      <w:pPr>
        <w:jc w:val="both"/>
        <w:rPr>
          <w:rFonts w:ascii="Times New Roman" w:hAnsi="Times New Roman" w:cs="Times New Roman"/>
        </w:rPr>
      </w:pPr>
      <w:r w:rsidRPr="00024F47">
        <w:rPr>
          <w:rFonts w:ascii="Times New Roman" w:hAnsi="Times New Roman" w:cs="Times New Roman"/>
        </w:rPr>
        <w:t>Act' extended the power of arrest, investigation and prosecution, to all</w:t>
      </w:r>
      <w:r w:rsidR="00D468F9">
        <w:rPr>
          <w:rFonts w:ascii="Times New Roman" w:hAnsi="Times New Roman" w:cs="Times New Roman"/>
        </w:rPr>
        <w:t xml:space="preserve"> </w:t>
      </w:r>
      <w:r w:rsidRPr="00024F47">
        <w:rPr>
          <w:rFonts w:ascii="Times New Roman" w:hAnsi="Times New Roman" w:cs="Times New Roman"/>
        </w:rPr>
        <w:t>officers as would be entitled to carry out the aforesaid responsibilities,</w:t>
      </w:r>
      <w:r w:rsidR="00D468F9">
        <w:rPr>
          <w:rFonts w:ascii="Times New Roman" w:hAnsi="Times New Roman" w:cs="Times New Roman"/>
        </w:rPr>
        <w:t xml:space="preserve"> </w:t>
      </w:r>
      <w:r w:rsidRPr="00024F47">
        <w:rPr>
          <w:rFonts w:ascii="Times New Roman" w:hAnsi="Times New Roman" w:cs="Times New Roman"/>
        </w:rPr>
        <w:t>under the Code of Criminal Procedure. And as such, it needs to be</w:t>
      </w:r>
      <w:r w:rsidR="00D468F9">
        <w:rPr>
          <w:rFonts w:ascii="Times New Roman" w:hAnsi="Times New Roman" w:cs="Times New Roman"/>
        </w:rPr>
        <w:t xml:space="preserve"> </w:t>
      </w:r>
      <w:r w:rsidRPr="00024F47">
        <w:rPr>
          <w:rFonts w:ascii="Times New Roman" w:hAnsi="Times New Roman" w:cs="Times New Roman"/>
        </w:rPr>
        <w:t>appreciated, that when the provisions of the 'SCST Act', came to be worked</w:t>
      </w:r>
      <w:r w:rsidR="00D468F9">
        <w:rPr>
          <w:rFonts w:ascii="Times New Roman" w:hAnsi="Times New Roman" w:cs="Times New Roman"/>
        </w:rPr>
        <w:t xml:space="preserve"> </w:t>
      </w:r>
      <w:r w:rsidRPr="00024F47">
        <w:rPr>
          <w:rFonts w:ascii="Times New Roman" w:hAnsi="Times New Roman" w:cs="Times New Roman"/>
        </w:rPr>
        <w:t>out, at the outset, police personnel only, including those holding the</w:t>
      </w:r>
      <w:r w:rsidR="00D468F9">
        <w:rPr>
          <w:rFonts w:ascii="Times New Roman" w:hAnsi="Times New Roman" w:cs="Times New Roman"/>
        </w:rPr>
        <w:t xml:space="preserve"> </w:t>
      </w:r>
      <w:r w:rsidRPr="00024F47">
        <w:rPr>
          <w:rFonts w:ascii="Times New Roman" w:hAnsi="Times New Roman" w:cs="Times New Roman"/>
        </w:rPr>
        <w:t>rank(s) of Inspector, Sub-Inspector and Assistant Sub-Inspector, exercised</w:t>
      </w:r>
      <w:r w:rsidR="00D468F9">
        <w:rPr>
          <w:rFonts w:ascii="Times New Roman" w:hAnsi="Times New Roman" w:cs="Times New Roman"/>
        </w:rPr>
        <w:t xml:space="preserve"> </w:t>
      </w:r>
      <w:r w:rsidRPr="00024F47">
        <w:rPr>
          <w:rFonts w:ascii="Times New Roman" w:hAnsi="Times New Roman" w:cs="Times New Roman"/>
        </w:rPr>
        <w:t>the above powers. All these police personnel, were authorised by Section 9</w:t>
      </w:r>
      <w:r w:rsidR="00D468F9">
        <w:rPr>
          <w:rFonts w:ascii="Times New Roman" w:hAnsi="Times New Roman" w:cs="Times New Roman"/>
        </w:rPr>
        <w:t xml:space="preserve"> </w:t>
      </w:r>
      <w:r w:rsidRPr="00024F47">
        <w:rPr>
          <w:rFonts w:ascii="Times New Roman" w:hAnsi="Times New Roman" w:cs="Times New Roman"/>
        </w:rPr>
        <w:t>of the ‘SCST Act’, to be a part of the investigative process. In addition,</w:t>
      </w:r>
      <w:r w:rsidR="00D468F9">
        <w:rPr>
          <w:rFonts w:ascii="Times New Roman" w:hAnsi="Times New Roman" w:cs="Times New Roman"/>
        </w:rPr>
        <w:t xml:space="preserve"> </w:t>
      </w:r>
      <w:r w:rsidRPr="00024F47">
        <w:rPr>
          <w:rFonts w:ascii="Times New Roman" w:hAnsi="Times New Roman" w:cs="Times New Roman"/>
        </w:rPr>
        <w:t>under Section 9 aforementioned, a State Government was authorized, to</w:t>
      </w:r>
      <w:r w:rsidR="00D468F9">
        <w:rPr>
          <w:rFonts w:ascii="Times New Roman" w:hAnsi="Times New Roman" w:cs="Times New Roman"/>
        </w:rPr>
        <w:t xml:space="preserve"> </w:t>
      </w:r>
      <w:r w:rsidRPr="00024F47">
        <w:rPr>
          <w:rFonts w:ascii="Times New Roman" w:hAnsi="Times New Roman" w:cs="Times New Roman"/>
        </w:rPr>
        <w:t>delegate the power of investigation (in addition to, the power of arrest, and</w:t>
      </w:r>
    </w:p>
    <w:p w:rsidR="00024F47" w:rsidRDefault="00024F47" w:rsidP="00024F47">
      <w:pPr>
        <w:jc w:val="both"/>
        <w:rPr>
          <w:rFonts w:ascii="Times New Roman" w:hAnsi="Times New Roman" w:cs="Times New Roman"/>
        </w:rPr>
      </w:pPr>
      <w:r w:rsidRPr="00024F47">
        <w:rPr>
          <w:rFonts w:ascii="Times New Roman" w:hAnsi="Times New Roman" w:cs="Times New Roman"/>
        </w:rPr>
        <w:t>of prosecution), in respect of offences under the 'SCST Act', “... to any</w:t>
      </w:r>
      <w:r w:rsidR="00D468F9">
        <w:rPr>
          <w:rFonts w:ascii="Times New Roman" w:hAnsi="Times New Roman" w:cs="Times New Roman"/>
        </w:rPr>
        <w:t xml:space="preserve"> </w:t>
      </w:r>
      <w:r w:rsidRPr="00024F47">
        <w:rPr>
          <w:rFonts w:ascii="Times New Roman" w:hAnsi="Times New Roman" w:cs="Times New Roman"/>
        </w:rPr>
        <w:t>officer of the State Government ...”, as the State Government may consider “necessary”, “...for the prevention of and for coping with any offence...” under the 'SCST Act'. The power vested with the State Government, under Section 9 of the ‘SCST Act’, was therefore clearly expansive, and was obviously intended to enlarge the zone of arrest, investigation and prosecution, to officers/officials in addition to those authorised to do so under the Code of Criminal Procedure. The power conferred on a State Government under Section 9(1)(b), allowed the State Government to confer the power “... on any officer of the State Government ...”. The power of delegation was not limited to police personnel only, but extended to any officer of the State Government, who may or may not belong to the Police Department. It is therefore not possible for us to accept the contention advanced by the learned counsel for the appellant-accused, founded on sub-section (2) of Section 9 of the ‘SCST Act’.</w:t>
      </w:r>
    </w:p>
    <w:p w:rsidR="00D468F9" w:rsidRPr="00024F47" w:rsidRDefault="00D468F9" w:rsidP="00024F47">
      <w:pPr>
        <w:jc w:val="both"/>
        <w:rPr>
          <w:rFonts w:ascii="Times New Roman" w:hAnsi="Times New Roman" w:cs="Times New Roman"/>
        </w:rPr>
      </w:pPr>
    </w:p>
    <w:p w:rsidR="00024F47" w:rsidRDefault="00D468F9" w:rsidP="00024F47">
      <w:pPr>
        <w:jc w:val="both"/>
        <w:rPr>
          <w:rFonts w:ascii="Times New Roman" w:hAnsi="Times New Roman" w:cs="Times New Roman"/>
        </w:rPr>
      </w:pPr>
      <w:r>
        <w:rPr>
          <w:rFonts w:ascii="Times New Roman" w:hAnsi="Times New Roman" w:cs="Times New Roman"/>
        </w:rPr>
        <w:t xml:space="preserve">15. </w:t>
      </w:r>
      <w:r w:rsidR="00024F47" w:rsidRPr="00024F47">
        <w:rPr>
          <w:rFonts w:ascii="Times New Roman" w:hAnsi="Times New Roman" w:cs="Times New Roman"/>
        </w:rPr>
        <w:t>It is also necessary to take note of the legislative intent</w:t>
      </w:r>
      <w:r>
        <w:rPr>
          <w:rFonts w:ascii="Times New Roman" w:hAnsi="Times New Roman" w:cs="Times New Roman"/>
        </w:rPr>
        <w:t xml:space="preserve"> </w:t>
      </w:r>
      <w:r w:rsidR="00024F47" w:rsidRPr="00024F47">
        <w:rPr>
          <w:rFonts w:ascii="Times New Roman" w:hAnsi="Times New Roman" w:cs="Times New Roman"/>
        </w:rPr>
        <w:t>expressed in Section 9, in that, it extended to the State Government the</w:t>
      </w:r>
      <w:r>
        <w:rPr>
          <w:rFonts w:ascii="Times New Roman" w:hAnsi="Times New Roman" w:cs="Times New Roman"/>
        </w:rPr>
        <w:t xml:space="preserve"> </w:t>
      </w:r>
      <w:r w:rsidR="00024F47" w:rsidRPr="00024F47">
        <w:rPr>
          <w:rFonts w:ascii="Times New Roman" w:hAnsi="Times New Roman" w:cs="Times New Roman"/>
        </w:rPr>
        <w:t>above discretionary authority. The State Government was afforded the</w:t>
      </w:r>
      <w:r>
        <w:rPr>
          <w:rFonts w:ascii="Times New Roman" w:hAnsi="Times New Roman" w:cs="Times New Roman"/>
        </w:rPr>
        <w:t xml:space="preserve"> </w:t>
      </w:r>
      <w:r w:rsidR="00024F47" w:rsidRPr="00024F47">
        <w:rPr>
          <w:rFonts w:ascii="Times New Roman" w:hAnsi="Times New Roman" w:cs="Times New Roman"/>
        </w:rPr>
        <w:t>discretion to vest with “. any officer of the State Government .” the power</w:t>
      </w:r>
      <w:r>
        <w:rPr>
          <w:rFonts w:ascii="Times New Roman" w:hAnsi="Times New Roman" w:cs="Times New Roman"/>
        </w:rPr>
        <w:t xml:space="preserve"> </w:t>
      </w:r>
      <w:r w:rsidR="00024F47" w:rsidRPr="00024F47">
        <w:rPr>
          <w:rFonts w:ascii="Times New Roman" w:hAnsi="Times New Roman" w:cs="Times New Roman"/>
        </w:rPr>
        <w:t>of arrest, investigation and prosecution, by augmenting the zone provided</w:t>
      </w:r>
      <w:r>
        <w:rPr>
          <w:rFonts w:ascii="Times New Roman" w:hAnsi="Times New Roman" w:cs="Times New Roman"/>
        </w:rPr>
        <w:t xml:space="preserve"> </w:t>
      </w:r>
      <w:r w:rsidR="00024F47" w:rsidRPr="00024F47">
        <w:rPr>
          <w:rFonts w:ascii="Times New Roman" w:hAnsi="Times New Roman" w:cs="Times New Roman"/>
        </w:rPr>
        <w:t>for through a non obstante clause. Obviously therefore, the right to</w:t>
      </w:r>
      <w:r>
        <w:rPr>
          <w:rFonts w:ascii="Times New Roman" w:hAnsi="Times New Roman" w:cs="Times New Roman"/>
        </w:rPr>
        <w:t xml:space="preserve"> </w:t>
      </w:r>
      <w:r w:rsidR="00024F47" w:rsidRPr="00024F47">
        <w:rPr>
          <w:rFonts w:ascii="Times New Roman" w:hAnsi="Times New Roman" w:cs="Times New Roman"/>
        </w:rPr>
        <w:t>delegate such powers of arrest, investigation and prosecution, vested with</w:t>
      </w:r>
      <w:r>
        <w:rPr>
          <w:rFonts w:ascii="Times New Roman" w:hAnsi="Times New Roman" w:cs="Times New Roman"/>
        </w:rPr>
        <w:t xml:space="preserve"> </w:t>
      </w:r>
      <w:r w:rsidR="00024F47" w:rsidRPr="00024F47">
        <w:rPr>
          <w:rFonts w:ascii="Times New Roman" w:hAnsi="Times New Roman" w:cs="Times New Roman"/>
        </w:rPr>
        <w:t>the State Government, was irrespective of the provisions of the Code of</w:t>
      </w:r>
      <w:r>
        <w:rPr>
          <w:rFonts w:ascii="Times New Roman" w:hAnsi="Times New Roman" w:cs="Times New Roman"/>
        </w:rPr>
        <w:t xml:space="preserve"> </w:t>
      </w:r>
      <w:r w:rsidR="00024F47" w:rsidRPr="00024F47">
        <w:rPr>
          <w:rFonts w:ascii="Times New Roman" w:hAnsi="Times New Roman" w:cs="Times New Roman"/>
        </w:rPr>
        <w:t>Criminal Procedure. Not only that, the above power could be exercised,</w:t>
      </w:r>
      <w:r>
        <w:rPr>
          <w:rFonts w:ascii="Times New Roman" w:hAnsi="Times New Roman" w:cs="Times New Roman"/>
        </w:rPr>
        <w:t xml:space="preserve"> </w:t>
      </w:r>
      <w:r w:rsidR="00024F47" w:rsidRPr="00024F47">
        <w:rPr>
          <w:rFonts w:ascii="Times New Roman" w:hAnsi="Times New Roman" w:cs="Times New Roman"/>
        </w:rPr>
        <w:t>irrespective of the provisions of the parent ‘SCST Act’ itself. It is therefore</w:t>
      </w:r>
      <w:r>
        <w:rPr>
          <w:rFonts w:ascii="Times New Roman" w:hAnsi="Times New Roman" w:cs="Times New Roman"/>
        </w:rPr>
        <w:t xml:space="preserve"> </w:t>
      </w:r>
      <w:r w:rsidR="00024F47" w:rsidRPr="00024F47">
        <w:rPr>
          <w:rFonts w:ascii="Times New Roman" w:hAnsi="Times New Roman" w:cs="Times New Roman"/>
        </w:rPr>
        <w:t>apparent, that Section 9, was aimed at, and provided for, an effective</w:t>
      </w:r>
      <w:r>
        <w:rPr>
          <w:rFonts w:ascii="Times New Roman" w:hAnsi="Times New Roman" w:cs="Times New Roman"/>
        </w:rPr>
        <w:t xml:space="preserve"> </w:t>
      </w:r>
      <w:r w:rsidR="00024F47" w:rsidRPr="00024F47">
        <w:rPr>
          <w:rFonts w:ascii="Times New Roman" w:hAnsi="Times New Roman" w:cs="Times New Roman"/>
        </w:rPr>
        <w:t>mechanism for arrest, investigation and prosecution, in addition to the</w:t>
      </w:r>
      <w:r>
        <w:rPr>
          <w:rFonts w:ascii="Times New Roman" w:hAnsi="Times New Roman" w:cs="Times New Roman"/>
        </w:rPr>
        <w:t xml:space="preserve"> </w:t>
      </w:r>
      <w:r w:rsidR="00024F47" w:rsidRPr="00024F47">
        <w:rPr>
          <w:rFonts w:ascii="Times New Roman" w:hAnsi="Times New Roman" w:cs="Times New Roman"/>
        </w:rPr>
        <w:t>provisions in place. In case the State Government found the same as</w:t>
      </w:r>
      <w:r>
        <w:rPr>
          <w:rFonts w:ascii="Times New Roman" w:hAnsi="Times New Roman" w:cs="Times New Roman"/>
        </w:rPr>
        <w:t xml:space="preserve"> </w:t>
      </w:r>
      <w:r w:rsidR="00024F47" w:rsidRPr="00024F47">
        <w:rPr>
          <w:rFonts w:ascii="Times New Roman" w:hAnsi="Times New Roman" w:cs="Times New Roman"/>
        </w:rPr>
        <w:t>necessary and expedient, for an effective implementation of the provisions</w:t>
      </w:r>
      <w:r>
        <w:rPr>
          <w:rFonts w:ascii="Times New Roman" w:hAnsi="Times New Roman" w:cs="Times New Roman"/>
        </w:rPr>
        <w:t xml:space="preserve"> </w:t>
      </w:r>
      <w:r w:rsidR="00024F47" w:rsidRPr="00024F47">
        <w:rPr>
          <w:rFonts w:ascii="Times New Roman" w:hAnsi="Times New Roman" w:cs="Times New Roman"/>
        </w:rPr>
        <w:t>of the ‘SCST Act’, it had the right and the responsibility, to vest the power</w:t>
      </w:r>
      <w:r>
        <w:rPr>
          <w:rFonts w:ascii="Times New Roman" w:hAnsi="Times New Roman" w:cs="Times New Roman"/>
        </w:rPr>
        <w:t xml:space="preserve"> </w:t>
      </w:r>
      <w:r w:rsidR="00024F47" w:rsidRPr="00024F47">
        <w:rPr>
          <w:rFonts w:ascii="Times New Roman" w:hAnsi="Times New Roman" w:cs="Times New Roman"/>
        </w:rPr>
        <w:t>of arrest, investigation and prosecution, in additional personnel. Stated</w:t>
      </w:r>
      <w:r>
        <w:rPr>
          <w:rFonts w:ascii="Times New Roman" w:hAnsi="Times New Roman" w:cs="Times New Roman"/>
        </w:rPr>
        <w:t xml:space="preserve"> </w:t>
      </w:r>
      <w:r w:rsidR="00024F47" w:rsidRPr="00024F47">
        <w:rPr>
          <w:rFonts w:ascii="Times New Roman" w:hAnsi="Times New Roman" w:cs="Times New Roman"/>
        </w:rPr>
        <w:t>differently, in case the State Government was satisfied, that the officers</w:t>
      </w:r>
      <w:r>
        <w:rPr>
          <w:rFonts w:ascii="Times New Roman" w:hAnsi="Times New Roman" w:cs="Times New Roman"/>
        </w:rPr>
        <w:t xml:space="preserve"> </w:t>
      </w:r>
      <w:r w:rsidR="00024F47" w:rsidRPr="00024F47">
        <w:rPr>
          <w:rFonts w:ascii="Times New Roman" w:hAnsi="Times New Roman" w:cs="Times New Roman"/>
        </w:rPr>
        <w:t>vested with such powers, in consonance with the provisions of the ‘SCST</w:t>
      </w:r>
      <w:r>
        <w:rPr>
          <w:rFonts w:ascii="Times New Roman" w:hAnsi="Times New Roman" w:cs="Times New Roman"/>
        </w:rPr>
        <w:t xml:space="preserve"> </w:t>
      </w:r>
      <w:r w:rsidR="00024F47" w:rsidRPr="00024F47">
        <w:rPr>
          <w:rFonts w:ascii="Times New Roman" w:hAnsi="Times New Roman" w:cs="Times New Roman"/>
        </w:rPr>
        <w:t>Act’, were insufficient to carry out the purposes of the 'SCST Act', the State</w:t>
      </w:r>
      <w:r>
        <w:rPr>
          <w:rFonts w:ascii="Times New Roman" w:hAnsi="Times New Roman" w:cs="Times New Roman"/>
        </w:rPr>
        <w:t xml:space="preserve"> </w:t>
      </w:r>
      <w:r w:rsidR="00024F47" w:rsidRPr="00024F47">
        <w:rPr>
          <w:rFonts w:ascii="Times New Roman" w:hAnsi="Times New Roman" w:cs="Times New Roman"/>
        </w:rPr>
        <w:t>Government could extend the power, to those not so expressly provided for.</w:t>
      </w:r>
      <w:r>
        <w:rPr>
          <w:rFonts w:ascii="Times New Roman" w:hAnsi="Times New Roman" w:cs="Times New Roman"/>
        </w:rPr>
        <w:t xml:space="preserve"> </w:t>
      </w:r>
      <w:r w:rsidR="00024F47" w:rsidRPr="00024F47">
        <w:rPr>
          <w:rFonts w:ascii="Times New Roman" w:hAnsi="Times New Roman" w:cs="Times New Roman"/>
        </w:rPr>
        <w:t>Accordingly, in case of inadequacy, to deal with the provisions of the ‘SCST</w:t>
      </w:r>
      <w:r>
        <w:rPr>
          <w:rFonts w:ascii="Times New Roman" w:hAnsi="Times New Roman" w:cs="Times New Roman"/>
        </w:rPr>
        <w:t xml:space="preserve"> </w:t>
      </w:r>
      <w:r w:rsidR="00024F47" w:rsidRPr="00024F47">
        <w:rPr>
          <w:rFonts w:ascii="Times New Roman" w:hAnsi="Times New Roman" w:cs="Times New Roman"/>
        </w:rPr>
        <w:t>Act’, the State Government was at liberty to further delegate the power of</w:t>
      </w:r>
      <w:r>
        <w:rPr>
          <w:rFonts w:ascii="Times New Roman" w:hAnsi="Times New Roman" w:cs="Times New Roman"/>
        </w:rPr>
        <w:t xml:space="preserve"> </w:t>
      </w:r>
      <w:r w:rsidR="00024F47" w:rsidRPr="00024F47">
        <w:rPr>
          <w:rFonts w:ascii="Times New Roman" w:hAnsi="Times New Roman" w:cs="Times New Roman"/>
        </w:rPr>
        <w:t>arrest, investigation and prosecution, to “... any officer of the State</w:t>
      </w:r>
      <w:r>
        <w:rPr>
          <w:rFonts w:ascii="Times New Roman" w:hAnsi="Times New Roman" w:cs="Times New Roman"/>
        </w:rPr>
        <w:t xml:space="preserve"> </w:t>
      </w:r>
      <w:r w:rsidR="00024F47" w:rsidRPr="00024F47">
        <w:rPr>
          <w:rFonts w:ascii="Times New Roman" w:hAnsi="Times New Roman" w:cs="Times New Roman"/>
        </w:rPr>
        <w:t>Government ...”, for the fulfillment of the purposes of the 'SCST Act'.</w:t>
      </w:r>
    </w:p>
    <w:p w:rsidR="00D468F9" w:rsidRPr="00024F47" w:rsidRDefault="00D468F9" w:rsidP="00024F47">
      <w:pPr>
        <w:jc w:val="both"/>
        <w:rPr>
          <w:rFonts w:ascii="Times New Roman" w:hAnsi="Times New Roman" w:cs="Times New Roman"/>
        </w:rPr>
      </w:pPr>
    </w:p>
    <w:p w:rsidR="00024F47" w:rsidRPr="00024F47" w:rsidRDefault="00D468F9" w:rsidP="00024F47">
      <w:pPr>
        <w:jc w:val="both"/>
        <w:rPr>
          <w:rFonts w:ascii="Times New Roman" w:hAnsi="Times New Roman" w:cs="Times New Roman"/>
        </w:rPr>
      </w:pPr>
      <w:r>
        <w:rPr>
          <w:rFonts w:ascii="Times New Roman" w:hAnsi="Times New Roman" w:cs="Times New Roman"/>
        </w:rPr>
        <w:t xml:space="preserve">16. We will now, attempt </w:t>
      </w:r>
      <w:r w:rsidR="00024F47" w:rsidRPr="00024F47">
        <w:rPr>
          <w:rFonts w:ascii="Times New Roman" w:hAnsi="Times New Roman" w:cs="Times New Roman"/>
        </w:rPr>
        <w:t>to decipher and understand, the intent of</w:t>
      </w:r>
      <w:r>
        <w:rPr>
          <w:rFonts w:ascii="Times New Roman" w:hAnsi="Times New Roman" w:cs="Times New Roman"/>
        </w:rPr>
        <w:t xml:space="preserve"> </w:t>
      </w:r>
      <w:r w:rsidR="00024F47" w:rsidRPr="00024F47">
        <w:rPr>
          <w:rFonts w:ascii="Times New Roman" w:hAnsi="Times New Roman" w:cs="Times New Roman"/>
        </w:rPr>
        <w:t>the Central Government, while framing Rule 7 of the ‘SCST Rules’.</w:t>
      </w:r>
      <w:r>
        <w:rPr>
          <w:rFonts w:ascii="Times New Roman" w:hAnsi="Times New Roman" w:cs="Times New Roman"/>
        </w:rPr>
        <w:t xml:space="preserve"> </w:t>
      </w:r>
      <w:r w:rsidR="00024F47" w:rsidRPr="00024F47">
        <w:rPr>
          <w:rFonts w:ascii="Times New Roman" w:hAnsi="Times New Roman" w:cs="Times New Roman"/>
        </w:rPr>
        <w:t>Needless to mention, that on account of the harsh consequences of the</w:t>
      </w:r>
      <w:r>
        <w:rPr>
          <w:rFonts w:ascii="Times New Roman" w:hAnsi="Times New Roman" w:cs="Times New Roman"/>
        </w:rPr>
        <w:t xml:space="preserve"> </w:t>
      </w:r>
      <w:r w:rsidR="00024F47" w:rsidRPr="00024F47">
        <w:rPr>
          <w:rFonts w:ascii="Times New Roman" w:hAnsi="Times New Roman" w:cs="Times New Roman"/>
        </w:rPr>
        <w:t>offences contemplated under the provisions of the 'SCST Act', under the</w:t>
      </w:r>
    </w:p>
    <w:p w:rsidR="00024F47" w:rsidRDefault="00024F47" w:rsidP="00024F47">
      <w:pPr>
        <w:jc w:val="both"/>
        <w:rPr>
          <w:rFonts w:ascii="Times New Roman" w:hAnsi="Times New Roman" w:cs="Times New Roman"/>
        </w:rPr>
      </w:pPr>
      <w:r w:rsidRPr="00024F47">
        <w:rPr>
          <w:rFonts w:ascii="Times New Roman" w:hAnsi="Times New Roman" w:cs="Times New Roman"/>
        </w:rPr>
        <w:t>'SCST Rules', the Central Government considered it expedient to vest the</w:t>
      </w:r>
      <w:r w:rsidR="00D468F9">
        <w:rPr>
          <w:rFonts w:ascii="Times New Roman" w:hAnsi="Times New Roman" w:cs="Times New Roman"/>
        </w:rPr>
        <w:t xml:space="preserve"> </w:t>
      </w:r>
      <w:r w:rsidRPr="00024F47">
        <w:rPr>
          <w:rFonts w:ascii="Times New Roman" w:hAnsi="Times New Roman" w:cs="Times New Roman"/>
        </w:rPr>
        <w:t>investigative power, for offences under the ‘SCST Act’ to officers, not below</w:t>
      </w:r>
      <w:r w:rsidR="00D468F9">
        <w:rPr>
          <w:rFonts w:ascii="Times New Roman" w:hAnsi="Times New Roman" w:cs="Times New Roman"/>
        </w:rPr>
        <w:t xml:space="preserve"> </w:t>
      </w:r>
      <w:r w:rsidRPr="00024F47">
        <w:rPr>
          <w:rFonts w:ascii="Times New Roman" w:hAnsi="Times New Roman" w:cs="Times New Roman"/>
        </w:rPr>
        <w:t>the rank of a Deputy Superintendent of Police. This determination at the</w:t>
      </w:r>
      <w:r w:rsidR="00D468F9">
        <w:rPr>
          <w:rFonts w:ascii="Times New Roman" w:hAnsi="Times New Roman" w:cs="Times New Roman"/>
        </w:rPr>
        <w:t xml:space="preserve"> </w:t>
      </w:r>
      <w:r w:rsidRPr="00024F47">
        <w:rPr>
          <w:rFonts w:ascii="Times New Roman" w:hAnsi="Times New Roman" w:cs="Times New Roman"/>
        </w:rPr>
        <w:t>hands of</w:t>
      </w:r>
      <w:r w:rsidR="00D468F9">
        <w:rPr>
          <w:rFonts w:ascii="Times New Roman" w:hAnsi="Times New Roman" w:cs="Times New Roman"/>
        </w:rPr>
        <w:t xml:space="preserve"> the Central Government, had an </w:t>
      </w:r>
      <w:r w:rsidRPr="00024F47">
        <w:rPr>
          <w:rFonts w:ascii="Times New Roman" w:hAnsi="Times New Roman" w:cs="Times New Roman"/>
        </w:rPr>
        <w:t>all India effect, and was not</w:t>
      </w:r>
      <w:r w:rsidR="00D468F9">
        <w:rPr>
          <w:rFonts w:ascii="Times New Roman" w:hAnsi="Times New Roman" w:cs="Times New Roman"/>
        </w:rPr>
        <w:t xml:space="preserve"> </w:t>
      </w:r>
      <w:r w:rsidRPr="00024F47">
        <w:rPr>
          <w:rFonts w:ascii="Times New Roman" w:hAnsi="Times New Roman" w:cs="Times New Roman"/>
        </w:rPr>
        <w:t>State specific. Therefore, when the provisions of the 'SCST Rules' were</w:t>
      </w:r>
      <w:r w:rsidR="00D468F9">
        <w:rPr>
          <w:rFonts w:ascii="Times New Roman" w:hAnsi="Times New Roman" w:cs="Times New Roman"/>
        </w:rPr>
        <w:t xml:space="preserve"> </w:t>
      </w:r>
      <w:r w:rsidRPr="00024F47">
        <w:rPr>
          <w:rFonts w:ascii="Times New Roman" w:hAnsi="Times New Roman" w:cs="Times New Roman"/>
        </w:rPr>
        <w:t>drawn, it is necessary to visualise, that the same were framed by the</w:t>
      </w:r>
      <w:r w:rsidR="000E4B83">
        <w:rPr>
          <w:rFonts w:ascii="Times New Roman" w:hAnsi="Times New Roman" w:cs="Times New Roman"/>
        </w:rPr>
        <w:t xml:space="preserve"> </w:t>
      </w:r>
      <w:r w:rsidRPr="00024F47">
        <w:rPr>
          <w:rFonts w:ascii="Times New Roman" w:hAnsi="Times New Roman" w:cs="Times New Roman"/>
        </w:rPr>
        <w:t>Central Government, for their implementation at the pan-India level. The Central Government, keeping in mind the harsh effect of any violation, of the provisions of the 'SCST Act', considered it expedient to require investigation to be carried out, by an officer not below the rank of Deputy Superintendent of Police. This exercise of authority, by the Central Government, cannot be assailed on the grounds of competence or legitimacy (as already concluded above). We, therefore, find no infirmity in the determination of the Central Government in vesting the investigative power, with reference to offences committed under the ‘SCST Act’, with an officer not below the rank of Deputy Superintendent of Police. It is therefore, that we express, and reiterate, our affirmation to the validity of Rule 7 of the 'SCST Rules'.</w:t>
      </w:r>
    </w:p>
    <w:p w:rsidR="000E4B83" w:rsidRPr="00024F47" w:rsidRDefault="000E4B83" w:rsidP="00024F47">
      <w:pPr>
        <w:jc w:val="both"/>
        <w:rPr>
          <w:rFonts w:ascii="Times New Roman" w:hAnsi="Times New Roman" w:cs="Times New Roman"/>
        </w:rPr>
      </w:pPr>
    </w:p>
    <w:p w:rsidR="00024F47" w:rsidRDefault="000E4B83" w:rsidP="00024F47">
      <w:pPr>
        <w:jc w:val="both"/>
        <w:rPr>
          <w:rFonts w:ascii="Times New Roman" w:hAnsi="Times New Roman" w:cs="Times New Roman"/>
        </w:rPr>
      </w:pPr>
      <w:r>
        <w:rPr>
          <w:rFonts w:ascii="Times New Roman" w:hAnsi="Times New Roman" w:cs="Times New Roman"/>
        </w:rPr>
        <w:t xml:space="preserve">17. The question however </w:t>
      </w:r>
      <w:r w:rsidR="00024F47" w:rsidRPr="00024F47">
        <w:rPr>
          <w:rFonts w:ascii="Times New Roman" w:hAnsi="Times New Roman" w:cs="Times New Roman"/>
        </w:rPr>
        <w:t>is, whether the State Government, could</w:t>
      </w:r>
      <w:r>
        <w:rPr>
          <w:rFonts w:ascii="Times New Roman" w:hAnsi="Times New Roman" w:cs="Times New Roman"/>
        </w:rPr>
        <w:t xml:space="preserve"> </w:t>
      </w:r>
      <w:r w:rsidR="00024F47" w:rsidRPr="00024F47">
        <w:rPr>
          <w:rFonts w:ascii="Times New Roman" w:hAnsi="Times New Roman" w:cs="Times New Roman"/>
        </w:rPr>
        <w:t>in its discretion, in furtherance of the power vested with it under Section 9 of the ‘SCST Act’, relax the provision made by Rule 7 of the 'SCST Rules'.</w:t>
      </w:r>
    </w:p>
    <w:p w:rsidR="000E4B83" w:rsidRPr="00024F47" w:rsidRDefault="000E4B83" w:rsidP="00024F47">
      <w:pPr>
        <w:jc w:val="both"/>
        <w:rPr>
          <w:rFonts w:ascii="Times New Roman" w:hAnsi="Times New Roman" w:cs="Times New Roman"/>
        </w:rPr>
      </w:pPr>
    </w:p>
    <w:p w:rsidR="00024F47" w:rsidRPr="00024F47" w:rsidRDefault="000E4B83" w:rsidP="00024F47">
      <w:pPr>
        <w:jc w:val="both"/>
        <w:rPr>
          <w:rFonts w:ascii="Times New Roman" w:hAnsi="Times New Roman" w:cs="Times New Roman"/>
        </w:rPr>
      </w:pPr>
      <w:r>
        <w:rPr>
          <w:rFonts w:ascii="Times New Roman" w:hAnsi="Times New Roman" w:cs="Times New Roman"/>
        </w:rPr>
        <w:t xml:space="preserve">18. It </w:t>
      </w:r>
      <w:r w:rsidR="00024F47" w:rsidRPr="00024F47">
        <w:rPr>
          <w:rFonts w:ascii="Times New Roman" w:hAnsi="Times New Roman" w:cs="Times New Roman"/>
        </w:rPr>
        <w:t>is imperative to emphasise, that as against the national</w:t>
      </w:r>
      <w:r>
        <w:rPr>
          <w:rFonts w:ascii="Times New Roman" w:hAnsi="Times New Roman" w:cs="Times New Roman"/>
        </w:rPr>
        <w:t xml:space="preserve"> </w:t>
      </w:r>
      <w:r w:rsidR="00024F47" w:rsidRPr="00024F47">
        <w:rPr>
          <w:rFonts w:ascii="Times New Roman" w:hAnsi="Times New Roman" w:cs="Times New Roman"/>
        </w:rPr>
        <w:t>character of the rule making power vested with the Central Government</w:t>
      </w:r>
      <w:r>
        <w:rPr>
          <w:rFonts w:ascii="Times New Roman" w:hAnsi="Times New Roman" w:cs="Times New Roman"/>
        </w:rPr>
        <w:t xml:space="preserve"> </w:t>
      </w:r>
      <w:r w:rsidR="00024F47" w:rsidRPr="00024F47">
        <w:rPr>
          <w:rFonts w:ascii="Times New Roman" w:hAnsi="Times New Roman" w:cs="Times New Roman"/>
        </w:rPr>
        <w:t>under Section 23 of the 'SCST Act', the delegated power contemplated</w:t>
      </w:r>
      <w:r>
        <w:rPr>
          <w:rFonts w:ascii="Times New Roman" w:hAnsi="Times New Roman" w:cs="Times New Roman"/>
        </w:rPr>
        <w:t xml:space="preserve"> </w:t>
      </w:r>
      <w:r w:rsidR="00024F47" w:rsidRPr="00024F47">
        <w:rPr>
          <w:rFonts w:ascii="Times New Roman" w:hAnsi="Times New Roman" w:cs="Times New Roman"/>
        </w:rPr>
        <w:t>under Section 9 of the 'SCST Act', is State specific. The power exercised by</w:t>
      </w:r>
      <w:r>
        <w:rPr>
          <w:rFonts w:ascii="Times New Roman" w:hAnsi="Times New Roman" w:cs="Times New Roman"/>
        </w:rPr>
        <w:t xml:space="preserve"> </w:t>
      </w:r>
      <w:r w:rsidR="00024F47" w:rsidRPr="00024F47">
        <w:rPr>
          <w:rFonts w:ascii="Times New Roman" w:hAnsi="Times New Roman" w:cs="Times New Roman"/>
        </w:rPr>
        <w:t>a State, keeps in mind the circumstances prevailing in the concerned State.</w:t>
      </w:r>
      <w:r>
        <w:rPr>
          <w:rFonts w:ascii="Times New Roman" w:hAnsi="Times New Roman" w:cs="Times New Roman"/>
        </w:rPr>
        <w:t xml:space="preserve"> </w:t>
      </w:r>
      <w:r w:rsidR="00024F47" w:rsidRPr="00024F47">
        <w:rPr>
          <w:rFonts w:ascii="Times New Roman" w:hAnsi="Times New Roman" w:cs="Times New Roman"/>
        </w:rPr>
        <w:t>The legitimacy and validity of the exercise of the instant delegated power</w:t>
      </w:r>
      <w:r>
        <w:rPr>
          <w:rFonts w:ascii="Times New Roman" w:hAnsi="Times New Roman" w:cs="Times New Roman"/>
        </w:rPr>
        <w:t xml:space="preserve"> </w:t>
      </w:r>
      <w:r w:rsidR="00024F47" w:rsidRPr="00024F47">
        <w:rPr>
          <w:rFonts w:ascii="Times New Roman" w:hAnsi="Times New Roman" w:cs="Times New Roman"/>
        </w:rPr>
        <w:t>(vested in a State Government), has therefore to be determined, with</w:t>
      </w:r>
      <w:r>
        <w:rPr>
          <w:rFonts w:ascii="Times New Roman" w:hAnsi="Times New Roman" w:cs="Times New Roman"/>
        </w:rPr>
        <w:t xml:space="preserve"> </w:t>
      </w:r>
      <w:r w:rsidR="00024F47" w:rsidRPr="00024F47">
        <w:rPr>
          <w:rFonts w:ascii="Times New Roman" w:hAnsi="Times New Roman" w:cs="Times New Roman"/>
        </w:rPr>
        <w:t>reference to the peculiar facts and circumstances prevailing in an</w:t>
      </w:r>
      <w:r>
        <w:rPr>
          <w:rFonts w:ascii="Times New Roman" w:hAnsi="Times New Roman" w:cs="Times New Roman"/>
        </w:rPr>
        <w:t xml:space="preserve"> </w:t>
      </w:r>
      <w:r w:rsidR="00024F47" w:rsidRPr="00024F47">
        <w:rPr>
          <w:rFonts w:ascii="Times New Roman" w:hAnsi="Times New Roman" w:cs="Times New Roman"/>
        </w:rPr>
        <w:t>individual State. In exercise of the power vested under Section 9 of the</w:t>
      </w:r>
      <w:r>
        <w:rPr>
          <w:rFonts w:ascii="Times New Roman" w:hAnsi="Times New Roman" w:cs="Times New Roman"/>
        </w:rPr>
        <w:t xml:space="preserve"> </w:t>
      </w:r>
      <w:r w:rsidR="00024F47" w:rsidRPr="00024F47">
        <w:rPr>
          <w:rFonts w:ascii="Times New Roman" w:hAnsi="Times New Roman" w:cs="Times New Roman"/>
        </w:rPr>
        <w:t>1 ‘SCST Act’, each individual State Government, was vested with the</w:t>
      </w:r>
      <w:r>
        <w:rPr>
          <w:rFonts w:ascii="Times New Roman" w:hAnsi="Times New Roman" w:cs="Times New Roman"/>
        </w:rPr>
        <w:t xml:space="preserve"> </w:t>
      </w:r>
      <w:r w:rsidR="00024F47" w:rsidRPr="00024F47">
        <w:rPr>
          <w:rFonts w:ascii="Times New Roman" w:hAnsi="Times New Roman" w:cs="Times New Roman"/>
        </w:rPr>
        <w:t>authority, to extend to officers other than the officers contemplated under</w:t>
      </w:r>
      <w:r>
        <w:rPr>
          <w:rFonts w:ascii="Times New Roman" w:hAnsi="Times New Roman" w:cs="Times New Roman"/>
        </w:rPr>
        <w:t xml:space="preserve"> </w:t>
      </w:r>
      <w:r w:rsidR="00024F47" w:rsidRPr="00024F47">
        <w:rPr>
          <w:rFonts w:ascii="Times New Roman" w:hAnsi="Times New Roman" w:cs="Times New Roman"/>
        </w:rPr>
        <w:t>the provisions of the 'SCST Act', powers of arrest, investigation and</w:t>
      </w:r>
      <w:r>
        <w:rPr>
          <w:rFonts w:ascii="Times New Roman" w:hAnsi="Times New Roman" w:cs="Times New Roman"/>
        </w:rPr>
        <w:t xml:space="preserve"> </w:t>
      </w:r>
      <w:r w:rsidR="00024F47" w:rsidRPr="00024F47">
        <w:rPr>
          <w:rFonts w:ascii="Times New Roman" w:hAnsi="Times New Roman" w:cs="Times New Roman"/>
        </w:rPr>
        <w:t>prosecution. A reasonable and legitimate understanding of the scope of the</w:t>
      </w:r>
      <w:r>
        <w:rPr>
          <w:rFonts w:ascii="Times New Roman" w:hAnsi="Times New Roman" w:cs="Times New Roman"/>
        </w:rPr>
        <w:t xml:space="preserve"> </w:t>
      </w:r>
      <w:r w:rsidR="00024F47" w:rsidRPr="00024F47">
        <w:rPr>
          <w:rFonts w:ascii="Times New Roman" w:hAnsi="Times New Roman" w:cs="Times New Roman"/>
        </w:rPr>
        <w:t>power of arrest, investigation and prosecution, will necessarily require a</w:t>
      </w:r>
      <w:r>
        <w:rPr>
          <w:rFonts w:ascii="Times New Roman" w:hAnsi="Times New Roman" w:cs="Times New Roman"/>
        </w:rPr>
        <w:t xml:space="preserve"> </w:t>
      </w:r>
      <w:r w:rsidR="00024F47" w:rsidRPr="00024F47">
        <w:rPr>
          <w:rFonts w:ascii="Times New Roman" w:hAnsi="Times New Roman" w:cs="Times New Roman"/>
        </w:rPr>
        <w:t>conjoint reading of the provisions of the 'SCST Act' and the 'SCST Rules'.</w:t>
      </w:r>
      <w:r>
        <w:rPr>
          <w:rFonts w:ascii="Times New Roman" w:hAnsi="Times New Roman" w:cs="Times New Roman"/>
        </w:rPr>
        <w:t xml:space="preserve"> </w:t>
      </w:r>
      <w:r w:rsidR="00024F47" w:rsidRPr="00024F47">
        <w:rPr>
          <w:rFonts w:ascii="Times New Roman" w:hAnsi="Times New Roman" w:cs="Times New Roman"/>
        </w:rPr>
        <w:t>After the promulgation of the 'SCST Rules', undoubtedly, the Central</w:t>
      </w:r>
      <w:r>
        <w:rPr>
          <w:rFonts w:ascii="Times New Roman" w:hAnsi="Times New Roman" w:cs="Times New Roman"/>
        </w:rPr>
        <w:t xml:space="preserve"> </w:t>
      </w:r>
      <w:r w:rsidR="00024F47" w:rsidRPr="00024F47">
        <w:rPr>
          <w:rFonts w:ascii="Times New Roman" w:hAnsi="Times New Roman" w:cs="Times New Roman"/>
        </w:rPr>
        <w:t>Government provided for investigation, at the hands of an officer not below</w:t>
      </w:r>
      <w:r>
        <w:rPr>
          <w:rFonts w:ascii="Times New Roman" w:hAnsi="Times New Roman" w:cs="Times New Roman"/>
        </w:rPr>
        <w:t xml:space="preserve"> </w:t>
      </w:r>
      <w:r w:rsidR="00024F47" w:rsidRPr="00024F47">
        <w:rPr>
          <w:rFonts w:ascii="Times New Roman" w:hAnsi="Times New Roman" w:cs="Times New Roman"/>
        </w:rPr>
        <w:t>the rank of a Deputy Superintendent of Police. But, the rightful</w:t>
      </w:r>
      <w:r>
        <w:rPr>
          <w:rFonts w:ascii="Times New Roman" w:hAnsi="Times New Roman" w:cs="Times New Roman"/>
        </w:rPr>
        <w:t xml:space="preserve"> </w:t>
      </w:r>
      <w:r w:rsidR="00024F47" w:rsidRPr="00024F47">
        <w:rPr>
          <w:rFonts w:ascii="Times New Roman" w:hAnsi="Times New Roman" w:cs="Times New Roman"/>
        </w:rPr>
        <w:t>approach to the issue in hand would emerge from the query, whether a</w:t>
      </w:r>
      <w:r>
        <w:rPr>
          <w:rFonts w:ascii="Times New Roman" w:hAnsi="Times New Roman" w:cs="Times New Roman"/>
        </w:rPr>
        <w:t xml:space="preserve"> </w:t>
      </w:r>
      <w:r w:rsidR="00024F47" w:rsidRPr="00024F47">
        <w:rPr>
          <w:rFonts w:ascii="Times New Roman" w:hAnsi="Times New Roman" w:cs="Times New Roman"/>
        </w:rPr>
        <w:t>provision made under a rule, can negate a right extended through the</w:t>
      </w:r>
    </w:p>
    <w:p w:rsidR="00024F47" w:rsidRPr="00024F47" w:rsidRDefault="00024F47" w:rsidP="00024F47">
      <w:pPr>
        <w:jc w:val="both"/>
        <w:rPr>
          <w:rFonts w:ascii="Times New Roman" w:hAnsi="Times New Roman" w:cs="Times New Roman"/>
        </w:rPr>
      </w:pPr>
      <w:r w:rsidRPr="00024F47">
        <w:rPr>
          <w:rFonts w:ascii="Times New Roman" w:hAnsi="Times New Roman" w:cs="Times New Roman"/>
        </w:rPr>
        <w:t>parent legislation? The answer obviously has to be in the negative. This</w:t>
      </w:r>
      <w:r w:rsidR="000E4B83">
        <w:rPr>
          <w:rFonts w:ascii="Times New Roman" w:hAnsi="Times New Roman" w:cs="Times New Roman"/>
        </w:rPr>
        <w:t xml:space="preserve"> </w:t>
      </w:r>
      <w:r w:rsidRPr="00024F47">
        <w:rPr>
          <w:rFonts w:ascii="Times New Roman" w:hAnsi="Times New Roman" w:cs="Times New Roman"/>
        </w:rPr>
        <w:t>simple reasoning, unfolds the answer of the issue being debated. In our</w:t>
      </w:r>
      <w:r w:rsidR="000E4B83">
        <w:rPr>
          <w:rFonts w:ascii="Times New Roman" w:hAnsi="Times New Roman" w:cs="Times New Roman"/>
        </w:rPr>
        <w:t xml:space="preserve"> </w:t>
      </w:r>
      <w:r w:rsidRPr="00024F47">
        <w:rPr>
          <w:rFonts w:ascii="Times New Roman" w:hAnsi="Times New Roman" w:cs="Times New Roman"/>
        </w:rPr>
        <w:t>considered view, Section 9(1)(b) confers on the State Government, the</w:t>
      </w:r>
      <w:r w:rsidR="000E4B83">
        <w:rPr>
          <w:rFonts w:ascii="Times New Roman" w:hAnsi="Times New Roman" w:cs="Times New Roman"/>
        </w:rPr>
        <w:t xml:space="preserve"> </w:t>
      </w:r>
      <w:r w:rsidRPr="00024F47">
        <w:rPr>
          <w:rFonts w:ascii="Times New Roman" w:hAnsi="Times New Roman" w:cs="Times New Roman"/>
        </w:rPr>
        <w:t>power to further delegate the power of arrest, investigation and</w:t>
      </w:r>
      <w:r w:rsidR="000E4B83">
        <w:rPr>
          <w:rFonts w:ascii="Times New Roman" w:hAnsi="Times New Roman" w:cs="Times New Roman"/>
        </w:rPr>
        <w:t xml:space="preserve"> </w:t>
      </w:r>
      <w:r w:rsidRPr="00024F47">
        <w:rPr>
          <w:rFonts w:ascii="Times New Roman" w:hAnsi="Times New Roman" w:cs="Times New Roman"/>
        </w:rPr>
        <w:t>prosecution. This power vested with the State Government, through a non</w:t>
      </w:r>
      <w:r w:rsidR="000E4B83">
        <w:rPr>
          <w:rFonts w:ascii="Times New Roman" w:hAnsi="Times New Roman" w:cs="Times New Roman"/>
        </w:rPr>
        <w:t xml:space="preserve"> </w:t>
      </w:r>
      <w:r w:rsidRPr="00024F47">
        <w:rPr>
          <w:rFonts w:ascii="Times New Roman" w:hAnsi="Times New Roman" w:cs="Times New Roman"/>
        </w:rPr>
        <w:t>obstante clause, cannot be neutralized by any rule framed under Section 23</w:t>
      </w:r>
      <w:r w:rsidR="000E4B83">
        <w:rPr>
          <w:rFonts w:ascii="Times New Roman" w:hAnsi="Times New Roman" w:cs="Times New Roman"/>
        </w:rPr>
        <w:t xml:space="preserve"> </w:t>
      </w:r>
      <w:r w:rsidRPr="00024F47">
        <w:rPr>
          <w:rFonts w:ascii="Times New Roman" w:hAnsi="Times New Roman" w:cs="Times New Roman"/>
        </w:rPr>
        <w:t>of the ‘SCST Act’. The non obstante clause, would allow a State</w:t>
      </w:r>
      <w:r w:rsidR="000E4B83">
        <w:rPr>
          <w:rFonts w:ascii="Times New Roman" w:hAnsi="Times New Roman" w:cs="Times New Roman"/>
        </w:rPr>
        <w:t xml:space="preserve"> </w:t>
      </w:r>
      <w:r w:rsidRPr="00024F47">
        <w:rPr>
          <w:rFonts w:ascii="Times New Roman" w:hAnsi="Times New Roman" w:cs="Times New Roman"/>
        </w:rPr>
        <w:t>Government to exercise the power conferred on it - irrespective of the</w:t>
      </w:r>
      <w:r w:rsidR="000E4B83">
        <w:rPr>
          <w:rFonts w:ascii="Times New Roman" w:hAnsi="Times New Roman" w:cs="Times New Roman"/>
        </w:rPr>
        <w:t xml:space="preserve"> </w:t>
      </w:r>
      <w:r w:rsidRPr="00024F47">
        <w:rPr>
          <w:rFonts w:ascii="Times New Roman" w:hAnsi="Times New Roman" w:cs="Times New Roman"/>
        </w:rPr>
        <w:t>provisions of the ‘SCST Act’, and also irrespective of the provisions of the</w:t>
      </w:r>
      <w:r w:rsidR="000E4B83">
        <w:rPr>
          <w:rFonts w:ascii="Times New Roman" w:hAnsi="Times New Roman" w:cs="Times New Roman"/>
        </w:rPr>
        <w:t xml:space="preserve"> </w:t>
      </w:r>
      <w:r w:rsidRPr="00024F47">
        <w:rPr>
          <w:rFonts w:ascii="Times New Roman" w:hAnsi="Times New Roman" w:cs="Times New Roman"/>
        </w:rPr>
        <w:t>‘SCST Rules’, to delegate to “... any officer of the State Government ...”, the</w:t>
      </w:r>
      <w:r w:rsidR="000E4B83">
        <w:rPr>
          <w:rFonts w:ascii="Times New Roman" w:hAnsi="Times New Roman" w:cs="Times New Roman"/>
        </w:rPr>
        <w:t xml:space="preserve"> </w:t>
      </w:r>
      <w:r w:rsidRPr="00024F47">
        <w:rPr>
          <w:rFonts w:ascii="Times New Roman" w:hAnsi="Times New Roman" w:cs="Times New Roman"/>
        </w:rPr>
        <w:t>power of arrest, investigation and prosecution. We are of the view, that the</w:t>
      </w:r>
      <w:r w:rsidR="000E4B83">
        <w:rPr>
          <w:rFonts w:ascii="Times New Roman" w:hAnsi="Times New Roman" w:cs="Times New Roman"/>
        </w:rPr>
        <w:t xml:space="preserve"> </w:t>
      </w:r>
      <w:r w:rsidRPr="00024F47">
        <w:rPr>
          <w:rFonts w:ascii="Times New Roman" w:hAnsi="Times New Roman" w:cs="Times New Roman"/>
        </w:rPr>
        <w:t>non obstante clause, extended to the State Government, power to overlook</w:t>
      </w:r>
      <w:r w:rsidR="000E4B83">
        <w:rPr>
          <w:rFonts w:ascii="Times New Roman" w:hAnsi="Times New Roman" w:cs="Times New Roman"/>
        </w:rPr>
        <w:t xml:space="preserve"> </w:t>
      </w:r>
      <w:r w:rsidRPr="00024F47">
        <w:rPr>
          <w:rFonts w:ascii="Times New Roman" w:hAnsi="Times New Roman" w:cs="Times New Roman"/>
        </w:rPr>
        <w:t>and provide differently, from the position contemplated under the ‘SCST</w:t>
      </w:r>
      <w:r w:rsidR="000E4B83">
        <w:rPr>
          <w:rFonts w:ascii="Times New Roman" w:hAnsi="Times New Roman" w:cs="Times New Roman"/>
        </w:rPr>
        <w:t xml:space="preserve"> </w:t>
      </w:r>
      <w:r w:rsidRPr="00024F47">
        <w:rPr>
          <w:rFonts w:ascii="Times New Roman" w:hAnsi="Times New Roman" w:cs="Times New Roman"/>
        </w:rPr>
        <w:t>Act’, as well as the ‘SCST Rules’. The issue whether the State Government was competent to relax the above rule, requiring that investigation be not carried out, by an officer below the rank of Deputy Superintendent of Police, and thereby, extend the power of investigation to officers below the rank of Deputy Superintendent of Police, has therefore to be answered in the affirmative.</w:t>
      </w:r>
    </w:p>
    <w:p w:rsidR="00024F47" w:rsidRDefault="000E4B83" w:rsidP="00024F47">
      <w:pPr>
        <w:jc w:val="both"/>
        <w:rPr>
          <w:rFonts w:ascii="Times New Roman" w:hAnsi="Times New Roman" w:cs="Times New Roman"/>
        </w:rPr>
      </w:pPr>
      <w:r>
        <w:rPr>
          <w:rFonts w:ascii="Times New Roman" w:hAnsi="Times New Roman" w:cs="Times New Roman"/>
        </w:rPr>
        <w:t xml:space="preserve">19. </w:t>
      </w:r>
      <w:r w:rsidR="00024F47" w:rsidRPr="00024F47">
        <w:rPr>
          <w:rFonts w:ascii="Times New Roman" w:hAnsi="Times New Roman" w:cs="Times New Roman"/>
        </w:rPr>
        <w:t>Having concluded as above, we are satisfied to uphold, not only Rule 7 of the ‘SCST Rules’, but also the notification dated 03.06.2002, issued by the State Government, in exercise of the power vested in it under Section 9(1)(b) of the ‘SCST Act’. Accordingly, we find no merit in the challenge raised on behalf of the appellant-accused, to the notification dated 03.06.2002.</w:t>
      </w:r>
    </w:p>
    <w:p w:rsidR="000E4B83" w:rsidRPr="00024F47" w:rsidRDefault="000E4B83" w:rsidP="00024F47">
      <w:pPr>
        <w:jc w:val="both"/>
        <w:rPr>
          <w:rFonts w:ascii="Times New Roman" w:hAnsi="Times New Roman" w:cs="Times New Roman"/>
        </w:rPr>
      </w:pPr>
    </w:p>
    <w:p w:rsidR="00024F47" w:rsidRDefault="000E4B83" w:rsidP="00024F47">
      <w:pPr>
        <w:jc w:val="both"/>
        <w:rPr>
          <w:rFonts w:ascii="Times New Roman" w:hAnsi="Times New Roman" w:cs="Times New Roman"/>
        </w:rPr>
      </w:pPr>
      <w:r>
        <w:rPr>
          <w:rFonts w:ascii="Times New Roman" w:hAnsi="Times New Roman" w:cs="Times New Roman"/>
        </w:rPr>
        <w:t xml:space="preserve">20. </w:t>
      </w:r>
      <w:r w:rsidR="00024F47" w:rsidRPr="00024F47">
        <w:rPr>
          <w:rFonts w:ascii="Times New Roman" w:hAnsi="Times New Roman" w:cs="Times New Roman"/>
        </w:rPr>
        <w:t>We also find merit in the conclusion drawn by the High Court to the effect that the operative date of implementation of the notification dated 03.06.2002, would be the date of the publication of the above notification (i.e., 09.08.2008). Firstly, because there is no challenge to the above conclusion recorded by the High Court. And secondly, the instant exercise of power, cannot have retrospective effect, because Section 23 of the 'SCST Act', does not vest in the Central Government with the authority to exercise its rule framing authority, with retrospective effect.</w:t>
      </w:r>
    </w:p>
    <w:p w:rsidR="000E4B83" w:rsidRPr="00024F47" w:rsidRDefault="000E4B83" w:rsidP="00024F47">
      <w:pPr>
        <w:jc w:val="both"/>
        <w:rPr>
          <w:rFonts w:ascii="Times New Roman" w:hAnsi="Times New Roman" w:cs="Times New Roman"/>
        </w:rPr>
      </w:pPr>
    </w:p>
    <w:p w:rsidR="00024F47" w:rsidRPr="00024F47" w:rsidRDefault="000E4B83" w:rsidP="00024F47">
      <w:pPr>
        <w:jc w:val="both"/>
        <w:rPr>
          <w:rFonts w:ascii="Times New Roman" w:hAnsi="Times New Roman" w:cs="Times New Roman"/>
        </w:rPr>
      </w:pPr>
      <w:r>
        <w:rPr>
          <w:rFonts w:ascii="Times New Roman" w:hAnsi="Times New Roman" w:cs="Times New Roman"/>
        </w:rPr>
        <w:t xml:space="preserve">21. </w:t>
      </w:r>
      <w:r w:rsidR="00024F47" w:rsidRPr="00024F47">
        <w:rPr>
          <w:rFonts w:ascii="Times New Roman" w:hAnsi="Times New Roman" w:cs="Times New Roman"/>
        </w:rPr>
        <w:t>With the conclusions recorded in the foregoing paragraphs, we have dealt with the submissions advanced at the hands of the learned counsel for the appellant - accused.</w:t>
      </w:r>
    </w:p>
    <w:p w:rsidR="000E4B83" w:rsidRDefault="000E4B83" w:rsidP="00024F47">
      <w:pPr>
        <w:jc w:val="both"/>
        <w:rPr>
          <w:rFonts w:ascii="Times New Roman" w:hAnsi="Times New Roman" w:cs="Times New Roman"/>
        </w:rPr>
      </w:pPr>
    </w:p>
    <w:p w:rsidR="00024F47" w:rsidRPr="00024F47" w:rsidRDefault="000E4B83" w:rsidP="00024F47">
      <w:pPr>
        <w:jc w:val="both"/>
        <w:rPr>
          <w:rFonts w:ascii="Times New Roman" w:hAnsi="Times New Roman" w:cs="Times New Roman"/>
        </w:rPr>
      </w:pPr>
      <w:r>
        <w:rPr>
          <w:rFonts w:ascii="Times New Roman" w:hAnsi="Times New Roman" w:cs="Times New Roman"/>
        </w:rPr>
        <w:t xml:space="preserve">22. We shall now </w:t>
      </w:r>
      <w:r w:rsidR="00024F47" w:rsidRPr="00024F47">
        <w:rPr>
          <w:rFonts w:ascii="Times New Roman" w:hAnsi="Times New Roman" w:cs="Times New Roman"/>
        </w:rPr>
        <w:t>deal with the challenge raised by the learned</w:t>
      </w:r>
      <w:r>
        <w:rPr>
          <w:rFonts w:ascii="Times New Roman" w:hAnsi="Times New Roman" w:cs="Times New Roman"/>
        </w:rPr>
        <w:t xml:space="preserve"> </w:t>
      </w:r>
      <w:r w:rsidR="00024F47" w:rsidRPr="00024F47">
        <w:rPr>
          <w:rFonts w:ascii="Times New Roman" w:hAnsi="Times New Roman" w:cs="Times New Roman"/>
        </w:rPr>
        <w:t>senior counsel, representing the State of Bihar. As already noticed</w:t>
      </w:r>
      <w:r>
        <w:rPr>
          <w:rFonts w:ascii="Times New Roman" w:hAnsi="Times New Roman" w:cs="Times New Roman"/>
        </w:rPr>
        <w:t xml:space="preserve"> </w:t>
      </w:r>
      <w:r w:rsidR="00024F47" w:rsidRPr="00024F47">
        <w:rPr>
          <w:rFonts w:ascii="Times New Roman" w:hAnsi="Times New Roman" w:cs="Times New Roman"/>
        </w:rPr>
        <w:t>hereinabove, the second conclusion drawn by the High Court was, that of</w:t>
      </w:r>
      <w:r>
        <w:rPr>
          <w:rFonts w:ascii="Times New Roman" w:hAnsi="Times New Roman" w:cs="Times New Roman"/>
        </w:rPr>
        <w:t xml:space="preserve"> </w:t>
      </w:r>
      <w:r w:rsidR="00024F47" w:rsidRPr="00024F47">
        <w:rPr>
          <w:rFonts w:ascii="Times New Roman" w:hAnsi="Times New Roman" w:cs="Times New Roman"/>
        </w:rPr>
        <w:t>investigation carried out, by police officers below the rank of a Deputy</w:t>
      </w:r>
    </w:p>
    <w:p w:rsidR="00024F47" w:rsidRDefault="00024F47" w:rsidP="00024F47">
      <w:pPr>
        <w:jc w:val="both"/>
        <w:rPr>
          <w:rFonts w:ascii="Times New Roman" w:hAnsi="Times New Roman" w:cs="Times New Roman"/>
        </w:rPr>
      </w:pPr>
      <w:r w:rsidRPr="00024F47">
        <w:rPr>
          <w:rFonts w:ascii="Times New Roman" w:hAnsi="Times New Roman" w:cs="Times New Roman"/>
        </w:rPr>
        <w:t>Superintendent of Police, after 31.03.1995 and prior to 09.08.2008, would</w:t>
      </w:r>
      <w:r w:rsidR="000E4B83">
        <w:rPr>
          <w:rFonts w:ascii="Times New Roman" w:hAnsi="Times New Roman" w:cs="Times New Roman"/>
        </w:rPr>
        <w:t xml:space="preserve"> </w:t>
      </w:r>
      <w:r w:rsidRPr="00024F47">
        <w:rPr>
          <w:rFonts w:ascii="Times New Roman" w:hAnsi="Times New Roman" w:cs="Times New Roman"/>
        </w:rPr>
        <w:t>stand vitiated. In order to assail the aforesaid conclusion, learned counsel</w:t>
      </w:r>
      <w:r w:rsidR="000E4B83">
        <w:rPr>
          <w:rFonts w:ascii="Times New Roman" w:hAnsi="Times New Roman" w:cs="Times New Roman"/>
        </w:rPr>
        <w:t xml:space="preserve"> </w:t>
      </w:r>
      <w:r w:rsidRPr="00024F47">
        <w:rPr>
          <w:rFonts w:ascii="Times New Roman" w:hAnsi="Times New Roman" w:cs="Times New Roman"/>
        </w:rPr>
        <w:t>first drew our attention to Section 465 of the Code of Criminal Procedure.</w:t>
      </w:r>
      <w:r w:rsidR="000E4B83">
        <w:rPr>
          <w:rFonts w:ascii="Times New Roman" w:hAnsi="Times New Roman" w:cs="Times New Roman"/>
        </w:rPr>
        <w:t xml:space="preserve"> </w:t>
      </w:r>
      <w:r w:rsidRPr="00024F47">
        <w:rPr>
          <w:rFonts w:ascii="Times New Roman" w:hAnsi="Times New Roman" w:cs="Times New Roman"/>
        </w:rPr>
        <w:t>The same is extracted hereunder:</w:t>
      </w:r>
    </w:p>
    <w:p w:rsidR="000E4B83" w:rsidRPr="00024F47" w:rsidRDefault="000E4B83" w:rsidP="00024F47">
      <w:pPr>
        <w:jc w:val="both"/>
        <w:rPr>
          <w:rFonts w:ascii="Times New Roman" w:hAnsi="Times New Roman" w:cs="Times New Roman"/>
        </w:rPr>
      </w:pP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“465. Finding or sentence when reversible by reason of error, omission or irregularity. - (1) Subject to the provisions hereinbefore contained, no finding, sentence or order passed by a Court of competent jurisdiction shall be reversed or altered by a Court of appeal, confirmation or revision on account of any error, omission or irregularity in the complaint, summons, warrant, proclamation, order, judgment or other proceedings before or during trial or in any inquiry or other proceedings under this Code, or any error, or irregularity in any sanction for the prosecution, unless in the opinion of that Court, a failure of justice has in fact been occasioned thereby.</w:t>
      </w:r>
    </w:p>
    <w:p w:rsidR="000E4B83" w:rsidRDefault="000E4B83" w:rsidP="000E4B83">
      <w:pPr>
        <w:ind w:left="720"/>
        <w:jc w:val="both"/>
        <w:rPr>
          <w:rFonts w:ascii="Times New Roman" w:hAnsi="Times New Roman" w:cs="Times New Roman"/>
        </w:rPr>
      </w:pPr>
    </w:p>
    <w:p w:rsidR="00024F47" w:rsidRPr="00024F47" w:rsidRDefault="000E4B83" w:rsidP="000E4B83">
      <w:pPr>
        <w:ind w:left="720"/>
        <w:jc w:val="both"/>
        <w:rPr>
          <w:rFonts w:ascii="Times New Roman" w:hAnsi="Times New Roman" w:cs="Times New Roman"/>
        </w:rPr>
      </w:pPr>
      <w:r>
        <w:rPr>
          <w:rFonts w:ascii="Times New Roman" w:hAnsi="Times New Roman" w:cs="Times New Roman"/>
        </w:rPr>
        <w:t xml:space="preserve">(2) </w:t>
      </w:r>
      <w:r w:rsidR="00024F47" w:rsidRPr="00024F47">
        <w:rPr>
          <w:rFonts w:ascii="Times New Roman" w:hAnsi="Times New Roman" w:cs="Times New Roman"/>
        </w:rPr>
        <w:t>In determining whether any error, omission or irregularity in any proceeding under this Code, or any error, or irregularity in any sanction for the prosecution has occasioned a failure of justice, the Court shall have regard to the fact whether the objection could and should have been raised at an earlier stage in the proceedings.”</w:t>
      </w: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(emphasis is ours)</w:t>
      </w:r>
    </w:p>
    <w:p w:rsidR="000E4B83" w:rsidRDefault="000E4B83" w:rsidP="000E4B83">
      <w:pPr>
        <w:ind w:left="720"/>
        <w:jc w:val="both"/>
        <w:rPr>
          <w:rFonts w:ascii="Times New Roman" w:hAnsi="Times New Roman" w:cs="Times New Roman"/>
        </w:rPr>
      </w:pP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 xml:space="preserve">Based on the aforesaid provision, it was the submitted, that an omission or irregularity with reference to investigation, would not have the effect of negating the prosecution itself, unless it is further shown, that the same had occasioned a failure of justice. In order to support his above contention, learned counsel placed reliance on </w:t>
      </w:r>
      <w:r w:rsidRPr="000E4B83">
        <w:rPr>
          <w:rFonts w:ascii="Times New Roman" w:hAnsi="Times New Roman" w:cs="Times New Roman"/>
          <w:i/>
        </w:rPr>
        <w:t>H.N. Rishbud and Inder Singh vs. The State of Delhi,</w:t>
      </w:r>
      <w:r w:rsidR="000E4B83" w:rsidRPr="000E4B83">
        <w:rPr>
          <w:rFonts w:ascii="Times New Roman" w:hAnsi="Times New Roman" w:cs="Times New Roman"/>
          <w:i/>
          <w:sz w:val="20"/>
          <w:szCs w:val="20"/>
          <w:vertAlign w:val="superscript"/>
        </w:rPr>
        <w:t>1</w:t>
      </w:r>
      <w:r w:rsidRPr="00024F47">
        <w:rPr>
          <w:rFonts w:ascii="Times New Roman" w:hAnsi="Times New Roman" w:cs="Times New Roman"/>
        </w:rPr>
        <w:t>. The questions that arose</w:t>
      </w:r>
      <w:r w:rsidR="000E4B83">
        <w:rPr>
          <w:rFonts w:ascii="Times New Roman" w:hAnsi="Times New Roman" w:cs="Times New Roman"/>
        </w:rPr>
        <w:t xml:space="preserve"> </w:t>
      </w:r>
      <w:r w:rsidRPr="00024F47">
        <w:rPr>
          <w:rFonts w:ascii="Times New Roman" w:hAnsi="Times New Roman" w:cs="Times New Roman"/>
        </w:rPr>
        <w:t>for consideration in the above judgment, were expressed in the following</w:t>
      </w:r>
      <w:r w:rsidR="000E4B83">
        <w:rPr>
          <w:rFonts w:ascii="Times New Roman" w:hAnsi="Times New Roman" w:cs="Times New Roman"/>
        </w:rPr>
        <w:t xml:space="preserve"> </w:t>
      </w:r>
      <w:r w:rsidRPr="00024F47">
        <w:rPr>
          <w:rFonts w:ascii="Times New Roman" w:hAnsi="Times New Roman" w:cs="Times New Roman"/>
        </w:rPr>
        <w:t>manner:</w:t>
      </w: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“On the arguments urged before us two points arise for consideration. (1) Is the provision of the Prevention of Corruption Act, 1947, enacting that the investigation into the offences specified therein shall not be conducted by any police officer of a rank lower than a Deputy Superintendent of Police without the specific order of a Magistrate, directory or mandatory.</w:t>
      </w:r>
    </w:p>
    <w:p w:rsidR="000E4B83" w:rsidRDefault="000E4B83" w:rsidP="000E4B83">
      <w:pPr>
        <w:ind w:left="720"/>
        <w:jc w:val="both"/>
        <w:rPr>
          <w:rFonts w:ascii="Times New Roman" w:hAnsi="Times New Roman" w:cs="Times New Roman"/>
        </w:rPr>
      </w:pPr>
    </w:p>
    <w:p w:rsidR="00024F47" w:rsidRDefault="000E4B83" w:rsidP="000E4B83">
      <w:pPr>
        <w:ind w:left="720"/>
        <w:jc w:val="both"/>
        <w:rPr>
          <w:rFonts w:ascii="Times New Roman" w:hAnsi="Times New Roman" w:cs="Times New Roman"/>
        </w:rPr>
      </w:pPr>
      <w:r>
        <w:rPr>
          <w:rFonts w:ascii="Times New Roman" w:hAnsi="Times New Roman" w:cs="Times New Roman"/>
        </w:rPr>
        <w:t xml:space="preserve">(2) </w:t>
      </w:r>
      <w:r w:rsidR="00024F47" w:rsidRPr="00024F47">
        <w:rPr>
          <w:rFonts w:ascii="Times New Roman" w:hAnsi="Times New Roman" w:cs="Times New Roman"/>
        </w:rPr>
        <w:t>Is the trial following upon an investigation in contravention of this provision illegal.”</w:t>
      </w:r>
      <w:r>
        <w:rPr>
          <w:rFonts w:ascii="Times New Roman" w:hAnsi="Times New Roman" w:cs="Times New Roman"/>
        </w:rPr>
        <w:t xml:space="preserve"> </w:t>
      </w:r>
      <w:r w:rsidR="00024F47" w:rsidRPr="00024F47">
        <w:rPr>
          <w:rFonts w:ascii="Times New Roman" w:hAnsi="Times New Roman" w:cs="Times New Roman"/>
        </w:rPr>
        <w:t>In order to invite the Court's attention to the conclusion(s) drawn in the</w:t>
      </w:r>
      <w:r>
        <w:rPr>
          <w:rFonts w:ascii="Times New Roman" w:hAnsi="Times New Roman" w:cs="Times New Roman"/>
        </w:rPr>
        <w:t xml:space="preserve"> </w:t>
      </w:r>
      <w:r w:rsidR="00024F47" w:rsidRPr="00024F47">
        <w:rPr>
          <w:rFonts w:ascii="Times New Roman" w:hAnsi="Times New Roman" w:cs="Times New Roman"/>
        </w:rPr>
        <w:t>above judgment (rendered by a three Judge Division Bench), our pointed</w:t>
      </w:r>
      <w:r>
        <w:rPr>
          <w:rFonts w:ascii="Times New Roman" w:hAnsi="Times New Roman" w:cs="Times New Roman"/>
        </w:rPr>
        <w:t xml:space="preserve"> </w:t>
      </w:r>
      <w:r w:rsidR="00024F47" w:rsidRPr="00024F47">
        <w:rPr>
          <w:rFonts w:ascii="Times New Roman" w:hAnsi="Times New Roman" w:cs="Times New Roman"/>
        </w:rPr>
        <w:t>attention was drawn to the following position, recorded in the above</w:t>
      </w:r>
      <w:r>
        <w:rPr>
          <w:rFonts w:ascii="Times New Roman" w:hAnsi="Times New Roman" w:cs="Times New Roman"/>
        </w:rPr>
        <w:t xml:space="preserve"> </w:t>
      </w:r>
      <w:r w:rsidR="00024F47" w:rsidRPr="00024F47">
        <w:rPr>
          <w:rFonts w:ascii="Times New Roman" w:hAnsi="Times New Roman" w:cs="Times New Roman"/>
        </w:rPr>
        <w:t>judgment:</w:t>
      </w:r>
    </w:p>
    <w:p w:rsidR="000E4B83" w:rsidRPr="00024F47" w:rsidRDefault="000E4B83" w:rsidP="000E4B83">
      <w:pPr>
        <w:ind w:left="720"/>
        <w:jc w:val="both"/>
        <w:rPr>
          <w:rFonts w:ascii="Times New Roman" w:hAnsi="Times New Roman" w:cs="Times New Roman"/>
        </w:rPr>
      </w:pP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“The question then requires to be considered whether and to what extent the trial which follows such investigation is vitiated. Now, trial follows cognizance and cognizance is preceded by investigation. This is undoubtedly the basic scheme of the code in respect of cognizable cases. But it does not necessarily follow that an invalid investigation nullifies the cognizance or trial based thereon. Here we are not concerned with the effect of the breach of a mandatory provision regulating the competence or procedure of the Court as regards cognizance or trial. It is only with reference to such a breach that the question as to whether it constitutes an illegality vitiating the proceedings or a mere irregularity arises. A defect or illegality in investigation, however serious, has no direct bearing on the competence or the procedure relating to cognizance or trial. No doubt a police report which results from an investigation is provided in section 190 of the Code of Criminal Procedure as the material on which cognizance is taken. But it cannot be maintained that a valid and legal police report is the foundation of the jurisdiction of the Court to take cognizance. Section 190 of the Code of Criminal Procedure is one out of a group of sections under the heading "Conditions requisite for</w:t>
      </w:r>
      <w:r w:rsidR="000E4B83">
        <w:rPr>
          <w:rFonts w:ascii="Times New Roman" w:hAnsi="Times New Roman" w:cs="Times New Roman"/>
        </w:rPr>
        <w:t xml:space="preserve"> </w:t>
      </w:r>
      <w:r w:rsidRPr="00024F47">
        <w:rPr>
          <w:rFonts w:ascii="Times New Roman" w:hAnsi="Times New Roman" w:cs="Times New Roman"/>
        </w:rPr>
        <w:t xml:space="preserve">proceedings. The language 1 </w:t>
      </w: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in marked contrast with that of the other sections of the</w:t>
      </w:r>
      <w:r w:rsidR="000E4B83">
        <w:rPr>
          <w:rFonts w:ascii="Times New Roman" w:hAnsi="Times New Roman" w:cs="Times New Roman"/>
        </w:rPr>
        <w:t xml:space="preserve"> </w:t>
      </w:r>
      <w:r w:rsidRPr="00024F47">
        <w:rPr>
          <w:rFonts w:ascii="Times New Roman" w:hAnsi="Times New Roman" w:cs="Times New Roman"/>
        </w:rPr>
        <w:t>group under the same heading, i.e. sections 193 and 195 to 199. These latter sections regulate the competence of the Court and bar its jurisdiction in certain cases excepting in compliance therewith. But section 190 does not. While no doubt, in one sense, clauses (a), (b) and (c) of section 190(1) are conditions requisite for taking of cognizance, it is not possible to say that cognizance on an invalid police report is prohibited and is therefore a nullity. Such an invalid report may still fall either under clause (a) or (b) of section 190(1), (whether it is the one or the other we need not pause to consider) and in any case cognizance so taken is only in the nature of error in a proceeding antecedent to the trial. To such a situation section 537 of the Code of Criminal Procedure which is in the following terms is attracted:</w:t>
      </w:r>
    </w:p>
    <w:p w:rsidR="000E4B83" w:rsidRDefault="000E4B83" w:rsidP="000E4B83">
      <w:pPr>
        <w:ind w:left="720"/>
        <w:jc w:val="both"/>
        <w:rPr>
          <w:rFonts w:ascii="Times New Roman" w:hAnsi="Times New Roman" w:cs="Times New Roman"/>
        </w:rPr>
      </w:pPr>
    </w:p>
    <w:p w:rsidR="00024F47" w:rsidRDefault="00024F47" w:rsidP="000E4B83">
      <w:pPr>
        <w:ind w:left="720"/>
        <w:jc w:val="both"/>
        <w:rPr>
          <w:rFonts w:ascii="Times New Roman" w:hAnsi="Times New Roman" w:cs="Times New Roman"/>
        </w:rPr>
      </w:pPr>
      <w:r w:rsidRPr="00024F47">
        <w:rPr>
          <w:rFonts w:ascii="Times New Roman" w:hAnsi="Times New Roman" w:cs="Times New Roman"/>
        </w:rPr>
        <w:t>"Subject to the provisions herein before contained, no finding, sentence or order passed by a Court of competent jurisdiction shall be reversed or altered on appeal or revision on account of any error, omission or irregularity in the complaint, summons, warrant, charge, proclamation, order, judgment or other proceedings before or during trial or in any enquiry or other proceedings under this Code, unless such error, omission or irregularity, has in fact occasioned a failure of justice".</w:t>
      </w:r>
    </w:p>
    <w:p w:rsidR="000E4B83" w:rsidRPr="00024F47" w:rsidRDefault="000E4B83" w:rsidP="000E4B83">
      <w:pPr>
        <w:ind w:left="720"/>
        <w:jc w:val="both"/>
        <w:rPr>
          <w:rFonts w:ascii="Times New Roman" w:hAnsi="Times New Roman" w:cs="Times New Roman"/>
        </w:rPr>
      </w:pPr>
    </w:p>
    <w:p w:rsidR="00024F47" w:rsidRDefault="00024F47" w:rsidP="000E4B83">
      <w:pPr>
        <w:ind w:left="720"/>
        <w:jc w:val="both"/>
        <w:rPr>
          <w:rFonts w:ascii="Times New Roman" w:hAnsi="Times New Roman" w:cs="Times New Roman"/>
        </w:rPr>
      </w:pPr>
      <w:r w:rsidRPr="00024F47">
        <w:rPr>
          <w:rFonts w:ascii="Times New Roman" w:hAnsi="Times New Roman" w:cs="Times New Roman"/>
        </w:rPr>
        <w:t>It does not follow, however, that the invalidity of the investigation is to be completely ignored by the Court during trial. When the breach of such a mandatory provision is brought to the knowledge of the Court at a sufficiently early stage, the Court, while not declining cognizance, will have to take the necessary steps to get the illegality cured and the defect rectified, by ordering such reinvestigation as the circumstances of an individual case may call for. Such a course is not altogether outside the contemplation of the scheme of the code as appears from section 202 under which a Magistrate taking cognizance on a complaint can order investigation by the police. Nor can it be said that the adoption of such a course is outside the scope of the inherent powers of the Special Judge, who for purposes of procedure at the trial is virtually in the position of a Magistrate trying a warrant case.”</w:t>
      </w:r>
    </w:p>
    <w:p w:rsidR="000E4B83" w:rsidRPr="00024F47" w:rsidRDefault="000E4B83" w:rsidP="000E4B83">
      <w:pPr>
        <w:ind w:left="720"/>
        <w:jc w:val="both"/>
        <w:rPr>
          <w:rFonts w:ascii="Times New Roman" w:hAnsi="Times New Roman" w:cs="Times New Roman"/>
        </w:rPr>
      </w:pPr>
    </w:p>
    <w:p w:rsidR="00024F47" w:rsidRDefault="00024F47" w:rsidP="000E4B83">
      <w:pPr>
        <w:ind w:left="720"/>
        <w:jc w:val="right"/>
        <w:rPr>
          <w:rFonts w:ascii="Times New Roman" w:hAnsi="Times New Roman" w:cs="Times New Roman"/>
        </w:rPr>
      </w:pPr>
      <w:r w:rsidRPr="00024F47">
        <w:rPr>
          <w:rFonts w:ascii="Times New Roman" w:hAnsi="Times New Roman" w:cs="Times New Roman"/>
        </w:rPr>
        <w:t xml:space="preserve">(emphasis supplied) </w:t>
      </w:r>
    </w:p>
    <w:p w:rsidR="000E4B83" w:rsidRPr="00024F47" w:rsidRDefault="000E4B83" w:rsidP="000E4B83">
      <w:pPr>
        <w:tabs>
          <w:tab w:val="left" w:pos="1710"/>
        </w:tabs>
        <w:ind w:left="720"/>
        <w:jc w:val="right"/>
        <w:rPr>
          <w:rFonts w:ascii="Times New Roman" w:hAnsi="Times New Roman" w:cs="Times New Roman"/>
        </w:rPr>
      </w:pPr>
      <w:r>
        <w:rPr>
          <w:rFonts w:ascii="Times New Roman" w:hAnsi="Times New Roman" w:cs="Times New Roman"/>
        </w:rPr>
        <w:tab/>
      </w:r>
    </w:p>
    <w:p w:rsidR="00024F47" w:rsidRDefault="00024F47" w:rsidP="000E4B83">
      <w:pPr>
        <w:ind w:left="720"/>
        <w:jc w:val="both"/>
        <w:rPr>
          <w:rFonts w:ascii="Times New Roman" w:hAnsi="Times New Roman" w:cs="Times New Roman"/>
        </w:rPr>
      </w:pPr>
      <w:r w:rsidRPr="00024F47">
        <w:rPr>
          <w:rFonts w:ascii="Times New Roman" w:hAnsi="Times New Roman" w:cs="Times New Roman"/>
        </w:rPr>
        <w:t>It was also the pointed contention of learned counsel, that the legal</w:t>
      </w:r>
      <w:r w:rsidR="000E4B83">
        <w:rPr>
          <w:rFonts w:ascii="Times New Roman" w:hAnsi="Times New Roman" w:cs="Times New Roman"/>
        </w:rPr>
        <w:t xml:space="preserve"> </w:t>
      </w:r>
      <w:r w:rsidRPr="00024F47">
        <w:rPr>
          <w:rFonts w:ascii="Times New Roman" w:hAnsi="Times New Roman" w:cs="Times New Roman"/>
        </w:rPr>
        <w:t>position, as has been expressed in the above judgment, has remained</w:t>
      </w:r>
      <w:r w:rsidR="000E4B83">
        <w:rPr>
          <w:rFonts w:ascii="Times New Roman" w:hAnsi="Times New Roman" w:cs="Times New Roman"/>
        </w:rPr>
        <w:t xml:space="preserve"> </w:t>
      </w:r>
      <w:r w:rsidRPr="00024F47">
        <w:rPr>
          <w:rFonts w:ascii="Times New Roman" w:hAnsi="Times New Roman" w:cs="Times New Roman"/>
        </w:rPr>
        <w:t>unaltered. In this behalf, our attention was drawn to a recent judgment of</w:t>
      </w:r>
      <w:r w:rsidR="000E4B83">
        <w:rPr>
          <w:rFonts w:ascii="Times New Roman" w:hAnsi="Times New Roman" w:cs="Times New Roman"/>
        </w:rPr>
        <w:t xml:space="preserve"> </w:t>
      </w:r>
      <w:r w:rsidRPr="00024F47">
        <w:rPr>
          <w:rFonts w:ascii="Times New Roman" w:hAnsi="Times New Roman" w:cs="Times New Roman"/>
        </w:rPr>
        <w:t xml:space="preserve">this Court in </w:t>
      </w:r>
      <w:r w:rsidRPr="000E4B83">
        <w:rPr>
          <w:rFonts w:ascii="Times New Roman" w:hAnsi="Times New Roman" w:cs="Times New Roman"/>
          <w:i/>
        </w:rPr>
        <w:t>Union of India vs. T. Nathamuni</w:t>
      </w:r>
      <w:r w:rsidR="000E4B83" w:rsidRPr="000E4B83">
        <w:rPr>
          <w:rFonts w:ascii="Times New Roman" w:hAnsi="Times New Roman" w:cs="Times New Roman"/>
          <w:i/>
          <w:sz w:val="20"/>
          <w:szCs w:val="20"/>
          <w:vertAlign w:val="superscript"/>
        </w:rPr>
        <w:t>2</w:t>
      </w:r>
      <w:r w:rsidRPr="00024F47">
        <w:rPr>
          <w:rFonts w:ascii="Times New Roman" w:hAnsi="Times New Roman" w:cs="Times New Roman"/>
        </w:rPr>
        <w:t>, wherein</w:t>
      </w:r>
      <w:r w:rsidR="000E4B83">
        <w:rPr>
          <w:rFonts w:ascii="Times New Roman" w:hAnsi="Times New Roman" w:cs="Times New Roman"/>
        </w:rPr>
        <w:t xml:space="preserve"> </w:t>
      </w:r>
      <w:r w:rsidRPr="00024F47">
        <w:rPr>
          <w:rFonts w:ascii="Times New Roman" w:hAnsi="Times New Roman" w:cs="Times New Roman"/>
        </w:rPr>
        <w:t>the factual issue arose for consideration:</w:t>
      </w:r>
    </w:p>
    <w:p w:rsidR="000E4B83" w:rsidRPr="00024F47" w:rsidRDefault="000E4B83" w:rsidP="000E4B83">
      <w:pPr>
        <w:ind w:left="720"/>
        <w:jc w:val="both"/>
        <w:rPr>
          <w:rFonts w:ascii="Times New Roman" w:hAnsi="Times New Roman" w:cs="Times New Roman"/>
        </w:rPr>
      </w:pP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“13. The question raised by the respondent is well answered by this Court in a number of decisions rendered in a different perspective. The matter of investigation by an officer not authorized by law has been held to be irregular. Indisputably, by the order of the Magistrate investigation was conducted by the Sub-Inspector, CBI who, after completion of investigation, submitted the charge-sheet. It was only during the trial, objection was raised by the respondent that the order passed by the Magistrate permitting the Sub- Inspector, CBI to investigate is without jurisdiction. Consequently, the investigation conducted by the officer is vitiated in law. Curiously enough the respondent has not made out a case that by reason of investigation conducted by the Sub-Inspector a serious prejudice and miscarriage of justice has been caused. It is well settled that invalidity of the investigation does not vitiate the result unless a miscarriage of justice has been caused thereby.”</w:t>
      </w:r>
    </w:p>
    <w:p w:rsidR="000E4B83" w:rsidRDefault="000E4B83" w:rsidP="000E4B83">
      <w:pPr>
        <w:ind w:left="720"/>
        <w:jc w:val="both"/>
        <w:rPr>
          <w:rFonts w:ascii="Times New Roman" w:hAnsi="Times New Roman" w:cs="Times New Roman"/>
        </w:rPr>
      </w:pPr>
    </w:p>
    <w:p w:rsidR="00024F47" w:rsidRDefault="00024F47" w:rsidP="000E4B83">
      <w:pPr>
        <w:ind w:left="720"/>
        <w:jc w:val="right"/>
        <w:rPr>
          <w:rFonts w:ascii="Times New Roman" w:hAnsi="Times New Roman" w:cs="Times New Roman"/>
        </w:rPr>
      </w:pPr>
      <w:r w:rsidRPr="00024F47">
        <w:rPr>
          <w:rFonts w:ascii="Times New Roman" w:hAnsi="Times New Roman" w:cs="Times New Roman"/>
        </w:rPr>
        <w:t>(emphasis supplied)</w:t>
      </w:r>
    </w:p>
    <w:p w:rsidR="000E4B83" w:rsidRPr="00024F47" w:rsidRDefault="000E4B83" w:rsidP="000E4B83">
      <w:pPr>
        <w:ind w:left="720"/>
        <w:jc w:val="both"/>
        <w:rPr>
          <w:rFonts w:ascii="Times New Roman" w:hAnsi="Times New Roman" w:cs="Times New Roman"/>
        </w:rPr>
      </w:pPr>
    </w:p>
    <w:p w:rsidR="00024F47" w:rsidRDefault="00024F47" w:rsidP="000E4B83">
      <w:pPr>
        <w:ind w:left="720"/>
        <w:jc w:val="both"/>
        <w:rPr>
          <w:rFonts w:ascii="Times New Roman" w:hAnsi="Times New Roman" w:cs="Times New Roman"/>
        </w:rPr>
      </w:pPr>
      <w:r w:rsidRPr="00024F47">
        <w:rPr>
          <w:rFonts w:ascii="Times New Roman" w:hAnsi="Times New Roman" w:cs="Times New Roman"/>
        </w:rPr>
        <w:t xml:space="preserve">This Court in the above judgment, while placing reliance on </w:t>
      </w:r>
      <w:r w:rsidRPr="000E4B83">
        <w:rPr>
          <w:rFonts w:ascii="Times New Roman" w:hAnsi="Times New Roman" w:cs="Times New Roman"/>
          <w:i/>
        </w:rPr>
        <w:t>M.C. Sulkunte</w:t>
      </w:r>
      <w:r w:rsidR="000E4B83" w:rsidRPr="000E4B83">
        <w:rPr>
          <w:rFonts w:ascii="Times New Roman" w:hAnsi="Times New Roman" w:cs="Times New Roman"/>
          <w:i/>
        </w:rPr>
        <w:t xml:space="preserve"> </w:t>
      </w:r>
      <w:r w:rsidRPr="000E4B83">
        <w:rPr>
          <w:rFonts w:ascii="Times New Roman" w:hAnsi="Times New Roman" w:cs="Times New Roman"/>
          <w:i/>
        </w:rPr>
        <w:t>vs. State of Mysore</w:t>
      </w:r>
      <w:r w:rsidR="000E4B83" w:rsidRPr="000E4B83">
        <w:rPr>
          <w:rFonts w:ascii="Times New Roman" w:hAnsi="Times New Roman" w:cs="Times New Roman"/>
          <w:i/>
          <w:sz w:val="20"/>
          <w:szCs w:val="20"/>
          <w:vertAlign w:val="superscript"/>
        </w:rPr>
        <w:t>3</w:t>
      </w:r>
      <w:r w:rsidRPr="000E4B83">
        <w:rPr>
          <w:rFonts w:ascii="Times New Roman" w:hAnsi="Times New Roman" w:cs="Times New Roman"/>
          <w:i/>
        </w:rPr>
        <w:t>; Muni Lal vs. Delhi Admn</w:t>
      </w:r>
      <w:r w:rsidR="000E4B83" w:rsidRPr="000E4B83">
        <w:rPr>
          <w:rFonts w:ascii="Times New Roman" w:hAnsi="Times New Roman" w:cs="Times New Roman"/>
          <w:i/>
          <w:sz w:val="20"/>
          <w:szCs w:val="20"/>
          <w:vertAlign w:val="superscript"/>
        </w:rPr>
        <w:t>4</w:t>
      </w:r>
      <w:r w:rsidRPr="000E4B83">
        <w:rPr>
          <w:rFonts w:ascii="Times New Roman" w:hAnsi="Times New Roman" w:cs="Times New Roman"/>
          <w:i/>
        </w:rPr>
        <w:t>.; State of Haryana vs. Bhajan Lal</w:t>
      </w:r>
      <w:r w:rsidR="000E4B83" w:rsidRPr="000E4B83">
        <w:rPr>
          <w:rFonts w:ascii="Times New Roman" w:hAnsi="Times New Roman" w:cs="Times New Roman"/>
          <w:i/>
          <w:sz w:val="20"/>
          <w:szCs w:val="20"/>
          <w:vertAlign w:val="superscript"/>
        </w:rPr>
        <w:t>5</w:t>
      </w:r>
      <w:r w:rsidRPr="000E4B83">
        <w:rPr>
          <w:rFonts w:ascii="Times New Roman" w:hAnsi="Times New Roman" w:cs="Times New Roman"/>
          <w:i/>
        </w:rPr>
        <w:t xml:space="preserve">  and A.C.</w:t>
      </w:r>
      <w:r w:rsidR="000E4B83" w:rsidRPr="000E4B83">
        <w:rPr>
          <w:rFonts w:ascii="Times New Roman" w:hAnsi="Times New Roman" w:cs="Times New Roman"/>
          <w:i/>
        </w:rPr>
        <w:t xml:space="preserve"> </w:t>
      </w:r>
      <w:r w:rsidRPr="000E4B83">
        <w:rPr>
          <w:rFonts w:ascii="Times New Roman" w:hAnsi="Times New Roman" w:cs="Times New Roman"/>
          <w:i/>
        </w:rPr>
        <w:t>Sharma vs. Delhi Admn</w:t>
      </w:r>
      <w:r w:rsidR="000E4B83">
        <w:rPr>
          <w:rFonts w:ascii="Times New Roman" w:hAnsi="Times New Roman" w:cs="Times New Roman"/>
          <w:i/>
          <w:sz w:val="20"/>
          <w:szCs w:val="20"/>
          <w:vertAlign w:val="superscript"/>
        </w:rPr>
        <w:t>6</w:t>
      </w:r>
      <w:r w:rsidRPr="000E4B83">
        <w:rPr>
          <w:rFonts w:ascii="Times New Roman" w:hAnsi="Times New Roman" w:cs="Times New Roman"/>
          <w:i/>
        </w:rPr>
        <w:t xml:space="preserve">., </w:t>
      </w:r>
      <w:r w:rsidRPr="00024F47">
        <w:rPr>
          <w:rFonts w:ascii="Times New Roman" w:hAnsi="Times New Roman" w:cs="Times New Roman"/>
        </w:rPr>
        <w:t>concluded as under:</w:t>
      </w:r>
    </w:p>
    <w:p w:rsidR="000E4B83" w:rsidRPr="00024F47" w:rsidRDefault="000E4B83" w:rsidP="000E4B83">
      <w:pPr>
        <w:ind w:left="720"/>
        <w:jc w:val="both"/>
        <w:rPr>
          <w:rFonts w:ascii="Times New Roman" w:hAnsi="Times New Roman" w:cs="Times New Roman"/>
        </w:rPr>
      </w:pPr>
    </w:p>
    <w:p w:rsidR="00024F47" w:rsidRPr="00024F47" w:rsidRDefault="00024F47" w:rsidP="000E4B83">
      <w:pPr>
        <w:ind w:left="720"/>
        <w:jc w:val="both"/>
        <w:rPr>
          <w:rFonts w:ascii="Times New Roman" w:hAnsi="Times New Roman" w:cs="Times New Roman"/>
        </w:rPr>
      </w:pPr>
      <w:r w:rsidRPr="00024F47">
        <w:rPr>
          <w:rFonts w:ascii="Times New Roman" w:hAnsi="Times New Roman" w:cs="Times New Roman"/>
        </w:rPr>
        <w:t xml:space="preserve">“19. As discussed earlier, the High Court erred in overlooking the gist of the order of the Special Judge permitting the Sub-Inspector to investigate. Further, having regard to the fact that no case of prejudice or miscarriage of justice by reason of investigation by the Sub-Inspector of Police is made out, the order of the High Court cannot be sustained in law. For the reasons stated above, these appeals are allowed and the order passed by the High Court is set aside. The concerned Court shall </w:t>
      </w:r>
    </w:p>
    <w:p w:rsidR="00024F47" w:rsidRDefault="00024F47" w:rsidP="000E4B83">
      <w:pPr>
        <w:ind w:left="720"/>
        <w:jc w:val="both"/>
        <w:rPr>
          <w:rFonts w:ascii="Times New Roman" w:hAnsi="Times New Roman" w:cs="Times New Roman"/>
        </w:rPr>
      </w:pPr>
      <w:r w:rsidRPr="00024F47">
        <w:rPr>
          <w:rFonts w:ascii="Times New Roman" w:hAnsi="Times New Roman" w:cs="Times New Roman"/>
        </w:rPr>
        <w:t>now act with utmost expedition."</w:t>
      </w:r>
    </w:p>
    <w:p w:rsidR="000E4B83" w:rsidRPr="00024F47" w:rsidRDefault="000E4B83" w:rsidP="000E4B83">
      <w:pPr>
        <w:ind w:left="720"/>
        <w:jc w:val="both"/>
        <w:rPr>
          <w:rFonts w:ascii="Times New Roman" w:hAnsi="Times New Roman" w:cs="Times New Roman"/>
        </w:rPr>
      </w:pPr>
    </w:p>
    <w:p w:rsidR="00024F47" w:rsidRDefault="00024F47" w:rsidP="000E4B83">
      <w:pPr>
        <w:ind w:left="720"/>
        <w:jc w:val="right"/>
        <w:rPr>
          <w:rFonts w:ascii="Times New Roman" w:hAnsi="Times New Roman" w:cs="Times New Roman"/>
        </w:rPr>
      </w:pPr>
      <w:r w:rsidRPr="00024F47">
        <w:rPr>
          <w:rFonts w:ascii="Times New Roman" w:hAnsi="Times New Roman" w:cs="Times New Roman"/>
        </w:rPr>
        <w:t>(emphasis supplied)</w:t>
      </w:r>
    </w:p>
    <w:p w:rsidR="000E4B83" w:rsidRPr="00024F47" w:rsidRDefault="000E4B83" w:rsidP="000E4B83">
      <w:pPr>
        <w:ind w:left="720"/>
        <w:jc w:val="both"/>
        <w:rPr>
          <w:rFonts w:ascii="Times New Roman" w:hAnsi="Times New Roman" w:cs="Times New Roman"/>
        </w:rPr>
      </w:pPr>
    </w:p>
    <w:p w:rsidR="00024F47" w:rsidRDefault="000E4B83" w:rsidP="00024F47">
      <w:pPr>
        <w:jc w:val="both"/>
        <w:rPr>
          <w:rFonts w:ascii="Times New Roman" w:hAnsi="Times New Roman" w:cs="Times New Roman"/>
        </w:rPr>
      </w:pPr>
      <w:r>
        <w:rPr>
          <w:rFonts w:ascii="Times New Roman" w:hAnsi="Times New Roman" w:cs="Times New Roman"/>
        </w:rPr>
        <w:t xml:space="preserve">23. Having given a thoughtful consideration, </w:t>
      </w:r>
      <w:r w:rsidR="00024F47" w:rsidRPr="00024F47">
        <w:rPr>
          <w:rFonts w:ascii="Times New Roman" w:hAnsi="Times New Roman" w:cs="Times New Roman"/>
        </w:rPr>
        <w:t>to the contention</w:t>
      </w:r>
      <w:r>
        <w:rPr>
          <w:rFonts w:ascii="Times New Roman" w:hAnsi="Times New Roman" w:cs="Times New Roman"/>
        </w:rPr>
        <w:t xml:space="preserve"> </w:t>
      </w:r>
      <w:r w:rsidR="00024F47" w:rsidRPr="00024F47">
        <w:rPr>
          <w:rFonts w:ascii="Times New Roman" w:hAnsi="Times New Roman" w:cs="Times New Roman"/>
        </w:rPr>
        <w:t>advanced on behalf of the appellant - State of Bihar, we are of the view, that the legal position as has been declared by this Court, is in complete consonance and conformity with the postulation contained in Section 465 of the Code of Criminal Procedure. This being the position, we have no hesitation in holding, that the second determination rendered by the High Court, to the extent that the investigation carried out by a police officer below the rank of a Deputy Superintendent of Police, after 31.03.1995 and prior to the issuance of the notification dated 03.06.2002 (on 09.08.2008), would stand vitiated, has necessarily to be set aside. In our view, the above finding could have been returned only if, the concerned Court expressed its satisfaction, that the investigation carried out, by a subordinate police officer/official, who had no authority to investigate the matter, had caused prejudice to the accused, leading to miscarriage of justice. Since no such finding has been recorded, and since it has also not been established before this Court, that the accused had suffered such prejudice, it is not possible for us, to sustain the above conclusion, of the High Court. The same is accordingly hereby set aside.</w:t>
      </w:r>
    </w:p>
    <w:p w:rsidR="000E4B83" w:rsidRPr="00024F47" w:rsidRDefault="000E4B83" w:rsidP="00024F47">
      <w:pPr>
        <w:jc w:val="both"/>
        <w:rPr>
          <w:rFonts w:ascii="Times New Roman" w:hAnsi="Times New Roman" w:cs="Times New Roman"/>
        </w:rPr>
      </w:pPr>
    </w:p>
    <w:p w:rsidR="00024F47" w:rsidRDefault="000E4B83" w:rsidP="00024F47">
      <w:pPr>
        <w:jc w:val="both"/>
        <w:rPr>
          <w:rFonts w:ascii="Times New Roman" w:hAnsi="Times New Roman" w:cs="Times New Roman"/>
        </w:rPr>
      </w:pPr>
      <w:r>
        <w:rPr>
          <w:rFonts w:ascii="Times New Roman" w:hAnsi="Times New Roman" w:cs="Times New Roman"/>
        </w:rPr>
        <w:t xml:space="preserve">24. Having </w:t>
      </w:r>
      <w:r w:rsidR="00024F47" w:rsidRPr="00024F47">
        <w:rPr>
          <w:rFonts w:ascii="Times New Roman" w:hAnsi="Times New Roman" w:cs="Times New Roman"/>
        </w:rPr>
        <w:t>recorded</w:t>
      </w:r>
      <w:r w:rsidR="00024F47" w:rsidRPr="00024F47">
        <w:rPr>
          <w:rFonts w:ascii="Times New Roman" w:hAnsi="Times New Roman" w:cs="Times New Roman"/>
        </w:rPr>
        <w:tab/>
      </w:r>
      <w:r>
        <w:rPr>
          <w:rFonts w:ascii="Times New Roman" w:hAnsi="Times New Roman" w:cs="Times New Roman"/>
        </w:rPr>
        <w:t xml:space="preserve"> </w:t>
      </w:r>
      <w:r w:rsidR="00024F47" w:rsidRPr="00024F47">
        <w:rPr>
          <w:rFonts w:ascii="Times New Roman" w:hAnsi="Times New Roman" w:cs="Times New Roman"/>
        </w:rPr>
        <w:t>our conclusions with reference to the second</w:t>
      </w:r>
      <w:r>
        <w:rPr>
          <w:rFonts w:ascii="Times New Roman" w:hAnsi="Times New Roman" w:cs="Times New Roman"/>
        </w:rPr>
        <w:t xml:space="preserve"> </w:t>
      </w:r>
      <w:r w:rsidR="00024F47" w:rsidRPr="00024F47">
        <w:rPr>
          <w:rFonts w:ascii="Times New Roman" w:hAnsi="Times New Roman" w:cs="Times New Roman"/>
        </w:rPr>
        <w:t xml:space="preserve">proposition, recorded in the preceding paragraph, it is necessary for us to take the issue canvassed on behalf of the State Government. In that, insofar as the facts and circumstances of the present cases are concerned,  </w:t>
      </w:r>
      <w:r>
        <w:rPr>
          <w:rFonts w:ascii="Times New Roman" w:hAnsi="Times New Roman" w:cs="Times New Roman"/>
        </w:rPr>
        <w:t xml:space="preserve"> </w:t>
      </w:r>
      <w:r w:rsidR="00024F47" w:rsidRPr="00024F47">
        <w:rPr>
          <w:rFonts w:ascii="Times New Roman" w:hAnsi="Times New Roman" w:cs="Times New Roman"/>
        </w:rPr>
        <w:t>such a demonstration at the hands of the accused, will be inconsequential, inasmuch as, our having upheld the notification issued by the State Government, under Section 9 of the ‘SCST Act’, a valid and legitimate investigation can “now” be carried out, even by a police officer below the rank of a Deputy Superintendent of Police. And as such, even in cases where a fresh investigation is ordered, at the present juncture, the officer/official (Inspector, Sub-Inspector, Assistant Sub-Inspector of Police) who had carried out the original investigation, would have to be considered to be possessed of the investigative authority. As now, the investigating authorities, authorized under the ‘SCST Act’, would include those as have been notified by the State Government in exercise of the power vested in it under Section 9 of the ‘SCST Act’. As such, no purpose would be served for any party to agitate the instant issue, seeking re-investigation, in the facts and circumstances of the matters in hand.</w:t>
      </w:r>
    </w:p>
    <w:p w:rsidR="000E4B83" w:rsidRPr="00024F47" w:rsidRDefault="000E4B83" w:rsidP="00024F47">
      <w:pPr>
        <w:jc w:val="both"/>
        <w:rPr>
          <w:rFonts w:ascii="Times New Roman" w:hAnsi="Times New Roman" w:cs="Times New Roman"/>
        </w:rPr>
      </w:pPr>
    </w:p>
    <w:p w:rsidR="00024F47" w:rsidRPr="00024F47" w:rsidRDefault="000E4B83" w:rsidP="00024F47">
      <w:pPr>
        <w:jc w:val="both"/>
        <w:rPr>
          <w:rFonts w:ascii="Times New Roman" w:hAnsi="Times New Roman" w:cs="Times New Roman"/>
        </w:rPr>
      </w:pPr>
      <w:r>
        <w:rPr>
          <w:rFonts w:ascii="Times New Roman" w:hAnsi="Times New Roman" w:cs="Times New Roman"/>
        </w:rPr>
        <w:t xml:space="preserve">25. Accordingly, </w:t>
      </w:r>
      <w:r w:rsidR="00024F47" w:rsidRPr="00024F47">
        <w:rPr>
          <w:rFonts w:ascii="Times New Roman" w:hAnsi="Times New Roman" w:cs="Times New Roman"/>
        </w:rPr>
        <w:t>the</w:t>
      </w:r>
      <w:r w:rsidR="00024F47" w:rsidRPr="00024F47">
        <w:rPr>
          <w:rFonts w:ascii="Times New Roman" w:hAnsi="Times New Roman" w:cs="Times New Roman"/>
        </w:rPr>
        <w:tab/>
      </w:r>
      <w:r>
        <w:rPr>
          <w:rFonts w:ascii="Times New Roman" w:hAnsi="Times New Roman" w:cs="Times New Roman"/>
        </w:rPr>
        <w:t xml:space="preserve"> appeal</w:t>
      </w:r>
      <w:r>
        <w:rPr>
          <w:rFonts w:ascii="Times New Roman" w:hAnsi="Times New Roman" w:cs="Times New Roman"/>
        </w:rPr>
        <w:tab/>
        <w:t xml:space="preserve">filed by the </w:t>
      </w:r>
      <w:r w:rsidR="00024F47" w:rsidRPr="00024F47">
        <w:rPr>
          <w:rFonts w:ascii="Times New Roman" w:hAnsi="Times New Roman" w:cs="Times New Roman"/>
        </w:rPr>
        <w:t>appellant-accused is hereby</w:t>
      </w:r>
      <w:r>
        <w:rPr>
          <w:rFonts w:ascii="Times New Roman" w:hAnsi="Times New Roman" w:cs="Times New Roman"/>
        </w:rPr>
        <w:t xml:space="preserve"> </w:t>
      </w:r>
      <w:r w:rsidR="00024F47" w:rsidRPr="00024F47">
        <w:rPr>
          <w:rFonts w:ascii="Times New Roman" w:hAnsi="Times New Roman" w:cs="Times New Roman"/>
        </w:rPr>
        <w:t>dismissed, and the appeals filed by the State of Bihar are hereby allowed, to the extent indicated hereinabove.</w:t>
      </w:r>
    </w:p>
    <w:p w:rsidR="000E4B83" w:rsidRDefault="000E4B83" w:rsidP="000E4B83">
      <w:pPr>
        <w:jc w:val="both"/>
        <w:rPr>
          <w:rFonts w:ascii="Times New Roman" w:hAnsi="Times New Roman" w:cs="Times New Roman"/>
        </w:rPr>
      </w:pPr>
    </w:p>
    <w:p w:rsidR="000E4B83" w:rsidRDefault="000E4B83" w:rsidP="000E4B83">
      <w:pPr>
        <w:jc w:val="both"/>
        <w:rPr>
          <w:rFonts w:ascii="Times New Roman" w:hAnsi="Times New Roman" w:cs="Times New Roman"/>
        </w:rPr>
      </w:pPr>
      <w:r>
        <w:rPr>
          <w:rFonts w:ascii="Times New Roman" w:hAnsi="Times New Roman" w:cs="Times New Roman"/>
        </w:rPr>
        <w:t>Judgment Referred.</w:t>
      </w:r>
    </w:p>
    <w:p w:rsidR="000E4B83" w:rsidRDefault="000E4B83" w:rsidP="000E4B83">
      <w:pPr>
        <w:jc w:val="both"/>
        <w:rPr>
          <w:rFonts w:ascii="Times New Roman" w:hAnsi="Times New Roman" w:cs="Times New Roman"/>
        </w:rPr>
      </w:pPr>
    </w:p>
    <w:p w:rsidR="000E4B83" w:rsidRPr="000E4B83" w:rsidRDefault="000E4B83" w:rsidP="000E4B83">
      <w:pPr>
        <w:jc w:val="both"/>
        <w:rPr>
          <w:rFonts w:ascii="Times New Roman" w:hAnsi="Times New Roman" w:cs="Times New Roman"/>
          <w:i/>
          <w:sz w:val="20"/>
          <w:szCs w:val="20"/>
        </w:rPr>
      </w:pPr>
      <w:r w:rsidRPr="000E4B83">
        <w:rPr>
          <w:rFonts w:ascii="Times New Roman" w:hAnsi="Times New Roman" w:cs="Times New Roman"/>
          <w:i/>
          <w:sz w:val="20"/>
          <w:szCs w:val="20"/>
          <w:vertAlign w:val="superscript"/>
        </w:rPr>
        <w:t>1</w:t>
      </w:r>
      <w:r w:rsidRPr="000E4B83">
        <w:rPr>
          <w:rFonts w:ascii="Times New Roman" w:hAnsi="Times New Roman" w:cs="Times New Roman"/>
          <w:i/>
          <w:sz w:val="20"/>
          <w:szCs w:val="20"/>
        </w:rPr>
        <w:t>(1955) 1 SCR 1150</w:t>
      </w:r>
    </w:p>
    <w:p w:rsidR="000E4B83" w:rsidRPr="000E4B83" w:rsidRDefault="000E4B83" w:rsidP="000E4B83">
      <w:pPr>
        <w:jc w:val="both"/>
        <w:rPr>
          <w:rFonts w:ascii="Times New Roman" w:hAnsi="Times New Roman" w:cs="Times New Roman"/>
          <w:i/>
          <w:sz w:val="20"/>
          <w:szCs w:val="20"/>
        </w:rPr>
      </w:pPr>
      <w:r w:rsidRPr="000E4B83">
        <w:rPr>
          <w:rFonts w:ascii="Times New Roman" w:hAnsi="Times New Roman" w:cs="Times New Roman"/>
          <w:i/>
          <w:sz w:val="20"/>
          <w:szCs w:val="20"/>
        </w:rPr>
        <w:t>2(2014) 16 SCC 0285</w:t>
      </w:r>
    </w:p>
    <w:p w:rsidR="000E4B83" w:rsidRPr="000E4B83" w:rsidRDefault="000E4B83" w:rsidP="000E4B83">
      <w:pPr>
        <w:jc w:val="both"/>
        <w:rPr>
          <w:rFonts w:ascii="Times New Roman" w:hAnsi="Times New Roman" w:cs="Times New Roman"/>
          <w:i/>
          <w:sz w:val="20"/>
          <w:szCs w:val="20"/>
        </w:rPr>
      </w:pPr>
      <w:r w:rsidRPr="000E4B83">
        <w:rPr>
          <w:rFonts w:ascii="Times New Roman" w:hAnsi="Times New Roman" w:cs="Times New Roman"/>
          <w:i/>
          <w:sz w:val="20"/>
          <w:szCs w:val="20"/>
          <w:vertAlign w:val="superscript"/>
        </w:rPr>
        <w:t>3</w:t>
      </w:r>
      <w:r w:rsidRPr="000E4B83">
        <w:rPr>
          <w:rFonts w:ascii="Times New Roman" w:hAnsi="Times New Roman" w:cs="Times New Roman"/>
          <w:i/>
          <w:sz w:val="20"/>
          <w:szCs w:val="20"/>
        </w:rPr>
        <w:t>(1970) 3 SCC 0513</w:t>
      </w:r>
    </w:p>
    <w:p w:rsidR="000E4B83" w:rsidRPr="000E4B83" w:rsidRDefault="000E4B83" w:rsidP="000E4B83">
      <w:pPr>
        <w:jc w:val="both"/>
        <w:rPr>
          <w:rFonts w:ascii="Times New Roman" w:hAnsi="Times New Roman" w:cs="Times New Roman"/>
          <w:i/>
          <w:sz w:val="20"/>
          <w:szCs w:val="20"/>
        </w:rPr>
      </w:pPr>
      <w:r w:rsidRPr="000E4B83">
        <w:rPr>
          <w:rFonts w:ascii="Times New Roman" w:hAnsi="Times New Roman" w:cs="Times New Roman"/>
          <w:i/>
          <w:sz w:val="20"/>
          <w:szCs w:val="20"/>
          <w:vertAlign w:val="superscript"/>
        </w:rPr>
        <w:t>4</w:t>
      </w:r>
      <w:r w:rsidRPr="000E4B83">
        <w:rPr>
          <w:rFonts w:ascii="Times New Roman" w:hAnsi="Times New Roman" w:cs="Times New Roman"/>
          <w:i/>
          <w:sz w:val="20"/>
          <w:szCs w:val="20"/>
        </w:rPr>
        <w:t>(1971) 2 SCC 0048</w:t>
      </w:r>
    </w:p>
    <w:p w:rsidR="000E4B83" w:rsidRPr="000E4B83" w:rsidRDefault="000E4B83" w:rsidP="000E4B83">
      <w:pPr>
        <w:jc w:val="both"/>
        <w:rPr>
          <w:rFonts w:ascii="Times New Roman" w:hAnsi="Times New Roman" w:cs="Times New Roman"/>
          <w:i/>
          <w:sz w:val="20"/>
          <w:szCs w:val="20"/>
        </w:rPr>
      </w:pPr>
      <w:r w:rsidRPr="000E4B83">
        <w:rPr>
          <w:rFonts w:ascii="Times New Roman" w:hAnsi="Times New Roman" w:cs="Times New Roman"/>
          <w:i/>
          <w:sz w:val="20"/>
          <w:szCs w:val="20"/>
          <w:vertAlign w:val="superscript"/>
        </w:rPr>
        <w:t>5</w:t>
      </w:r>
      <w:r w:rsidRPr="000E4B83">
        <w:rPr>
          <w:rFonts w:ascii="Times New Roman" w:hAnsi="Times New Roman" w:cs="Times New Roman"/>
          <w:i/>
          <w:sz w:val="20"/>
          <w:szCs w:val="20"/>
        </w:rPr>
        <w:t>(1992) Supp. 1 SCC 0335</w:t>
      </w:r>
    </w:p>
    <w:p w:rsidR="000E4B83" w:rsidRPr="000E4B83" w:rsidRDefault="000E4B83" w:rsidP="000E4B83">
      <w:pPr>
        <w:jc w:val="both"/>
        <w:rPr>
          <w:rFonts w:ascii="Times New Roman" w:hAnsi="Times New Roman" w:cs="Times New Roman"/>
          <w:i/>
          <w:sz w:val="20"/>
          <w:szCs w:val="20"/>
        </w:rPr>
      </w:pPr>
      <w:r w:rsidRPr="000E4B83">
        <w:rPr>
          <w:rFonts w:ascii="Times New Roman" w:hAnsi="Times New Roman" w:cs="Times New Roman"/>
          <w:i/>
          <w:sz w:val="20"/>
          <w:szCs w:val="20"/>
          <w:vertAlign w:val="superscript"/>
        </w:rPr>
        <w:t>6</w:t>
      </w:r>
      <w:r w:rsidRPr="000E4B83">
        <w:rPr>
          <w:rFonts w:ascii="Times New Roman" w:hAnsi="Times New Roman" w:cs="Times New Roman"/>
          <w:i/>
          <w:sz w:val="20"/>
          <w:szCs w:val="20"/>
        </w:rPr>
        <w:t>(1973) 1 SCC 0726</w:t>
      </w:r>
    </w:p>
    <w:sectPr w:rsidR="000E4B83" w:rsidRPr="000E4B8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2E3A" w:rsidRDefault="00832E3A" w:rsidP="00CF3BB7">
      <w:r>
        <w:separator/>
      </w:r>
    </w:p>
  </w:endnote>
  <w:endnote w:type="continuationSeparator" w:id="1">
    <w:p w:rsidR="00832E3A" w:rsidRDefault="00832E3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C7F8A" w:rsidRPr="00CF3BB7">
          <w:rPr>
            <w:sz w:val="22"/>
            <w:szCs w:val="22"/>
          </w:rPr>
          <w:fldChar w:fldCharType="begin"/>
        </w:r>
        <w:r w:rsidRPr="00CF3BB7">
          <w:rPr>
            <w:sz w:val="22"/>
            <w:szCs w:val="22"/>
          </w:rPr>
          <w:instrText xml:space="preserve"> PAGE   \* MERGEFORMAT </w:instrText>
        </w:r>
        <w:r w:rsidR="007C7F8A" w:rsidRPr="00CF3BB7">
          <w:rPr>
            <w:sz w:val="22"/>
            <w:szCs w:val="22"/>
          </w:rPr>
          <w:fldChar w:fldCharType="separate"/>
        </w:r>
        <w:r w:rsidR="00832E3A">
          <w:rPr>
            <w:noProof/>
            <w:sz w:val="22"/>
            <w:szCs w:val="22"/>
          </w:rPr>
          <w:t>1</w:t>
        </w:r>
        <w:r w:rsidR="007C7F8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2E3A" w:rsidRDefault="00832E3A" w:rsidP="00CF3BB7">
      <w:r>
        <w:separator/>
      </w:r>
    </w:p>
  </w:footnote>
  <w:footnote w:type="continuationSeparator" w:id="1">
    <w:p w:rsidR="00832E3A" w:rsidRDefault="00832E3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24F47"/>
    <w:rsid w:val="00030F94"/>
    <w:rsid w:val="00032DA7"/>
    <w:rsid w:val="00034C7B"/>
    <w:rsid w:val="00035E36"/>
    <w:rsid w:val="00043A27"/>
    <w:rsid w:val="0005149C"/>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4B83"/>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BAB"/>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0C7D"/>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555C"/>
    <w:rsid w:val="00387D97"/>
    <w:rsid w:val="003918C9"/>
    <w:rsid w:val="00394658"/>
    <w:rsid w:val="00395820"/>
    <w:rsid w:val="003A07FA"/>
    <w:rsid w:val="003A12A8"/>
    <w:rsid w:val="003A6369"/>
    <w:rsid w:val="003A79F7"/>
    <w:rsid w:val="003B2A0C"/>
    <w:rsid w:val="003B58EF"/>
    <w:rsid w:val="003B61C0"/>
    <w:rsid w:val="003C13B2"/>
    <w:rsid w:val="003C2137"/>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993"/>
    <w:rsid w:val="004E772C"/>
    <w:rsid w:val="004F08B3"/>
    <w:rsid w:val="004F1C4B"/>
    <w:rsid w:val="004F20D4"/>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CEA"/>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A3FD3"/>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A"/>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2E3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A4BC4"/>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42A7"/>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9D0"/>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E5CDE"/>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2CD9"/>
    <w:rsid w:val="00C5560B"/>
    <w:rsid w:val="00C61BAB"/>
    <w:rsid w:val="00C63225"/>
    <w:rsid w:val="00C71B8C"/>
    <w:rsid w:val="00C7254E"/>
    <w:rsid w:val="00C73A5F"/>
    <w:rsid w:val="00C73EC1"/>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1D60"/>
    <w:rsid w:val="00D45C06"/>
    <w:rsid w:val="00D468F9"/>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B7589"/>
    <w:rsid w:val="00DC42D3"/>
    <w:rsid w:val="00DC4BDB"/>
    <w:rsid w:val="00DC5F9C"/>
    <w:rsid w:val="00DD0333"/>
    <w:rsid w:val="00DD1C78"/>
    <w:rsid w:val="00DD31E5"/>
    <w:rsid w:val="00DE788E"/>
    <w:rsid w:val="00DF167A"/>
    <w:rsid w:val="00DF3A19"/>
    <w:rsid w:val="00E00CFB"/>
    <w:rsid w:val="00E00D69"/>
    <w:rsid w:val="00E1188C"/>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040F"/>
    <w:rsid w:val="00F241E8"/>
    <w:rsid w:val="00F2520C"/>
    <w:rsid w:val="00F261F3"/>
    <w:rsid w:val="00F30677"/>
    <w:rsid w:val="00F30861"/>
    <w:rsid w:val="00F325CC"/>
    <w:rsid w:val="00F4266C"/>
    <w:rsid w:val="00F45A36"/>
    <w:rsid w:val="00F45AD0"/>
    <w:rsid w:val="00F519E1"/>
    <w:rsid w:val="00F51F17"/>
    <w:rsid w:val="00F606A2"/>
    <w:rsid w:val="00F60AC1"/>
    <w:rsid w:val="00F618A7"/>
    <w:rsid w:val="00F63AEB"/>
    <w:rsid w:val="00F734C8"/>
    <w:rsid w:val="00F736AD"/>
    <w:rsid w:val="00F739AD"/>
    <w:rsid w:val="00F74F38"/>
    <w:rsid w:val="00F75994"/>
    <w:rsid w:val="00F80900"/>
    <w:rsid w:val="00F80DA4"/>
    <w:rsid w:val="00F81073"/>
    <w:rsid w:val="00F82EB1"/>
    <w:rsid w:val="00F84E30"/>
    <w:rsid w:val="00F87C49"/>
    <w:rsid w:val="00F91028"/>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7537-8680-431B-BEDA-C64A19A0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5900</Words>
  <Characters>33634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2017-04-22T07:37:00Z</cp:lastPrinted>
  <dcterms:created xsi:type="dcterms:W3CDTF">2017-04-22T08:25:00Z</dcterms:created>
  <dcterms:modified xsi:type="dcterms:W3CDTF">2017-04-22T08:25:00Z</dcterms:modified>
</cp:coreProperties>
</file>