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188" w:rsidRPr="00EA3188" w:rsidRDefault="00EA3188" w:rsidP="00EA3188">
      <w:pPr>
        <w:jc w:val="center"/>
        <w:rPr>
          <w:rFonts w:ascii="Times New Roman" w:hAnsi="Times New Roman" w:cs="Times New Roman"/>
          <w:b/>
        </w:rPr>
      </w:pPr>
      <w:r w:rsidRPr="00EA3188">
        <w:rPr>
          <w:rFonts w:ascii="Times New Roman" w:hAnsi="Times New Roman" w:cs="Times New Roman"/>
          <w:b/>
        </w:rPr>
        <w:t>SUPREME COURT OF INDIA</w:t>
      </w:r>
    </w:p>
    <w:p w:rsidR="00EA3188" w:rsidRDefault="00EA3188" w:rsidP="00EA3188">
      <w:pPr>
        <w:jc w:val="center"/>
        <w:rPr>
          <w:rFonts w:ascii="Times New Roman" w:hAnsi="Times New Roman" w:cs="Times New Roman"/>
        </w:rPr>
      </w:pPr>
    </w:p>
    <w:p w:rsidR="00EA3188" w:rsidRDefault="00EA3188" w:rsidP="00EA3188">
      <w:pPr>
        <w:jc w:val="center"/>
        <w:rPr>
          <w:rFonts w:ascii="Times New Roman" w:hAnsi="Times New Roman" w:cs="Times New Roman"/>
        </w:rPr>
      </w:pPr>
      <w:r w:rsidRPr="00EA3188">
        <w:rPr>
          <w:rFonts w:ascii="Times New Roman" w:hAnsi="Times New Roman" w:cs="Times New Roman"/>
        </w:rPr>
        <w:t>Vikram Singh @ Vicky Walia</w:t>
      </w:r>
    </w:p>
    <w:p w:rsidR="00EA3188" w:rsidRDefault="00EA3188" w:rsidP="00EA3188">
      <w:pPr>
        <w:jc w:val="center"/>
        <w:rPr>
          <w:rFonts w:ascii="Times New Roman" w:hAnsi="Times New Roman" w:cs="Times New Roman"/>
        </w:rPr>
      </w:pPr>
    </w:p>
    <w:p w:rsidR="00EA3188" w:rsidRDefault="00EA3188" w:rsidP="00EA3188">
      <w:pPr>
        <w:jc w:val="center"/>
        <w:rPr>
          <w:rFonts w:ascii="Times New Roman" w:hAnsi="Times New Roman" w:cs="Times New Roman"/>
        </w:rPr>
      </w:pPr>
      <w:r>
        <w:rPr>
          <w:rFonts w:ascii="Times New Roman" w:hAnsi="Times New Roman" w:cs="Times New Roman"/>
        </w:rPr>
        <w:t>Vs.</w:t>
      </w:r>
    </w:p>
    <w:p w:rsidR="00EA3188" w:rsidRPr="00EA3188" w:rsidRDefault="00EA3188" w:rsidP="00EA3188">
      <w:pPr>
        <w:jc w:val="center"/>
        <w:rPr>
          <w:rFonts w:ascii="Times New Roman" w:hAnsi="Times New Roman" w:cs="Times New Roman"/>
        </w:rPr>
      </w:pPr>
    </w:p>
    <w:p w:rsidR="00EA3188" w:rsidRDefault="00EA3188" w:rsidP="00EA3188">
      <w:pPr>
        <w:jc w:val="center"/>
        <w:rPr>
          <w:rFonts w:ascii="Times New Roman" w:hAnsi="Times New Roman" w:cs="Times New Roman"/>
        </w:rPr>
      </w:pPr>
      <w:r>
        <w:rPr>
          <w:rFonts w:ascii="Times New Roman" w:hAnsi="Times New Roman" w:cs="Times New Roman"/>
        </w:rPr>
        <w:t>State o</w:t>
      </w:r>
      <w:r w:rsidRPr="00EA3188">
        <w:rPr>
          <w:rFonts w:ascii="Times New Roman" w:hAnsi="Times New Roman" w:cs="Times New Roman"/>
        </w:rPr>
        <w:t>f Punjab</w:t>
      </w:r>
    </w:p>
    <w:p w:rsidR="00EA3188" w:rsidRDefault="00EA3188" w:rsidP="00EA3188">
      <w:pPr>
        <w:jc w:val="center"/>
        <w:rPr>
          <w:rFonts w:ascii="Times New Roman" w:hAnsi="Times New Roman" w:cs="Times New Roman"/>
        </w:rPr>
      </w:pPr>
    </w:p>
    <w:p w:rsidR="00EA3188" w:rsidRDefault="00EA3188" w:rsidP="00EA3188">
      <w:pPr>
        <w:jc w:val="center"/>
        <w:rPr>
          <w:rFonts w:ascii="Times New Roman" w:hAnsi="Times New Roman" w:cs="Times New Roman"/>
        </w:rPr>
      </w:pPr>
      <w:r>
        <w:rPr>
          <w:rFonts w:ascii="Times New Roman" w:hAnsi="Times New Roman" w:cs="Times New Roman"/>
        </w:rPr>
        <w:t xml:space="preserve">Crl.A.No.16673-16674 of </w:t>
      </w:r>
      <w:r w:rsidRPr="00EA3188">
        <w:rPr>
          <w:rFonts w:ascii="Times New Roman" w:hAnsi="Times New Roman" w:cs="Times New Roman"/>
        </w:rPr>
        <w:t>2016</w:t>
      </w:r>
    </w:p>
    <w:p w:rsidR="00EA3188" w:rsidRDefault="00EA3188" w:rsidP="00EA3188">
      <w:pPr>
        <w:jc w:val="center"/>
        <w:rPr>
          <w:rFonts w:ascii="Times New Roman" w:hAnsi="Times New Roman" w:cs="Times New Roman"/>
        </w:rPr>
      </w:pPr>
    </w:p>
    <w:p w:rsidR="00EA3188" w:rsidRDefault="00EA3188" w:rsidP="00EA3188">
      <w:pPr>
        <w:jc w:val="center"/>
        <w:rPr>
          <w:rFonts w:ascii="Times New Roman" w:hAnsi="Times New Roman" w:cs="Times New Roman"/>
        </w:rPr>
      </w:pPr>
      <w:r>
        <w:rPr>
          <w:rFonts w:ascii="Times New Roman" w:hAnsi="Times New Roman" w:cs="Times New Roman"/>
        </w:rPr>
        <w:t>(Dipak Misra,J., R.Banumathi and Ashok Bhushan,JJ.,)</w:t>
      </w:r>
    </w:p>
    <w:p w:rsidR="00EA3188" w:rsidRDefault="00EA3188" w:rsidP="00EA3188">
      <w:pPr>
        <w:jc w:val="center"/>
        <w:rPr>
          <w:rFonts w:ascii="Times New Roman" w:hAnsi="Times New Roman" w:cs="Times New Roman"/>
        </w:rPr>
      </w:pPr>
    </w:p>
    <w:p w:rsidR="00EA3188" w:rsidRDefault="00EA3188" w:rsidP="00EA3188">
      <w:pPr>
        <w:jc w:val="center"/>
        <w:rPr>
          <w:rFonts w:ascii="Times New Roman" w:hAnsi="Times New Roman" w:cs="Times New Roman"/>
        </w:rPr>
      </w:pPr>
      <w:r>
        <w:rPr>
          <w:rFonts w:ascii="Times New Roman" w:hAnsi="Times New Roman" w:cs="Times New Roman"/>
        </w:rPr>
        <w:t>07.07.2017</w:t>
      </w:r>
    </w:p>
    <w:p w:rsidR="00EA3188" w:rsidRPr="00EA3188" w:rsidRDefault="00EA3188" w:rsidP="00EA3188">
      <w:pPr>
        <w:jc w:val="center"/>
        <w:rPr>
          <w:rFonts w:ascii="Times New Roman" w:hAnsi="Times New Roman" w:cs="Times New Roman"/>
          <w:b/>
        </w:rPr>
      </w:pPr>
    </w:p>
    <w:p w:rsidR="00EA3188" w:rsidRPr="00EA3188" w:rsidRDefault="00EA3188" w:rsidP="00EA3188">
      <w:pPr>
        <w:jc w:val="center"/>
        <w:rPr>
          <w:rFonts w:ascii="Times New Roman" w:hAnsi="Times New Roman" w:cs="Times New Roman"/>
          <w:b/>
        </w:rPr>
      </w:pPr>
      <w:r w:rsidRPr="00EA3188">
        <w:rPr>
          <w:rFonts w:ascii="Times New Roman" w:hAnsi="Times New Roman" w:cs="Times New Roman"/>
          <w:b/>
        </w:rPr>
        <w:t>JUDGMENT</w:t>
      </w:r>
    </w:p>
    <w:p w:rsidR="00EA3188" w:rsidRPr="00EA3188" w:rsidRDefault="00EA3188" w:rsidP="00EA3188">
      <w:pPr>
        <w:jc w:val="both"/>
        <w:rPr>
          <w:rFonts w:ascii="Times New Roman" w:hAnsi="Times New Roman" w:cs="Times New Roman"/>
          <w:b/>
        </w:rPr>
      </w:pPr>
    </w:p>
    <w:p w:rsidR="00EA3188" w:rsidRPr="00EA3188" w:rsidRDefault="00EA3188" w:rsidP="00EA3188">
      <w:pPr>
        <w:jc w:val="both"/>
        <w:rPr>
          <w:rFonts w:ascii="Times New Roman" w:hAnsi="Times New Roman" w:cs="Times New Roman"/>
          <w:b/>
        </w:rPr>
      </w:pPr>
      <w:r w:rsidRPr="00EA3188">
        <w:rPr>
          <w:rFonts w:ascii="Times New Roman" w:hAnsi="Times New Roman" w:cs="Times New Roman"/>
          <w:b/>
        </w:rPr>
        <w:t>Ashok Bhushan,J.,</w:t>
      </w:r>
    </w:p>
    <w:p w:rsidR="00EA3188" w:rsidRPr="00EA3188" w:rsidRDefault="00EA3188" w:rsidP="00EA3188">
      <w:pPr>
        <w:jc w:val="both"/>
        <w:rPr>
          <w:rFonts w:ascii="Times New Roman" w:hAnsi="Times New Roman" w:cs="Times New Roman"/>
        </w:rPr>
      </w:pPr>
    </w:p>
    <w:p w:rsidR="00EA3188" w:rsidRDefault="00EA3188" w:rsidP="00EA3188">
      <w:pPr>
        <w:jc w:val="both"/>
        <w:rPr>
          <w:rFonts w:ascii="Times New Roman" w:hAnsi="Times New Roman" w:cs="Times New Roman"/>
        </w:rPr>
      </w:pPr>
      <w:r>
        <w:rPr>
          <w:rFonts w:ascii="Times New Roman" w:hAnsi="Times New Roman" w:cs="Times New Roman"/>
        </w:rPr>
        <w:t xml:space="preserve">1. Delay condoned. These </w:t>
      </w:r>
      <w:r w:rsidRPr="00EA3188">
        <w:rPr>
          <w:rFonts w:ascii="Times New Roman" w:hAnsi="Times New Roman" w:cs="Times New Roman"/>
        </w:rPr>
        <w:t>criminal</w:t>
      </w:r>
      <w:r>
        <w:rPr>
          <w:rFonts w:ascii="Times New Roman" w:hAnsi="Times New Roman" w:cs="Times New Roman"/>
        </w:rPr>
        <w:t xml:space="preserve"> </w:t>
      </w:r>
      <w:r w:rsidRPr="00EA3188">
        <w:rPr>
          <w:rFonts w:ascii="Times New Roman" w:hAnsi="Times New Roman" w:cs="Times New Roman"/>
        </w:rPr>
        <w:t>miscellaneous petitions have been filed by the applicants for reopening the Review Petition</w:t>
      </w:r>
      <w:r>
        <w:rPr>
          <w:rFonts w:ascii="Times New Roman" w:hAnsi="Times New Roman" w:cs="Times New Roman"/>
        </w:rPr>
        <w:tab/>
        <w:t>(Crl.)Nos.</w:t>
      </w:r>
      <w:r w:rsidRPr="00EA3188">
        <w:rPr>
          <w:rFonts w:ascii="Times New Roman" w:hAnsi="Times New Roman" w:cs="Times New Roman"/>
        </w:rPr>
        <w:t>192-193 of 2016 in Criminal Appeal</w:t>
      </w:r>
      <w:r>
        <w:rPr>
          <w:rFonts w:ascii="Times New Roman" w:hAnsi="Times New Roman" w:cs="Times New Roman"/>
        </w:rPr>
        <w:t xml:space="preserve"> </w:t>
      </w:r>
      <w:r w:rsidRPr="00EA3188">
        <w:rPr>
          <w:rFonts w:ascii="Times New Roman" w:hAnsi="Times New Roman" w:cs="Times New Roman"/>
        </w:rPr>
        <w:t>Nos.1396-1397 of 2008 on the basis of</w:t>
      </w:r>
      <w:r>
        <w:rPr>
          <w:rFonts w:ascii="Times New Roman" w:hAnsi="Times New Roman" w:cs="Times New Roman"/>
        </w:rPr>
        <w:t xml:space="preserve"> </w:t>
      </w:r>
      <w:r w:rsidRPr="00EA3188">
        <w:rPr>
          <w:rFonts w:ascii="Times New Roman" w:hAnsi="Times New Roman" w:cs="Times New Roman"/>
        </w:rPr>
        <w:t xml:space="preserve">Constitution Bench judgment in </w:t>
      </w:r>
      <w:r w:rsidRPr="00EA3188">
        <w:rPr>
          <w:rFonts w:ascii="Times New Roman" w:hAnsi="Times New Roman" w:cs="Times New Roman"/>
          <w:i/>
        </w:rPr>
        <w:t>Mohd. Arif alias Ashfaq versus Registrar, Su</w:t>
      </w:r>
      <w:r>
        <w:rPr>
          <w:rFonts w:ascii="Times New Roman" w:hAnsi="Times New Roman" w:cs="Times New Roman"/>
          <w:i/>
        </w:rPr>
        <w:t>preme Court Of India And Others</w:t>
      </w:r>
      <w:r>
        <w:rPr>
          <w:rFonts w:ascii="Times New Roman" w:hAnsi="Times New Roman" w:cs="Times New Roman"/>
          <w:i/>
          <w:sz w:val="20"/>
          <w:szCs w:val="20"/>
          <w:vertAlign w:val="superscript"/>
        </w:rPr>
        <w:t>1</w:t>
      </w:r>
      <w:r w:rsidRPr="00EA3188">
        <w:rPr>
          <w:rFonts w:ascii="Times New Roman" w:hAnsi="Times New Roman" w:cs="Times New Roman"/>
        </w:rPr>
        <w:t>, by which judgment liberty was granted to those petitioners whose review application</w:t>
      </w:r>
      <w:r>
        <w:rPr>
          <w:rFonts w:ascii="Times New Roman" w:hAnsi="Times New Roman" w:cs="Times New Roman"/>
        </w:rPr>
        <w:t xml:space="preserve">s seeking review of judgment of </w:t>
      </w:r>
      <w:r w:rsidRPr="00EA3188">
        <w:rPr>
          <w:rFonts w:ascii="Times New Roman" w:hAnsi="Times New Roman" w:cs="Times New Roman"/>
        </w:rPr>
        <w:t>this</w:t>
      </w:r>
      <w:r w:rsidRPr="00EA3188">
        <w:rPr>
          <w:rFonts w:ascii="Times New Roman" w:hAnsi="Times New Roman" w:cs="Times New Roman"/>
        </w:rPr>
        <w:tab/>
        <w:t>Court confirming</w:t>
      </w:r>
      <w:r>
        <w:rPr>
          <w:rFonts w:ascii="Times New Roman" w:hAnsi="Times New Roman" w:cs="Times New Roman"/>
        </w:rPr>
        <w:t xml:space="preserve"> </w:t>
      </w:r>
      <w:r w:rsidRPr="00EA3188">
        <w:rPr>
          <w:rFonts w:ascii="Times New Roman" w:hAnsi="Times New Roman" w:cs="Times New Roman"/>
        </w:rPr>
        <w:t>death sentence were rejected by circulation but death sentences were not executed.</w:t>
      </w:r>
    </w:p>
    <w:p w:rsidR="00EA3188" w:rsidRPr="00EA3188" w:rsidRDefault="00EA3188" w:rsidP="00EA3188">
      <w:pPr>
        <w:jc w:val="both"/>
        <w:rPr>
          <w:rFonts w:ascii="Times New Roman" w:hAnsi="Times New Roman" w:cs="Times New Roman"/>
        </w:rPr>
      </w:pPr>
    </w:p>
    <w:p w:rsidR="00EA3188" w:rsidRDefault="00EA3188" w:rsidP="00EA3188">
      <w:pPr>
        <w:jc w:val="both"/>
        <w:rPr>
          <w:rFonts w:ascii="Times New Roman" w:hAnsi="Times New Roman" w:cs="Times New Roman"/>
        </w:rPr>
      </w:pPr>
      <w:r>
        <w:rPr>
          <w:rFonts w:ascii="Times New Roman" w:hAnsi="Times New Roman" w:cs="Times New Roman"/>
        </w:rPr>
        <w:t xml:space="preserve">2. </w:t>
      </w:r>
      <w:r w:rsidRPr="00EA3188">
        <w:rPr>
          <w:rFonts w:ascii="Times New Roman" w:hAnsi="Times New Roman" w:cs="Times New Roman"/>
        </w:rPr>
        <w:t>Both the applicants Vikram Singh @ Vicky Walia and Jasvir Singh @ Jassa were tried for offences under Section 302,</w:t>
      </w:r>
      <w:r w:rsidRPr="00EA3188">
        <w:rPr>
          <w:rFonts w:ascii="Times New Roman" w:hAnsi="Times New Roman" w:cs="Times New Roman"/>
        </w:rPr>
        <w:tab/>
        <w:t>364A,</w:t>
      </w:r>
      <w:r w:rsidRPr="00EA3188">
        <w:rPr>
          <w:rFonts w:ascii="Times New Roman" w:hAnsi="Times New Roman" w:cs="Times New Roman"/>
        </w:rPr>
        <w:tab/>
        <w:t>201 and 120B</w:t>
      </w:r>
      <w:r>
        <w:rPr>
          <w:rFonts w:ascii="Times New Roman" w:hAnsi="Times New Roman" w:cs="Times New Roman"/>
        </w:rPr>
        <w:t xml:space="preserve"> </w:t>
      </w:r>
      <w:r w:rsidRPr="00EA3188">
        <w:rPr>
          <w:rFonts w:ascii="Times New Roman" w:hAnsi="Times New Roman" w:cs="Times New Roman"/>
        </w:rPr>
        <w:t>IPC. The trial court vide its judgment dated 20th December, 2016/21st</w:t>
      </w:r>
      <w:r w:rsidRPr="00EA3188">
        <w:rPr>
          <w:rFonts w:ascii="Times New Roman" w:hAnsi="Times New Roman" w:cs="Times New Roman"/>
        </w:rPr>
        <w:tab/>
        <w:t>December, 2016</w:t>
      </w:r>
      <w:r>
        <w:rPr>
          <w:rFonts w:ascii="Times New Roman" w:hAnsi="Times New Roman" w:cs="Times New Roman"/>
        </w:rPr>
        <w:t xml:space="preserve"> </w:t>
      </w:r>
      <w:r w:rsidRPr="00EA3188">
        <w:rPr>
          <w:rFonts w:ascii="Times New Roman" w:hAnsi="Times New Roman" w:cs="Times New Roman"/>
        </w:rPr>
        <w:t>convicted both the applicants as well as one Smt. Sonia wife of Jasvir Singh and awarded death sentence to all the three accused under Section 302 and 364A</w:t>
      </w:r>
      <w:r>
        <w:rPr>
          <w:rFonts w:ascii="Times New Roman" w:hAnsi="Times New Roman" w:cs="Times New Roman"/>
        </w:rPr>
        <w:t xml:space="preserve">  </w:t>
      </w:r>
      <w:r w:rsidRPr="00EA3188">
        <w:rPr>
          <w:rFonts w:ascii="Times New Roman" w:hAnsi="Times New Roman" w:cs="Times New Roman"/>
        </w:rPr>
        <w:t>IPC.</w:t>
      </w:r>
      <w:r w:rsidRPr="00EA3188">
        <w:rPr>
          <w:rFonts w:ascii="Times New Roman" w:hAnsi="Times New Roman" w:cs="Times New Roman"/>
        </w:rPr>
        <w:tab/>
        <w:t>Criminal Appeal</w:t>
      </w:r>
      <w:r>
        <w:rPr>
          <w:rFonts w:ascii="Times New Roman" w:hAnsi="Times New Roman" w:cs="Times New Roman"/>
        </w:rPr>
        <w:t xml:space="preserve"> </w:t>
      </w:r>
      <w:r w:rsidRPr="00EA3188">
        <w:rPr>
          <w:rFonts w:ascii="Times New Roman" w:hAnsi="Times New Roman" w:cs="Times New Roman"/>
        </w:rPr>
        <w:t>No.105-DB of 2007 was</w:t>
      </w:r>
      <w:r w:rsidRPr="00EA3188">
        <w:rPr>
          <w:rFonts w:ascii="Times New Roman" w:hAnsi="Times New Roman" w:cs="Times New Roman"/>
        </w:rPr>
        <w:tab/>
        <w:t>filed</w:t>
      </w:r>
      <w:r w:rsidRPr="00EA3188">
        <w:rPr>
          <w:rFonts w:ascii="Times New Roman" w:hAnsi="Times New Roman" w:cs="Times New Roman"/>
        </w:rPr>
        <w:tab/>
        <w:t>before the High</w:t>
      </w:r>
      <w:r>
        <w:rPr>
          <w:rFonts w:ascii="Times New Roman" w:hAnsi="Times New Roman" w:cs="Times New Roman"/>
        </w:rPr>
        <w:t xml:space="preserve"> </w:t>
      </w:r>
      <w:r w:rsidRPr="00EA3188">
        <w:rPr>
          <w:rFonts w:ascii="Times New Roman" w:hAnsi="Times New Roman" w:cs="Times New Roman"/>
        </w:rPr>
        <w:t>Court by all the accused against the judgment of Sessions Judge, Hoshiarpur. Murder Reference No. 1 of 2007 was also made by the Sessions</w:t>
      </w:r>
      <w:r>
        <w:rPr>
          <w:rFonts w:ascii="Times New Roman" w:hAnsi="Times New Roman" w:cs="Times New Roman"/>
        </w:rPr>
        <w:t xml:space="preserve"> </w:t>
      </w:r>
      <w:r w:rsidRPr="00EA3188">
        <w:rPr>
          <w:rFonts w:ascii="Times New Roman" w:hAnsi="Times New Roman" w:cs="Times New Roman"/>
        </w:rPr>
        <w:t>Judge before the High Court seeking confirmation of death sentence. Both Murder Reference No.1 of 2007 as we</w:t>
      </w:r>
      <w:r>
        <w:rPr>
          <w:rFonts w:ascii="Times New Roman" w:hAnsi="Times New Roman" w:cs="Times New Roman"/>
        </w:rPr>
        <w:t xml:space="preserve">ll as Criminal Appeal No.105-DB </w:t>
      </w:r>
      <w:r w:rsidRPr="00EA3188">
        <w:rPr>
          <w:rFonts w:ascii="Times New Roman" w:hAnsi="Times New Roman" w:cs="Times New Roman"/>
        </w:rPr>
        <w:t>of 2007 were heard and</w:t>
      </w:r>
      <w:r>
        <w:rPr>
          <w:rFonts w:ascii="Times New Roman" w:hAnsi="Times New Roman" w:cs="Times New Roman"/>
        </w:rPr>
        <w:t xml:space="preserve"> </w:t>
      </w:r>
      <w:r w:rsidRPr="00EA3188">
        <w:rPr>
          <w:rFonts w:ascii="Times New Roman" w:hAnsi="Times New Roman" w:cs="Times New Roman"/>
        </w:rPr>
        <w:t>disposed of by a common judgment of the High Court dated 30.05.2008. The High Court accepted the Murder Reference No.1 of 2007 and confirmed the death sentence awarded by the trial court resultantly Criminal Appeal No.105-DB/2007 was dismissed. Aggrieved by the judgment of the High court dated</w:t>
      </w:r>
      <w:r>
        <w:rPr>
          <w:rFonts w:ascii="Times New Roman" w:hAnsi="Times New Roman" w:cs="Times New Roman"/>
        </w:rPr>
        <w:t xml:space="preserve"> </w:t>
      </w:r>
      <w:r w:rsidRPr="00EA3188">
        <w:rPr>
          <w:rFonts w:ascii="Times New Roman" w:hAnsi="Times New Roman" w:cs="Times New Roman"/>
        </w:rPr>
        <w:t>30.05.2008 Criminal</w:t>
      </w:r>
      <w:r w:rsidRPr="00EA3188">
        <w:rPr>
          <w:rFonts w:ascii="Times New Roman" w:hAnsi="Times New Roman" w:cs="Times New Roman"/>
        </w:rPr>
        <w:tab/>
        <w:t>Appeal</w:t>
      </w:r>
      <w:r>
        <w:rPr>
          <w:rFonts w:ascii="Times New Roman" w:hAnsi="Times New Roman" w:cs="Times New Roman"/>
        </w:rPr>
        <w:t xml:space="preserve"> </w:t>
      </w:r>
      <w:r w:rsidRPr="00EA3188">
        <w:rPr>
          <w:rFonts w:ascii="Times New Roman" w:hAnsi="Times New Roman" w:cs="Times New Roman"/>
        </w:rPr>
        <w:t>N</w:t>
      </w:r>
      <w:r>
        <w:rPr>
          <w:rFonts w:ascii="Times New Roman" w:hAnsi="Times New Roman" w:cs="Times New Roman"/>
        </w:rPr>
        <w:t>os.1396-1397 of</w:t>
      </w:r>
      <w:r>
        <w:rPr>
          <w:rFonts w:ascii="Times New Roman" w:hAnsi="Times New Roman" w:cs="Times New Roman"/>
        </w:rPr>
        <w:tab/>
        <w:t xml:space="preserve">2008 were filed </w:t>
      </w:r>
      <w:r w:rsidRPr="00EA3188">
        <w:rPr>
          <w:rFonts w:ascii="Times New Roman" w:hAnsi="Times New Roman" w:cs="Times New Roman"/>
        </w:rPr>
        <w:t>by the</w:t>
      </w:r>
      <w:r>
        <w:rPr>
          <w:rFonts w:ascii="Times New Roman" w:hAnsi="Times New Roman" w:cs="Times New Roman"/>
        </w:rPr>
        <w:t xml:space="preserve"> </w:t>
      </w:r>
      <w:r w:rsidRPr="00EA3188">
        <w:rPr>
          <w:rFonts w:ascii="Times New Roman" w:hAnsi="Times New Roman" w:cs="Times New Roman"/>
        </w:rPr>
        <w:t>accused. This court heard the criminal appeals. Two Judge Bench of this Court by its judgment dated 25.01.2010 dismissed the criminal appeals of Vikram Singh and Jasvir Singh whereas death sentence awarded to Smt. Sonia, the third accused was converted into life</w:t>
      </w:r>
      <w:r>
        <w:rPr>
          <w:rFonts w:ascii="Times New Roman" w:hAnsi="Times New Roman" w:cs="Times New Roman"/>
        </w:rPr>
        <w:t xml:space="preserve"> imprisonment. Vikram Singh and </w:t>
      </w:r>
      <w:r w:rsidRPr="00EA3188">
        <w:rPr>
          <w:rFonts w:ascii="Times New Roman" w:hAnsi="Times New Roman" w:cs="Times New Roman"/>
        </w:rPr>
        <w:t>Jasvir Singh filed</w:t>
      </w:r>
      <w:r w:rsidRPr="00EA3188">
        <w:rPr>
          <w:rFonts w:ascii="Times New Roman" w:hAnsi="Times New Roman" w:cs="Times New Roman"/>
        </w:rPr>
        <w:tab/>
      </w:r>
      <w:r>
        <w:rPr>
          <w:rFonts w:ascii="Times New Roman" w:hAnsi="Times New Roman" w:cs="Times New Roman"/>
        </w:rPr>
        <w:t xml:space="preserve"> </w:t>
      </w:r>
      <w:r w:rsidRPr="00EA3188">
        <w:rPr>
          <w:rFonts w:ascii="Times New Roman" w:hAnsi="Times New Roman" w:cs="Times New Roman"/>
        </w:rPr>
        <w:t>Review</w:t>
      </w:r>
      <w:r>
        <w:rPr>
          <w:rFonts w:ascii="Times New Roman" w:hAnsi="Times New Roman" w:cs="Times New Roman"/>
        </w:rPr>
        <w:t xml:space="preserve"> </w:t>
      </w:r>
      <w:r w:rsidRPr="00EA3188">
        <w:rPr>
          <w:rFonts w:ascii="Times New Roman" w:hAnsi="Times New Roman" w:cs="Times New Roman"/>
        </w:rPr>
        <w:t xml:space="preserve">Petition (Crl.) Nos.192-193 of 2011 which review petitions were dismissed by circulation vide order dated 20.04.2011 by two-Judge Bench which had heard the criminal appeals on the ground of delay as well as on merits. As noted </w:t>
      </w:r>
      <w:r w:rsidRPr="00EA3188">
        <w:rPr>
          <w:rFonts w:ascii="Times New Roman" w:hAnsi="Times New Roman" w:cs="Times New Roman"/>
        </w:rPr>
        <w:lastRenderedPageBreak/>
        <w:t>above after the Constitution Bench judgment of this Court in Mohd. Arif alias Ashfaq (supra) Criminal M.P.Nos.16673-16674 of 2016 and 16675-16676 of 2016 were filed by the applicants for reopening the Review Petition (Crl.) Nos.192-193 of 2011.</w:t>
      </w:r>
    </w:p>
    <w:p w:rsidR="00EA3188" w:rsidRPr="00EA3188" w:rsidRDefault="00EA3188" w:rsidP="00EA3188">
      <w:pPr>
        <w:jc w:val="both"/>
        <w:rPr>
          <w:rFonts w:ascii="Times New Roman" w:hAnsi="Times New Roman" w:cs="Times New Roman"/>
        </w:rPr>
      </w:pPr>
    </w:p>
    <w:p w:rsidR="00EA3188" w:rsidRPr="00EA3188" w:rsidRDefault="00EA3188" w:rsidP="00EA3188">
      <w:pPr>
        <w:jc w:val="both"/>
        <w:rPr>
          <w:rFonts w:ascii="Times New Roman" w:hAnsi="Times New Roman" w:cs="Times New Roman"/>
        </w:rPr>
      </w:pPr>
      <w:r>
        <w:rPr>
          <w:rFonts w:ascii="Times New Roman" w:hAnsi="Times New Roman" w:cs="Times New Roman"/>
        </w:rPr>
        <w:t xml:space="preserve">3. </w:t>
      </w:r>
      <w:r w:rsidRPr="00EA3188">
        <w:rPr>
          <w:rFonts w:ascii="Times New Roman" w:hAnsi="Times New Roman" w:cs="Times New Roman"/>
        </w:rPr>
        <w:t xml:space="preserve"> Learned counsel for the parties were permitted to advance their oral submissions on 24.10.2016 in support of Review Petition (Crl.) Nos.192-193 of 2011.</w:t>
      </w:r>
    </w:p>
    <w:p w:rsidR="00EA3188" w:rsidRDefault="00EA3188" w:rsidP="00EA3188">
      <w:pPr>
        <w:jc w:val="both"/>
        <w:rPr>
          <w:rFonts w:ascii="Times New Roman" w:hAnsi="Times New Roman" w:cs="Times New Roman"/>
        </w:rPr>
      </w:pPr>
    </w:p>
    <w:p w:rsidR="00EA3188" w:rsidRDefault="00EA3188" w:rsidP="00EA3188">
      <w:pPr>
        <w:jc w:val="both"/>
        <w:rPr>
          <w:rFonts w:ascii="Times New Roman" w:hAnsi="Times New Roman" w:cs="Times New Roman"/>
        </w:rPr>
      </w:pPr>
      <w:r>
        <w:rPr>
          <w:rFonts w:ascii="Times New Roman" w:hAnsi="Times New Roman" w:cs="Times New Roman"/>
        </w:rPr>
        <w:t xml:space="preserve">4. </w:t>
      </w:r>
      <w:r w:rsidRPr="00EA3188">
        <w:rPr>
          <w:rFonts w:ascii="Times New Roman" w:hAnsi="Times New Roman" w:cs="Times New Roman"/>
        </w:rPr>
        <w:t xml:space="preserve"> We have heard Shri K.T.S. Tulsi, learned senior counsel appearing for Vikram Singh whereas Shri Tripurari Ray has been heard for applicant No.2. Shri V. Madhukar, learned Additional Advocate General has been heard for the State of Punjab and Haryana and Ms. Anvita Cowshish, learned counsel for complainant.</w:t>
      </w:r>
    </w:p>
    <w:p w:rsidR="00EA3188" w:rsidRPr="00EA3188" w:rsidRDefault="00EA3188" w:rsidP="00EA3188">
      <w:pPr>
        <w:jc w:val="both"/>
        <w:rPr>
          <w:rFonts w:ascii="Times New Roman" w:hAnsi="Times New Roman" w:cs="Times New Roman"/>
        </w:rPr>
      </w:pPr>
    </w:p>
    <w:p w:rsidR="00EA3188" w:rsidRDefault="00EA3188" w:rsidP="00EA3188">
      <w:pPr>
        <w:jc w:val="both"/>
        <w:rPr>
          <w:rFonts w:ascii="Times New Roman" w:hAnsi="Times New Roman" w:cs="Times New Roman"/>
        </w:rPr>
      </w:pPr>
      <w:r>
        <w:rPr>
          <w:rFonts w:ascii="Times New Roman" w:hAnsi="Times New Roman" w:cs="Times New Roman"/>
        </w:rPr>
        <w:t xml:space="preserve">5. </w:t>
      </w:r>
      <w:r w:rsidRPr="00EA3188">
        <w:rPr>
          <w:rFonts w:ascii="Times New Roman" w:hAnsi="Times New Roman" w:cs="Times New Roman"/>
        </w:rPr>
        <w:t xml:space="preserve"> The applicants by their review petitions are seeking review of the judgment of this Court dated 25.01.2010 by which judgment criminal appeals filed by the applicants were dismissed and death sentence awarded by the trial court and affirmed by the High Court was maintained by dismissing the appeals.</w:t>
      </w:r>
    </w:p>
    <w:p w:rsidR="00EA3188" w:rsidRPr="00EA3188" w:rsidRDefault="00EA3188" w:rsidP="00EA3188">
      <w:pPr>
        <w:jc w:val="both"/>
        <w:rPr>
          <w:rFonts w:ascii="Times New Roman" w:hAnsi="Times New Roman" w:cs="Times New Roman"/>
        </w:rPr>
      </w:pPr>
    </w:p>
    <w:p w:rsidR="00EA3188" w:rsidRDefault="00EA3188" w:rsidP="00EA3188">
      <w:pPr>
        <w:jc w:val="both"/>
        <w:rPr>
          <w:rFonts w:ascii="Times New Roman" w:hAnsi="Times New Roman" w:cs="Times New Roman"/>
        </w:rPr>
      </w:pPr>
      <w:r>
        <w:rPr>
          <w:rFonts w:ascii="Times New Roman" w:hAnsi="Times New Roman" w:cs="Times New Roman"/>
        </w:rPr>
        <w:t xml:space="preserve">6. </w:t>
      </w:r>
      <w:r w:rsidRPr="00EA3188">
        <w:rPr>
          <w:rFonts w:ascii="Times New Roman" w:hAnsi="Times New Roman" w:cs="Times New Roman"/>
        </w:rPr>
        <w:t xml:space="preserve"> Before we proceed to examine the review petitions, it is necessary to note the ambit, scope and parameters of the review jurisdiction of this Court.</w:t>
      </w:r>
    </w:p>
    <w:p w:rsidR="00EA3188" w:rsidRPr="00EA3188" w:rsidRDefault="00EA3188" w:rsidP="00EA3188">
      <w:pPr>
        <w:jc w:val="both"/>
        <w:rPr>
          <w:rFonts w:ascii="Times New Roman" w:hAnsi="Times New Roman" w:cs="Times New Roman"/>
        </w:rPr>
      </w:pPr>
    </w:p>
    <w:p w:rsidR="00EA3188" w:rsidRDefault="00EA3188" w:rsidP="00EA3188">
      <w:pPr>
        <w:jc w:val="both"/>
        <w:rPr>
          <w:rFonts w:ascii="Times New Roman" w:hAnsi="Times New Roman" w:cs="Times New Roman"/>
        </w:rPr>
      </w:pPr>
      <w:r>
        <w:rPr>
          <w:rFonts w:ascii="Times New Roman" w:hAnsi="Times New Roman" w:cs="Times New Roman"/>
        </w:rPr>
        <w:t xml:space="preserve">7. </w:t>
      </w:r>
      <w:r w:rsidRPr="00EA3188">
        <w:rPr>
          <w:rFonts w:ascii="Times New Roman" w:hAnsi="Times New Roman" w:cs="Times New Roman"/>
        </w:rPr>
        <w:t xml:space="preserve"> Article 137 of the Constitution of India provides for review of judgments or orders of this Court in following words:</w:t>
      </w:r>
    </w:p>
    <w:p w:rsidR="00EA3188" w:rsidRPr="00EA3188" w:rsidRDefault="00EA3188" w:rsidP="00EA3188">
      <w:pPr>
        <w:jc w:val="both"/>
        <w:rPr>
          <w:rFonts w:ascii="Times New Roman" w:hAnsi="Times New Roman" w:cs="Times New Roman"/>
        </w:rPr>
      </w:pPr>
    </w:p>
    <w:p w:rsidR="00EA3188" w:rsidRDefault="00EA3188" w:rsidP="00EA3188">
      <w:pPr>
        <w:ind w:left="720"/>
        <w:jc w:val="both"/>
        <w:rPr>
          <w:rFonts w:ascii="Times New Roman" w:hAnsi="Times New Roman" w:cs="Times New Roman"/>
        </w:rPr>
      </w:pPr>
      <w:r w:rsidRPr="00EA3188">
        <w:rPr>
          <w:rFonts w:ascii="Times New Roman" w:hAnsi="Times New Roman" w:cs="Times New Roman"/>
        </w:rPr>
        <w:t>"137. Review of judgments or orders by the Supreme Court.</w:t>
      </w:r>
      <w:r>
        <w:rPr>
          <w:rFonts w:ascii="Times New Roman" w:hAnsi="Times New Roman" w:cs="Times New Roman"/>
        </w:rPr>
        <w:t xml:space="preserve">- </w:t>
      </w:r>
      <w:r w:rsidRPr="00EA3188">
        <w:rPr>
          <w:rFonts w:ascii="Times New Roman" w:hAnsi="Times New Roman" w:cs="Times New Roman"/>
        </w:rPr>
        <w:t>Subject to the provisions of any law made by Parliament or any rules made under Article 145, the Supreme Court shall have power to</w:t>
      </w:r>
      <w:r>
        <w:rPr>
          <w:rFonts w:ascii="Times New Roman" w:hAnsi="Times New Roman" w:cs="Times New Roman"/>
        </w:rPr>
        <w:t xml:space="preserve"> </w:t>
      </w:r>
      <w:r w:rsidRPr="00EA3188">
        <w:rPr>
          <w:rFonts w:ascii="Times New Roman" w:hAnsi="Times New Roman" w:cs="Times New Roman"/>
        </w:rPr>
        <w:t>review any judgment pronounced or order made by it."</w:t>
      </w:r>
    </w:p>
    <w:p w:rsidR="00EA3188" w:rsidRPr="00EA3188" w:rsidRDefault="00EA3188" w:rsidP="00EA3188">
      <w:pPr>
        <w:ind w:left="720"/>
        <w:jc w:val="both"/>
        <w:rPr>
          <w:rFonts w:ascii="Times New Roman" w:hAnsi="Times New Roman" w:cs="Times New Roman"/>
        </w:rPr>
      </w:pPr>
    </w:p>
    <w:p w:rsidR="00EA3188" w:rsidRPr="00EA3188" w:rsidRDefault="00EA3188" w:rsidP="00EA3188">
      <w:pPr>
        <w:jc w:val="both"/>
        <w:rPr>
          <w:rFonts w:ascii="Times New Roman" w:hAnsi="Times New Roman" w:cs="Times New Roman"/>
        </w:rPr>
      </w:pPr>
      <w:r>
        <w:rPr>
          <w:rFonts w:ascii="Times New Roman" w:hAnsi="Times New Roman" w:cs="Times New Roman"/>
        </w:rPr>
        <w:t xml:space="preserve">8. </w:t>
      </w:r>
      <w:r w:rsidRPr="00EA3188">
        <w:rPr>
          <w:rFonts w:ascii="Times New Roman" w:hAnsi="Times New Roman" w:cs="Times New Roman"/>
        </w:rPr>
        <w:t>Order 40 of Supreme Court Rules, 1966 deals with the review, Rule 1 of which provides:</w:t>
      </w:r>
    </w:p>
    <w:p w:rsidR="00EA3188" w:rsidRDefault="00EA3188" w:rsidP="00EA3188">
      <w:pPr>
        <w:jc w:val="both"/>
        <w:rPr>
          <w:rFonts w:ascii="Times New Roman" w:hAnsi="Times New Roman" w:cs="Times New Roman"/>
        </w:rPr>
      </w:pPr>
    </w:p>
    <w:p w:rsidR="00EA3188" w:rsidRDefault="00EA3188" w:rsidP="00EA3188">
      <w:pPr>
        <w:ind w:left="720"/>
        <w:jc w:val="both"/>
        <w:rPr>
          <w:rFonts w:ascii="Times New Roman" w:hAnsi="Times New Roman" w:cs="Times New Roman"/>
        </w:rPr>
      </w:pPr>
      <w:r w:rsidRPr="00EA3188">
        <w:rPr>
          <w:rFonts w:ascii="Times New Roman" w:hAnsi="Times New Roman" w:cs="Times New Roman"/>
        </w:rPr>
        <w:t>”1. The Court may review its judgment or order, but no application for review will be entertained in a civil proceeding except on the ground mentioned in Order 4 7 Rule 1 of the Code, and in a criminal proceeding except on the ground of an error apparent on the face of the record</w:t>
      </w:r>
      <w:r>
        <w:rPr>
          <w:rFonts w:ascii="Times New Roman" w:hAnsi="Times New Roman" w:cs="Times New Roman"/>
        </w:rPr>
        <w:t>”</w:t>
      </w:r>
    </w:p>
    <w:p w:rsidR="00EA3188" w:rsidRPr="00EA3188" w:rsidRDefault="00EA3188" w:rsidP="00EA3188">
      <w:pPr>
        <w:jc w:val="both"/>
        <w:rPr>
          <w:rFonts w:ascii="Times New Roman" w:hAnsi="Times New Roman" w:cs="Times New Roman"/>
        </w:rPr>
      </w:pPr>
    </w:p>
    <w:p w:rsidR="00EA3188" w:rsidRDefault="00EA3188" w:rsidP="00EA3188">
      <w:pPr>
        <w:jc w:val="both"/>
        <w:rPr>
          <w:rFonts w:ascii="Times New Roman" w:hAnsi="Times New Roman" w:cs="Times New Roman"/>
        </w:rPr>
      </w:pPr>
      <w:r>
        <w:rPr>
          <w:rFonts w:ascii="Times New Roman" w:hAnsi="Times New Roman" w:cs="Times New Roman"/>
        </w:rPr>
        <w:t xml:space="preserve">9. </w:t>
      </w:r>
      <w:r w:rsidRPr="00EA3188">
        <w:rPr>
          <w:rFonts w:ascii="Times New Roman" w:hAnsi="Times New Roman" w:cs="Times New Roman"/>
        </w:rPr>
        <w:t>This Court has constitutional power to review its judgment as granted by Article 137 of the Constitution which is subject to provisions of any law made by Parliament or any Rules made under Article 145. Under Article 145 the Supreme Court has framed Rules, 1966 as noted above. As per Rule 1 of Order 40 an application for review in a criminal proceeding can be entertained on the ground of an error</w:t>
      </w:r>
      <w:r>
        <w:rPr>
          <w:rFonts w:ascii="Times New Roman" w:hAnsi="Times New Roman" w:cs="Times New Roman"/>
        </w:rPr>
        <w:t xml:space="preserve"> </w:t>
      </w:r>
      <w:r w:rsidRPr="00EA3188">
        <w:rPr>
          <w:rFonts w:ascii="Times New Roman" w:hAnsi="Times New Roman" w:cs="Times New Roman"/>
        </w:rPr>
        <w:t>apparent on the face of the record.</w:t>
      </w:r>
    </w:p>
    <w:p w:rsidR="00EA3188" w:rsidRPr="00EA3188" w:rsidRDefault="00EA3188" w:rsidP="00EA3188">
      <w:pPr>
        <w:jc w:val="both"/>
        <w:rPr>
          <w:rFonts w:ascii="Times New Roman" w:hAnsi="Times New Roman" w:cs="Times New Roman"/>
        </w:rPr>
      </w:pPr>
    </w:p>
    <w:p w:rsidR="00EA3188" w:rsidRDefault="00EA3188" w:rsidP="00EA3188">
      <w:pPr>
        <w:jc w:val="both"/>
        <w:rPr>
          <w:rFonts w:ascii="Times New Roman" w:hAnsi="Times New Roman" w:cs="Times New Roman"/>
        </w:rPr>
      </w:pPr>
      <w:r>
        <w:rPr>
          <w:rFonts w:ascii="Times New Roman" w:hAnsi="Times New Roman" w:cs="Times New Roman"/>
        </w:rPr>
        <w:t xml:space="preserve">10. </w:t>
      </w:r>
      <w:r w:rsidRPr="00EA3188">
        <w:rPr>
          <w:rFonts w:ascii="Times New Roman" w:hAnsi="Times New Roman" w:cs="Times New Roman"/>
        </w:rPr>
        <w:t xml:space="preserve">Granting power of review to this Court by the Constitution is in recognition of the universal principle that the power of review is part of all judicial system. Rule 1 of Order 40 of Supreme Court Rules, 1966 provides for the procedure and manner in which the power of review can be exercised by this Court. The ambit and scope of power of review of this Court </w:t>
      </w:r>
      <w:r w:rsidRPr="00EA3188">
        <w:rPr>
          <w:rFonts w:ascii="Times New Roman" w:hAnsi="Times New Roman" w:cs="Times New Roman"/>
        </w:rPr>
        <w:lastRenderedPageBreak/>
        <w:t xml:space="preserve">has come up for consideration time and again before this Court. Justice Krishna Iyer in Sow </w:t>
      </w:r>
      <w:r w:rsidRPr="00EA3188">
        <w:rPr>
          <w:rFonts w:ascii="Times New Roman" w:hAnsi="Times New Roman" w:cs="Times New Roman"/>
          <w:i/>
        </w:rPr>
        <w:t>Chandra Kante and another vs. Sheikh Hai</w:t>
      </w:r>
      <w:r w:rsidRPr="00EA3188">
        <w:rPr>
          <w:rFonts w:ascii="Times New Roman" w:hAnsi="Times New Roman" w:cs="Times New Roman"/>
          <w:i/>
          <w:sz w:val="20"/>
          <w:szCs w:val="20"/>
          <w:vertAlign w:val="superscript"/>
        </w:rPr>
        <w:t>2</w:t>
      </w:r>
      <w:r w:rsidRPr="00EA3188">
        <w:rPr>
          <w:rFonts w:ascii="Times New Roman" w:hAnsi="Times New Roman" w:cs="Times New Roman"/>
          <w:i/>
        </w:rPr>
        <w:t xml:space="preserve">, </w:t>
      </w:r>
      <w:r w:rsidRPr="00EA3188">
        <w:rPr>
          <w:rFonts w:ascii="Times New Roman" w:hAnsi="Times New Roman" w:cs="Times New Roman"/>
        </w:rPr>
        <w:t>, held that to review of a judgment of this Court are subject to the rules of the game and cannot be lightly entertained. Explaining the scope and ambit of the review jurisdiction of this Court following was stated:</w:t>
      </w:r>
    </w:p>
    <w:p w:rsidR="00EA3188" w:rsidRPr="00EA3188" w:rsidRDefault="00EA3188" w:rsidP="00EA3188">
      <w:pPr>
        <w:jc w:val="both"/>
        <w:rPr>
          <w:rFonts w:ascii="Times New Roman" w:hAnsi="Times New Roman" w:cs="Times New Roman"/>
        </w:rPr>
      </w:pPr>
    </w:p>
    <w:p w:rsidR="00EA3188" w:rsidRDefault="00EA3188" w:rsidP="00EA3188">
      <w:pPr>
        <w:ind w:left="720"/>
        <w:jc w:val="both"/>
        <w:rPr>
          <w:rFonts w:ascii="Times New Roman" w:hAnsi="Times New Roman" w:cs="Times New Roman"/>
        </w:rPr>
      </w:pPr>
      <w:r w:rsidRPr="00EA3188">
        <w:rPr>
          <w:rFonts w:ascii="Times New Roman" w:hAnsi="Times New Roman" w:cs="Times New Roman"/>
        </w:rPr>
        <w:t>"A review of a judgment is a serious step and reluctant resort to it is proper only where a glaring omission or patent mistake or like grave error has crept in</w:t>
      </w:r>
      <w:r>
        <w:rPr>
          <w:rFonts w:ascii="Times New Roman" w:hAnsi="Times New Roman" w:cs="Times New Roman"/>
        </w:rPr>
        <w:t xml:space="preserve"> </w:t>
      </w:r>
      <w:r w:rsidRPr="00EA3188">
        <w:rPr>
          <w:rFonts w:ascii="Times New Roman" w:hAnsi="Times New Roman" w:cs="Times New Roman"/>
        </w:rPr>
        <w:t>earlier by judicial fallibility. A mere repetition, through different counsel, of old and overruled arguments, a second trip over ineffectually covered ground or minor mis</w:t>
      </w:r>
      <w:r>
        <w:rPr>
          <w:rFonts w:ascii="Times New Roman" w:hAnsi="Times New Roman" w:cs="Times New Roman"/>
        </w:rPr>
        <w:t xml:space="preserve">takes of inconsequential import </w:t>
      </w:r>
      <w:r w:rsidRPr="00EA3188">
        <w:rPr>
          <w:rFonts w:ascii="Times New Roman" w:hAnsi="Times New Roman" w:cs="Times New Roman"/>
        </w:rPr>
        <w:t>are</w:t>
      </w:r>
      <w:r w:rsidRPr="00EA3188">
        <w:rPr>
          <w:rFonts w:ascii="Times New Roman" w:hAnsi="Times New Roman" w:cs="Times New Roman"/>
        </w:rPr>
        <w:tab/>
        <w:t>obviously</w:t>
      </w:r>
      <w:r>
        <w:rPr>
          <w:rFonts w:ascii="Times New Roman" w:hAnsi="Times New Roman" w:cs="Times New Roman"/>
        </w:rPr>
        <w:t xml:space="preserve"> </w:t>
      </w:r>
      <w:r w:rsidRPr="00EA3188">
        <w:rPr>
          <w:rFonts w:ascii="Times New Roman" w:hAnsi="Times New Roman" w:cs="Times New Roman"/>
        </w:rPr>
        <w:t>insufficient."</w:t>
      </w:r>
    </w:p>
    <w:p w:rsidR="00EA3188" w:rsidRPr="00EA3188" w:rsidRDefault="00EA3188" w:rsidP="00EA3188">
      <w:pPr>
        <w:jc w:val="both"/>
        <w:rPr>
          <w:rFonts w:ascii="Times New Roman" w:hAnsi="Times New Roman" w:cs="Times New Roman"/>
        </w:rPr>
      </w:pPr>
    </w:p>
    <w:p w:rsidR="00EA3188" w:rsidRDefault="00EA3188" w:rsidP="00EA3188">
      <w:pPr>
        <w:jc w:val="both"/>
        <w:rPr>
          <w:rFonts w:ascii="Times New Roman" w:hAnsi="Times New Roman" w:cs="Times New Roman"/>
        </w:rPr>
      </w:pPr>
      <w:r>
        <w:rPr>
          <w:rFonts w:ascii="Times New Roman" w:hAnsi="Times New Roman" w:cs="Times New Roman"/>
        </w:rPr>
        <w:t xml:space="preserve">11. </w:t>
      </w:r>
      <w:r w:rsidRPr="00EA3188">
        <w:rPr>
          <w:rFonts w:ascii="Times New Roman" w:hAnsi="Times New Roman" w:cs="Times New Roman"/>
        </w:rPr>
        <w:t>As noticed above although Rule 1 of Order 40 prohibits filing of review application in a criminal proceeding except on the ground of error apparent on the fact of the record. The Constitution Bench of this Court has occasion again to consider the ambit and scope of review jurisdiction in P</w:t>
      </w:r>
      <w:r w:rsidRPr="00EA3188">
        <w:rPr>
          <w:rFonts w:ascii="Times New Roman" w:hAnsi="Times New Roman" w:cs="Times New Roman"/>
          <w:i/>
        </w:rPr>
        <w:t>.N. Eswara Iyer and others vs. Registrar, Supreme Court of India</w:t>
      </w:r>
      <w:r>
        <w:rPr>
          <w:rFonts w:ascii="Times New Roman" w:hAnsi="Times New Roman" w:cs="Times New Roman"/>
          <w:i/>
          <w:sz w:val="20"/>
          <w:szCs w:val="20"/>
          <w:vertAlign w:val="superscript"/>
        </w:rPr>
        <w:t>3</w:t>
      </w:r>
      <w:r w:rsidRPr="00EA3188">
        <w:rPr>
          <w:rFonts w:ascii="Times New Roman" w:hAnsi="Times New Roman" w:cs="Times New Roman"/>
          <w:i/>
        </w:rPr>
        <w:t>,</w:t>
      </w:r>
      <w:r w:rsidRPr="00EA3188">
        <w:rPr>
          <w:rFonts w:ascii="Times New Roman" w:hAnsi="Times New Roman" w:cs="Times New Roman"/>
        </w:rPr>
        <w:t>. In the above case Order 4 0 Rule 3 as amended in 1978 was under challenge. In the above context this Court had occasion to consider contour of the review jurisdiction and the Constitution Bench speaking through Justice Krishna Iyer categorically held that although Order 40 Rule 1 limits the ground viz-a-viz</w:t>
      </w:r>
      <w:r>
        <w:rPr>
          <w:rFonts w:ascii="Times New Roman" w:hAnsi="Times New Roman" w:cs="Times New Roman"/>
        </w:rPr>
        <w:t xml:space="preserve"> </w:t>
      </w:r>
      <w:r w:rsidRPr="00EA3188">
        <w:rPr>
          <w:rFonts w:ascii="Times New Roman" w:hAnsi="Times New Roman" w:cs="Times New Roman"/>
        </w:rPr>
        <w:t>criminal proceedings to errors apparent on the face of the record but the po</w:t>
      </w:r>
      <w:r w:rsidR="006F4164">
        <w:rPr>
          <w:rFonts w:ascii="Times New Roman" w:hAnsi="Times New Roman" w:cs="Times New Roman"/>
        </w:rPr>
        <w:t xml:space="preserve">wer to review in Article 137 is </w:t>
      </w:r>
      <w:r w:rsidRPr="00EA3188">
        <w:rPr>
          <w:rFonts w:ascii="Times New Roman" w:hAnsi="Times New Roman" w:cs="Times New Roman"/>
        </w:rPr>
        <w:t>wide</w:t>
      </w:r>
      <w:r w:rsidRPr="00EA3188">
        <w:rPr>
          <w:rFonts w:ascii="Times New Roman" w:hAnsi="Times New Roman" w:cs="Times New Roman"/>
        </w:rPr>
        <w:tab/>
        <w:t>and framers</w:t>
      </w:r>
      <w:r w:rsidRPr="00EA3188">
        <w:rPr>
          <w:rFonts w:ascii="Times New Roman" w:hAnsi="Times New Roman" w:cs="Times New Roman"/>
        </w:rPr>
        <w:tab/>
        <w:t>of the rules</w:t>
      </w:r>
      <w:r>
        <w:rPr>
          <w:rFonts w:ascii="Times New Roman" w:hAnsi="Times New Roman" w:cs="Times New Roman"/>
        </w:rPr>
        <w:t xml:space="preserve"> </w:t>
      </w:r>
      <w:r w:rsidR="006F4164">
        <w:rPr>
          <w:rFonts w:ascii="Times New Roman" w:hAnsi="Times New Roman" w:cs="Times New Roman"/>
        </w:rPr>
        <w:t>never intended</w:t>
      </w:r>
      <w:r>
        <w:rPr>
          <w:rFonts w:ascii="Times New Roman" w:hAnsi="Times New Roman" w:cs="Times New Roman"/>
        </w:rPr>
        <w:t xml:space="preserve"> a </w:t>
      </w:r>
      <w:r w:rsidRPr="00EA3188">
        <w:rPr>
          <w:rFonts w:ascii="Times New Roman" w:hAnsi="Times New Roman" w:cs="Times New Roman"/>
        </w:rPr>
        <w:t>restri</w:t>
      </w:r>
      <w:r>
        <w:rPr>
          <w:rFonts w:ascii="Times New Roman" w:hAnsi="Times New Roman" w:cs="Times New Roman"/>
        </w:rPr>
        <w:t xml:space="preserve">ctive </w:t>
      </w:r>
      <w:r w:rsidRPr="00EA3188">
        <w:rPr>
          <w:rFonts w:ascii="Times New Roman" w:hAnsi="Times New Roman" w:cs="Times New Roman"/>
        </w:rPr>
        <w:t>review over</w:t>
      </w:r>
      <w:r>
        <w:rPr>
          <w:rFonts w:ascii="Times New Roman" w:hAnsi="Times New Roman" w:cs="Times New Roman"/>
        </w:rPr>
        <w:t xml:space="preserve"> </w:t>
      </w:r>
      <w:r w:rsidRPr="00EA3188">
        <w:rPr>
          <w:rFonts w:ascii="Times New Roman" w:hAnsi="Times New Roman" w:cs="Times New Roman"/>
        </w:rPr>
        <w:t>criminal orders or judgments. In paragraphs 34 and 35 following was laid down:</w:t>
      </w:r>
    </w:p>
    <w:p w:rsidR="00EA3188" w:rsidRPr="00EA3188" w:rsidRDefault="00EA3188" w:rsidP="00EA3188">
      <w:pPr>
        <w:jc w:val="both"/>
        <w:rPr>
          <w:rFonts w:ascii="Times New Roman" w:hAnsi="Times New Roman" w:cs="Times New Roman"/>
        </w:rPr>
      </w:pPr>
    </w:p>
    <w:p w:rsidR="00EA3188" w:rsidRPr="00EA3188" w:rsidRDefault="00EA3188" w:rsidP="00EA3188">
      <w:pPr>
        <w:ind w:left="720"/>
        <w:jc w:val="both"/>
        <w:rPr>
          <w:rFonts w:ascii="Times New Roman" w:hAnsi="Times New Roman" w:cs="Times New Roman"/>
        </w:rPr>
      </w:pPr>
      <w:r w:rsidRPr="00EA3188">
        <w:rPr>
          <w:rFonts w:ascii="Times New Roman" w:hAnsi="Times New Roman" w:cs="Times New Roman"/>
        </w:rPr>
        <w:t>"34. The rule, on its face, affords a wider set of grounds for review for orders in civil proceedings, but limits the ground vis-a-vis criminal proceedings to "errors</w:t>
      </w:r>
      <w:r>
        <w:rPr>
          <w:rFonts w:ascii="Times New Roman" w:hAnsi="Times New Roman" w:cs="Times New Roman"/>
        </w:rPr>
        <w:t xml:space="preserve"> </w:t>
      </w:r>
      <w:r w:rsidRPr="00EA3188">
        <w:rPr>
          <w:rFonts w:ascii="Times New Roman" w:hAnsi="Times New Roman" w:cs="Times New Roman"/>
        </w:rPr>
        <w:t>apparent on the</w:t>
      </w:r>
      <w:r w:rsidRPr="00EA3188">
        <w:rPr>
          <w:rFonts w:ascii="Times New Roman" w:hAnsi="Times New Roman" w:cs="Times New Roman"/>
        </w:rPr>
        <w:tab/>
        <w:t>face of</w:t>
      </w:r>
      <w:r>
        <w:rPr>
          <w:rFonts w:ascii="Times New Roman" w:hAnsi="Times New Roman" w:cs="Times New Roman"/>
        </w:rPr>
        <w:t xml:space="preserve"> </w:t>
      </w:r>
      <w:r w:rsidRPr="00EA3188">
        <w:rPr>
          <w:rFonts w:ascii="Times New Roman" w:hAnsi="Times New Roman" w:cs="Times New Roman"/>
        </w:rPr>
        <w:t xml:space="preserve">the record". If at all, the concern of </w:t>
      </w:r>
      <w:r w:rsidR="006F4164">
        <w:rPr>
          <w:rFonts w:ascii="Times New Roman" w:hAnsi="Times New Roman" w:cs="Times New Roman"/>
        </w:rPr>
        <w:t xml:space="preserve">the law to avoid judicial error </w:t>
      </w:r>
      <w:r w:rsidRPr="00EA3188">
        <w:rPr>
          <w:rFonts w:ascii="Times New Roman" w:hAnsi="Times New Roman" w:cs="Times New Roman"/>
        </w:rPr>
        <w:t>should be</w:t>
      </w:r>
      <w:r>
        <w:rPr>
          <w:rFonts w:ascii="Times New Roman" w:hAnsi="Times New Roman" w:cs="Times New Roman"/>
        </w:rPr>
        <w:t xml:space="preserve"> </w:t>
      </w:r>
      <w:r w:rsidRPr="00EA3188">
        <w:rPr>
          <w:rFonts w:ascii="Times New Roman" w:hAnsi="Times New Roman" w:cs="Times New Roman"/>
        </w:rPr>
        <w:t>heightened when life or liberty is in peril since civil penalties are often less traumatic. So, it is reasonable to assume that the framers of the rules could not have intended a restrictive review over criminal orders or judgments.</w:t>
      </w:r>
      <w:r>
        <w:rPr>
          <w:rFonts w:ascii="Times New Roman" w:hAnsi="Times New Roman" w:cs="Times New Roman"/>
        </w:rPr>
        <w:t xml:space="preserve"> </w:t>
      </w:r>
      <w:r w:rsidRPr="00EA3188">
        <w:rPr>
          <w:rFonts w:ascii="Times New Roman" w:hAnsi="Times New Roman" w:cs="Times New Roman"/>
        </w:rPr>
        <w:t>It is likely to be the other way about. Supposing an accused is sentenced to death by the Supreme Court and the "deceased" shows up in court and the court discovers the tragic</w:t>
      </w:r>
      <w:r w:rsidRPr="00EA3188">
        <w:rPr>
          <w:rFonts w:ascii="Times New Roman" w:hAnsi="Times New Roman" w:cs="Times New Roman"/>
        </w:rPr>
        <w:tab/>
        <w:t>treachery</w:t>
      </w:r>
      <w:r>
        <w:rPr>
          <w:rFonts w:ascii="Times New Roman" w:hAnsi="Times New Roman" w:cs="Times New Roman"/>
        </w:rPr>
        <w:t xml:space="preserve"> </w:t>
      </w:r>
      <w:r w:rsidRPr="00EA3188">
        <w:rPr>
          <w:rFonts w:ascii="Times New Roman" w:hAnsi="Times New Roman" w:cs="Times New Roman"/>
        </w:rPr>
        <w:t>of the</w:t>
      </w:r>
      <w:r>
        <w:rPr>
          <w:rFonts w:ascii="Times New Roman" w:hAnsi="Times New Roman" w:cs="Times New Roman"/>
        </w:rPr>
        <w:t xml:space="preserve"> </w:t>
      </w:r>
      <w:r w:rsidRPr="00EA3188">
        <w:rPr>
          <w:rFonts w:ascii="Times New Roman" w:hAnsi="Times New Roman" w:cs="Times New Roman"/>
        </w:rPr>
        <w:t xml:space="preserve">recorded testimony. Is the court helpless to review and set aside the sentence of hanging? We think not. The power to review is in Article 137 and it is equally wide </w:t>
      </w:r>
    </w:p>
    <w:p w:rsidR="00EA3188" w:rsidRPr="00EA3188" w:rsidRDefault="00EA3188" w:rsidP="00EA3188">
      <w:pPr>
        <w:ind w:left="720"/>
        <w:jc w:val="both"/>
        <w:rPr>
          <w:rFonts w:ascii="Times New Roman" w:hAnsi="Times New Roman" w:cs="Times New Roman"/>
        </w:rPr>
      </w:pPr>
      <w:r w:rsidRPr="00EA3188">
        <w:rPr>
          <w:rFonts w:ascii="Times New Roman" w:hAnsi="Times New Roman" w:cs="Times New Roman"/>
        </w:rPr>
        <w:t>in all proceedings. The rule merely canalises the flow from the reservoir of power. The stream cannot stifle the source. Moreover, the dynamics of interpretation</w:t>
      </w:r>
      <w:r>
        <w:rPr>
          <w:rFonts w:ascii="Times New Roman" w:hAnsi="Times New Roman" w:cs="Times New Roman"/>
        </w:rPr>
        <w:t xml:space="preserve"> </w:t>
      </w:r>
      <w:r w:rsidRPr="00EA3188">
        <w:rPr>
          <w:rFonts w:ascii="Times New Roman" w:hAnsi="Times New Roman" w:cs="Times New Roman"/>
        </w:rPr>
        <w:t>depend</w:t>
      </w:r>
      <w:r>
        <w:rPr>
          <w:rFonts w:ascii="Times New Roman" w:hAnsi="Times New Roman" w:cs="Times New Roman"/>
        </w:rPr>
        <w:t xml:space="preserve"> </w:t>
      </w:r>
      <w:r w:rsidRPr="00EA3188">
        <w:rPr>
          <w:rFonts w:ascii="Times New Roman" w:hAnsi="Times New Roman" w:cs="Times New Roman"/>
        </w:rPr>
        <w:t>on the</w:t>
      </w:r>
      <w:r>
        <w:rPr>
          <w:rFonts w:ascii="Times New Roman" w:hAnsi="Times New Roman" w:cs="Times New Roman"/>
        </w:rPr>
        <w:t xml:space="preserve"> </w:t>
      </w:r>
      <w:r w:rsidRPr="00EA3188">
        <w:rPr>
          <w:rFonts w:ascii="Times New Roman" w:hAnsi="Times New Roman" w:cs="Times New Roman"/>
        </w:rPr>
        <w:t>demand of the</w:t>
      </w:r>
      <w:r w:rsidRPr="00EA3188">
        <w:rPr>
          <w:rFonts w:ascii="Times New Roman" w:hAnsi="Times New Roman" w:cs="Times New Roman"/>
        </w:rPr>
        <w:tab/>
        <w:t>context and the</w:t>
      </w:r>
      <w:r>
        <w:rPr>
          <w:rFonts w:ascii="Times New Roman" w:hAnsi="Times New Roman" w:cs="Times New Roman"/>
        </w:rPr>
        <w:t xml:space="preserve"> </w:t>
      </w:r>
      <w:r w:rsidRPr="00EA3188">
        <w:rPr>
          <w:rFonts w:ascii="Times New Roman" w:hAnsi="Times New Roman" w:cs="Times New Roman"/>
        </w:rPr>
        <w:t>lexical limits of the test. Here ”record" means any material which is already on record or may, with the permission of the court, be brought on record. If justice summons the Judges to allow a vital material in, it becomes part of the record; and if apparent error is there, correction becomes necessitous.</w:t>
      </w:r>
    </w:p>
    <w:p w:rsidR="00EA3188" w:rsidRDefault="00EA3188" w:rsidP="00EA3188">
      <w:pPr>
        <w:ind w:left="720"/>
        <w:jc w:val="both"/>
        <w:rPr>
          <w:rFonts w:ascii="Times New Roman" w:hAnsi="Times New Roman" w:cs="Times New Roman"/>
        </w:rPr>
      </w:pPr>
    </w:p>
    <w:p w:rsidR="00EA3188" w:rsidRPr="00EA3188" w:rsidRDefault="00EA3188" w:rsidP="00EA3188">
      <w:pPr>
        <w:ind w:left="720"/>
        <w:jc w:val="both"/>
        <w:rPr>
          <w:rFonts w:ascii="Times New Roman" w:hAnsi="Times New Roman" w:cs="Times New Roman"/>
        </w:rPr>
      </w:pPr>
      <w:r w:rsidRPr="00EA3188">
        <w:rPr>
          <w:rFonts w:ascii="Times New Roman" w:hAnsi="Times New Roman" w:cs="Times New Roman"/>
        </w:rPr>
        <w:t>35. The</w:t>
      </w:r>
      <w:r>
        <w:rPr>
          <w:rFonts w:ascii="Times New Roman" w:hAnsi="Times New Roman" w:cs="Times New Roman"/>
        </w:rPr>
        <w:t xml:space="preserve"> purpose is plain, the language is </w:t>
      </w:r>
      <w:r w:rsidRPr="00EA3188">
        <w:rPr>
          <w:rFonts w:ascii="Times New Roman" w:hAnsi="Times New Roman" w:cs="Times New Roman"/>
        </w:rPr>
        <w:t>elastic</w:t>
      </w:r>
      <w:r w:rsidRPr="00EA3188">
        <w:rPr>
          <w:rFonts w:ascii="Times New Roman" w:hAnsi="Times New Roman" w:cs="Times New Roman"/>
        </w:rPr>
        <w:tab/>
        <w:t>and</w:t>
      </w:r>
      <w:r>
        <w:rPr>
          <w:rFonts w:ascii="Times New Roman" w:hAnsi="Times New Roman" w:cs="Times New Roman"/>
        </w:rPr>
        <w:t xml:space="preserve"> interpretation of a </w:t>
      </w:r>
      <w:r w:rsidRPr="00EA3188">
        <w:rPr>
          <w:rFonts w:ascii="Times New Roman" w:hAnsi="Times New Roman" w:cs="Times New Roman"/>
        </w:rPr>
        <w:t>necessary</w:t>
      </w:r>
    </w:p>
    <w:p w:rsidR="00EA3188" w:rsidRDefault="00EA3188" w:rsidP="00EA3188">
      <w:pPr>
        <w:ind w:left="720"/>
        <w:jc w:val="both"/>
        <w:rPr>
          <w:rFonts w:ascii="Times New Roman" w:hAnsi="Times New Roman" w:cs="Times New Roman"/>
        </w:rPr>
      </w:pPr>
      <w:r w:rsidRPr="00EA3188">
        <w:rPr>
          <w:rFonts w:ascii="Times New Roman" w:hAnsi="Times New Roman" w:cs="Times New Roman"/>
        </w:rPr>
        <w:t>power must naturall</w:t>
      </w:r>
      <w:r>
        <w:rPr>
          <w:rFonts w:ascii="Times New Roman" w:hAnsi="Times New Roman" w:cs="Times New Roman"/>
        </w:rPr>
        <w:t xml:space="preserve">y be expansive. The substantive </w:t>
      </w:r>
      <w:r w:rsidRPr="00EA3188">
        <w:rPr>
          <w:rFonts w:ascii="Times New Roman" w:hAnsi="Times New Roman" w:cs="Times New Roman"/>
        </w:rPr>
        <w:t>power is derived</w:t>
      </w:r>
      <w:r>
        <w:rPr>
          <w:rFonts w:ascii="Times New Roman" w:hAnsi="Times New Roman" w:cs="Times New Roman"/>
        </w:rPr>
        <w:t xml:space="preserve"> </w:t>
      </w:r>
      <w:r w:rsidRPr="00EA3188">
        <w:rPr>
          <w:rFonts w:ascii="Times New Roman" w:hAnsi="Times New Roman" w:cs="Times New Roman"/>
        </w:rPr>
        <w:t xml:space="preserve">from Article 137 and is as wide for criminal as for civil proceedings. Even the difference in phraseology in the rule (Order 40 Rule 2) must, therefore, be read to encompass the </w:t>
      </w:r>
      <w:r w:rsidRPr="00EA3188">
        <w:rPr>
          <w:rFonts w:ascii="Times New Roman" w:hAnsi="Times New Roman" w:cs="Times New Roman"/>
        </w:rPr>
        <w:lastRenderedPageBreak/>
        <w:t xml:space="preserve">same area and not to engraft an artificial divergence productive of anomaly. If the expression ”record" is read to mean, in its semantic sweep, any material even later brought on record, with the leave of the court, it will embrace subsequent events, new light and other grounds which we find in Order 47 Rule 1, CPC. We see no insuperable difficulty in equating the area in </w:t>
      </w:r>
      <w:r>
        <w:rPr>
          <w:rFonts w:ascii="Times New Roman" w:hAnsi="Times New Roman" w:cs="Times New Roman"/>
        </w:rPr>
        <w:t xml:space="preserve"> </w:t>
      </w:r>
      <w:r w:rsidRPr="00EA3188">
        <w:rPr>
          <w:rFonts w:ascii="Times New Roman" w:hAnsi="Times New Roman" w:cs="Times New Roman"/>
        </w:rPr>
        <w:t>civil and criminal proceedings when review power is invoked from the same source."</w:t>
      </w:r>
    </w:p>
    <w:p w:rsidR="00EA3188" w:rsidRPr="00EA3188" w:rsidRDefault="00EA3188" w:rsidP="00EA3188">
      <w:pPr>
        <w:ind w:left="720"/>
        <w:jc w:val="both"/>
        <w:rPr>
          <w:rFonts w:ascii="Times New Roman" w:hAnsi="Times New Roman" w:cs="Times New Roman"/>
        </w:rPr>
      </w:pPr>
    </w:p>
    <w:p w:rsidR="00EA3188" w:rsidRDefault="00EA3188" w:rsidP="00EA3188">
      <w:pPr>
        <w:jc w:val="both"/>
        <w:rPr>
          <w:rFonts w:ascii="Times New Roman" w:hAnsi="Times New Roman" w:cs="Times New Roman"/>
        </w:rPr>
      </w:pPr>
      <w:r>
        <w:rPr>
          <w:rFonts w:ascii="Times New Roman" w:hAnsi="Times New Roman" w:cs="Times New Roman"/>
        </w:rPr>
        <w:t xml:space="preserve">12. </w:t>
      </w:r>
      <w:r w:rsidRPr="00EA3188">
        <w:rPr>
          <w:rFonts w:ascii="Times New Roman" w:hAnsi="Times New Roman" w:cs="Times New Roman"/>
        </w:rPr>
        <w:t>This</w:t>
      </w:r>
      <w:r>
        <w:rPr>
          <w:rFonts w:ascii="Times New Roman" w:hAnsi="Times New Roman" w:cs="Times New Roman"/>
        </w:rPr>
        <w:t xml:space="preserve"> </w:t>
      </w:r>
      <w:r w:rsidRPr="00EA3188">
        <w:rPr>
          <w:rFonts w:ascii="Times New Roman" w:hAnsi="Times New Roman" w:cs="Times New Roman"/>
        </w:rPr>
        <w:t>Court in subsequent judgments has</w:t>
      </w:r>
      <w:r>
        <w:rPr>
          <w:rFonts w:ascii="Times New Roman" w:hAnsi="Times New Roman" w:cs="Times New Roman"/>
        </w:rPr>
        <w:t xml:space="preserve"> </w:t>
      </w:r>
      <w:r w:rsidRPr="00EA3188">
        <w:rPr>
          <w:rFonts w:ascii="Times New Roman" w:hAnsi="Times New Roman" w:cs="Times New Roman"/>
        </w:rPr>
        <w:t xml:space="preserve">also noticed that scope of review in criminal proceedings has been considerably widened by the Constitution Bench of this Court in P.N. Eswara (supra). In Suthendraraja alias </w:t>
      </w:r>
      <w:r w:rsidRPr="00EA3188">
        <w:rPr>
          <w:rFonts w:ascii="Times New Roman" w:hAnsi="Times New Roman" w:cs="Times New Roman"/>
          <w:i/>
        </w:rPr>
        <w:t>Suthenthira Raja alias Santhan and others vs. State through Superintendent of Police, CBI</w:t>
      </w:r>
      <w:r>
        <w:rPr>
          <w:rFonts w:ascii="Times New Roman" w:hAnsi="Times New Roman" w:cs="Times New Roman"/>
          <w:i/>
          <w:sz w:val="20"/>
          <w:szCs w:val="20"/>
          <w:vertAlign w:val="superscript"/>
        </w:rPr>
        <w:t>4</w:t>
      </w:r>
      <w:r w:rsidRPr="00EA3188">
        <w:rPr>
          <w:rFonts w:ascii="Times New Roman" w:hAnsi="Times New Roman" w:cs="Times New Roman"/>
          <w:i/>
        </w:rPr>
        <w:t xml:space="preserve">, </w:t>
      </w:r>
      <w:r w:rsidRPr="00EA3188">
        <w:rPr>
          <w:rFonts w:ascii="Times New Roman" w:hAnsi="Times New Roman" w:cs="Times New Roman"/>
        </w:rPr>
        <w:t>Justice D.P Wadhwa made the</w:t>
      </w:r>
      <w:r>
        <w:rPr>
          <w:rFonts w:ascii="Times New Roman" w:hAnsi="Times New Roman" w:cs="Times New Roman"/>
        </w:rPr>
        <w:t xml:space="preserve"> </w:t>
      </w:r>
      <w:r w:rsidRPr="00EA3188">
        <w:rPr>
          <w:rFonts w:ascii="Times New Roman" w:hAnsi="Times New Roman" w:cs="Times New Roman"/>
        </w:rPr>
        <w:t>following observation:</w:t>
      </w:r>
    </w:p>
    <w:p w:rsidR="00EA3188" w:rsidRPr="00EA3188" w:rsidRDefault="00EA3188" w:rsidP="00EA3188">
      <w:pPr>
        <w:ind w:left="720"/>
        <w:jc w:val="both"/>
        <w:rPr>
          <w:rFonts w:ascii="Times New Roman" w:hAnsi="Times New Roman" w:cs="Times New Roman"/>
        </w:rPr>
      </w:pPr>
    </w:p>
    <w:p w:rsidR="00EA3188" w:rsidRDefault="00EA3188" w:rsidP="00EA3188">
      <w:pPr>
        <w:ind w:left="720"/>
        <w:jc w:val="both"/>
        <w:rPr>
          <w:rFonts w:ascii="Times New Roman" w:hAnsi="Times New Roman" w:cs="Times New Roman"/>
        </w:rPr>
      </w:pPr>
      <w:r w:rsidRPr="00EA3188">
        <w:rPr>
          <w:rFonts w:ascii="Times New Roman" w:hAnsi="Times New Roman" w:cs="Times New Roman"/>
        </w:rPr>
        <w:t>"5. It would be seen that the scope of review in criminal proceedings has been considerably widened by the pronouncement in the aforesaid judgment. In any case review is not rehearing of the appeal all over again and to maintain a review petition it has to be shown that there has been a miscarriage of justice. Of course, the expression "miscarriage of justice" is all-embracing..."</w:t>
      </w:r>
    </w:p>
    <w:p w:rsidR="00EA3188" w:rsidRPr="00EA3188" w:rsidRDefault="00EA3188" w:rsidP="00EA3188">
      <w:pPr>
        <w:jc w:val="both"/>
        <w:rPr>
          <w:rFonts w:ascii="Times New Roman" w:hAnsi="Times New Roman" w:cs="Times New Roman"/>
        </w:rPr>
      </w:pPr>
    </w:p>
    <w:p w:rsidR="00EA3188" w:rsidRPr="00EA3188" w:rsidRDefault="00EA3188" w:rsidP="00EA3188">
      <w:pPr>
        <w:jc w:val="both"/>
        <w:rPr>
          <w:rFonts w:ascii="Times New Roman" w:hAnsi="Times New Roman" w:cs="Times New Roman"/>
          <w:i/>
        </w:rPr>
      </w:pPr>
      <w:r>
        <w:rPr>
          <w:rFonts w:ascii="Times New Roman" w:hAnsi="Times New Roman" w:cs="Times New Roman"/>
        </w:rPr>
        <w:t xml:space="preserve">13. </w:t>
      </w:r>
      <w:r w:rsidRPr="00EA3188">
        <w:rPr>
          <w:rFonts w:ascii="Times New Roman" w:hAnsi="Times New Roman" w:cs="Times New Roman"/>
        </w:rPr>
        <w:t xml:space="preserve">Again a two-Judge Bench in </w:t>
      </w:r>
      <w:r w:rsidRPr="00EA3188">
        <w:rPr>
          <w:rFonts w:ascii="Times New Roman" w:hAnsi="Times New Roman" w:cs="Times New Roman"/>
          <w:i/>
        </w:rPr>
        <w:t>Lily Thomas and others vs. Union of India and others</w:t>
      </w:r>
      <w:r w:rsidRPr="00EA3188">
        <w:rPr>
          <w:rFonts w:ascii="Times New Roman" w:hAnsi="Times New Roman" w:cs="Times New Roman"/>
          <w:i/>
          <w:sz w:val="20"/>
          <w:szCs w:val="20"/>
          <w:vertAlign w:val="superscript"/>
        </w:rPr>
        <w:t>4</w:t>
      </w:r>
      <w:r w:rsidRPr="00EA3188">
        <w:rPr>
          <w:rFonts w:ascii="Times New Roman" w:hAnsi="Times New Roman" w:cs="Times New Roman"/>
        </w:rPr>
        <w:t>, had the occasion to consider</w:t>
      </w:r>
      <w:r>
        <w:rPr>
          <w:rFonts w:ascii="Times New Roman" w:hAnsi="Times New Roman" w:cs="Times New Roman"/>
        </w:rPr>
        <w:t xml:space="preserve"> </w:t>
      </w:r>
      <w:r w:rsidRPr="00EA3188">
        <w:rPr>
          <w:rFonts w:ascii="Times New Roman" w:hAnsi="Times New Roman" w:cs="Times New Roman"/>
        </w:rPr>
        <w:t>the scope of review jurisdiction of this Court. In paragraph 52 following was laid down:</w:t>
      </w:r>
    </w:p>
    <w:p w:rsidR="00EA3188" w:rsidRPr="00EA3188" w:rsidRDefault="00EA3188" w:rsidP="00EA3188">
      <w:pPr>
        <w:jc w:val="both"/>
        <w:rPr>
          <w:rFonts w:ascii="Times New Roman" w:hAnsi="Times New Roman" w:cs="Times New Roman"/>
        </w:rPr>
      </w:pPr>
    </w:p>
    <w:p w:rsidR="00EA3188" w:rsidRDefault="00EA3188" w:rsidP="00EA3188">
      <w:pPr>
        <w:ind w:left="720"/>
        <w:jc w:val="both"/>
        <w:rPr>
          <w:rFonts w:ascii="Times New Roman" w:hAnsi="Times New Roman" w:cs="Times New Roman"/>
        </w:rPr>
      </w:pPr>
      <w:r w:rsidRPr="00EA3188">
        <w:rPr>
          <w:rFonts w:ascii="Times New Roman" w:hAnsi="Times New Roman" w:cs="Times New Roman"/>
        </w:rPr>
        <w:t xml:space="preserve">”52. The dictionary meaning of the word "review" is "the act of looking, offer something again with a view to correction or improvement". It cannot be denied that the review is the creation of a statute. This </w:t>
      </w:r>
      <w:r>
        <w:rPr>
          <w:rFonts w:ascii="Times New Roman" w:hAnsi="Times New Roman" w:cs="Times New Roman"/>
        </w:rPr>
        <w:t>Court in Patel Narshi</w:t>
      </w:r>
      <w:r>
        <w:rPr>
          <w:rFonts w:ascii="Times New Roman" w:hAnsi="Times New Roman" w:cs="Times New Roman"/>
        </w:rPr>
        <w:tab/>
        <w:t xml:space="preserve"> Thakershi </w:t>
      </w:r>
      <w:r w:rsidRPr="00EA3188">
        <w:rPr>
          <w:rFonts w:ascii="Times New Roman" w:hAnsi="Times New Roman" w:cs="Times New Roman"/>
        </w:rPr>
        <w:t>v.</w:t>
      </w:r>
      <w:r>
        <w:rPr>
          <w:rFonts w:ascii="Times New Roman" w:hAnsi="Times New Roman" w:cs="Times New Roman"/>
        </w:rPr>
        <w:t xml:space="preserve"> </w:t>
      </w:r>
      <w:r w:rsidRPr="00EA3188">
        <w:rPr>
          <w:rFonts w:ascii="Times New Roman" w:hAnsi="Times New Roman" w:cs="Times New Roman"/>
        </w:rPr>
        <w:t>Prad</w:t>
      </w:r>
      <w:r>
        <w:rPr>
          <w:rFonts w:ascii="Times New Roman" w:hAnsi="Times New Roman" w:cs="Times New Roman"/>
        </w:rPr>
        <w:t>-</w:t>
      </w:r>
      <w:r w:rsidRPr="00EA3188">
        <w:rPr>
          <w:rFonts w:ascii="Times New Roman" w:hAnsi="Times New Roman" w:cs="Times New Roman"/>
        </w:rPr>
        <w:t>yumansinghji</w:t>
      </w:r>
      <w:r>
        <w:rPr>
          <w:rFonts w:ascii="Times New Roman" w:hAnsi="Times New Roman" w:cs="Times New Roman"/>
        </w:rPr>
        <w:t xml:space="preserve"> </w:t>
      </w:r>
      <w:r w:rsidRPr="00EA3188">
        <w:rPr>
          <w:rFonts w:ascii="Times New Roman" w:hAnsi="Times New Roman" w:cs="Times New Roman"/>
        </w:rPr>
        <w:t>Arjunsinghjif</w:t>
      </w:r>
      <w:r>
        <w:rPr>
          <w:rFonts w:ascii="Times New Roman" w:hAnsi="Times New Roman" w:cs="Times New Roman"/>
        </w:rPr>
        <w:t xml:space="preserve"> </w:t>
      </w:r>
      <w:r w:rsidRPr="00EA3188">
        <w:rPr>
          <w:rFonts w:ascii="Times New Roman" w:hAnsi="Times New Roman" w:cs="Times New Roman"/>
        </w:rPr>
        <w:t>(1971)</w:t>
      </w:r>
      <w:r w:rsidRPr="00EA3188">
        <w:rPr>
          <w:rFonts w:ascii="Times New Roman" w:hAnsi="Times New Roman" w:cs="Times New Roman"/>
        </w:rPr>
        <w:tab/>
        <w:t>3 SCC 844 , held that the</w:t>
      </w:r>
      <w:r>
        <w:rPr>
          <w:rFonts w:ascii="Times New Roman" w:hAnsi="Times New Roman" w:cs="Times New Roman"/>
        </w:rPr>
        <w:t xml:space="preserve"> </w:t>
      </w:r>
      <w:r w:rsidRPr="00EA3188">
        <w:rPr>
          <w:rFonts w:ascii="Times New Roman" w:hAnsi="Times New Roman" w:cs="Times New Roman"/>
        </w:rPr>
        <w:t>power of review is not an inherent power. It must be conferred by law either specifically or by necessary implication. The review is also not an appeal in disguise.</w:t>
      </w:r>
      <w:r>
        <w:rPr>
          <w:rFonts w:ascii="Times New Roman" w:hAnsi="Times New Roman" w:cs="Times New Roman"/>
        </w:rPr>
        <w:t xml:space="preserve"> </w:t>
      </w:r>
      <w:r w:rsidRPr="00EA3188">
        <w:rPr>
          <w:rFonts w:ascii="Times New Roman" w:hAnsi="Times New Roman" w:cs="Times New Roman"/>
        </w:rPr>
        <w:t>It cannot be denied that justice is a virtue which transcends all barriers and the rules or procedures or technicalities of law cannot stand in the way of administration of justice. Law has to bend before justice. If the Court finds that the error pointed out in the review petition was under a mistake and the earlier judgment wou</w:t>
      </w:r>
      <w:r>
        <w:rPr>
          <w:rFonts w:ascii="Times New Roman" w:hAnsi="Times New Roman" w:cs="Times New Roman"/>
        </w:rPr>
        <w:t>ld not have been passed but</w:t>
      </w:r>
      <w:r>
        <w:rPr>
          <w:rFonts w:ascii="Times New Roman" w:hAnsi="Times New Roman" w:cs="Times New Roman"/>
        </w:rPr>
        <w:tab/>
        <w:t xml:space="preserve"> for </w:t>
      </w:r>
      <w:r w:rsidRPr="00EA3188">
        <w:rPr>
          <w:rFonts w:ascii="Times New Roman" w:hAnsi="Times New Roman" w:cs="Times New Roman"/>
        </w:rPr>
        <w:t>er</w:t>
      </w:r>
      <w:r w:rsidR="006F4164">
        <w:rPr>
          <w:rFonts w:ascii="Times New Roman" w:hAnsi="Times New Roman" w:cs="Times New Roman"/>
        </w:rPr>
        <w:t>-</w:t>
      </w:r>
      <w:r w:rsidRPr="00EA3188">
        <w:rPr>
          <w:rFonts w:ascii="Times New Roman" w:hAnsi="Times New Roman" w:cs="Times New Roman"/>
        </w:rPr>
        <w:t>roneous</w:t>
      </w:r>
      <w:r>
        <w:rPr>
          <w:rFonts w:ascii="Times New Roman" w:hAnsi="Times New Roman" w:cs="Times New Roman"/>
        </w:rPr>
        <w:t xml:space="preserve"> </w:t>
      </w:r>
      <w:r w:rsidRPr="00EA3188">
        <w:rPr>
          <w:rFonts w:ascii="Times New Roman" w:hAnsi="Times New Roman" w:cs="Times New Roman"/>
        </w:rPr>
        <w:t xml:space="preserve">assumption which in fact did not exist and its perpetration shall result in a miscarriage of justice nothing would preclude the Court from rectifying the error. This Court in S. Nagaraj v. State of </w:t>
      </w:r>
      <w:r>
        <w:rPr>
          <w:rFonts w:ascii="Times New Roman" w:hAnsi="Times New Roman" w:cs="Times New Roman"/>
        </w:rPr>
        <w:t xml:space="preserve"> </w:t>
      </w:r>
      <w:r w:rsidRPr="00EA3188">
        <w:rPr>
          <w:rFonts w:ascii="Times New Roman" w:hAnsi="Times New Roman" w:cs="Times New Roman"/>
        </w:rPr>
        <w:t>Karnataka^ 1993 Supp (4) SCC 595, held:</w:t>
      </w:r>
      <w:r w:rsidRPr="00EA3188">
        <w:rPr>
          <w:rFonts w:ascii="Times New Roman" w:hAnsi="Times New Roman" w:cs="Times New Roman"/>
        </w:rPr>
        <w:tab/>
        <w:t>(SCC</w:t>
      </w:r>
      <w:r>
        <w:rPr>
          <w:rFonts w:ascii="Times New Roman" w:hAnsi="Times New Roman" w:cs="Times New Roman"/>
        </w:rPr>
        <w:t xml:space="preserve"> pp. </w:t>
      </w:r>
      <w:r w:rsidRPr="00EA3188">
        <w:rPr>
          <w:rFonts w:ascii="Times New Roman" w:hAnsi="Times New Roman" w:cs="Times New Roman"/>
        </w:rPr>
        <w:t>619-20, para 19)</w:t>
      </w:r>
    </w:p>
    <w:p w:rsidR="00EA3188" w:rsidRPr="00EA3188" w:rsidRDefault="00EA3188" w:rsidP="00EA3188">
      <w:pPr>
        <w:ind w:left="720"/>
        <w:jc w:val="both"/>
        <w:rPr>
          <w:rFonts w:ascii="Times New Roman" w:hAnsi="Times New Roman" w:cs="Times New Roman"/>
        </w:rPr>
      </w:pPr>
    </w:p>
    <w:p w:rsidR="00EA3188" w:rsidRPr="00EA3188" w:rsidRDefault="00EA3188" w:rsidP="00EA3188">
      <w:pPr>
        <w:ind w:left="720"/>
        <w:jc w:val="both"/>
        <w:rPr>
          <w:rFonts w:ascii="Times New Roman" w:hAnsi="Times New Roman" w:cs="Times New Roman"/>
        </w:rPr>
      </w:pPr>
      <w:r w:rsidRPr="00EA3188">
        <w:rPr>
          <w:rFonts w:ascii="Times New Roman" w:hAnsi="Times New Roman" w:cs="Times New Roman"/>
        </w:rPr>
        <w:t>"19. Review literally and even judicially means re-examination or</w:t>
      </w:r>
      <w:r>
        <w:rPr>
          <w:rFonts w:ascii="Times New Roman" w:hAnsi="Times New Roman" w:cs="Times New Roman"/>
        </w:rPr>
        <w:t xml:space="preserve"> </w:t>
      </w:r>
      <w:r w:rsidRPr="00EA3188">
        <w:rPr>
          <w:rFonts w:ascii="Times New Roman" w:hAnsi="Times New Roman" w:cs="Times New Roman"/>
        </w:rPr>
        <w:t>reconsideration.</w:t>
      </w:r>
      <w:r>
        <w:rPr>
          <w:rFonts w:ascii="Times New Roman" w:hAnsi="Times New Roman" w:cs="Times New Roman"/>
        </w:rPr>
        <w:t xml:space="preserve"> </w:t>
      </w:r>
      <w:r w:rsidRPr="00EA3188">
        <w:rPr>
          <w:rFonts w:ascii="Times New Roman" w:hAnsi="Times New Roman" w:cs="Times New Roman"/>
        </w:rPr>
        <w:t xml:space="preserve"> Basic</w:t>
      </w:r>
      <w:r>
        <w:rPr>
          <w:rFonts w:ascii="Times New Roman" w:hAnsi="Times New Roman" w:cs="Times New Roman"/>
        </w:rPr>
        <w:t xml:space="preserve"> </w:t>
      </w:r>
      <w:r w:rsidRPr="00EA3188">
        <w:rPr>
          <w:rFonts w:ascii="Times New Roman" w:hAnsi="Times New Roman" w:cs="Times New Roman"/>
        </w:rPr>
        <w:t>philosophy inherent in it is the universal acceptance of human fallibility. Yet in the realm of law the courts and even the statutes lean strongly in favour of finality of decision legally and properly made. Exceptions both statutorily and judicially have been c</w:t>
      </w:r>
      <w:r>
        <w:rPr>
          <w:rFonts w:ascii="Times New Roman" w:hAnsi="Times New Roman" w:cs="Times New Roman"/>
        </w:rPr>
        <w:t xml:space="preserve">arved out to correct accidental mistakes </w:t>
      </w:r>
      <w:r w:rsidRPr="00EA3188">
        <w:rPr>
          <w:rFonts w:ascii="Times New Roman" w:hAnsi="Times New Roman" w:cs="Times New Roman"/>
        </w:rPr>
        <w:t>or</w:t>
      </w:r>
      <w:r>
        <w:rPr>
          <w:rFonts w:ascii="Times New Roman" w:hAnsi="Times New Roman" w:cs="Times New Roman"/>
        </w:rPr>
        <w:t xml:space="preserve"> </w:t>
      </w:r>
      <w:r w:rsidRPr="00EA3188">
        <w:rPr>
          <w:rFonts w:ascii="Times New Roman" w:hAnsi="Times New Roman" w:cs="Times New Roman"/>
        </w:rPr>
        <w:t xml:space="preserve">miscarriage of justice. Even when there was no statutory provision and no rules were framed by the highest court indicating the circumstances in which it could rectify its order the courts culled out </w:t>
      </w:r>
      <w:r w:rsidRPr="00EA3188">
        <w:rPr>
          <w:rFonts w:ascii="Times New Roman" w:hAnsi="Times New Roman" w:cs="Times New Roman"/>
        </w:rPr>
        <w:lastRenderedPageBreak/>
        <w:t>such power to avoid abuse of process or miscarriage of justice. In Raja Prithwi Chand Lal Choudhury v. Sukhraj Rair AIR 1941 FC 1, the Court observed that even though no rules had been framed permitting the highest court to review its order yet it was available on the limited and narrow ground developed by the Privy Council and the House of Lords. The Court approved the principle laid down by the Privy Council in Rajunder Narain Ra</w:t>
      </w:r>
      <w:r w:rsidR="001B7D89">
        <w:rPr>
          <w:rFonts w:ascii="Times New Roman" w:hAnsi="Times New Roman" w:cs="Times New Roman"/>
        </w:rPr>
        <w:t xml:space="preserve">e v. Bijai Govind Singhs (1836) </w:t>
      </w:r>
      <w:r w:rsidRPr="00EA3188">
        <w:rPr>
          <w:rFonts w:ascii="Times New Roman" w:hAnsi="Times New Roman" w:cs="Times New Roman"/>
        </w:rPr>
        <w:t>1</w:t>
      </w:r>
      <w:r>
        <w:rPr>
          <w:rFonts w:ascii="Times New Roman" w:hAnsi="Times New Roman" w:cs="Times New Roman"/>
        </w:rPr>
        <w:t xml:space="preserve"> </w:t>
      </w:r>
      <w:r w:rsidRPr="00EA3188">
        <w:rPr>
          <w:rFonts w:ascii="Times New Roman" w:hAnsi="Times New Roman" w:cs="Times New Roman"/>
        </w:rPr>
        <w:t>Moo PC 117:2 MIA 181, that an</w:t>
      </w:r>
      <w:r>
        <w:rPr>
          <w:rFonts w:ascii="Times New Roman" w:hAnsi="Times New Roman" w:cs="Times New Roman"/>
        </w:rPr>
        <w:t xml:space="preserve"> </w:t>
      </w:r>
      <w:r w:rsidRPr="00EA3188">
        <w:rPr>
          <w:rFonts w:ascii="Times New Roman" w:hAnsi="Times New Roman" w:cs="Times New Roman"/>
        </w:rPr>
        <w:t>order made by the Court was final and could not be altered:</w:t>
      </w:r>
      <w:r>
        <w:rPr>
          <w:rFonts w:ascii="Times New Roman" w:hAnsi="Times New Roman" w:cs="Times New Roman"/>
        </w:rPr>
        <w:t xml:space="preserve"> </w:t>
      </w:r>
      <w:r w:rsidRPr="00EA3188">
        <w:rPr>
          <w:rFonts w:ascii="Times New Roman" w:hAnsi="Times New Roman" w:cs="Times New Roman"/>
        </w:rPr>
        <w:t>nevertheless, if by misprision in embodying the judgments, errors have been introduced, these courts possess, by common law, the same power which the courts of record and statute have of rectifying the mistakes which have crept in..</w:t>
      </w:r>
      <w:r>
        <w:rPr>
          <w:rFonts w:ascii="Times New Roman" w:hAnsi="Times New Roman" w:cs="Times New Roman"/>
        </w:rPr>
        <w:t xml:space="preserve"> The House of Lords exercises</w:t>
      </w:r>
      <w:r>
        <w:rPr>
          <w:rFonts w:ascii="Times New Roman" w:hAnsi="Times New Roman" w:cs="Times New Roman"/>
        </w:rPr>
        <w:tab/>
        <w:t xml:space="preserve"> </w:t>
      </w:r>
      <w:r w:rsidRPr="00EA3188">
        <w:rPr>
          <w:rFonts w:ascii="Times New Roman" w:hAnsi="Times New Roman" w:cs="Times New Roman"/>
        </w:rPr>
        <w:t>simi</w:t>
      </w:r>
      <w:r>
        <w:rPr>
          <w:rFonts w:ascii="Times New Roman" w:hAnsi="Times New Roman" w:cs="Times New Roman"/>
        </w:rPr>
        <w:t>-</w:t>
      </w:r>
      <w:r w:rsidRPr="00EA3188">
        <w:rPr>
          <w:rFonts w:ascii="Times New Roman" w:hAnsi="Times New Roman" w:cs="Times New Roman"/>
        </w:rPr>
        <w:t>lar</w:t>
      </w:r>
      <w:r>
        <w:rPr>
          <w:rFonts w:ascii="Times New Roman" w:hAnsi="Times New Roman" w:cs="Times New Roman"/>
        </w:rPr>
        <w:t xml:space="preserve"> </w:t>
      </w:r>
      <w:r w:rsidRPr="00EA3188">
        <w:rPr>
          <w:rFonts w:ascii="Times New Roman" w:hAnsi="Times New Roman" w:cs="Times New Roman"/>
        </w:rPr>
        <w:t>power of rectifying mistakes made in drawing up its own judgments, and this Court must possess the same authority. The Lords have however gone a step further,</w:t>
      </w:r>
      <w:r>
        <w:rPr>
          <w:rFonts w:ascii="Times New Roman" w:hAnsi="Times New Roman" w:cs="Times New Roman"/>
        </w:rPr>
        <w:t xml:space="preserve"> </w:t>
      </w:r>
      <w:r w:rsidRPr="00EA3188">
        <w:rPr>
          <w:rFonts w:ascii="Times New Roman" w:hAnsi="Times New Roman" w:cs="Times New Roman"/>
        </w:rPr>
        <w:t xml:space="preserve"> and have</w:t>
      </w:r>
      <w:r>
        <w:rPr>
          <w:rFonts w:ascii="Times New Roman" w:hAnsi="Times New Roman" w:cs="Times New Roman"/>
        </w:rPr>
        <w:t xml:space="preserve"> </w:t>
      </w:r>
      <w:r w:rsidRPr="00EA3188">
        <w:rPr>
          <w:rFonts w:ascii="Times New Roman" w:hAnsi="Times New Roman" w:cs="Times New Roman"/>
        </w:rPr>
        <w:t xml:space="preserve">corrected mistakes introduced through inadvertence in the details of judgments; or have </w:t>
      </w:r>
      <w:r>
        <w:rPr>
          <w:rFonts w:ascii="Times New Roman" w:hAnsi="Times New Roman" w:cs="Times New Roman"/>
        </w:rPr>
        <w:t xml:space="preserve">supplied manifest </w:t>
      </w:r>
      <w:r w:rsidRPr="00EA3188">
        <w:rPr>
          <w:rFonts w:ascii="Times New Roman" w:hAnsi="Times New Roman" w:cs="Times New Roman"/>
        </w:rPr>
        <w:t>defects in</w:t>
      </w:r>
      <w:r>
        <w:rPr>
          <w:rFonts w:ascii="Times New Roman" w:hAnsi="Times New Roman" w:cs="Times New Roman"/>
        </w:rPr>
        <w:t xml:space="preserve"> </w:t>
      </w:r>
      <w:r w:rsidRPr="00EA3188">
        <w:rPr>
          <w:rFonts w:ascii="Times New Roman" w:hAnsi="Times New Roman" w:cs="Times New Roman"/>
        </w:rPr>
        <w:t>order to enable the decrees to be enforced, or</w:t>
      </w:r>
      <w:r w:rsidRPr="00EA3188">
        <w:rPr>
          <w:rFonts w:ascii="Times New Roman" w:hAnsi="Times New Roman" w:cs="Times New Roman"/>
        </w:rPr>
        <w:tab/>
        <w:t>have added</w:t>
      </w:r>
      <w:r>
        <w:rPr>
          <w:rFonts w:ascii="Times New Roman" w:hAnsi="Times New Roman" w:cs="Times New Roman"/>
        </w:rPr>
        <w:t xml:space="preserve"> </w:t>
      </w:r>
      <w:r w:rsidRPr="00EA3188">
        <w:rPr>
          <w:rFonts w:ascii="Times New Roman" w:hAnsi="Times New Roman" w:cs="Times New Roman"/>
        </w:rPr>
        <w:t>explanatory matter, or have reconciled inconsistencies.'</w:t>
      </w:r>
    </w:p>
    <w:p w:rsidR="00EA3188" w:rsidRPr="00EA3188" w:rsidRDefault="00EA3188" w:rsidP="00EA3188">
      <w:pPr>
        <w:ind w:left="720"/>
        <w:jc w:val="both"/>
        <w:rPr>
          <w:rFonts w:ascii="Times New Roman" w:hAnsi="Times New Roman" w:cs="Times New Roman"/>
        </w:rPr>
      </w:pPr>
      <w:r w:rsidRPr="00EA3188">
        <w:rPr>
          <w:rFonts w:ascii="Times New Roman" w:hAnsi="Times New Roman" w:cs="Times New Roman"/>
        </w:rPr>
        <w:t>Basis for exercise of the power was stated in the same decision as under:</w:t>
      </w:r>
      <w:r>
        <w:rPr>
          <w:rFonts w:ascii="Times New Roman" w:hAnsi="Times New Roman" w:cs="Times New Roman"/>
        </w:rPr>
        <w:t xml:space="preserve"> </w:t>
      </w:r>
      <w:r w:rsidRPr="00EA3188">
        <w:rPr>
          <w:rFonts w:ascii="Times New Roman" w:hAnsi="Times New Roman" w:cs="Times New Roman"/>
        </w:rPr>
        <w:t>'It is impossible to doubt that the indulgence extended in such cases is mainly owing t</w:t>
      </w:r>
      <w:r>
        <w:rPr>
          <w:rFonts w:ascii="Times New Roman" w:hAnsi="Times New Roman" w:cs="Times New Roman"/>
        </w:rPr>
        <w:t xml:space="preserve">o the natural desire prevailing </w:t>
      </w:r>
      <w:r w:rsidRPr="00EA3188">
        <w:rPr>
          <w:rFonts w:ascii="Times New Roman" w:hAnsi="Times New Roman" w:cs="Times New Roman"/>
        </w:rPr>
        <w:t>to</w:t>
      </w:r>
      <w:r w:rsidRPr="00EA3188">
        <w:rPr>
          <w:rFonts w:ascii="Times New Roman" w:hAnsi="Times New Roman" w:cs="Times New Roman"/>
        </w:rPr>
        <w:tab/>
      </w:r>
      <w:r>
        <w:rPr>
          <w:rFonts w:ascii="Times New Roman" w:hAnsi="Times New Roman" w:cs="Times New Roman"/>
        </w:rPr>
        <w:t xml:space="preserve"> </w:t>
      </w:r>
      <w:r w:rsidRPr="00EA3188">
        <w:rPr>
          <w:rFonts w:ascii="Times New Roman" w:hAnsi="Times New Roman" w:cs="Times New Roman"/>
        </w:rPr>
        <w:t>prevent</w:t>
      </w:r>
      <w:r>
        <w:rPr>
          <w:rFonts w:ascii="Times New Roman" w:hAnsi="Times New Roman" w:cs="Times New Roman"/>
        </w:rPr>
        <w:t xml:space="preserve"> </w:t>
      </w:r>
      <w:r w:rsidRPr="00EA3188">
        <w:rPr>
          <w:rFonts w:ascii="Times New Roman" w:hAnsi="Times New Roman" w:cs="Times New Roman"/>
        </w:rPr>
        <w:t>irremediable injustice being</w:t>
      </w:r>
      <w:r>
        <w:rPr>
          <w:rFonts w:ascii="Times New Roman" w:hAnsi="Times New Roman" w:cs="Times New Roman"/>
        </w:rPr>
        <w:t xml:space="preserve"> </w:t>
      </w:r>
      <w:r w:rsidRPr="00EA3188">
        <w:rPr>
          <w:rFonts w:ascii="Times New Roman" w:hAnsi="Times New Roman" w:cs="Times New Roman"/>
        </w:rPr>
        <w:t>done by a court of last resort, where by some accident, without any blame, the party has not been heard and an order has been inadvertently made as if the party had been heard.'</w:t>
      </w:r>
      <w:r>
        <w:rPr>
          <w:rFonts w:ascii="Times New Roman" w:hAnsi="Times New Roman" w:cs="Times New Roman"/>
        </w:rPr>
        <w:t xml:space="preserve"> </w:t>
      </w:r>
      <w:r w:rsidRPr="00EA3188">
        <w:rPr>
          <w:rFonts w:ascii="Times New Roman" w:hAnsi="Times New Roman" w:cs="Times New Roman"/>
        </w:rPr>
        <w:t>Rectification of an order thus stems from the fundamental principle that justice is above all. It is exercised to remove the error and not for disturbing finality. When the Constitution was framed the substantive power to rectify or recall the order passed by this Court was specifically provided by Article 137 of the Constitution. Our Constitution-makers who had the practical wisdom to visualise the efficacy</w:t>
      </w:r>
      <w:r>
        <w:rPr>
          <w:rFonts w:ascii="Times New Roman" w:hAnsi="Times New Roman" w:cs="Times New Roman"/>
        </w:rPr>
        <w:t xml:space="preserve"> </w:t>
      </w:r>
      <w:r>
        <w:rPr>
          <w:rFonts w:ascii="Times New Roman" w:hAnsi="Times New Roman" w:cs="Times New Roman"/>
        </w:rPr>
        <w:tab/>
        <w:t xml:space="preserve">of such </w:t>
      </w:r>
      <w:r w:rsidRPr="00EA3188">
        <w:rPr>
          <w:rFonts w:ascii="Times New Roman" w:hAnsi="Times New Roman" w:cs="Times New Roman"/>
        </w:rPr>
        <w:t>provision</w:t>
      </w:r>
      <w:r>
        <w:rPr>
          <w:rFonts w:ascii="Times New Roman" w:hAnsi="Times New Roman" w:cs="Times New Roman"/>
        </w:rPr>
        <w:t xml:space="preserve"> </w:t>
      </w:r>
      <w:r w:rsidRPr="00EA3188">
        <w:rPr>
          <w:rFonts w:ascii="Times New Roman" w:hAnsi="Times New Roman" w:cs="Times New Roman"/>
        </w:rPr>
        <w:t>expressly</w:t>
      </w:r>
      <w:r>
        <w:rPr>
          <w:rFonts w:ascii="Times New Roman" w:hAnsi="Times New Roman" w:cs="Times New Roman"/>
        </w:rPr>
        <w:t xml:space="preserve"> conferred </w:t>
      </w:r>
      <w:r w:rsidRPr="00EA3188">
        <w:rPr>
          <w:rFonts w:ascii="Times New Roman" w:hAnsi="Times New Roman" w:cs="Times New Roman"/>
        </w:rPr>
        <w:t>the</w:t>
      </w:r>
      <w:r>
        <w:rPr>
          <w:rFonts w:ascii="Times New Roman" w:hAnsi="Times New Roman" w:cs="Times New Roman"/>
        </w:rPr>
        <w:t xml:space="preserve"> </w:t>
      </w:r>
      <w:r w:rsidRPr="00EA3188">
        <w:rPr>
          <w:rFonts w:ascii="Times New Roman" w:hAnsi="Times New Roman" w:cs="Times New Roman"/>
        </w:rPr>
        <w:t>substantive power to review any judgment or order by Article 137 of the Constitution. And clause (c) of Article 145 permitted this Court to frame rules as to the condition</w:t>
      </w:r>
      <w:r>
        <w:rPr>
          <w:rFonts w:ascii="Times New Roman" w:hAnsi="Times New Roman" w:cs="Times New Roman"/>
        </w:rPr>
        <w:t xml:space="preserve">s subject to which any judgment </w:t>
      </w:r>
      <w:r w:rsidRPr="00EA3188">
        <w:rPr>
          <w:rFonts w:ascii="Times New Roman" w:hAnsi="Times New Roman" w:cs="Times New Roman"/>
        </w:rPr>
        <w:t>or</w:t>
      </w:r>
      <w:r w:rsidRPr="00EA3188">
        <w:rPr>
          <w:rFonts w:ascii="Times New Roman" w:hAnsi="Times New Roman" w:cs="Times New Roman"/>
        </w:rPr>
        <w:tab/>
      </w:r>
      <w:r>
        <w:rPr>
          <w:rFonts w:ascii="Times New Roman" w:hAnsi="Times New Roman" w:cs="Times New Roman"/>
        </w:rPr>
        <w:t xml:space="preserve"> order may </w:t>
      </w:r>
      <w:r w:rsidRPr="00EA3188">
        <w:rPr>
          <w:rFonts w:ascii="Times New Roman" w:hAnsi="Times New Roman" w:cs="Times New Roman"/>
        </w:rPr>
        <w:t>be</w:t>
      </w:r>
      <w:r>
        <w:rPr>
          <w:rFonts w:ascii="Times New Roman" w:hAnsi="Times New Roman" w:cs="Times New Roman"/>
        </w:rPr>
        <w:t xml:space="preserve"> reviewed. </w:t>
      </w:r>
      <w:r w:rsidRPr="00EA3188">
        <w:rPr>
          <w:rFonts w:ascii="Times New Roman" w:hAnsi="Times New Roman" w:cs="Times New Roman"/>
        </w:rPr>
        <w:t>In</w:t>
      </w:r>
      <w:r>
        <w:rPr>
          <w:rFonts w:ascii="Times New Roman" w:hAnsi="Times New Roman" w:cs="Times New Roman"/>
        </w:rPr>
        <w:t xml:space="preserve"> exercise </w:t>
      </w:r>
      <w:r w:rsidRPr="00EA3188">
        <w:rPr>
          <w:rFonts w:ascii="Times New Roman" w:hAnsi="Times New Roman" w:cs="Times New Roman"/>
        </w:rPr>
        <w:t>of this</w:t>
      </w:r>
      <w:r>
        <w:rPr>
          <w:rFonts w:ascii="Times New Roman" w:hAnsi="Times New Roman" w:cs="Times New Roman"/>
        </w:rPr>
        <w:t xml:space="preserve"> </w:t>
      </w:r>
      <w:r w:rsidRPr="00EA3188">
        <w:rPr>
          <w:rFonts w:ascii="Times New Roman" w:hAnsi="Times New Roman" w:cs="Times New Roman"/>
        </w:rPr>
        <w:t xml:space="preserve">power Order XL had been framed empowering this Court to review an order </w:t>
      </w:r>
      <w:r>
        <w:rPr>
          <w:rFonts w:ascii="Times New Roman" w:hAnsi="Times New Roman" w:cs="Times New Roman"/>
        </w:rPr>
        <w:t xml:space="preserve">in civil proceedings on grounds analogous to </w:t>
      </w:r>
      <w:r w:rsidRPr="00EA3188">
        <w:rPr>
          <w:rFonts w:ascii="Times New Roman" w:hAnsi="Times New Roman" w:cs="Times New Roman"/>
        </w:rPr>
        <w:t>Order 47</w:t>
      </w:r>
      <w:r>
        <w:rPr>
          <w:rFonts w:ascii="Times New Roman" w:hAnsi="Times New Roman" w:cs="Times New Roman"/>
        </w:rPr>
        <w:t xml:space="preserve"> Rule 1 </w:t>
      </w:r>
      <w:r w:rsidRPr="00EA3188">
        <w:rPr>
          <w:rFonts w:ascii="Times New Roman" w:hAnsi="Times New Roman" w:cs="Times New Roman"/>
        </w:rPr>
        <w:t>of the Civil</w:t>
      </w:r>
      <w:r>
        <w:rPr>
          <w:rFonts w:ascii="Times New Roman" w:hAnsi="Times New Roman" w:cs="Times New Roman"/>
        </w:rPr>
        <w:t xml:space="preserve"> </w:t>
      </w:r>
      <w:r w:rsidRPr="00EA3188">
        <w:rPr>
          <w:rFonts w:ascii="Times New Roman" w:hAnsi="Times New Roman" w:cs="Times New Roman"/>
        </w:rPr>
        <w:t>Procedure</w:t>
      </w:r>
      <w:r>
        <w:rPr>
          <w:rFonts w:ascii="Times New Roman" w:hAnsi="Times New Roman" w:cs="Times New Roman"/>
        </w:rPr>
        <w:t xml:space="preserve"> Code. The expression, </w:t>
      </w:r>
      <w:r w:rsidRPr="00EA3188">
        <w:rPr>
          <w:rFonts w:ascii="Times New Roman" w:hAnsi="Times New Roman" w:cs="Times New Roman"/>
        </w:rPr>
        <w:t>'for any</w:t>
      </w:r>
      <w:r>
        <w:rPr>
          <w:rFonts w:ascii="Times New Roman" w:hAnsi="Times New Roman" w:cs="Times New Roman"/>
        </w:rPr>
        <w:t xml:space="preserve"> </w:t>
      </w:r>
      <w:r w:rsidRPr="00EA3188">
        <w:rPr>
          <w:rFonts w:ascii="Times New Roman" w:hAnsi="Times New Roman" w:cs="Times New Roman"/>
        </w:rPr>
        <w:t>other sufficient reason' in the clause has been given an expanded meaning</w:t>
      </w:r>
      <w:r w:rsidRPr="00EA3188">
        <w:rPr>
          <w:rFonts w:ascii="Times New Roman" w:hAnsi="Times New Roman" w:cs="Times New Roman"/>
        </w:rPr>
        <w:tab/>
        <w:t>and a decree</w:t>
      </w:r>
      <w:r w:rsidRPr="00EA3188">
        <w:rPr>
          <w:rFonts w:ascii="Times New Roman" w:hAnsi="Times New Roman" w:cs="Times New Roman"/>
        </w:rPr>
        <w:tab/>
        <w:t xml:space="preserve">or order </w:t>
      </w:r>
      <w:r>
        <w:rPr>
          <w:rFonts w:ascii="Times New Roman" w:hAnsi="Times New Roman" w:cs="Times New Roman"/>
        </w:rPr>
        <w:t xml:space="preserve"> </w:t>
      </w:r>
      <w:r w:rsidRPr="00EA3188">
        <w:rPr>
          <w:rFonts w:ascii="Times New Roman" w:hAnsi="Times New Roman" w:cs="Times New Roman"/>
        </w:rPr>
        <w:t>passed under misapp</w:t>
      </w:r>
      <w:r>
        <w:rPr>
          <w:rFonts w:ascii="Times New Roman" w:hAnsi="Times New Roman" w:cs="Times New Roman"/>
        </w:rPr>
        <w:t>-</w:t>
      </w:r>
      <w:r w:rsidRPr="00EA3188">
        <w:rPr>
          <w:rFonts w:ascii="Times New Roman" w:hAnsi="Times New Roman" w:cs="Times New Roman"/>
        </w:rPr>
        <w:t>rehension of true state of circumstances has been held to be sufficient ground to exercise the power. Apart from Order XL Rule 1 of the Supreme Court Rules this Court has the inherent power to make such orders as may be necessary in the interest of justice or to prevent the abuse of process of court. The Court is thus not precluded from recalling or reviewing its own order if it is satisfied that it is necessary to do so for sake of justice."</w:t>
      </w:r>
    </w:p>
    <w:p w:rsidR="00EA3188" w:rsidRDefault="00EA3188" w:rsidP="00EA3188">
      <w:pPr>
        <w:ind w:left="720"/>
        <w:jc w:val="both"/>
        <w:rPr>
          <w:rFonts w:ascii="Times New Roman" w:hAnsi="Times New Roman" w:cs="Times New Roman"/>
        </w:rPr>
      </w:pPr>
    </w:p>
    <w:p w:rsidR="00EA3188" w:rsidRDefault="00EA3188" w:rsidP="00EA3188">
      <w:pPr>
        <w:ind w:left="720"/>
        <w:jc w:val="both"/>
        <w:rPr>
          <w:rFonts w:ascii="Times New Roman" w:hAnsi="Times New Roman" w:cs="Times New Roman"/>
        </w:rPr>
      </w:pPr>
      <w:r w:rsidRPr="00EA3188">
        <w:rPr>
          <w:rFonts w:ascii="Times New Roman" w:hAnsi="Times New Roman" w:cs="Times New Roman"/>
        </w:rPr>
        <w:t>The mere fact that two views on the same subject are possible is no ground to review the earlier judgment passed by a Bench of the same strength."</w:t>
      </w:r>
    </w:p>
    <w:p w:rsidR="00EA3188" w:rsidRPr="00EA3188" w:rsidRDefault="00EA3188" w:rsidP="00EA3188">
      <w:pPr>
        <w:ind w:left="720"/>
        <w:jc w:val="both"/>
        <w:rPr>
          <w:rFonts w:ascii="Times New Roman" w:hAnsi="Times New Roman" w:cs="Times New Roman"/>
        </w:rPr>
      </w:pPr>
    </w:p>
    <w:p w:rsidR="00EA3188" w:rsidRDefault="00EA3188" w:rsidP="00EA3188">
      <w:pPr>
        <w:jc w:val="both"/>
        <w:rPr>
          <w:rFonts w:ascii="Times New Roman" w:hAnsi="Times New Roman" w:cs="Times New Roman"/>
        </w:rPr>
      </w:pPr>
      <w:r>
        <w:rPr>
          <w:rFonts w:ascii="Times New Roman" w:hAnsi="Times New Roman" w:cs="Times New Roman"/>
        </w:rPr>
        <w:t xml:space="preserve">14. </w:t>
      </w:r>
      <w:r w:rsidRPr="00EA3188">
        <w:rPr>
          <w:rFonts w:ascii="Times New Roman" w:hAnsi="Times New Roman" w:cs="Times New Roman"/>
        </w:rPr>
        <w:t>It was further held that mere possibility of two views on the same subject is not a ground for review. In paragraph 56 following was stated:</w:t>
      </w:r>
    </w:p>
    <w:p w:rsidR="00EA3188" w:rsidRPr="00EA3188" w:rsidRDefault="00EA3188" w:rsidP="00EA3188">
      <w:pPr>
        <w:jc w:val="both"/>
        <w:rPr>
          <w:rFonts w:ascii="Times New Roman" w:hAnsi="Times New Roman" w:cs="Times New Roman"/>
        </w:rPr>
      </w:pPr>
    </w:p>
    <w:p w:rsidR="00EA3188" w:rsidRDefault="00EA3188" w:rsidP="00EA3188">
      <w:pPr>
        <w:ind w:left="720"/>
        <w:jc w:val="both"/>
        <w:rPr>
          <w:rFonts w:ascii="Times New Roman" w:hAnsi="Times New Roman" w:cs="Times New Roman"/>
        </w:rPr>
      </w:pPr>
      <w:r w:rsidRPr="00EA3188">
        <w:rPr>
          <w:rFonts w:ascii="Times New Roman" w:hAnsi="Times New Roman" w:cs="Times New Roman"/>
        </w:rPr>
        <w:lastRenderedPageBreak/>
        <w:t>"56. It follows, therefore, that the power of review can be exercised for correction of a mistake but not to substitute a view. Such powers can be exercised within the limits of the statute dealing with the exercise of power. The review cannot be treated like an appeal in</w:t>
      </w:r>
      <w:r>
        <w:rPr>
          <w:rFonts w:ascii="Times New Roman" w:hAnsi="Times New Roman" w:cs="Times New Roman"/>
        </w:rPr>
        <w:t xml:space="preserve"> </w:t>
      </w:r>
      <w:r w:rsidRPr="00EA3188">
        <w:rPr>
          <w:rFonts w:ascii="Times New Roman" w:hAnsi="Times New Roman" w:cs="Times New Roman"/>
        </w:rPr>
        <w:t>disguise. The mere possibility of two views on the subject is not a ground for review..."</w:t>
      </w:r>
    </w:p>
    <w:p w:rsidR="00EA3188" w:rsidRPr="00EA3188" w:rsidRDefault="00EA3188" w:rsidP="00EA3188">
      <w:pPr>
        <w:ind w:left="720"/>
        <w:jc w:val="both"/>
        <w:rPr>
          <w:rFonts w:ascii="Times New Roman" w:hAnsi="Times New Roman" w:cs="Times New Roman"/>
        </w:rPr>
      </w:pPr>
    </w:p>
    <w:p w:rsidR="00EA3188" w:rsidRDefault="00EA3188" w:rsidP="00EA3188">
      <w:pPr>
        <w:jc w:val="both"/>
        <w:rPr>
          <w:rFonts w:ascii="Times New Roman" w:hAnsi="Times New Roman" w:cs="Times New Roman"/>
        </w:rPr>
      </w:pPr>
      <w:r>
        <w:rPr>
          <w:rFonts w:ascii="Times New Roman" w:hAnsi="Times New Roman" w:cs="Times New Roman"/>
        </w:rPr>
        <w:t xml:space="preserve">15. </w:t>
      </w:r>
      <w:r w:rsidRPr="00EA3188">
        <w:rPr>
          <w:rFonts w:ascii="Times New Roman" w:hAnsi="Times New Roman" w:cs="Times New Roman"/>
        </w:rPr>
        <w:t xml:space="preserve">Further in </w:t>
      </w:r>
      <w:r w:rsidRPr="00EA3188">
        <w:rPr>
          <w:rFonts w:ascii="Times New Roman" w:hAnsi="Times New Roman" w:cs="Times New Roman"/>
          <w:i/>
        </w:rPr>
        <w:t>Devender Pal Singh vs. State, NCT of Delhi and another</w:t>
      </w:r>
      <w:r w:rsidRPr="00EA3188">
        <w:rPr>
          <w:rFonts w:ascii="Times New Roman" w:hAnsi="Times New Roman" w:cs="Times New Roman"/>
          <w:i/>
          <w:sz w:val="20"/>
          <w:szCs w:val="20"/>
          <w:vertAlign w:val="superscript"/>
        </w:rPr>
        <w:t>6</w:t>
      </w:r>
      <w:r w:rsidRPr="00EA3188">
        <w:rPr>
          <w:rFonts w:ascii="Times New Roman" w:hAnsi="Times New Roman" w:cs="Times New Roman"/>
        </w:rPr>
        <w:t>,</w:t>
      </w:r>
      <w:r>
        <w:rPr>
          <w:rFonts w:ascii="Times New Roman" w:hAnsi="Times New Roman" w:cs="Times New Roman"/>
        </w:rPr>
        <w:t xml:space="preserve"> </w:t>
      </w:r>
      <w:r w:rsidRPr="00EA3188">
        <w:rPr>
          <w:rFonts w:ascii="Times New Roman" w:hAnsi="Times New Roman" w:cs="Times New Roman"/>
        </w:rPr>
        <w:t>Arijit Pasayat,J., elaborately examined the scope and ambit of review jurisdiction of this Court after referring to all earlier relevant judgments of this Court. In paragraph 11 following was stated:</w:t>
      </w:r>
    </w:p>
    <w:p w:rsidR="00EA3188" w:rsidRPr="00EA3188" w:rsidRDefault="00EA3188" w:rsidP="00EA3188">
      <w:pPr>
        <w:jc w:val="both"/>
        <w:rPr>
          <w:rFonts w:ascii="Times New Roman" w:hAnsi="Times New Roman" w:cs="Times New Roman"/>
        </w:rPr>
      </w:pPr>
    </w:p>
    <w:p w:rsidR="00EA3188" w:rsidRDefault="00EA3188" w:rsidP="00EA3188">
      <w:pPr>
        <w:ind w:left="720"/>
        <w:jc w:val="both"/>
        <w:rPr>
          <w:rFonts w:ascii="Times New Roman" w:hAnsi="Times New Roman" w:cs="Times New Roman"/>
        </w:rPr>
      </w:pPr>
      <w:r w:rsidRPr="00EA3188">
        <w:rPr>
          <w:rFonts w:ascii="Times New Roman" w:hAnsi="Times New Roman" w:cs="Times New Roman"/>
        </w:rPr>
        <w:t>"11. Though the scope of review in criminal proceedings has been widened to a considerable extent, in view of the aforesaid exposition of law by the Constitutional Bench, in any case review is not rehearing of the appeal all over again, and as was observed in Suthendraraja in order to maintain the review petition, it has to be shown that there is a miscarriage of justice. T</w:t>
      </w:r>
      <w:r>
        <w:rPr>
          <w:rFonts w:ascii="Times New Roman" w:hAnsi="Times New Roman" w:cs="Times New Roman"/>
        </w:rPr>
        <w:t xml:space="preserve">hough the expression "miscarriage </w:t>
      </w:r>
      <w:r w:rsidRPr="00EA3188">
        <w:rPr>
          <w:rFonts w:ascii="Times New Roman" w:hAnsi="Times New Roman" w:cs="Times New Roman"/>
        </w:rPr>
        <w:t>of</w:t>
      </w:r>
      <w:r>
        <w:rPr>
          <w:rFonts w:ascii="Times New Roman" w:hAnsi="Times New Roman" w:cs="Times New Roman"/>
        </w:rPr>
        <w:t xml:space="preserve"> </w:t>
      </w:r>
      <w:r w:rsidRPr="00EA3188">
        <w:rPr>
          <w:rFonts w:ascii="Times New Roman" w:hAnsi="Times New Roman" w:cs="Times New Roman"/>
        </w:rPr>
        <w:t>justice" is of a wider amplitude, it has to be kept in mind that the scope of interference is very limited.. "</w:t>
      </w:r>
    </w:p>
    <w:p w:rsidR="00EA3188" w:rsidRPr="00EA3188" w:rsidRDefault="00EA3188" w:rsidP="00EA3188">
      <w:pPr>
        <w:jc w:val="both"/>
        <w:rPr>
          <w:rFonts w:ascii="Times New Roman" w:hAnsi="Times New Roman" w:cs="Times New Roman"/>
        </w:rPr>
      </w:pPr>
    </w:p>
    <w:p w:rsidR="00EA3188" w:rsidRDefault="00EA3188" w:rsidP="00EA3188">
      <w:pPr>
        <w:jc w:val="both"/>
        <w:rPr>
          <w:rFonts w:ascii="Times New Roman" w:hAnsi="Times New Roman" w:cs="Times New Roman"/>
        </w:rPr>
      </w:pPr>
      <w:r>
        <w:rPr>
          <w:rFonts w:ascii="Times New Roman" w:hAnsi="Times New Roman" w:cs="Times New Roman"/>
        </w:rPr>
        <w:t xml:space="preserve">16. </w:t>
      </w:r>
      <w:r w:rsidRPr="00EA3188">
        <w:rPr>
          <w:rFonts w:ascii="Times New Roman" w:hAnsi="Times New Roman" w:cs="Times New Roman"/>
        </w:rPr>
        <w:t xml:space="preserve"> It was further held that resort to review is proper only whe</w:t>
      </w:r>
      <w:r>
        <w:rPr>
          <w:rFonts w:ascii="Times New Roman" w:hAnsi="Times New Roman" w:cs="Times New Roman"/>
        </w:rPr>
        <w:t xml:space="preserve">re a omission or patent mistake </w:t>
      </w:r>
      <w:r w:rsidRPr="00EA3188">
        <w:rPr>
          <w:rFonts w:ascii="Times New Roman" w:hAnsi="Times New Roman" w:cs="Times New Roman"/>
        </w:rPr>
        <w:t>or like gra</w:t>
      </w:r>
      <w:r>
        <w:rPr>
          <w:rFonts w:ascii="Times New Roman" w:hAnsi="Times New Roman" w:cs="Times New Roman"/>
        </w:rPr>
        <w:t>ve</w:t>
      </w:r>
      <w:r>
        <w:rPr>
          <w:rFonts w:ascii="Times New Roman" w:hAnsi="Times New Roman" w:cs="Times New Roman"/>
        </w:rPr>
        <w:tab/>
        <w:t xml:space="preserve">error has crept </w:t>
      </w:r>
      <w:r w:rsidRPr="00EA3188">
        <w:rPr>
          <w:rFonts w:ascii="Times New Roman" w:hAnsi="Times New Roman" w:cs="Times New Roman"/>
        </w:rPr>
        <w:t>in</w:t>
      </w:r>
      <w:r>
        <w:rPr>
          <w:rFonts w:ascii="Times New Roman" w:hAnsi="Times New Roman" w:cs="Times New Roman"/>
        </w:rPr>
        <w:t xml:space="preserve"> </w:t>
      </w:r>
      <w:r w:rsidRPr="00EA3188">
        <w:rPr>
          <w:rFonts w:ascii="Times New Roman" w:hAnsi="Times New Roman" w:cs="Times New Roman"/>
        </w:rPr>
        <w:t>earlier judgment by judicial fallibility. In paragraph 16 following has been stated:</w:t>
      </w:r>
    </w:p>
    <w:p w:rsidR="00EA3188" w:rsidRPr="00EA3188" w:rsidRDefault="00EA3188" w:rsidP="00EA3188">
      <w:pPr>
        <w:jc w:val="both"/>
        <w:rPr>
          <w:rFonts w:ascii="Times New Roman" w:hAnsi="Times New Roman" w:cs="Times New Roman"/>
        </w:rPr>
      </w:pPr>
    </w:p>
    <w:p w:rsidR="00EA3188" w:rsidRDefault="00EA3188" w:rsidP="00EA3188">
      <w:pPr>
        <w:ind w:left="720"/>
        <w:jc w:val="both"/>
        <w:rPr>
          <w:rFonts w:ascii="Times New Roman" w:hAnsi="Times New Roman" w:cs="Times New Roman"/>
        </w:rPr>
      </w:pPr>
      <w:r w:rsidRPr="00EA3188">
        <w:rPr>
          <w:rFonts w:ascii="Times New Roman" w:hAnsi="Times New Roman" w:cs="Times New Roman"/>
        </w:rPr>
        <w:t>"16. As was observed by this Court in Col. Avtar Singh Sekhon v. Union of India, 1980 Supp SCC 562, review is not a routine procedure. A review of an earlier order is not permissibl</w:t>
      </w:r>
      <w:r>
        <w:rPr>
          <w:rFonts w:ascii="Times New Roman" w:hAnsi="Times New Roman" w:cs="Times New Roman"/>
        </w:rPr>
        <w:t>e unless the Court is</w:t>
      </w:r>
      <w:r>
        <w:rPr>
          <w:rFonts w:ascii="Times New Roman" w:hAnsi="Times New Roman" w:cs="Times New Roman"/>
        </w:rPr>
        <w:tab/>
        <w:t xml:space="preserve">satisfied </w:t>
      </w:r>
      <w:r w:rsidRPr="00EA3188">
        <w:rPr>
          <w:rFonts w:ascii="Times New Roman" w:hAnsi="Times New Roman" w:cs="Times New Roman"/>
        </w:rPr>
        <w:t>that</w:t>
      </w:r>
      <w:r>
        <w:rPr>
          <w:rFonts w:ascii="Times New Roman" w:hAnsi="Times New Roman" w:cs="Times New Roman"/>
        </w:rPr>
        <w:t xml:space="preserve"> </w:t>
      </w:r>
      <w:r w:rsidRPr="00EA3188">
        <w:rPr>
          <w:rFonts w:ascii="Times New Roman" w:hAnsi="Times New Roman" w:cs="Times New Roman"/>
        </w:rPr>
        <w:t>material error, manifest on the face of the</w:t>
      </w:r>
      <w:r>
        <w:rPr>
          <w:rFonts w:ascii="Times New Roman" w:hAnsi="Times New Roman" w:cs="Times New Roman"/>
        </w:rPr>
        <w:t xml:space="preserve"> order undermines its soundness </w:t>
      </w:r>
      <w:r w:rsidRPr="00EA3188">
        <w:rPr>
          <w:rFonts w:ascii="Times New Roman" w:hAnsi="Times New Roman" w:cs="Times New Roman"/>
        </w:rPr>
        <w:t>or</w:t>
      </w:r>
      <w:r w:rsidRPr="00EA3188">
        <w:rPr>
          <w:rFonts w:ascii="Times New Roman" w:hAnsi="Times New Roman" w:cs="Times New Roman"/>
        </w:rPr>
        <w:tab/>
      </w:r>
      <w:r>
        <w:rPr>
          <w:rFonts w:ascii="Times New Roman" w:hAnsi="Times New Roman" w:cs="Times New Roman"/>
        </w:rPr>
        <w:t xml:space="preserve"> </w:t>
      </w:r>
      <w:r w:rsidRPr="00EA3188">
        <w:rPr>
          <w:rFonts w:ascii="Times New Roman" w:hAnsi="Times New Roman" w:cs="Times New Roman"/>
        </w:rPr>
        <w:t>results</w:t>
      </w:r>
      <w:r w:rsidRPr="00EA3188">
        <w:rPr>
          <w:rFonts w:ascii="Times New Roman" w:hAnsi="Times New Roman" w:cs="Times New Roman"/>
        </w:rPr>
        <w:tab/>
        <w:t>in</w:t>
      </w:r>
      <w:r>
        <w:rPr>
          <w:rFonts w:ascii="Times New Roman" w:hAnsi="Times New Roman" w:cs="Times New Roman"/>
        </w:rPr>
        <w:t xml:space="preserve"> </w:t>
      </w:r>
      <w:r w:rsidRPr="00EA3188">
        <w:rPr>
          <w:rFonts w:ascii="Times New Roman" w:hAnsi="Times New Roman" w:cs="Times New Roman"/>
        </w:rPr>
        <w:t>miscarriage of justice. A review of judgment in a case is a serious step and reluctant resort to it is proper only where a glaring omission or patent mistake or like grave error has crept in earlier by judicial fallibility.... The stage of review is not a virgin ground but review of an earlier order which has the normal feature of finality."</w:t>
      </w:r>
    </w:p>
    <w:p w:rsidR="00EA3188" w:rsidRPr="00EA3188" w:rsidRDefault="00EA3188" w:rsidP="00EA3188">
      <w:pPr>
        <w:ind w:left="720"/>
        <w:jc w:val="both"/>
        <w:rPr>
          <w:rFonts w:ascii="Times New Roman" w:hAnsi="Times New Roman" w:cs="Times New Roman"/>
        </w:rPr>
      </w:pPr>
    </w:p>
    <w:p w:rsidR="00EA3188" w:rsidRDefault="00EA3188" w:rsidP="00EA3188">
      <w:pPr>
        <w:jc w:val="both"/>
        <w:rPr>
          <w:rFonts w:ascii="Times New Roman" w:hAnsi="Times New Roman" w:cs="Times New Roman"/>
        </w:rPr>
      </w:pPr>
      <w:r>
        <w:rPr>
          <w:rFonts w:ascii="Times New Roman" w:hAnsi="Times New Roman" w:cs="Times New Roman"/>
        </w:rPr>
        <w:t>17.</w:t>
      </w:r>
      <w:r w:rsidRPr="00EA3188">
        <w:rPr>
          <w:rFonts w:ascii="Times New Roman" w:hAnsi="Times New Roman" w:cs="Times New Roman"/>
        </w:rPr>
        <w:t xml:space="preserve"> As noted above under Order 40 Rule 1 no application for review can be entertained except on the ground of an error apparent on</w:t>
      </w:r>
      <w:r>
        <w:rPr>
          <w:rFonts w:ascii="Times New Roman" w:hAnsi="Times New Roman" w:cs="Times New Roman"/>
        </w:rPr>
        <w:t xml:space="preserve"> </w:t>
      </w:r>
      <w:r w:rsidRPr="00EA3188">
        <w:rPr>
          <w:rFonts w:ascii="Times New Roman" w:hAnsi="Times New Roman" w:cs="Times New Roman"/>
        </w:rPr>
        <w:t>the fact of the record. Although, the power of review given to this Court in wider as has been held by the Constitution Bench in P.N. Eshwara (supra), Justice Krishna Iyer has given an illustration where the Court will not hesitate in exercising its power to review in a case where deceased himself walks in the Court on whose murder accused were convicted. Justice Krishna Iyer rightly observed that Court is not powerless to do justice in such case. Thus, although the power of review granted to this Court is wider but normally and ordinarily the review in a criminal case has to be on the grounds as enumerated in Rule 1 of Order 40.</w:t>
      </w:r>
    </w:p>
    <w:p w:rsidR="00EA3188" w:rsidRPr="00EA3188" w:rsidRDefault="00EA3188" w:rsidP="00EA3188">
      <w:pPr>
        <w:jc w:val="both"/>
        <w:rPr>
          <w:rFonts w:ascii="Times New Roman" w:hAnsi="Times New Roman" w:cs="Times New Roman"/>
        </w:rPr>
      </w:pPr>
    </w:p>
    <w:p w:rsidR="00EA3188" w:rsidRDefault="00EA3188" w:rsidP="00EA3188">
      <w:pPr>
        <w:jc w:val="both"/>
        <w:rPr>
          <w:rFonts w:ascii="Times New Roman" w:hAnsi="Times New Roman" w:cs="Times New Roman"/>
        </w:rPr>
      </w:pPr>
      <w:r>
        <w:rPr>
          <w:rFonts w:ascii="Times New Roman" w:hAnsi="Times New Roman" w:cs="Times New Roman"/>
        </w:rPr>
        <w:t xml:space="preserve">18. </w:t>
      </w:r>
      <w:r w:rsidRPr="00EA3188">
        <w:rPr>
          <w:rFonts w:ascii="Times New Roman" w:hAnsi="Times New Roman" w:cs="Times New Roman"/>
        </w:rPr>
        <w:t xml:space="preserve">What is "an error apparent on the face of the record" has also been a subject matter of consideration by this Court in a large number of cases. What are the grounds on which this Court shall exercise its jurisdiction and what is the error apparent on the face of the record came to be considered by this Court in </w:t>
      </w:r>
      <w:r w:rsidRPr="00EA3188">
        <w:rPr>
          <w:rFonts w:ascii="Times New Roman" w:hAnsi="Times New Roman" w:cs="Times New Roman"/>
          <w:i/>
        </w:rPr>
        <w:t>Kamlesh Verma vs. Mayawati and others</w:t>
      </w:r>
      <w:r w:rsidRPr="00EA3188">
        <w:rPr>
          <w:rFonts w:ascii="Times New Roman" w:hAnsi="Times New Roman" w:cs="Times New Roman"/>
          <w:i/>
          <w:sz w:val="20"/>
          <w:szCs w:val="20"/>
          <w:vertAlign w:val="superscript"/>
        </w:rPr>
        <w:t>7</w:t>
      </w:r>
      <w:r w:rsidRPr="00EA3188">
        <w:rPr>
          <w:rFonts w:ascii="Times New Roman" w:hAnsi="Times New Roman" w:cs="Times New Roman"/>
          <w:i/>
        </w:rPr>
        <w:t xml:space="preserve">, </w:t>
      </w:r>
      <w:r w:rsidRPr="00EA3188">
        <w:rPr>
          <w:rFonts w:ascii="Times New Roman" w:hAnsi="Times New Roman" w:cs="Times New Roman"/>
        </w:rPr>
        <w:t xml:space="preserve">in which </w:t>
      </w:r>
      <w:r w:rsidRPr="00EA3188">
        <w:rPr>
          <w:rFonts w:ascii="Times New Roman" w:hAnsi="Times New Roman" w:cs="Times New Roman"/>
        </w:rPr>
        <w:lastRenderedPageBreak/>
        <w:t>case one of us Dipak Misra, J. was also a party). This Court held that an error which is not self-evident and has to be detected by a process of reasoning is not an error apparent on the face of the record. In paragraphs 15 and 16 following was laid down:</w:t>
      </w:r>
    </w:p>
    <w:p w:rsidR="00EA3188" w:rsidRPr="00EA3188" w:rsidRDefault="00EA3188" w:rsidP="00EA3188">
      <w:pPr>
        <w:jc w:val="both"/>
        <w:rPr>
          <w:rFonts w:ascii="Times New Roman" w:hAnsi="Times New Roman" w:cs="Times New Roman"/>
        </w:rPr>
      </w:pPr>
    </w:p>
    <w:p w:rsidR="00EA3188" w:rsidRPr="00EA3188" w:rsidRDefault="00EA3188" w:rsidP="001B7D89">
      <w:pPr>
        <w:ind w:left="720"/>
        <w:jc w:val="both"/>
        <w:rPr>
          <w:rFonts w:ascii="Times New Roman" w:hAnsi="Times New Roman" w:cs="Times New Roman"/>
        </w:rPr>
      </w:pPr>
      <w:r w:rsidRPr="00EA3188">
        <w:rPr>
          <w:rFonts w:ascii="Times New Roman" w:hAnsi="Times New Roman" w:cs="Times New Roman"/>
        </w:rPr>
        <w:t>"15. An error which is not self-evident and has to be detected by a process of reasoning can hardly be said to be an error apparent on the face of the record justifying the Court to exercise its power of review. A review is by no means an appeal in disguise whereby an erroneous decision is reheard and corrected, but lies only for patent error. This Court in Parsion Devi v. Sumitri Devi,</w:t>
      </w:r>
      <w:r>
        <w:rPr>
          <w:rFonts w:ascii="Times New Roman" w:hAnsi="Times New Roman" w:cs="Times New Roman"/>
        </w:rPr>
        <w:t xml:space="preserve"> </w:t>
      </w:r>
      <w:r w:rsidRPr="00EA3188">
        <w:rPr>
          <w:rFonts w:ascii="Times New Roman" w:hAnsi="Times New Roman" w:cs="Times New Roman"/>
        </w:rPr>
        <w:t>1997</w:t>
      </w:r>
      <w:r w:rsidRPr="00EA3188">
        <w:rPr>
          <w:rFonts w:ascii="Times New Roman" w:hAnsi="Times New Roman" w:cs="Times New Roman"/>
        </w:rPr>
        <w:tab/>
        <w:t>(8) SCC 715, held as under:</w:t>
      </w:r>
    </w:p>
    <w:p w:rsidR="001B7D89" w:rsidRDefault="001B7D89" w:rsidP="001B7D89">
      <w:pPr>
        <w:ind w:left="720"/>
        <w:jc w:val="both"/>
        <w:rPr>
          <w:rFonts w:ascii="Times New Roman" w:hAnsi="Times New Roman" w:cs="Times New Roman"/>
        </w:rPr>
      </w:pPr>
    </w:p>
    <w:p w:rsidR="00EA3188" w:rsidRPr="00EA3188" w:rsidRDefault="00EA3188" w:rsidP="001B7D89">
      <w:pPr>
        <w:ind w:left="720"/>
        <w:jc w:val="both"/>
        <w:rPr>
          <w:rFonts w:ascii="Times New Roman" w:hAnsi="Times New Roman" w:cs="Times New Roman"/>
        </w:rPr>
      </w:pPr>
      <w:r w:rsidRPr="00EA3188">
        <w:rPr>
          <w:rFonts w:ascii="Times New Roman" w:hAnsi="Times New Roman" w:cs="Times New Roman"/>
        </w:rPr>
        <w:t>(SCC pp. 718-19, paras 7-9)</w:t>
      </w:r>
    </w:p>
    <w:p w:rsidR="001B7D89" w:rsidRDefault="001B7D89" w:rsidP="001B7D89">
      <w:pPr>
        <w:ind w:left="720"/>
        <w:jc w:val="both"/>
        <w:rPr>
          <w:rFonts w:ascii="Times New Roman" w:hAnsi="Times New Roman" w:cs="Times New Roman"/>
        </w:rPr>
      </w:pPr>
    </w:p>
    <w:p w:rsidR="00EA3188" w:rsidRPr="00EA3188" w:rsidRDefault="00EA3188" w:rsidP="001B7D89">
      <w:pPr>
        <w:ind w:left="720"/>
        <w:jc w:val="both"/>
        <w:rPr>
          <w:rFonts w:ascii="Times New Roman" w:hAnsi="Times New Roman" w:cs="Times New Roman"/>
        </w:rPr>
      </w:pPr>
      <w:r w:rsidRPr="00EA3188">
        <w:rPr>
          <w:rFonts w:ascii="Times New Roman" w:hAnsi="Times New Roman" w:cs="Times New Roman"/>
        </w:rPr>
        <w:t>"7. It is well settled that review proceedings have to be strictly confined to the ambit and scope of Order 47 Rule 1 CPC.</w:t>
      </w:r>
      <w:r w:rsidR="001B7D89">
        <w:rPr>
          <w:rFonts w:ascii="Times New Roman" w:hAnsi="Times New Roman" w:cs="Times New Roman"/>
        </w:rPr>
        <w:t xml:space="preserve"> </w:t>
      </w:r>
      <w:r w:rsidRPr="00EA3188">
        <w:rPr>
          <w:rFonts w:ascii="Times New Roman" w:hAnsi="Times New Roman" w:cs="Times New Roman"/>
        </w:rPr>
        <w:t>In Thungabhadra Industries Ltd. v. Govt. of A.P., AIR 1</w:t>
      </w:r>
      <w:r w:rsidR="001B7D89">
        <w:rPr>
          <w:rFonts w:ascii="Times New Roman" w:hAnsi="Times New Roman" w:cs="Times New Roman"/>
        </w:rPr>
        <w:t xml:space="preserve">964 SC 1372, this Court opined: (AIR </w:t>
      </w:r>
      <w:r w:rsidRPr="00EA3188">
        <w:rPr>
          <w:rFonts w:ascii="Times New Roman" w:hAnsi="Times New Roman" w:cs="Times New Roman"/>
        </w:rPr>
        <w:t>p.</w:t>
      </w:r>
      <w:r w:rsidR="001B7D89">
        <w:rPr>
          <w:rFonts w:ascii="Times New Roman" w:hAnsi="Times New Roman" w:cs="Times New Roman"/>
        </w:rPr>
        <w:t xml:space="preserve"> </w:t>
      </w:r>
      <w:r w:rsidRPr="00EA3188">
        <w:rPr>
          <w:rFonts w:ascii="Times New Roman" w:hAnsi="Times New Roman" w:cs="Times New Roman"/>
        </w:rPr>
        <w:t xml:space="preserve">1377, para 11) </w:t>
      </w:r>
      <w:r w:rsidR="001B7D89">
        <w:rPr>
          <w:rFonts w:ascii="Times New Roman" w:hAnsi="Times New Roman" w:cs="Times New Roman"/>
        </w:rPr>
        <w:t xml:space="preserve"> </w:t>
      </w:r>
      <w:r w:rsidRPr="00EA3188">
        <w:rPr>
          <w:rFonts w:ascii="Times New Roman" w:hAnsi="Times New Roman" w:cs="Times New Roman"/>
        </w:rPr>
        <w:t>'11. What, however, we are now concerned with is whether the statement in the order of September 1959 that the case did not involve any substantial question of law is an "error apparent on the face of the recordThe fact that on the earlier occasion the court held on an identical state of facts that a substantial question of law arose would not per se be conclusive, for the earlier order itself might be erroneous. Similarly, even if the statement was wrong, it would not follow that it was an "error apparent on the face of the record", for there is a distinction which is real, though it might not always be capable of exposition, between a mere erroneous decision and a decision which could be characterised as vitiated by "error apparent". A review is by no means an appeal in disguise whereby an erroneous decision is reheard and corrected, but lies only for patent error.'</w:t>
      </w:r>
    </w:p>
    <w:p w:rsidR="001B7D89" w:rsidRDefault="001B7D89" w:rsidP="001B7D89">
      <w:pPr>
        <w:ind w:left="720"/>
        <w:jc w:val="both"/>
        <w:rPr>
          <w:rFonts w:ascii="Times New Roman" w:hAnsi="Times New Roman" w:cs="Times New Roman"/>
        </w:rPr>
      </w:pPr>
    </w:p>
    <w:p w:rsidR="00EA3188" w:rsidRPr="00EA3188" w:rsidRDefault="001B7D89" w:rsidP="001B7D89">
      <w:pPr>
        <w:ind w:left="720"/>
        <w:jc w:val="both"/>
        <w:rPr>
          <w:rFonts w:ascii="Times New Roman" w:hAnsi="Times New Roman" w:cs="Times New Roman"/>
        </w:rPr>
      </w:pPr>
      <w:r>
        <w:rPr>
          <w:rFonts w:ascii="Times New Roman" w:hAnsi="Times New Roman" w:cs="Times New Roman"/>
        </w:rPr>
        <w:t xml:space="preserve">8. </w:t>
      </w:r>
      <w:r w:rsidR="00EA3188" w:rsidRPr="00EA3188">
        <w:rPr>
          <w:rFonts w:ascii="Times New Roman" w:hAnsi="Times New Roman" w:cs="Times New Roman"/>
        </w:rPr>
        <w:t>Again, in Meera Bhanja v. Nirmala Kumari Choudhury, 1995</w:t>
      </w:r>
      <w:r w:rsidR="00EA3188" w:rsidRPr="00EA3188">
        <w:rPr>
          <w:rFonts w:ascii="Times New Roman" w:hAnsi="Times New Roman" w:cs="Times New Roman"/>
        </w:rPr>
        <w:tab/>
        <w:t>(1)</w:t>
      </w:r>
      <w:r>
        <w:rPr>
          <w:rFonts w:ascii="Times New Roman" w:hAnsi="Times New Roman" w:cs="Times New Roman"/>
        </w:rPr>
        <w:t xml:space="preserve"> </w:t>
      </w:r>
      <w:r w:rsidR="00EA3188" w:rsidRPr="00EA3188">
        <w:rPr>
          <w:rFonts w:ascii="Times New Roman" w:hAnsi="Times New Roman" w:cs="Times New Roman"/>
        </w:rPr>
        <w:t>SCC 170, while quoting with approval a passage from Aribam Tuleshwar Sharm</w:t>
      </w:r>
      <w:r>
        <w:rPr>
          <w:rFonts w:ascii="Times New Roman" w:hAnsi="Times New Roman" w:cs="Times New Roman"/>
        </w:rPr>
        <w:t xml:space="preserve">a v. Aribam Pishak Sharma, 1979 </w:t>
      </w:r>
      <w:r w:rsidR="00EA3188" w:rsidRPr="00EA3188">
        <w:rPr>
          <w:rFonts w:ascii="Times New Roman" w:hAnsi="Times New Roman" w:cs="Times New Roman"/>
        </w:rPr>
        <w:t>(4) SCC 389, this</w:t>
      </w:r>
      <w:r>
        <w:rPr>
          <w:rFonts w:ascii="Times New Roman" w:hAnsi="Times New Roman" w:cs="Times New Roman"/>
        </w:rPr>
        <w:t xml:space="preserve"> </w:t>
      </w:r>
      <w:r w:rsidR="00EA3188" w:rsidRPr="00EA3188">
        <w:rPr>
          <w:rFonts w:ascii="Times New Roman" w:hAnsi="Times New Roman" w:cs="Times New Roman"/>
        </w:rPr>
        <w:t>Court once again held that review proceedings are not by way of an</w:t>
      </w:r>
      <w:r>
        <w:rPr>
          <w:rFonts w:ascii="Times New Roman" w:hAnsi="Times New Roman" w:cs="Times New Roman"/>
        </w:rPr>
        <w:t xml:space="preserve"> </w:t>
      </w:r>
      <w:r w:rsidR="00EA3188" w:rsidRPr="00EA3188">
        <w:rPr>
          <w:rFonts w:ascii="Times New Roman" w:hAnsi="Times New Roman" w:cs="Times New Roman"/>
        </w:rPr>
        <w:t>appeal and have to be strictly confined to the scope and ambit of Order 47 Rule 1 CPC.</w:t>
      </w:r>
    </w:p>
    <w:p w:rsidR="001B7D89" w:rsidRDefault="001B7D89" w:rsidP="001B7D89">
      <w:pPr>
        <w:ind w:left="720"/>
        <w:jc w:val="both"/>
        <w:rPr>
          <w:rFonts w:ascii="Times New Roman" w:hAnsi="Times New Roman" w:cs="Times New Roman"/>
        </w:rPr>
      </w:pPr>
    </w:p>
    <w:p w:rsidR="00EA3188" w:rsidRPr="00EA3188" w:rsidRDefault="001B7D89" w:rsidP="001B7D89">
      <w:pPr>
        <w:ind w:left="720"/>
        <w:jc w:val="both"/>
        <w:rPr>
          <w:rFonts w:ascii="Times New Roman" w:hAnsi="Times New Roman" w:cs="Times New Roman"/>
        </w:rPr>
      </w:pPr>
      <w:r>
        <w:rPr>
          <w:rFonts w:ascii="Times New Roman" w:hAnsi="Times New Roman" w:cs="Times New Roman"/>
        </w:rPr>
        <w:t xml:space="preserve">9. </w:t>
      </w:r>
      <w:r w:rsidR="00EA3188" w:rsidRPr="00EA3188">
        <w:rPr>
          <w:rFonts w:ascii="Times New Roman" w:hAnsi="Times New Roman" w:cs="Times New Roman"/>
        </w:rPr>
        <w:t>Under Order 4 7 Rule 1 CPC a judgment may be open to review inter alia if there is a mistake or an error apparent on the face of the record. An error which is not self-evident and has to be detected by a process of reasoning, can hardly be said to be an error apparent on the face of the record justifying the court to exercise its power of review under Order 47 Rule 1 CPC. In exercise of the jurisdiction under Order 47 Rule 1 CPC it is not permissible for an erroneous decision to be 'reheard and corrected'. A review petition, it must be remembered has a limited purpose and cannot be allowed to be 'an appeal in disguise'."</w:t>
      </w:r>
    </w:p>
    <w:p w:rsidR="00EA3188" w:rsidRDefault="00EA3188" w:rsidP="001B7D89">
      <w:pPr>
        <w:ind w:left="720"/>
        <w:jc w:val="right"/>
        <w:rPr>
          <w:rFonts w:ascii="Times New Roman" w:hAnsi="Times New Roman" w:cs="Times New Roman"/>
        </w:rPr>
      </w:pPr>
      <w:r w:rsidRPr="00EA3188">
        <w:rPr>
          <w:rFonts w:ascii="Times New Roman" w:hAnsi="Times New Roman" w:cs="Times New Roman"/>
        </w:rPr>
        <w:t>(emphasis in original)</w:t>
      </w:r>
    </w:p>
    <w:p w:rsidR="001B7D89" w:rsidRPr="00EA3188" w:rsidRDefault="001B7D89" w:rsidP="001B7D89">
      <w:pPr>
        <w:ind w:left="720"/>
        <w:jc w:val="right"/>
        <w:rPr>
          <w:rFonts w:ascii="Times New Roman" w:hAnsi="Times New Roman" w:cs="Times New Roman"/>
        </w:rPr>
      </w:pPr>
    </w:p>
    <w:p w:rsidR="00EA3188" w:rsidRPr="00EA3188" w:rsidRDefault="001B7D89" w:rsidP="001B7D89">
      <w:pPr>
        <w:ind w:left="720"/>
        <w:jc w:val="both"/>
        <w:rPr>
          <w:rFonts w:ascii="Times New Roman" w:hAnsi="Times New Roman" w:cs="Times New Roman"/>
        </w:rPr>
      </w:pPr>
      <w:r>
        <w:rPr>
          <w:rFonts w:ascii="Times New Roman" w:hAnsi="Times New Roman" w:cs="Times New Roman"/>
        </w:rPr>
        <w:lastRenderedPageBreak/>
        <w:t xml:space="preserve">16. </w:t>
      </w:r>
      <w:r w:rsidR="00EA3188" w:rsidRPr="00EA3188">
        <w:rPr>
          <w:rFonts w:ascii="Times New Roman" w:hAnsi="Times New Roman" w:cs="Times New Roman"/>
        </w:rPr>
        <w:t xml:space="preserve">Error contemplated under the Rule must be such which is apparent on the face of the record and not an error which has to be fished out and searched. It must be an error of inadvertence. The power of review can be exercised for correction of a mistake but not to substitute a view. The mere possibility of two views on the subject is not a ground for review." </w:t>
      </w:r>
    </w:p>
    <w:p w:rsidR="001B7D89" w:rsidRDefault="001B7D89" w:rsidP="00EA3188">
      <w:pPr>
        <w:jc w:val="both"/>
        <w:rPr>
          <w:rFonts w:ascii="Times New Roman" w:hAnsi="Times New Roman" w:cs="Times New Roman"/>
        </w:rPr>
      </w:pPr>
    </w:p>
    <w:p w:rsidR="00EA3188" w:rsidRDefault="001B7D89" w:rsidP="00EA3188">
      <w:pPr>
        <w:jc w:val="both"/>
        <w:rPr>
          <w:rFonts w:ascii="Times New Roman" w:hAnsi="Times New Roman" w:cs="Times New Roman"/>
        </w:rPr>
      </w:pPr>
      <w:r>
        <w:rPr>
          <w:rFonts w:ascii="Times New Roman" w:hAnsi="Times New Roman" w:cs="Times New Roman"/>
        </w:rPr>
        <w:t xml:space="preserve">19. </w:t>
      </w:r>
      <w:r w:rsidR="00EA3188" w:rsidRPr="00EA3188">
        <w:rPr>
          <w:rFonts w:ascii="Times New Roman" w:hAnsi="Times New Roman" w:cs="Times New Roman"/>
        </w:rPr>
        <w:t>Further elaborating on the parameters of review jurisdiction following was laid down in paragraphs 17 and 18:</w:t>
      </w:r>
    </w:p>
    <w:p w:rsidR="001B7D89" w:rsidRPr="00EA3188" w:rsidRDefault="001B7D89" w:rsidP="00EA3188">
      <w:pPr>
        <w:jc w:val="both"/>
        <w:rPr>
          <w:rFonts w:ascii="Times New Roman" w:hAnsi="Times New Roman" w:cs="Times New Roman"/>
        </w:rPr>
      </w:pPr>
    </w:p>
    <w:p w:rsidR="00EA3188" w:rsidRDefault="00EA3188" w:rsidP="001B7D89">
      <w:pPr>
        <w:ind w:left="720"/>
        <w:jc w:val="both"/>
        <w:rPr>
          <w:rFonts w:ascii="Times New Roman" w:hAnsi="Times New Roman" w:cs="Times New Roman"/>
        </w:rPr>
      </w:pPr>
      <w:r w:rsidRPr="00EA3188">
        <w:rPr>
          <w:rFonts w:ascii="Times New Roman" w:hAnsi="Times New Roman" w:cs="Times New Roman"/>
        </w:rPr>
        <w:t>"17. In a review petition, it is not open to the Court to reappreciate the evidence and reach a different conclusion, even if that is possible. Conclusion arrived at on appreciation of evidence cannot be assailed in a review petition unless it is shown that there is an error apparent on the face of the record or for some reason akin thereto. This Court in Kerala</w:t>
      </w:r>
      <w:r w:rsidR="001B7D89">
        <w:rPr>
          <w:rFonts w:ascii="Times New Roman" w:hAnsi="Times New Roman" w:cs="Times New Roman"/>
        </w:rPr>
        <w:t xml:space="preserve"> </w:t>
      </w:r>
      <w:r w:rsidRPr="00EA3188">
        <w:rPr>
          <w:rFonts w:ascii="Times New Roman" w:hAnsi="Times New Roman" w:cs="Times New Roman"/>
        </w:rPr>
        <w:t>SEB</w:t>
      </w:r>
      <w:r w:rsidR="001B7D89">
        <w:rPr>
          <w:rFonts w:ascii="Times New Roman" w:hAnsi="Times New Roman" w:cs="Times New Roman"/>
        </w:rPr>
        <w:t xml:space="preserve"> v. </w:t>
      </w:r>
      <w:r w:rsidRPr="00EA3188">
        <w:rPr>
          <w:rFonts w:ascii="Times New Roman" w:hAnsi="Times New Roman" w:cs="Times New Roman"/>
        </w:rPr>
        <w:t>Hitech</w:t>
      </w:r>
      <w:r w:rsidR="001B7D89">
        <w:rPr>
          <w:rFonts w:ascii="Times New Roman" w:hAnsi="Times New Roman" w:cs="Times New Roman"/>
        </w:rPr>
        <w:t xml:space="preserve"> </w:t>
      </w:r>
      <w:r w:rsidRPr="00EA3188">
        <w:rPr>
          <w:rFonts w:ascii="Times New Roman" w:hAnsi="Times New Roman" w:cs="Times New Roman"/>
        </w:rPr>
        <w:t>Electrothermics &amp; Hydropower Ltd.,</w:t>
      </w:r>
      <w:r w:rsidR="001B7D89">
        <w:rPr>
          <w:rFonts w:ascii="Times New Roman" w:hAnsi="Times New Roman" w:cs="Times New Roman"/>
        </w:rPr>
        <w:t xml:space="preserve"> 2005 </w:t>
      </w:r>
      <w:r w:rsidRPr="00EA3188">
        <w:rPr>
          <w:rFonts w:ascii="Times New Roman" w:hAnsi="Times New Roman" w:cs="Times New Roman"/>
        </w:rPr>
        <w:t>(6 )SCC 651, held as under:</w:t>
      </w:r>
    </w:p>
    <w:p w:rsidR="001B7D89" w:rsidRDefault="001B7D89" w:rsidP="001B7D89">
      <w:pPr>
        <w:jc w:val="both"/>
        <w:rPr>
          <w:rFonts w:ascii="Times New Roman" w:hAnsi="Times New Roman" w:cs="Times New Roman"/>
        </w:rPr>
      </w:pPr>
    </w:p>
    <w:p w:rsidR="00EA3188" w:rsidRPr="00EA3188" w:rsidRDefault="001B7D89" w:rsidP="001B7D89">
      <w:pPr>
        <w:ind w:left="720"/>
        <w:jc w:val="both"/>
        <w:rPr>
          <w:rFonts w:ascii="Times New Roman" w:hAnsi="Times New Roman" w:cs="Times New Roman"/>
        </w:rPr>
      </w:pPr>
      <w:r>
        <w:rPr>
          <w:rFonts w:ascii="Times New Roman" w:hAnsi="Times New Roman" w:cs="Times New Roman"/>
        </w:rPr>
        <w:t>"10</w:t>
      </w:r>
      <w:r w:rsidR="00EA3188" w:rsidRPr="00EA3188">
        <w:rPr>
          <w:rFonts w:ascii="Times New Roman" w:hAnsi="Times New Roman" w:cs="Times New Roman"/>
        </w:rPr>
        <w:t>. In a review petition</w:t>
      </w:r>
      <w:r>
        <w:rPr>
          <w:rFonts w:ascii="Times New Roman" w:hAnsi="Times New Roman" w:cs="Times New Roman"/>
        </w:rPr>
        <w:t xml:space="preserve"> </w:t>
      </w:r>
      <w:r w:rsidR="00EA3188" w:rsidRPr="00EA3188">
        <w:rPr>
          <w:rFonts w:ascii="Times New Roman" w:hAnsi="Times New Roman" w:cs="Times New Roman"/>
        </w:rPr>
        <w:t>it is not open to this Court to reappreciate the evidence and reach a different conclusion, even if that is possible. The learned counsel for the Board at</w:t>
      </w:r>
      <w:r>
        <w:rPr>
          <w:rFonts w:ascii="Times New Roman" w:hAnsi="Times New Roman" w:cs="Times New Roman"/>
        </w:rPr>
        <w:t xml:space="preserve"> best sought to impress us that </w:t>
      </w:r>
      <w:r w:rsidR="00EA3188" w:rsidRPr="00EA3188">
        <w:rPr>
          <w:rFonts w:ascii="Times New Roman" w:hAnsi="Times New Roman" w:cs="Times New Roman"/>
        </w:rPr>
        <w:t>the</w:t>
      </w:r>
      <w:r>
        <w:rPr>
          <w:rFonts w:ascii="Times New Roman" w:hAnsi="Times New Roman" w:cs="Times New Roman"/>
        </w:rPr>
        <w:t xml:space="preserve"> </w:t>
      </w:r>
      <w:r w:rsidR="00EA3188" w:rsidRPr="00EA3188">
        <w:rPr>
          <w:rFonts w:ascii="Times New Roman" w:hAnsi="Times New Roman" w:cs="Times New Roman"/>
        </w:rPr>
        <w:tab/>
        <w:t>correspondence</w:t>
      </w:r>
      <w:r>
        <w:rPr>
          <w:rFonts w:ascii="Times New Roman" w:hAnsi="Times New Roman" w:cs="Times New Roman"/>
        </w:rPr>
        <w:t xml:space="preserve"> </w:t>
      </w:r>
      <w:r w:rsidR="00EA3188" w:rsidRPr="00EA3188">
        <w:rPr>
          <w:rFonts w:ascii="Times New Roman" w:hAnsi="Times New Roman" w:cs="Times New Roman"/>
        </w:rPr>
        <w:t>exchanged between the parties did not support the conclusion reached by this Court. We are afraid such a submission cannot be permitted to be advanced in a review petition.</w:t>
      </w:r>
      <w:r w:rsidR="00EA3188" w:rsidRPr="00EA3188">
        <w:rPr>
          <w:rFonts w:ascii="Times New Roman" w:hAnsi="Times New Roman" w:cs="Times New Roman"/>
        </w:rPr>
        <w:tab/>
        <w:t>The</w:t>
      </w:r>
      <w:r>
        <w:rPr>
          <w:rFonts w:ascii="Times New Roman" w:hAnsi="Times New Roman" w:cs="Times New Roman"/>
        </w:rPr>
        <w:t xml:space="preserve"> </w:t>
      </w:r>
      <w:r w:rsidR="00EA3188" w:rsidRPr="00EA3188">
        <w:rPr>
          <w:rFonts w:ascii="Times New Roman" w:hAnsi="Times New Roman" w:cs="Times New Roman"/>
        </w:rPr>
        <w:t>appreci</w:t>
      </w:r>
      <w:r>
        <w:rPr>
          <w:rFonts w:ascii="Times New Roman" w:hAnsi="Times New Roman" w:cs="Times New Roman"/>
        </w:rPr>
        <w:t>-</w:t>
      </w:r>
      <w:r w:rsidR="00EA3188" w:rsidRPr="00EA3188">
        <w:rPr>
          <w:rFonts w:ascii="Times New Roman" w:hAnsi="Times New Roman" w:cs="Times New Roman"/>
        </w:rPr>
        <w:t xml:space="preserve">ation of evidence on record is fully within the domain of the appellate court. </w:t>
      </w:r>
      <w:r>
        <w:rPr>
          <w:rFonts w:ascii="Times New Roman" w:hAnsi="Times New Roman" w:cs="Times New Roman"/>
        </w:rPr>
        <w:t xml:space="preserve"> </w:t>
      </w:r>
      <w:r w:rsidR="00EA3188" w:rsidRPr="00EA3188">
        <w:rPr>
          <w:rFonts w:ascii="Times New Roman" w:hAnsi="Times New Roman" w:cs="Times New Roman"/>
        </w:rPr>
        <w:t>If on appreciation of the evidence produced, the court records a finding of fact and reaches a conclusion, that conclusion cannot be assailed in a review petition unless it is shown that there is an error apparent on the face of the record or for some reason akin thereto. It has not been contended before us that there is any error apparent on the face of the record. To permit the review petitioner to argue on a question of appreciation of evidence would amount to converting a review petition into an appeal in disguise."</w:t>
      </w:r>
    </w:p>
    <w:p w:rsidR="001B7D89" w:rsidRDefault="001B7D89" w:rsidP="001B7D89">
      <w:pPr>
        <w:ind w:left="720"/>
        <w:jc w:val="both"/>
        <w:rPr>
          <w:rFonts w:ascii="Times New Roman" w:hAnsi="Times New Roman" w:cs="Times New Roman"/>
        </w:rPr>
      </w:pPr>
    </w:p>
    <w:p w:rsidR="00EA3188" w:rsidRDefault="00EA3188" w:rsidP="001B7D89">
      <w:pPr>
        <w:ind w:left="720"/>
        <w:jc w:val="both"/>
        <w:rPr>
          <w:rFonts w:ascii="Times New Roman" w:hAnsi="Times New Roman" w:cs="Times New Roman"/>
        </w:rPr>
      </w:pPr>
      <w:r w:rsidRPr="00EA3188">
        <w:rPr>
          <w:rFonts w:ascii="Times New Roman" w:hAnsi="Times New Roman" w:cs="Times New Roman"/>
        </w:rPr>
        <w:t>18. Review is not rehearing of an original matter. The power of review cannot be confused with appellate power which enables a superior court to correct all errors committed by a subordinate court. A repetition of old and overruled argument is not enough to reopen concluded adjudications. This Court in Jain Studios Ltd. v. Shin Sa</w:t>
      </w:r>
      <w:r w:rsidR="001B7D89">
        <w:rPr>
          <w:rFonts w:ascii="Times New Roman" w:hAnsi="Times New Roman" w:cs="Times New Roman"/>
        </w:rPr>
        <w:t xml:space="preserve">tellite Public Co. Ltd., (2006) </w:t>
      </w:r>
      <w:r w:rsidRPr="00EA3188">
        <w:rPr>
          <w:rFonts w:ascii="Times New Roman" w:hAnsi="Times New Roman" w:cs="Times New Roman"/>
        </w:rPr>
        <w:t>5 SCC 501, held as under:</w:t>
      </w:r>
      <w:r w:rsidR="001B7D89">
        <w:rPr>
          <w:rFonts w:ascii="Times New Roman" w:hAnsi="Times New Roman" w:cs="Times New Roman"/>
        </w:rPr>
        <w:t xml:space="preserve"> </w:t>
      </w:r>
      <w:r w:rsidRPr="00EA3188">
        <w:rPr>
          <w:rFonts w:ascii="Times New Roman" w:hAnsi="Times New Roman" w:cs="Times New Roman"/>
        </w:rPr>
        <w:t>(SCC pp. 504-505, paras 11-12)</w:t>
      </w:r>
    </w:p>
    <w:p w:rsidR="001B7D89" w:rsidRPr="00EA3188" w:rsidRDefault="001B7D89" w:rsidP="001B7D89">
      <w:pPr>
        <w:ind w:left="720"/>
        <w:jc w:val="both"/>
        <w:rPr>
          <w:rFonts w:ascii="Times New Roman" w:hAnsi="Times New Roman" w:cs="Times New Roman"/>
        </w:rPr>
      </w:pPr>
    </w:p>
    <w:p w:rsidR="00EA3188" w:rsidRPr="00EA3188" w:rsidRDefault="00EA3188" w:rsidP="001B7D89">
      <w:pPr>
        <w:ind w:left="720"/>
        <w:jc w:val="both"/>
        <w:rPr>
          <w:rFonts w:ascii="Times New Roman" w:hAnsi="Times New Roman" w:cs="Times New Roman"/>
        </w:rPr>
      </w:pPr>
      <w:r w:rsidRPr="00EA3188">
        <w:rPr>
          <w:rFonts w:ascii="Times New Roman" w:hAnsi="Times New Roman" w:cs="Times New Roman"/>
        </w:rPr>
        <w:t xml:space="preserve">”11. So far as the grievance of the applicant on merits is concerned, the learned counsel for the opponent is right in submitting that virtually the applicant seeks the same relief which had been sought at the </w:t>
      </w:r>
      <w:r w:rsidR="001B7D89">
        <w:rPr>
          <w:rFonts w:ascii="Times New Roman" w:hAnsi="Times New Roman" w:cs="Times New Roman"/>
        </w:rPr>
        <w:t xml:space="preserve"> </w:t>
      </w:r>
      <w:r w:rsidRPr="00EA3188">
        <w:rPr>
          <w:rFonts w:ascii="Times New Roman" w:hAnsi="Times New Roman" w:cs="Times New Roman"/>
        </w:rPr>
        <w:t>time of arguing the main matter and had been negatived. Once such a prayer had been refused, no review petition would lie which would convert rehearing of the original matter. It is settled law that the power of review cannot be</w:t>
      </w:r>
      <w:r w:rsidRPr="00EA3188">
        <w:rPr>
          <w:rFonts w:ascii="Times New Roman" w:hAnsi="Times New Roman" w:cs="Times New Roman"/>
        </w:rPr>
        <w:tab/>
        <w:t>confused</w:t>
      </w:r>
      <w:r w:rsidR="001B7D89">
        <w:rPr>
          <w:rFonts w:ascii="Times New Roman" w:hAnsi="Times New Roman" w:cs="Times New Roman"/>
        </w:rPr>
        <w:t xml:space="preserve"> </w:t>
      </w:r>
      <w:r w:rsidRPr="00EA3188">
        <w:rPr>
          <w:rFonts w:ascii="Times New Roman" w:hAnsi="Times New Roman" w:cs="Times New Roman"/>
        </w:rPr>
        <w:t>with appellate power which enables a superior</w:t>
      </w:r>
      <w:r w:rsidRPr="00EA3188">
        <w:rPr>
          <w:rFonts w:ascii="Times New Roman" w:hAnsi="Times New Roman" w:cs="Times New Roman"/>
        </w:rPr>
        <w:tab/>
        <w:t>court</w:t>
      </w:r>
      <w:r w:rsidR="001B7D89">
        <w:rPr>
          <w:rFonts w:ascii="Times New Roman" w:hAnsi="Times New Roman" w:cs="Times New Roman"/>
        </w:rPr>
        <w:t xml:space="preserve"> </w:t>
      </w:r>
      <w:r w:rsidRPr="00EA3188">
        <w:rPr>
          <w:rFonts w:ascii="Times New Roman" w:hAnsi="Times New Roman" w:cs="Times New Roman"/>
        </w:rPr>
        <w:t>to</w:t>
      </w:r>
      <w:r w:rsidR="001B7D89">
        <w:rPr>
          <w:rFonts w:ascii="Times New Roman" w:hAnsi="Times New Roman" w:cs="Times New Roman"/>
        </w:rPr>
        <w:t xml:space="preserve"> </w:t>
      </w:r>
      <w:r w:rsidRPr="00EA3188">
        <w:rPr>
          <w:rFonts w:ascii="Times New Roman" w:hAnsi="Times New Roman" w:cs="Times New Roman"/>
        </w:rPr>
        <w:t>correct all errors committed by a subordi</w:t>
      </w:r>
      <w:r w:rsidR="001B7D89">
        <w:rPr>
          <w:rFonts w:ascii="Times New Roman" w:hAnsi="Times New Roman" w:cs="Times New Roman"/>
        </w:rPr>
        <w:t xml:space="preserve">nate court. It is not rehearing </w:t>
      </w:r>
      <w:r w:rsidRPr="00EA3188">
        <w:rPr>
          <w:rFonts w:ascii="Times New Roman" w:hAnsi="Times New Roman" w:cs="Times New Roman"/>
        </w:rPr>
        <w:t>of</w:t>
      </w:r>
      <w:r w:rsidR="001B7D89">
        <w:rPr>
          <w:rFonts w:ascii="Times New Roman" w:hAnsi="Times New Roman" w:cs="Times New Roman"/>
        </w:rPr>
        <w:t xml:space="preserve"> </w:t>
      </w:r>
      <w:r w:rsidRPr="00EA3188">
        <w:rPr>
          <w:rFonts w:ascii="Times New Roman" w:hAnsi="Times New Roman" w:cs="Times New Roman"/>
        </w:rPr>
        <w:t>an original</w:t>
      </w:r>
      <w:r w:rsidR="001B7D89">
        <w:rPr>
          <w:rFonts w:ascii="Times New Roman" w:hAnsi="Times New Roman" w:cs="Times New Roman"/>
        </w:rPr>
        <w:t xml:space="preserve"> </w:t>
      </w:r>
      <w:r w:rsidRPr="00EA3188">
        <w:rPr>
          <w:rFonts w:ascii="Times New Roman" w:hAnsi="Times New Roman" w:cs="Times New Roman"/>
        </w:rPr>
        <w:t>matter. A repetitio</w:t>
      </w:r>
      <w:r w:rsidR="001B7D89">
        <w:rPr>
          <w:rFonts w:ascii="Times New Roman" w:hAnsi="Times New Roman" w:cs="Times New Roman"/>
        </w:rPr>
        <w:t xml:space="preserve">n of old and overruled argument is  </w:t>
      </w:r>
      <w:r w:rsidRPr="00EA3188">
        <w:rPr>
          <w:rFonts w:ascii="Times New Roman" w:hAnsi="Times New Roman" w:cs="Times New Roman"/>
        </w:rPr>
        <w:t>not</w:t>
      </w:r>
      <w:r w:rsidR="001B7D89">
        <w:rPr>
          <w:rFonts w:ascii="Times New Roman" w:hAnsi="Times New Roman" w:cs="Times New Roman"/>
        </w:rPr>
        <w:t xml:space="preserve"> enough </w:t>
      </w:r>
      <w:r w:rsidRPr="00EA3188">
        <w:rPr>
          <w:rFonts w:ascii="Times New Roman" w:hAnsi="Times New Roman" w:cs="Times New Roman"/>
        </w:rPr>
        <w:t>to reo</w:t>
      </w:r>
      <w:r w:rsidR="001B7D89">
        <w:rPr>
          <w:rFonts w:ascii="Times New Roman" w:hAnsi="Times New Roman" w:cs="Times New Roman"/>
        </w:rPr>
        <w:t>-</w:t>
      </w:r>
      <w:r w:rsidRPr="00EA3188">
        <w:rPr>
          <w:rFonts w:ascii="Times New Roman" w:hAnsi="Times New Roman" w:cs="Times New Roman"/>
        </w:rPr>
        <w:t>p</w:t>
      </w:r>
      <w:r w:rsidR="001B7D89">
        <w:rPr>
          <w:rFonts w:ascii="Times New Roman" w:hAnsi="Times New Roman" w:cs="Times New Roman"/>
        </w:rPr>
        <w:t xml:space="preserve">en </w:t>
      </w:r>
      <w:r w:rsidR="001B7D89">
        <w:rPr>
          <w:rFonts w:ascii="Times New Roman" w:hAnsi="Times New Roman" w:cs="Times New Roman"/>
        </w:rPr>
        <w:lastRenderedPageBreak/>
        <w:t xml:space="preserve">concluded adjudications. The power </w:t>
      </w:r>
      <w:r w:rsidRPr="00EA3188">
        <w:rPr>
          <w:rFonts w:ascii="Times New Roman" w:hAnsi="Times New Roman" w:cs="Times New Roman"/>
        </w:rPr>
        <w:t>of</w:t>
      </w:r>
      <w:r w:rsidR="001B7D89">
        <w:rPr>
          <w:rFonts w:ascii="Times New Roman" w:hAnsi="Times New Roman" w:cs="Times New Roman"/>
        </w:rPr>
        <w:t xml:space="preserve"> </w:t>
      </w:r>
      <w:r w:rsidRPr="00EA3188">
        <w:rPr>
          <w:rFonts w:ascii="Times New Roman" w:hAnsi="Times New Roman" w:cs="Times New Roman"/>
        </w:rPr>
        <w:t>review can be exercised with extreme</w:t>
      </w:r>
      <w:r w:rsidR="001B7D89">
        <w:rPr>
          <w:rFonts w:ascii="Times New Roman" w:hAnsi="Times New Roman" w:cs="Times New Roman"/>
        </w:rPr>
        <w:t xml:space="preserve"> care, </w:t>
      </w:r>
      <w:r w:rsidRPr="00EA3188">
        <w:rPr>
          <w:rFonts w:ascii="Times New Roman" w:hAnsi="Times New Roman" w:cs="Times New Roman"/>
        </w:rPr>
        <w:t>caution and</w:t>
      </w:r>
      <w:r w:rsidR="001B7D89">
        <w:rPr>
          <w:rFonts w:ascii="Times New Roman" w:hAnsi="Times New Roman" w:cs="Times New Roman"/>
        </w:rPr>
        <w:t xml:space="preserve"> circumspection and only </w:t>
      </w:r>
      <w:r w:rsidRPr="00EA3188">
        <w:rPr>
          <w:rFonts w:ascii="Times New Roman" w:hAnsi="Times New Roman" w:cs="Times New Roman"/>
        </w:rPr>
        <w:t>in</w:t>
      </w:r>
      <w:r w:rsidR="001B7D89">
        <w:rPr>
          <w:rFonts w:ascii="Times New Roman" w:hAnsi="Times New Roman" w:cs="Times New Roman"/>
        </w:rPr>
        <w:t xml:space="preserve"> </w:t>
      </w:r>
      <w:r w:rsidRPr="00EA3188">
        <w:rPr>
          <w:rFonts w:ascii="Times New Roman" w:hAnsi="Times New Roman" w:cs="Times New Roman"/>
        </w:rPr>
        <w:t>exceptional cases.</w:t>
      </w:r>
    </w:p>
    <w:p w:rsidR="001B7D89" w:rsidRDefault="001B7D89" w:rsidP="001B7D89">
      <w:pPr>
        <w:ind w:left="720"/>
        <w:jc w:val="both"/>
        <w:rPr>
          <w:rFonts w:ascii="Times New Roman" w:hAnsi="Times New Roman" w:cs="Times New Roman"/>
        </w:rPr>
      </w:pPr>
    </w:p>
    <w:p w:rsidR="00EA3188" w:rsidRDefault="001B7D89" w:rsidP="001B7D89">
      <w:pPr>
        <w:ind w:left="720"/>
        <w:jc w:val="both"/>
        <w:rPr>
          <w:rFonts w:ascii="Times New Roman" w:hAnsi="Times New Roman" w:cs="Times New Roman"/>
        </w:rPr>
      </w:pPr>
      <w:r>
        <w:rPr>
          <w:rFonts w:ascii="Times New Roman" w:hAnsi="Times New Roman" w:cs="Times New Roman"/>
        </w:rPr>
        <w:t xml:space="preserve">12. </w:t>
      </w:r>
      <w:r w:rsidR="00EA3188" w:rsidRPr="00EA3188">
        <w:rPr>
          <w:rFonts w:ascii="Times New Roman" w:hAnsi="Times New Roman" w:cs="Times New Roman"/>
        </w:rPr>
        <w:t>When a prayer to appoint an arbitrator by the applicant herein had been made at the time when the arbitration petit</w:t>
      </w:r>
      <w:r>
        <w:rPr>
          <w:rFonts w:ascii="Times New Roman" w:hAnsi="Times New Roman" w:cs="Times New Roman"/>
        </w:rPr>
        <w:t xml:space="preserve">ion was heard and was rejected, </w:t>
      </w:r>
      <w:r w:rsidR="00EA3188" w:rsidRPr="00EA3188">
        <w:rPr>
          <w:rFonts w:ascii="Times New Roman" w:hAnsi="Times New Roman" w:cs="Times New Roman"/>
        </w:rPr>
        <w:t>the</w:t>
      </w:r>
      <w:r w:rsidR="00EA3188" w:rsidRPr="00EA3188">
        <w:rPr>
          <w:rFonts w:ascii="Times New Roman" w:hAnsi="Times New Roman" w:cs="Times New Roman"/>
        </w:rPr>
        <w:tab/>
      </w:r>
      <w:r>
        <w:rPr>
          <w:rFonts w:ascii="Times New Roman" w:hAnsi="Times New Roman" w:cs="Times New Roman"/>
        </w:rPr>
        <w:t xml:space="preserve"> same </w:t>
      </w:r>
      <w:r w:rsidR="00EA3188" w:rsidRPr="00EA3188">
        <w:rPr>
          <w:rFonts w:ascii="Times New Roman" w:hAnsi="Times New Roman" w:cs="Times New Roman"/>
        </w:rPr>
        <w:t>relief</w:t>
      </w:r>
      <w:r>
        <w:rPr>
          <w:rFonts w:ascii="Times New Roman" w:hAnsi="Times New Roman" w:cs="Times New Roman"/>
        </w:rPr>
        <w:t xml:space="preserve"> </w:t>
      </w:r>
      <w:r w:rsidR="00EA3188" w:rsidRPr="00EA3188">
        <w:rPr>
          <w:rFonts w:ascii="Times New Roman" w:hAnsi="Times New Roman" w:cs="Times New Roman"/>
        </w:rPr>
        <w:t>cannot be sought by an indirect method by filing a review petition. Such petition, in my opinion, is in the</w:t>
      </w:r>
      <w:r w:rsidR="00EA3188" w:rsidRPr="00EA3188">
        <w:rPr>
          <w:rFonts w:ascii="Times New Roman" w:hAnsi="Times New Roman" w:cs="Times New Roman"/>
        </w:rPr>
        <w:tab/>
        <w:t>nature</w:t>
      </w:r>
      <w:r w:rsidR="00EA3188" w:rsidRPr="00EA3188">
        <w:rPr>
          <w:rFonts w:ascii="Times New Roman" w:hAnsi="Times New Roman" w:cs="Times New Roman"/>
        </w:rPr>
        <w:tab/>
        <w:t>of</w:t>
      </w:r>
      <w:r>
        <w:rPr>
          <w:rFonts w:ascii="Times New Roman" w:hAnsi="Times New Roman" w:cs="Times New Roman"/>
        </w:rPr>
        <w:t xml:space="preserve"> </w:t>
      </w:r>
      <w:r w:rsidR="00EA3188" w:rsidRPr="00EA3188">
        <w:rPr>
          <w:rFonts w:ascii="Times New Roman" w:hAnsi="Times New Roman" w:cs="Times New Roman"/>
        </w:rPr>
        <w:t>'second innings' which is impermissible and unwarranted and cannot be granted.""</w:t>
      </w:r>
    </w:p>
    <w:p w:rsidR="001B7D89" w:rsidRPr="00EA3188" w:rsidRDefault="001B7D89" w:rsidP="001B7D89">
      <w:pPr>
        <w:ind w:left="720"/>
        <w:jc w:val="both"/>
        <w:rPr>
          <w:rFonts w:ascii="Times New Roman" w:hAnsi="Times New Roman" w:cs="Times New Roman"/>
        </w:rPr>
      </w:pPr>
    </w:p>
    <w:p w:rsidR="00EA3188" w:rsidRPr="00EA3188" w:rsidRDefault="001B7D89" w:rsidP="00EA3188">
      <w:pPr>
        <w:jc w:val="both"/>
        <w:rPr>
          <w:rFonts w:ascii="Times New Roman" w:hAnsi="Times New Roman" w:cs="Times New Roman"/>
        </w:rPr>
      </w:pPr>
      <w:r>
        <w:rPr>
          <w:rFonts w:ascii="Times New Roman" w:hAnsi="Times New Roman" w:cs="Times New Roman"/>
        </w:rPr>
        <w:t xml:space="preserve">20. </w:t>
      </w:r>
      <w:r w:rsidR="00EA3188" w:rsidRPr="00EA3188">
        <w:rPr>
          <w:rFonts w:ascii="Times New Roman" w:hAnsi="Times New Roman" w:cs="Times New Roman"/>
        </w:rPr>
        <w:t>Summarising the principles when review</w:t>
      </w:r>
      <w:r>
        <w:rPr>
          <w:rFonts w:ascii="Times New Roman" w:hAnsi="Times New Roman" w:cs="Times New Roman"/>
        </w:rPr>
        <w:t xml:space="preserve"> </w:t>
      </w:r>
      <w:r w:rsidR="00EA3188" w:rsidRPr="00EA3188">
        <w:rPr>
          <w:rFonts w:ascii="Times New Roman" w:hAnsi="Times New Roman" w:cs="Times New Roman"/>
        </w:rPr>
        <w:t>will be maintainable and review will not be</w:t>
      </w:r>
    </w:p>
    <w:p w:rsidR="00EA3188" w:rsidRPr="00EA3188" w:rsidRDefault="00EA3188" w:rsidP="00EA3188">
      <w:pPr>
        <w:jc w:val="both"/>
        <w:rPr>
          <w:rFonts w:ascii="Times New Roman" w:hAnsi="Times New Roman" w:cs="Times New Roman"/>
        </w:rPr>
      </w:pPr>
      <w:r w:rsidRPr="00EA3188">
        <w:rPr>
          <w:rFonts w:ascii="Times New Roman" w:hAnsi="Times New Roman" w:cs="Times New Roman"/>
        </w:rPr>
        <w:t>maintainable following was held in paragraphs 20.1 and 20.2:</w:t>
      </w:r>
    </w:p>
    <w:p w:rsidR="001B7D89" w:rsidRDefault="001B7D89" w:rsidP="00EA3188">
      <w:pPr>
        <w:jc w:val="both"/>
        <w:rPr>
          <w:rFonts w:ascii="Times New Roman" w:hAnsi="Times New Roman" w:cs="Times New Roman"/>
        </w:rPr>
      </w:pPr>
    </w:p>
    <w:p w:rsidR="00EA3188" w:rsidRPr="00EA3188" w:rsidRDefault="00EA3188" w:rsidP="001B7D89">
      <w:pPr>
        <w:ind w:left="720"/>
        <w:jc w:val="both"/>
        <w:rPr>
          <w:rFonts w:ascii="Times New Roman" w:hAnsi="Times New Roman" w:cs="Times New Roman"/>
        </w:rPr>
      </w:pPr>
      <w:r w:rsidRPr="00EA3188">
        <w:rPr>
          <w:rFonts w:ascii="Times New Roman" w:hAnsi="Times New Roman" w:cs="Times New Roman"/>
        </w:rPr>
        <w:t>"20.1. When the review will be maintainable:</w:t>
      </w:r>
    </w:p>
    <w:p w:rsidR="001B7D89" w:rsidRDefault="001B7D89" w:rsidP="001B7D89">
      <w:pPr>
        <w:ind w:left="720"/>
        <w:jc w:val="both"/>
        <w:rPr>
          <w:rFonts w:ascii="Times New Roman" w:hAnsi="Times New Roman" w:cs="Times New Roman"/>
        </w:rPr>
      </w:pPr>
    </w:p>
    <w:p w:rsidR="00EA3188" w:rsidRPr="00EA3188" w:rsidRDefault="001B7D89" w:rsidP="001B7D89">
      <w:pPr>
        <w:ind w:left="720"/>
        <w:jc w:val="both"/>
        <w:rPr>
          <w:rFonts w:ascii="Times New Roman" w:hAnsi="Times New Roman" w:cs="Times New Roman"/>
        </w:rPr>
      </w:pPr>
      <w:r>
        <w:rPr>
          <w:rFonts w:ascii="Times New Roman" w:hAnsi="Times New Roman" w:cs="Times New Roman"/>
        </w:rPr>
        <w:t>(i)</w:t>
      </w:r>
      <w:r w:rsidR="00EA3188" w:rsidRPr="00EA3188">
        <w:rPr>
          <w:rFonts w:ascii="Times New Roman" w:hAnsi="Times New Roman" w:cs="Times New Roman"/>
        </w:rPr>
        <w:t xml:space="preserve"> Discovery of new and important matter or evidence which, after the exercise of due diligence, was not within knowledge of the petitioner or could not be produced by him;</w:t>
      </w:r>
    </w:p>
    <w:p w:rsidR="001B7D89" w:rsidRDefault="001B7D89" w:rsidP="001B7D89">
      <w:pPr>
        <w:ind w:left="720"/>
        <w:jc w:val="both"/>
        <w:rPr>
          <w:rFonts w:ascii="Times New Roman" w:hAnsi="Times New Roman" w:cs="Times New Roman"/>
        </w:rPr>
      </w:pPr>
    </w:p>
    <w:p w:rsidR="00EA3188" w:rsidRPr="00EA3188" w:rsidRDefault="001B7D89" w:rsidP="001B7D89">
      <w:pPr>
        <w:ind w:left="720"/>
        <w:jc w:val="both"/>
        <w:rPr>
          <w:rFonts w:ascii="Times New Roman" w:hAnsi="Times New Roman" w:cs="Times New Roman"/>
        </w:rPr>
      </w:pPr>
      <w:r>
        <w:rPr>
          <w:rFonts w:ascii="Times New Roman" w:hAnsi="Times New Roman" w:cs="Times New Roman"/>
        </w:rPr>
        <w:t>(ii)</w:t>
      </w:r>
      <w:r w:rsidR="00EA3188" w:rsidRPr="00EA3188">
        <w:rPr>
          <w:rFonts w:ascii="Times New Roman" w:hAnsi="Times New Roman" w:cs="Times New Roman"/>
        </w:rPr>
        <w:t xml:space="preserve"> Mistake or error apparent on the face of the record;</w:t>
      </w:r>
    </w:p>
    <w:p w:rsidR="001B7D89" w:rsidRDefault="001B7D89" w:rsidP="001B7D89">
      <w:pPr>
        <w:ind w:left="720"/>
        <w:jc w:val="both"/>
        <w:rPr>
          <w:rFonts w:ascii="Times New Roman" w:hAnsi="Times New Roman" w:cs="Times New Roman"/>
        </w:rPr>
      </w:pPr>
    </w:p>
    <w:p w:rsidR="00EA3188" w:rsidRPr="00EA3188" w:rsidRDefault="001B7D89" w:rsidP="001B7D89">
      <w:pPr>
        <w:ind w:left="720"/>
        <w:jc w:val="both"/>
        <w:rPr>
          <w:rFonts w:ascii="Times New Roman" w:hAnsi="Times New Roman" w:cs="Times New Roman"/>
        </w:rPr>
      </w:pPr>
      <w:r>
        <w:rPr>
          <w:rFonts w:ascii="Times New Roman" w:hAnsi="Times New Roman" w:cs="Times New Roman"/>
        </w:rPr>
        <w:t>(iii)</w:t>
      </w:r>
      <w:r w:rsidR="00EA3188" w:rsidRPr="00EA3188">
        <w:rPr>
          <w:rFonts w:ascii="Times New Roman" w:hAnsi="Times New Roman" w:cs="Times New Roman"/>
        </w:rPr>
        <w:t xml:space="preserve"> Any other sufficient reason.</w:t>
      </w:r>
      <w:r>
        <w:rPr>
          <w:rFonts w:ascii="Times New Roman" w:hAnsi="Times New Roman" w:cs="Times New Roman"/>
        </w:rPr>
        <w:t xml:space="preserve"> </w:t>
      </w:r>
      <w:r w:rsidR="00EA3188" w:rsidRPr="00EA3188">
        <w:rPr>
          <w:rFonts w:ascii="Times New Roman" w:hAnsi="Times New Roman" w:cs="Times New Roman"/>
        </w:rPr>
        <w:t>The words "any other sufficient reason" have been interpreted in Chhajju Ram v. Neki,AIR 1922 pC 112, and approved by this Court in Moran Mar Basselios Catholicos v.</w:t>
      </w:r>
      <w:r>
        <w:rPr>
          <w:rFonts w:ascii="Times New Roman" w:hAnsi="Times New Roman" w:cs="Times New Roman"/>
        </w:rPr>
        <w:t xml:space="preserve"> </w:t>
      </w:r>
      <w:r w:rsidR="00EA3188" w:rsidRPr="00EA3188">
        <w:rPr>
          <w:rFonts w:ascii="Times New Roman" w:hAnsi="Times New Roman" w:cs="Times New Roman"/>
        </w:rPr>
        <w:t>Most Rev. Mar Poulose Athanasius,</w:t>
      </w:r>
      <w:r>
        <w:rPr>
          <w:rFonts w:ascii="Times New Roman" w:hAnsi="Times New Roman" w:cs="Times New Roman"/>
        </w:rPr>
        <w:t xml:space="preserve"> </w:t>
      </w:r>
      <w:r w:rsidR="00EA3188" w:rsidRPr="00EA3188">
        <w:rPr>
          <w:rFonts w:ascii="Times New Roman" w:hAnsi="Times New Roman" w:cs="Times New Roman"/>
        </w:rPr>
        <w:t xml:space="preserve">AIR 1954 SC 526, to mean "a reason sufficient on grounds at least analogous to those specified in the rule". The same principles have been reiterated in </w:t>
      </w:r>
      <w:r w:rsidR="00EA3188" w:rsidRPr="006F4164">
        <w:rPr>
          <w:rFonts w:ascii="Times New Roman" w:hAnsi="Times New Roman" w:cs="Times New Roman"/>
          <w:i/>
        </w:rPr>
        <w:t>Union of India v. Sandur Manganese &amp; Iron Ores Ltd. (2013)8 SCC 337</w:t>
      </w:r>
      <w:r w:rsidR="00EA3188" w:rsidRPr="00EA3188">
        <w:rPr>
          <w:rFonts w:ascii="Times New Roman" w:hAnsi="Times New Roman" w:cs="Times New Roman"/>
        </w:rPr>
        <w:t>.</w:t>
      </w:r>
    </w:p>
    <w:p w:rsidR="001B7D89" w:rsidRDefault="001B7D89" w:rsidP="001B7D89">
      <w:pPr>
        <w:ind w:left="720"/>
        <w:jc w:val="both"/>
        <w:rPr>
          <w:rFonts w:ascii="Times New Roman" w:hAnsi="Times New Roman" w:cs="Times New Roman"/>
        </w:rPr>
      </w:pPr>
    </w:p>
    <w:p w:rsidR="00EA3188" w:rsidRPr="00EA3188" w:rsidRDefault="00EA3188" w:rsidP="001B7D89">
      <w:pPr>
        <w:ind w:left="720"/>
        <w:jc w:val="both"/>
        <w:rPr>
          <w:rFonts w:ascii="Times New Roman" w:hAnsi="Times New Roman" w:cs="Times New Roman"/>
        </w:rPr>
      </w:pPr>
      <w:r w:rsidRPr="00EA3188">
        <w:rPr>
          <w:rFonts w:ascii="Times New Roman" w:hAnsi="Times New Roman" w:cs="Times New Roman"/>
        </w:rPr>
        <w:t>20.2. When the review will not be maintainable:</w:t>
      </w:r>
    </w:p>
    <w:p w:rsidR="001B7D89" w:rsidRDefault="001B7D89" w:rsidP="001B7D89">
      <w:pPr>
        <w:ind w:left="720"/>
        <w:jc w:val="both"/>
        <w:rPr>
          <w:rFonts w:ascii="Times New Roman" w:hAnsi="Times New Roman" w:cs="Times New Roman"/>
        </w:rPr>
      </w:pPr>
    </w:p>
    <w:p w:rsidR="00EA3188" w:rsidRPr="00EA3188" w:rsidRDefault="001B7D89" w:rsidP="001B7D89">
      <w:pPr>
        <w:ind w:left="720"/>
        <w:jc w:val="both"/>
        <w:rPr>
          <w:rFonts w:ascii="Times New Roman" w:hAnsi="Times New Roman" w:cs="Times New Roman"/>
        </w:rPr>
      </w:pPr>
      <w:r>
        <w:rPr>
          <w:rFonts w:ascii="Times New Roman" w:hAnsi="Times New Roman" w:cs="Times New Roman"/>
        </w:rPr>
        <w:t>(i)</w:t>
      </w:r>
      <w:r w:rsidR="00EA3188" w:rsidRPr="00EA3188">
        <w:rPr>
          <w:rFonts w:ascii="Times New Roman" w:hAnsi="Times New Roman" w:cs="Times New Roman"/>
        </w:rPr>
        <w:t xml:space="preserve"> A repetition of old and overruled argument is not enough to reopen concluded adjudications.</w:t>
      </w:r>
    </w:p>
    <w:p w:rsidR="001B7D89" w:rsidRDefault="001B7D89" w:rsidP="001B7D89">
      <w:pPr>
        <w:ind w:left="720"/>
        <w:jc w:val="both"/>
        <w:rPr>
          <w:rFonts w:ascii="Times New Roman" w:hAnsi="Times New Roman" w:cs="Times New Roman"/>
        </w:rPr>
      </w:pPr>
    </w:p>
    <w:p w:rsidR="00EA3188" w:rsidRPr="00EA3188" w:rsidRDefault="001B7D89" w:rsidP="001B7D89">
      <w:pPr>
        <w:ind w:left="720"/>
        <w:jc w:val="both"/>
        <w:rPr>
          <w:rFonts w:ascii="Times New Roman" w:hAnsi="Times New Roman" w:cs="Times New Roman"/>
        </w:rPr>
      </w:pPr>
      <w:r>
        <w:rPr>
          <w:rFonts w:ascii="Times New Roman" w:hAnsi="Times New Roman" w:cs="Times New Roman"/>
        </w:rPr>
        <w:t>(ii)</w:t>
      </w:r>
      <w:r w:rsidR="00EA3188" w:rsidRPr="00EA3188">
        <w:rPr>
          <w:rFonts w:ascii="Times New Roman" w:hAnsi="Times New Roman" w:cs="Times New Roman"/>
        </w:rPr>
        <w:t xml:space="preserve"> Minor mistakes of inconsequential import.</w:t>
      </w:r>
    </w:p>
    <w:p w:rsidR="001B7D89" w:rsidRDefault="001B7D89" w:rsidP="001B7D89">
      <w:pPr>
        <w:ind w:left="720"/>
        <w:jc w:val="both"/>
        <w:rPr>
          <w:rFonts w:ascii="Times New Roman" w:hAnsi="Times New Roman" w:cs="Times New Roman"/>
        </w:rPr>
      </w:pPr>
    </w:p>
    <w:p w:rsidR="00EA3188" w:rsidRPr="00EA3188" w:rsidRDefault="001B7D89" w:rsidP="001B7D89">
      <w:pPr>
        <w:ind w:left="720"/>
        <w:jc w:val="both"/>
        <w:rPr>
          <w:rFonts w:ascii="Times New Roman" w:hAnsi="Times New Roman" w:cs="Times New Roman"/>
        </w:rPr>
      </w:pPr>
      <w:r>
        <w:rPr>
          <w:rFonts w:ascii="Times New Roman" w:hAnsi="Times New Roman" w:cs="Times New Roman"/>
        </w:rPr>
        <w:t xml:space="preserve">(iii) </w:t>
      </w:r>
      <w:r w:rsidR="00EA3188" w:rsidRPr="00EA3188">
        <w:rPr>
          <w:rFonts w:ascii="Times New Roman" w:hAnsi="Times New Roman" w:cs="Times New Roman"/>
        </w:rPr>
        <w:t>Review proceedings cannot be equated with the original hearing of the case.</w:t>
      </w:r>
    </w:p>
    <w:p w:rsidR="001B7D89" w:rsidRDefault="001B7D89" w:rsidP="001B7D89">
      <w:pPr>
        <w:ind w:left="720"/>
        <w:jc w:val="both"/>
        <w:rPr>
          <w:rFonts w:ascii="Times New Roman" w:hAnsi="Times New Roman" w:cs="Times New Roman"/>
        </w:rPr>
      </w:pPr>
    </w:p>
    <w:p w:rsidR="00EA3188" w:rsidRPr="00EA3188" w:rsidRDefault="001B7D89" w:rsidP="001B7D89">
      <w:pPr>
        <w:ind w:left="720"/>
        <w:jc w:val="both"/>
        <w:rPr>
          <w:rFonts w:ascii="Times New Roman" w:hAnsi="Times New Roman" w:cs="Times New Roman"/>
        </w:rPr>
      </w:pPr>
      <w:r>
        <w:rPr>
          <w:rFonts w:ascii="Times New Roman" w:hAnsi="Times New Roman" w:cs="Times New Roman"/>
        </w:rPr>
        <w:t xml:space="preserve">(iv) </w:t>
      </w:r>
      <w:r w:rsidR="00EA3188" w:rsidRPr="00EA3188">
        <w:rPr>
          <w:rFonts w:ascii="Times New Roman" w:hAnsi="Times New Roman" w:cs="Times New Roman"/>
        </w:rPr>
        <w:t>Review is not maintainable unless the material error, manifest on the face of the order, undermines its soundness or results in miscarriage of justice.</w:t>
      </w:r>
    </w:p>
    <w:p w:rsidR="001B7D89" w:rsidRDefault="001B7D89" w:rsidP="001B7D89">
      <w:pPr>
        <w:ind w:left="720"/>
        <w:jc w:val="both"/>
        <w:rPr>
          <w:rFonts w:ascii="Times New Roman" w:hAnsi="Times New Roman" w:cs="Times New Roman"/>
        </w:rPr>
      </w:pPr>
    </w:p>
    <w:p w:rsidR="00EA3188" w:rsidRPr="00EA3188" w:rsidRDefault="001B7D89" w:rsidP="001B7D89">
      <w:pPr>
        <w:ind w:left="720"/>
        <w:jc w:val="both"/>
        <w:rPr>
          <w:rFonts w:ascii="Times New Roman" w:hAnsi="Times New Roman" w:cs="Times New Roman"/>
        </w:rPr>
      </w:pPr>
      <w:r>
        <w:rPr>
          <w:rFonts w:ascii="Times New Roman" w:hAnsi="Times New Roman" w:cs="Times New Roman"/>
        </w:rPr>
        <w:t xml:space="preserve">(v) </w:t>
      </w:r>
      <w:r w:rsidR="00EA3188" w:rsidRPr="00EA3188">
        <w:rPr>
          <w:rFonts w:ascii="Times New Roman" w:hAnsi="Times New Roman" w:cs="Times New Roman"/>
        </w:rPr>
        <w:t xml:space="preserve"> A review is by no means an appeal in disguise whereby an erroneous decision is reheard and corrected but lies only for patent error.</w:t>
      </w:r>
    </w:p>
    <w:p w:rsidR="001B7D89" w:rsidRDefault="001B7D89" w:rsidP="001B7D89">
      <w:pPr>
        <w:ind w:left="720"/>
        <w:jc w:val="both"/>
        <w:rPr>
          <w:rFonts w:ascii="Times New Roman" w:hAnsi="Times New Roman" w:cs="Times New Roman"/>
        </w:rPr>
      </w:pPr>
    </w:p>
    <w:p w:rsidR="00EA3188" w:rsidRPr="00EA3188" w:rsidRDefault="001B7D89" w:rsidP="001B7D89">
      <w:pPr>
        <w:ind w:left="720"/>
        <w:jc w:val="both"/>
        <w:rPr>
          <w:rFonts w:ascii="Times New Roman" w:hAnsi="Times New Roman" w:cs="Times New Roman"/>
        </w:rPr>
      </w:pPr>
      <w:r>
        <w:rPr>
          <w:rFonts w:ascii="Times New Roman" w:hAnsi="Times New Roman" w:cs="Times New Roman"/>
        </w:rPr>
        <w:t>(vi)</w:t>
      </w:r>
      <w:r w:rsidR="00EA3188" w:rsidRPr="00EA3188">
        <w:rPr>
          <w:rFonts w:ascii="Times New Roman" w:hAnsi="Times New Roman" w:cs="Times New Roman"/>
        </w:rPr>
        <w:t xml:space="preserve"> The mere possibility of two views on the subject cannot be a ground for review.</w:t>
      </w:r>
    </w:p>
    <w:p w:rsidR="001B7D89" w:rsidRDefault="001B7D89" w:rsidP="001B7D89">
      <w:pPr>
        <w:ind w:left="720"/>
        <w:jc w:val="both"/>
        <w:rPr>
          <w:rFonts w:ascii="Times New Roman" w:hAnsi="Times New Roman" w:cs="Times New Roman"/>
        </w:rPr>
      </w:pPr>
    </w:p>
    <w:p w:rsidR="00EA3188" w:rsidRPr="00EA3188" w:rsidRDefault="001B7D89" w:rsidP="001B7D89">
      <w:pPr>
        <w:ind w:left="720"/>
        <w:jc w:val="both"/>
        <w:rPr>
          <w:rFonts w:ascii="Times New Roman" w:hAnsi="Times New Roman" w:cs="Times New Roman"/>
        </w:rPr>
      </w:pPr>
      <w:r>
        <w:rPr>
          <w:rFonts w:ascii="Times New Roman" w:hAnsi="Times New Roman" w:cs="Times New Roman"/>
        </w:rPr>
        <w:lastRenderedPageBreak/>
        <w:t xml:space="preserve">(vii) </w:t>
      </w:r>
      <w:r w:rsidR="00EA3188" w:rsidRPr="00EA3188">
        <w:rPr>
          <w:rFonts w:ascii="Times New Roman" w:hAnsi="Times New Roman" w:cs="Times New Roman"/>
        </w:rPr>
        <w:t>The error apparent on the face of the record should not be an error which has to be fished out and searched.</w:t>
      </w:r>
    </w:p>
    <w:p w:rsidR="001B7D89" w:rsidRDefault="001B7D89" w:rsidP="001B7D89">
      <w:pPr>
        <w:ind w:left="720"/>
        <w:jc w:val="both"/>
        <w:rPr>
          <w:rFonts w:ascii="Times New Roman" w:hAnsi="Times New Roman" w:cs="Times New Roman"/>
        </w:rPr>
      </w:pPr>
    </w:p>
    <w:p w:rsidR="00EA3188" w:rsidRPr="00EA3188" w:rsidRDefault="001B7D89" w:rsidP="001B7D89">
      <w:pPr>
        <w:ind w:left="720"/>
        <w:jc w:val="both"/>
        <w:rPr>
          <w:rFonts w:ascii="Times New Roman" w:hAnsi="Times New Roman" w:cs="Times New Roman"/>
        </w:rPr>
      </w:pPr>
      <w:r>
        <w:rPr>
          <w:rFonts w:ascii="Times New Roman" w:hAnsi="Times New Roman" w:cs="Times New Roman"/>
        </w:rPr>
        <w:t xml:space="preserve">(viii) </w:t>
      </w:r>
      <w:r w:rsidR="00EA3188" w:rsidRPr="00EA3188">
        <w:rPr>
          <w:rFonts w:ascii="Times New Roman" w:hAnsi="Times New Roman" w:cs="Times New Roman"/>
        </w:rPr>
        <w:t>The appreciation of evidence on record is fully within the domain of the appellate court, it cannot be permitted to be advanced in the review petition.</w:t>
      </w:r>
    </w:p>
    <w:p w:rsidR="001B7D89" w:rsidRDefault="001B7D89" w:rsidP="001B7D89">
      <w:pPr>
        <w:ind w:left="720"/>
        <w:jc w:val="both"/>
        <w:rPr>
          <w:rFonts w:ascii="Times New Roman" w:hAnsi="Times New Roman" w:cs="Times New Roman"/>
        </w:rPr>
      </w:pPr>
    </w:p>
    <w:p w:rsidR="00EA3188" w:rsidRDefault="001B7D89" w:rsidP="001B7D89">
      <w:pPr>
        <w:ind w:left="720"/>
        <w:jc w:val="both"/>
        <w:rPr>
          <w:rFonts w:ascii="Times New Roman" w:hAnsi="Times New Roman" w:cs="Times New Roman"/>
        </w:rPr>
      </w:pPr>
      <w:r>
        <w:rPr>
          <w:rFonts w:ascii="Times New Roman" w:hAnsi="Times New Roman" w:cs="Times New Roman"/>
        </w:rPr>
        <w:t xml:space="preserve">(ix) </w:t>
      </w:r>
      <w:r w:rsidR="00EA3188" w:rsidRPr="00EA3188">
        <w:rPr>
          <w:rFonts w:ascii="Times New Roman" w:hAnsi="Times New Roman" w:cs="Times New Roman"/>
        </w:rPr>
        <w:t xml:space="preserve"> Review is not maintainable when the same relief sought at the time of arguing the main matter had been negatived."</w:t>
      </w:r>
    </w:p>
    <w:p w:rsidR="001B7D89" w:rsidRPr="00EA3188" w:rsidRDefault="001B7D89" w:rsidP="001B7D89">
      <w:pPr>
        <w:ind w:left="720"/>
        <w:jc w:val="both"/>
        <w:rPr>
          <w:rFonts w:ascii="Times New Roman" w:hAnsi="Times New Roman" w:cs="Times New Roman"/>
        </w:rPr>
      </w:pPr>
    </w:p>
    <w:p w:rsidR="00EA3188" w:rsidRPr="00EA3188" w:rsidRDefault="001B7D89" w:rsidP="00EA3188">
      <w:pPr>
        <w:jc w:val="both"/>
        <w:rPr>
          <w:rFonts w:ascii="Times New Roman" w:hAnsi="Times New Roman" w:cs="Times New Roman"/>
        </w:rPr>
      </w:pPr>
      <w:r>
        <w:rPr>
          <w:rFonts w:ascii="Times New Roman" w:hAnsi="Times New Roman" w:cs="Times New Roman"/>
        </w:rPr>
        <w:t xml:space="preserve">21. </w:t>
      </w:r>
      <w:r w:rsidR="00EA3188" w:rsidRPr="00EA3188">
        <w:rPr>
          <w:rFonts w:ascii="Times New Roman" w:hAnsi="Times New Roman" w:cs="Times New Roman"/>
        </w:rPr>
        <w:t>In view of above, it is clear that scope, ambit and parameters of review jurisdiction are well defined. Normally in a criminal proceeding, review applications cannot be</w:t>
      </w:r>
      <w:r>
        <w:rPr>
          <w:rFonts w:ascii="Times New Roman" w:hAnsi="Times New Roman" w:cs="Times New Roman"/>
        </w:rPr>
        <w:t xml:space="preserve"> </w:t>
      </w:r>
      <w:r w:rsidR="00EA3188" w:rsidRPr="00EA3188">
        <w:rPr>
          <w:rFonts w:ascii="Times New Roman" w:hAnsi="Times New Roman" w:cs="Times New Roman"/>
        </w:rPr>
        <w:t>entertained except on the ground of error apparent on the face of the record. Further, the power given to this Court under Article 137 is wider and in an appropriate case can be exercised to mitigate a manifest injustice. By review application an applicant cannot be allowed to re-argue the appeal on the grounds which were urged at the time of the hearing of the criminal appeal. Even if the applicant succeeds in establishing that there may be another view possible on the conviction or sentence of the accused that is not a sufficient ground for review. This Court shall exercise its jurisdiction to review only when a glaring omission or patent mistake has crept in earlier decision due to judicial fallibility. There has to be error apparent on the face of the record leading miscarriage of justice to exercise the review jurisdiction under Article 137 read with Order 40 Rule 1. There has to be a material error manifest on the face of the record with results in the miscarriage of the justice.</w:t>
      </w:r>
    </w:p>
    <w:p w:rsidR="00E1335E" w:rsidRDefault="00E1335E" w:rsidP="00EA3188">
      <w:pPr>
        <w:jc w:val="both"/>
        <w:rPr>
          <w:rFonts w:ascii="Times New Roman" w:hAnsi="Times New Roman" w:cs="Times New Roman"/>
        </w:rPr>
      </w:pPr>
    </w:p>
    <w:p w:rsidR="00E1335E" w:rsidRDefault="00E1335E" w:rsidP="00EA3188">
      <w:pPr>
        <w:jc w:val="both"/>
        <w:rPr>
          <w:rFonts w:ascii="Times New Roman" w:hAnsi="Times New Roman" w:cs="Times New Roman"/>
        </w:rPr>
      </w:pPr>
      <w:r>
        <w:rPr>
          <w:rFonts w:ascii="Times New Roman" w:hAnsi="Times New Roman" w:cs="Times New Roman"/>
        </w:rPr>
        <w:t xml:space="preserve">22. </w:t>
      </w:r>
      <w:r w:rsidR="00EA3188" w:rsidRPr="00EA3188">
        <w:rPr>
          <w:rFonts w:ascii="Times New Roman" w:hAnsi="Times New Roman" w:cs="Times New Roman"/>
        </w:rPr>
        <w:t xml:space="preserve"> In view of parameters of the review jurisdiction as noticed above, we now proceed to </w:t>
      </w:r>
    </w:p>
    <w:p w:rsidR="00EA3188" w:rsidRPr="00EA3188" w:rsidRDefault="00EA3188" w:rsidP="00EA3188">
      <w:pPr>
        <w:jc w:val="both"/>
        <w:rPr>
          <w:rFonts w:ascii="Times New Roman" w:hAnsi="Times New Roman" w:cs="Times New Roman"/>
        </w:rPr>
      </w:pPr>
      <w:r w:rsidRPr="00EA3188">
        <w:rPr>
          <w:rFonts w:ascii="Times New Roman" w:hAnsi="Times New Roman" w:cs="Times New Roman"/>
        </w:rPr>
        <w:t>examine the review petition to find out as to whether there are sufficient grounds as enumerated above for reviewing the judgment of the criminal appeal affirming the death sentence awarded to the applicants.</w:t>
      </w:r>
    </w:p>
    <w:p w:rsidR="00E1335E" w:rsidRDefault="00E1335E" w:rsidP="00EA3188">
      <w:pPr>
        <w:jc w:val="both"/>
        <w:rPr>
          <w:rFonts w:ascii="Times New Roman" w:hAnsi="Times New Roman" w:cs="Times New Roman"/>
        </w:rPr>
      </w:pPr>
    </w:p>
    <w:p w:rsidR="00EA3188" w:rsidRPr="00EA3188" w:rsidRDefault="00E1335E" w:rsidP="00EA3188">
      <w:pPr>
        <w:jc w:val="both"/>
        <w:rPr>
          <w:rFonts w:ascii="Times New Roman" w:hAnsi="Times New Roman" w:cs="Times New Roman"/>
        </w:rPr>
      </w:pPr>
      <w:r>
        <w:rPr>
          <w:rFonts w:ascii="Times New Roman" w:hAnsi="Times New Roman" w:cs="Times New Roman"/>
        </w:rPr>
        <w:t xml:space="preserve">23. </w:t>
      </w:r>
      <w:r w:rsidR="00EA3188" w:rsidRPr="00EA3188">
        <w:rPr>
          <w:rFonts w:ascii="Times New Roman" w:hAnsi="Times New Roman" w:cs="Times New Roman"/>
        </w:rPr>
        <w:t xml:space="preserve"> Learned counsel contended that the tape-recorded conversation has been relied on without there being any certificate under Section 65B of the Evidence Act, 1872. It was contended that audio tapes are recorded on magnetic media, the same could be established through a certificate under Section 65B and in the absence of the certificate, the document which constitutes electronic record, cannot be deemed to be a valid evidence and has to be ignored from consideration. Reliance has been placed by the learned counsel on the judgment</w:t>
      </w:r>
    </w:p>
    <w:p w:rsidR="00EA3188" w:rsidRPr="00EA3188" w:rsidRDefault="00EA3188" w:rsidP="00EA3188">
      <w:pPr>
        <w:jc w:val="both"/>
        <w:rPr>
          <w:rFonts w:ascii="Times New Roman" w:hAnsi="Times New Roman" w:cs="Times New Roman"/>
        </w:rPr>
      </w:pPr>
      <w:r w:rsidRPr="00EA3188">
        <w:rPr>
          <w:rFonts w:ascii="Times New Roman" w:hAnsi="Times New Roman" w:cs="Times New Roman"/>
        </w:rPr>
        <w:t xml:space="preserve">of this Court in </w:t>
      </w:r>
      <w:r w:rsidRPr="00E1335E">
        <w:rPr>
          <w:rFonts w:ascii="Times New Roman" w:hAnsi="Times New Roman" w:cs="Times New Roman"/>
          <w:i/>
        </w:rPr>
        <w:t>Anvar P.V. vs. P.K. Basheer</w:t>
      </w:r>
      <w:r w:rsidR="00E1335E" w:rsidRPr="00E1335E">
        <w:rPr>
          <w:rFonts w:ascii="Times New Roman" w:hAnsi="Times New Roman" w:cs="Times New Roman"/>
          <w:i/>
        </w:rPr>
        <w:t xml:space="preserve"> </w:t>
      </w:r>
      <w:r w:rsidRPr="00E1335E">
        <w:rPr>
          <w:rFonts w:ascii="Times New Roman" w:hAnsi="Times New Roman" w:cs="Times New Roman"/>
          <w:i/>
        </w:rPr>
        <w:t>and others</w:t>
      </w:r>
      <w:r w:rsidR="00E1335E" w:rsidRPr="00E1335E">
        <w:rPr>
          <w:rFonts w:ascii="Times New Roman" w:hAnsi="Times New Roman" w:cs="Times New Roman"/>
          <w:i/>
          <w:sz w:val="20"/>
          <w:szCs w:val="20"/>
          <w:vertAlign w:val="superscript"/>
        </w:rPr>
        <w:t>8</w:t>
      </w:r>
      <w:r w:rsidRPr="00E1335E">
        <w:rPr>
          <w:rFonts w:ascii="Times New Roman" w:hAnsi="Times New Roman" w:cs="Times New Roman"/>
          <w:i/>
        </w:rPr>
        <w:t>,</w:t>
      </w:r>
      <w:r w:rsidRPr="00EA3188">
        <w:rPr>
          <w:rFonts w:ascii="Times New Roman" w:hAnsi="Times New Roman" w:cs="Times New Roman"/>
        </w:rPr>
        <w:t>. The conversation</w:t>
      </w:r>
      <w:r w:rsidR="00E1335E">
        <w:rPr>
          <w:rFonts w:ascii="Times New Roman" w:hAnsi="Times New Roman" w:cs="Times New Roman"/>
        </w:rPr>
        <w:t xml:space="preserve"> </w:t>
      </w:r>
      <w:r w:rsidRPr="00EA3188">
        <w:rPr>
          <w:rFonts w:ascii="Times New Roman" w:hAnsi="Times New Roman" w:cs="Times New Roman"/>
        </w:rPr>
        <w:t>on the landline phone of the complainant</w:t>
      </w:r>
      <w:r w:rsidR="00E1335E">
        <w:rPr>
          <w:rFonts w:ascii="Times New Roman" w:hAnsi="Times New Roman" w:cs="Times New Roman"/>
        </w:rPr>
        <w:t xml:space="preserve"> situate in a shop was recorded </w:t>
      </w:r>
      <w:r w:rsidRPr="00EA3188">
        <w:rPr>
          <w:rFonts w:ascii="Times New Roman" w:hAnsi="Times New Roman" w:cs="Times New Roman"/>
        </w:rPr>
        <w:t>by the</w:t>
      </w:r>
      <w:r w:rsidR="00E1335E">
        <w:rPr>
          <w:rFonts w:ascii="Times New Roman" w:hAnsi="Times New Roman" w:cs="Times New Roman"/>
        </w:rPr>
        <w:t xml:space="preserve"> </w:t>
      </w:r>
      <w:r w:rsidRPr="00EA3188">
        <w:rPr>
          <w:rFonts w:ascii="Times New Roman" w:hAnsi="Times New Roman" w:cs="Times New Roman"/>
        </w:rPr>
        <w:t>complainant. The same cassette containing</w:t>
      </w:r>
      <w:r w:rsidR="00E1335E">
        <w:rPr>
          <w:rFonts w:ascii="Times New Roman" w:hAnsi="Times New Roman" w:cs="Times New Roman"/>
        </w:rPr>
        <w:t xml:space="preserve"> </w:t>
      </w:r>
      <w:r w:rsidRPr="00EA3188">
        <w:rPr>
          <w:rFonts w:ascii="Times New Roman" w:hAnsi="Times New Roman" w:cs="Times New Roman"/>
        </w:rPr>
        <w:t>conversation by which ransom call was made on</w:t>
      </w:r>
      <w:r w:rsidR="00E1335E">
        <w:rPr>
          <w:rFonts w:ascii="Times New Roman" w:hAnsi="Times New Roman" w:cs="Times New Roman"/>
        </w:rPr>
        <w:t xml:space="preserve"> </w:t>
      </w:r>
      <w:r w:rsidRPr="00EA3188">
        <w:rPr>
          <w:rFonts w:ascii="Times New Roman" w:hAnsi="Times New Roman" w:cs="Times New Roman"/>
        </w:rPr>
        <w:t>the landline phone was handed over by the</w:t>
      </w:r>
      <w:r w:rsidR="00E1335E">
        <w:rPr>
          <w:rFonts w:ascii="Times New Roman" w:hAnsi="Times New Roman" w:cs="Times New Roman"/>
        </w:rPr>
        <w:t xml:space="preserve"> </w:t>
      </w:r>
      <w:r w:rsidRPr="00EA3188">
        <w:rPr>
          <w:rFonts w:ascii="Times New Roman" w:hAnsi="Times New Roman" w:cs="Times New Roman"/>
        </w:rPr>
        <w:t>complainant in original to the Police. This</w:t>
      </w:r>
      <w:r w:rsidR="00E1335E">
        <w:rPr>
          <w:rFonts w:ascii="Times New Roman" w:hAnsi="Times New Roman" w:cs="Times New Roman"/>
        </w:rPr>
        <w:t xml:space="preserve"> </w:t>
      </w:r>
      <w:r w:rsidRPr="00EA3188">
        <w:rPr>
          <w:rFonts w:ascii="Times New Roman" w:hAnsi="Times New Roman" w:cs="Times New Roman"/>
        </w:rPr>
        <w:t>Court in its judgment dated 25.01.2010 has</w:t>
      </w:r>
      <w:r w:rsidR="00E1335E">
        <w:rPr>
          <w:rFonts w:ascii="Times New Roman" w:hAnsi="Times New Roman" w:cs="Times New Roman"/>
        </w:rPr>
        <w:t xml:space="preserve"> </w:t>
      </w:r>
      <w:r w:rsidRPr="00EA3188">
        <w:rPr>
          <w:rFonts w:ascii="Times New Roman" w:hAnsi="Times New Roman" w:cs="Times New Roman"/>
        </w:rPr>
        <w:t>referred to the aforesaid fact and has noted</w:t>
      </w:r>
      <w:r w:rsidR="00E1335E">
        <w:rPr>
          <w:rFonts w:ascii="Times New Roman" w:hAnsi="Times New Roman" w:cs="Times New Roman"/>
        </w:rPr>
        <w:t xml:space="preserve"> </w:t>
      </w:r>
      <w:r w:rsidRPr="00EA3188">
        <w:rPr>
          <w:rFonts w:ascii="Times New Roman" w:hAnsi="Times New Roman" w:cs="Times New Roman"/>
        </w:rPr>
        <w:t>the said fact to the following effect:</w:t>
      </w:r>
    </w:p>
    <w:p w:rsidR="00E1335E" w:rsidRDefault="00E1335E" w:rsidP="00EA3188">
      <w:pPr>
        <w:jc w:val="both"/>
        <w:rPr>
          <w:rFonts w:ascii="Times New Roman" w:hAnsi="Times New Roman" w:cs="Times New Roman"/>
        </w:rPr>
      </w:pPr>
    </w:p>
    <w:p w:rsidR="00EA3188" w:rsidRDefault="00EA3188" w:rsidP="006F4164">
      <w:pPr>
        <w:ind w:left="720"/>
        <w:jc w:val="both"/>
        <w:rPr>
          <w:rFonts w:ascii="Times New Roman" w:hAnsi="Times New Roman" w:cs="Times New Roman"/>
        </w:rPr>
      </w:pPr>
      <w:r w:rsidRPr="00EA3188">
        <w:rPr>
          <w:rFonts w:ascii="Times New Roman" w:hAnsi="Times New Roman" w:cs="Times New Roman"/>
        </w:rPr>
        <w:t>"The cassette on which the conversations had been recorded on the</w:t>
      </w:r>
      <w:r w:rsidRPr="00EA3188">
        <w:rPr>
          <w:rFonts w:ascii="Times New Roman" w:hAnsi="Times New Roman" w:cs="Times New Roman"/>
        </w:rPr>
        <w:tab/>
        <w:t>landline</w:t>
      </w:r>
      <w:r w:rsidR="00E1335E">
        <w:rPr>
          <w:rFonts w:ascii="Times New Roman" w:hAnsi="Times New Roman" w:cs="Times New Roman"/>
        </w:rPr>
        <w:t xml:space="preserve"> </w:t>
      </w:r>
      <w:r w:rsidRPr="00EA3188">
        <w:rPr>
          <w:rFonts w:ascii="Times New Roman" w:hAnsi="Times New Roman" w:cs="Times New Roman"/>
        </w:rPr>
        <w:t>was</w:t>
      </w:r>
      <w:r w:rsidR="00E1335E">
        <w:rPr>
          <w:rFonts w:ascii="Times New Roman" w:hAnsi="Times New Roman" w:cs="Times New Roman"/>
        </w:rPr>
        <w:t xml:space="preserve"> </w:t>
      </w:r>
      <w:r w:rsidRPr="00EA3188">
        <w:rPr>
          <w:rFonts w:ascii="Times New Roman" w:hAnsi="Times New Roman" w:cs="Times New Roman"/>
        </w:rPr>
        <w:t>handed over</w:t>
      </w:r>
      <w:r w:rsidRPr="00EA3188">
        <w:rPr>
          <w:rFonts w:ascii="Times New Roman" w:hAnsi="Times New Roman" w:cs="Times New Roman"/>
        </w:rPr>
        <w:tab/>
        <w:t>by</w:t>
      </w:r>
      <w:r w:rsidR="00E1335E">
        <w:rPr>
          <w:rFonts w:ascii="Times New Roman" w:hAnsi="Times New Roman" w:cs="Times New Roman"/>
        </w:rPr>
        <w:t xml:space="preserve"> RaviVerma to </w:t>
      </w:r>
      <w:r w:rsidRPr="00EA3188">
        <w:rPr>
          <w:rFonts w:ascii="Times New Roman" w:hAnsi="Times New Roman" w:cs="Times New Roman"/>
        </w:rPr>
        <w:t>S.I.</w:t>
      </w:r>
      <w:r w:rsidRPr="00EA3188">
        <w:rPr>
          <w:rFonts w:ascii="Times New Roman" w:hAnsi="Times New Roman" w:cs="Times New Roman"/>
        </w:rPr>
        <w:tab/>
        <w:t>Jiwan Kumar</w:t>
      </w:r>
      <w:r w:rsidRPr="00EA3188">
        <w:rPr>
          <w:rFonts w:ascii="Times New Roman" w:hAnsi="Times New Roman" w:cs="Times New Roman"/>
        </w:rPr>
        <w:tab/>
        <w:t>and</w:t>
      </w:r>
      <w:r w:rsidR="00E1335E">
        <w:rPr>
          <w:rFonts w:ascii="Times New Roman" w:hAnsi="Times New Roman" w:cs="Times New Roman"/>
        </w:rPr>
        <w:t xml:space="preserve"> on a replay of the tape, </w:t>
      </w:r>
      <w:r w:rsidRPr="00EA3188">
        <w:rPr>
          <w:rFonts w:ascii="Times New Roman" w:hAnsi="Times New Roman" w:cs="Times New Roman"/>
        </w:rPr>
        <w:t>the</w:t>
      </w:r>
      <w:r w:rsidR="006F4164">
        <w:rPr>
          <w:rFonts w:ascii="Times New Roman" w:hAnsi="Times New Roman" w:cs="Times New Roman"/>
        </w:rPr>
        <w:t xml:space="preserve"> </w:t>
      </w:r>
      <w:r w:rsidRPr="00EA3188">
        <w:rPr>
          <w:rFonts w:ascii="Times New Roman" w:hAnsi="Times New Roman" w:cs="Times New Roman"/>
        </w:rPr>
        <w:t>conversation was clearly audible and was heard by the Police."</w:t>
      </w:r>
    </w:p>
    <w:p w:rsidR="00E1335E" w:rsidRPr="00EA3188" w:rsidRDefault="00E1335E" w:rsidP="00EA3188">
      <w:pPr>
        <w:jc w:val="both"/>
        <w:rPr>
          <w:rFonts w:ascii="Times New Roman" w:hAnsi="Times New Roman" w:cs="Times New Roman"/>
        </w:rPr>
      </w:pPr>
    </w:p>
    <w:p w:rsidR="00EA3188" w:rsidRPr="00EA3188" w:rsidRDefault="00E1335E" w:rsidP="00EA3188">
      <w:pPr>
        <w:jc w:val="both"/>
        <w:rPr>
          <w:rFonts w:ascii="Times New Roman" w:hAnsi="Times New Roman" w:cs="Times New Roman"/>
        </w:rPr>
      </w:pPr>
      <w:r>
        <w:rPr>
          <w:rFonts w:ascii="Times New Roman" w:hAnsi="Times New Roman" w:cs="Times New Roman"/>
        </w:rPr>
        <w:lastRenderedPageBreak/>
        <w:t xml:space="preserve">24. </w:t>
      </w:r>
      <w:r w:rsidR="00EA3188" w:rsidRPr="00EA3188">
        <w:rPr>
          <w:rFonts w:ascii="Times New Roman" w:hAnsi="Times New Roman" w:cs="Times New Roman"/>
        </w:rPr>
        <w:t>The tape recorded conversation was not</w:t>
      </w:r>
      <w:r>
        <w:rPr>
          <w:rFonts w:ascii="Times New Roman" w:hAnsi="Times New Roman" w:cs="Times New Roman"/>
        </w:rPr>
        <w:t xml:space="preserve"> </w:t>
      </w:r>
      <w:r w:rsidR="00EA3188" w:rsidRPr="00EA3188">
        <w:rPr>
          <w:rFonts w:ascii="Times New Roman" w:hAnsi="Times New Roman" w:cs="Times New Roman"/>
        </w:rPr>
        <w:t>secondary evidence which required certificate</w:t>
      </w:r>
    </w:p>
    <w:p w:rsidR="00EA3188" w:rsidRDefault="00EA3188" w:rsidP="00EA3188">
      <w:pPr>
        <w:jc w:val="both"/>
        <w:rPr>
          <w:rFonts w:ascii="Times New Roman" w:hAnsi="Times New Roman" w:cs="Times New Roman"/>
        </w:rPr>
      </w:pPr>
      <w:r w:rsidRPr="00EA3188">
        <w:rPr>
          <w:rFonts w:ascii="Times New Roman" w:hAnsi="Times New Roman" w:cs="Times New Roman"/>
        </w:rPr>
        <w:t>under Section 65B, since it was the original</w:t>
      </w:r>
      <w:r w:rsidR="00E1335E">
        <w:rPr>
          <w:rFonts w:ascii="Times New Roman" w:hAnsi="Times New Roman" w:cs="Times New Roman"/>
        </w:rPr>
        <w:t xml:space="preserve"> </w:t>
      </w:r>
      <w:r w:rsidRPr="00EA3188">
        <w:rPr>
          <w:rFonts w:ascii="Times New Roman" w:hAnsi="Times New Roman" w:cs="Times New Roman"/>
        </w:rPr>
        <w:t>cassette by which ransom call was tape-recorded, there cannot be any dispute that for admission of secondary evidence of electronic record a certificate as contemplated by Section 65B is a mandatory condition. In Anvar P.V. (supra) this Court had laid down the above proposition in paragraph 22. However, in the same judgment this Court has observed that the situation would have been different, had the primary evidence was produced. The conversation recorded by the complainant contains ransom calls was relevant under Section 7 and was primary evidence which was relied on by the complainant. In paragraph 24 of the judgment of this Court in Anvar P.V. it is categorically held that if an electronic record is used as primary evidence the same is admissible in evidence, without compliance with the conditions in Section 65B. Paragraph 24 is as extracted below:</w:t>
      </w:r>
    </w:p>
    <w:p w:rsidR="00E1335E" w:rsidRPr="00EA3188" w:rsidRDefault="00E1335E" w:rsidP="00EA3188">
      <w:pPr>
        <w:jc w:val="both"/>
        <w:rPr>
          <w:rFonts w:ascii="Times New Roman" w:hAnsi="Times New Roman" w:cs="Times New Roman"/>
        </w:rPr>
      </w:pPr>
    </w:p>
    <w:p w:rsidR="00EA3188" w:rsidRDefault="00EA3188" w:rsidP="00E1335E">
      <w:pPr>
        <w:ind w:left="720"/>
        <w:jc w:val="both"/>
        <w:rPr>
          <w:rFonts w:ascii="Times New Roman" w:hAnsi="Times New Roman" w:cs="Times New Roman"/>
        </w:rPr>
      </w:pPr>
      <w:r w:rsidRPr="00EA3188">
        <w:rPr>
          <w:rFonts w:ascii="Times New Roman" w:hAnsi="Times New Roman" w:cs="Times New Roman"/>
        </w:rPr>
        <w:t>"24. The situation would have been different had the appellant</w:t>
      </w:r>
      <w:r w:rsidR="00E1335E">
        <w:rPr>
          <w:rFonts w:ascii="Times New Roman" w:hAnsi="Times New Roman" w:cs="Times New Roman"/>
        </w:rPr>
        <w:t xml:space="preserve"> </w:t>
      </w:r>
      <w:r w:rsidRPr="00EA3188">
        <w:rPr>
          <w:rFonts w:ascii="Times New Roman" w:hAnsi="Times New Roman" w:cs="Times New Roman"/>
        </w:rPr>
        <w:t>adduced primary evidence, by making available in evidence, the CDs used for announcement and songs. Had t</w:t>
      </w:r>
      <w:r w:rsidR="00E1335E">
        <w:rPr>
          <w:rFonts w:ascii="Times New Roman" w:hAnsi="Times New Roman" w:cs="Times New Roman"/>
        </w:rPr>
        <w:t xml:space="preserve">hose CDs used for objectionable songs </w:t>
      </w:r>
      <w:r w:rsidRPr="00EA3188">
        <w:rPr>
          <w:rFonts w:ascii="Times New Roman" w:hAnsi="Times New Roman" w:cs="Times New Roman"/>
        </w:rPr>
        <w:t>or</w:t>
      </w:r>
      <w:r w:rsidR="00E1335E">
        <w:rPr>
          <w:rFonts w:ascii="Times New Roman" w:hAnsi="Times New Roman" w:cs="Times New Roman"/>
        </w:rPr>
        <w:t xml:space="preserve"> </w:t>
      </w:r>
      <w:r w:rsidRPr="00EA3188">
        <w:rPr>
          <w:rFonts w:ascii="Times New Roman" w:hAnsi="Times New Roman" w:cs="Times New Roman"/>
        </w:rPr>
        <w:t>announcements been duly got seized through the police or Election Commission and had the same been used as primary evidence, the High Court could have played the same in court to see whether the allegations were true. That is not the situation in this case. The speeches, songs and announcements were recorded using other instruments and by feeding them into a computer, CDs were made therefrom which were produced in court, without due certification.</w:t>
      </w:r>
      <w:r w:rsidR="00E1335E">
        <w:rPr>
          <w:rFonts w:ascii="Times New Roman" w:hAnsi="Times New Roman" w:cs="Times New Roman"/>
        </w:rPr>
        <w:t xml:space="preserve"> </w:t>
      </w:r>
      <w:r w:rsidRPr="00EA3188">
        <w:rPr>
          <w:rFonts w:ascii="Times New Roman" w:hAnsi="Times New Roman" w:cs="Times New Roman"/>
        </w:rPr>
        <w:t>Those CDs cannot be admitted in evidence since the mandatory requirements of Section 65-B of the Evidence Act are not satisfied. It is clarified that notwithstanding what we have stated herein in the preceding paragraphs on the secondary evidence of electronic record with reference to Sections 59, 65-A and 65-B of the Evidence Act, if an electronic record as such is used as primary evidence under Section 62 of the Evidence Act, the same is admissible in evidence, without compliance with the conditions in Section 65-B of the Evidence Act."</w:t>
      </w:r>
    </w:p>
    <w:p w:rsidR="00E1335E" w:rsidRPr="00EA3188" w:rsidRDefault="00E1335E" w:rsidP="00E1335E">
      <w:pPr>
        <w:ind w:left="720"/>
        <w:jc w:val="both"/>
        <w:rPr>
          <w:rFonts w:ascii="Times New Roman" w:hAnsi="Times New Roman" w:cs="Times New Roman"/>
        </w:rPr>
      </w:pPr>
    </w:p>
    <w:p w:rsidR="00EA3188" w:rsidRDefault="00E1335E" w:rsidP="00EA3188">
      <w:pPr>
        <w:jc w:val="both"/>
        <w:rPr>
          <w:rFonts w:ascii="Times New Roman" w:hAnsi="Times New Roman" w:cs="Times New Roman"/>
        </w:rPr>
      </w:pPr>
      <w:r>
        <w:rPr>
          <w:rFonts w:ascii="Times New Roman" w:hAnsi="Times New Roman" w:cs="Times New Roman"/>
        </w:rPr>
        <w:t xml:space="preserve">25. </w:t>
      </w:r>
      <w:r w:rsidR="00EA3188" w:rsidRPr="00EA3188">
        <w:rPr>
          <w:rFonts w:ascii="Times New Roman" w:hAnsi="Times New Roman" w:cs="Times New Roman"/>
        </w:rPr>
        <w:t>He has further contended that on the plain</w:t>
      </w:r>
      <w:r>
        <w:rPr>
          <w:rFonts w:ascii="Times New Roman" w:hAnsi="Times New Roman" w:cs="Times New Roman"/>
        </w:rPr>
        <w:t xml:space="preserve"> </w:t>
      </w:r>
      <w:r w:rsidR="00EA3188" w:rsidRPr="00EA3188">
        <w:rPr>
          <w:rFonts w:ascii="Times New Roman" w:hAnsi="Times New Roman" w:cs="Times New Roman"/>
        </w:rPr>
        <w:t>reading of the Chemical Examiner's report, it is clear that the death was caused due to overdose of chloroform and pentazocine poisoning. Hence, the conviction ought to have been under Section 304A IPC and not under Section 302 IPC. The conviction against the applicants under Section 302 and 364A was recorded after considering entire evidence on record. This Court while dismissing the criminal appeals and affirming the death Reference No.1 has appreciated the entire evidence and approved the decision of the trial court and the High Court. The conviction of the applicant was based on cogent, ocular and medical evidence and in the review application applicants have again asked this Court to re-appraise the evidence and come to a different conclusion. There is no apparent error on the face of the record in recording conviction of the applicants under Section 302 and 364A.</w:t>
      </w:r>
    </w:p>
    <w:p w:rsidR="00E1335E" w:rsidRPr="00EA3188" w:rsidRDefault="00E1335E" w:rsidP="00EA3188">
      <w:pPr>
        <w:jc w:val="both"/>
        <w:rPr>
          <w:rFonts w:ascii="Times New Roman" w:hAnsi="Times New Roman" w:cs="Times New Roman"/>
        </w:rPr>
      </w:pPr>
    </w:p>
    <w:p w:rsidR="00EA3188" w:rsidRPr="00EA3188" w:rsidRDefault="00E1335E" w:rsidP="00EA3188">
      <w:pPr>
        <w:jc w:val="both"/>
        <w:rPr>
          <w:rFonts w:ascii="Times New Roman" w:hAnsi="Times New Roman" w:cs="Times New Roman"/>
        </w:rPr>
      </w:pPr>
      <w:r>
        <w:rPr>
          <w:rFonts w:ascii="Times New Roman" w:hAnsi="Times New Roman" w:cs="Times New Roman"/>
        </w:rPr>
        <w:t>26.</w:t>
      </w:r>
      <w:r w:rsidR="00EA3188" w:rsidRPr="00EA3188">
        <w:rPr>
          <w:rFonts w:ascii="Times New Roman" w:hAnsi="Times New Roman" w:cs="Times New Roman"/>
        </w:rPr>
        <w:t xml:space="preserve"> It is further contended that this Court had relied on the disclosure statement of Jasvir Singh, which led to the recovery of the dead body which disclosure statement does not connect Vikram Singh with the crime. The trial court as well as the High Court marshaled </w:t>
      </w:r>
      <w:r w:rsidR="00EA3188" w:rsidRPr="00EA3188">
        <w:rPr>
          <w:rFonts w:ascii="Times New Roman" w:hAnsi="Times New Roman" w:cs="Times New Roman"/>
        </w:rPr>
        <w:lastRenderedPageBreak/>
        <w:t>the ocular evidence by which evidence role of Vikram Singh was duly proved in commission of crime. Hence, this submission deserves to be rejected.</w:t>
      </w:r>
    </w:p>
    <w:p w:rsidR="00E1335E" w:rsidRDefault="00E1335E" w:rsidP="00EA3188">
      <w:pPr>
        <w:jc w:val="both"/>
        <w:rPr>
          <w:rFonts w:ascii="Times New Roman" w:hAnsi="Times New Roman" w:cs="Times New Roman"/>
        </w:rPr>
      </w:pPr>
    </w:p>
    <w:p w:rsidR="00EA3188" w:rsidRDefault="00E1335E" w:rsidP="00EA3188">
      <w:pPr>
        <w:jc w:val="both"/>
        <w:rPr>
          <w:rFonts w:ascii="Times New Roman" w:hAnsi="Times New Roman" w:cs="Times New Roman"/>
        </w:rPr>
      </w:pPr>
      <w:r>
        <w:rPr>
          <w:rFonts w:ascii="Times New Roman" w:hAnsi="Times New Roman" w:cs="Times New Roman"/>
        </w:rPr>
        <w:t xml:space="preserve">27. </w:t>
      </w:r>
      <w:r w:rsidR="00EA3188" w:rsidRPr="00EA3188">
        <w:rPr>
          <w:rFonts w:ascii="Times New Roman" w:hAnsi="Times New Roman" w:cs="Times New Roman"/>
        </w:rPr>
        <w:t xml:space="preserve"> Lastly, Shri K.T.S. Tulsi, learned senior counsel submits that this Court in paragraph 18 has recorded its conclusion that the finger prints of Vikram Singh were found on the Alto and Chevrolet cars, therefore, connection of Vikram Singh is established in the crime. It is submitted that since this Court recorded at para 18 that the said cars belong to Vikram Singh, the existence of finger prints cannot by itself be of any significance with regard to</w:t>
      </w:r>
      <w:r>
        <w:rPr>
          <w:rFonts w:ascii="Times New Roman" w:hAnsi="Times New Roman" w:cs="Times New Roman"/>
        </w:rPr>
        <w:t xml:space="preserve"> </w:t>
      </w:r>
      <w:r w:rsidR="00EA3188" w:rsidRPr="00EA3188">
        <w:rPr>
          <w:rFonts w:ascii="Times New Roman" w:hAnsi="Times New Roman" w:cs="Times New Roman"/>
        </w:rPr>
        <w:t>his culpability in the crime. It is submitted that by relying on finger prints, this Court had committed an apparent error on the face of the record. The above s</w:t>
      </w:r>
      <w:r>
        <w:rPr>
          <w:rFonts w:ascii="Times New Roman" w:hAnsi="Times New Roman" w:cs="Times New Roman"/>
        </w:rPr>
        <w:t xml:space="preserve">ubmission of learned counsel is misconceived and incorrect. </w:t>
      </w:r>
      <w:r w:rsidR="00EA3188" w:rsidRPr="00EA3188">
        <w:rPr>
          <w:rFonts w:ascii="Times New Roman" w:hAnsi="Times New Roman" w:cs="Times New Roman"/>
        </w:rPr>
        <w:t>In para</w:t>
      </w:r>
      <w:r>
        <w:rPr>
          <w:rFonts w:ascii="Times New Roman" w:hAnsi="Times New Roman" w:cs="Times New Roman"/>
        </w:rPr>
        <w:t xml:space="preserve"> 18 of</w:t>
      </w:r>
      <w:r>
        <w:rPr>
          <w:rFonts w:ascii="Times New Roman" w:hAnsi="Times New Roman" w:cs="Times New Roman"/>
        </w:rPr>
        <w:tab/>
        <w:t xml:space="preserve">the </w:t>
      </w:r>
      <w:r w:rsidR="00EA3188" w:rsidRPr="00EA3188">
        <w:rPr>
          <w:rFonts w:ascii="Times New Roman" w:hAnsi="Times New Roman" w:cs="Times New Roman"/>
        </w:rPr>
        <w:t>judgment this Court never</w:t>
      </w:r>
      <w:r>
        <w:rPr>
          <w:rFonts w:ascii="Times New Roman" w:hAnsi="Times New Roman" w:cs="Times New Roman"/>
        </w:rPr>
        <w:t xml:space="preserve"> </w:t>
      </w:r>
      <w:r w:rsidR="00EA3188" w:rsidRPr="00EA3188">
        <w:rPr>
          <w:rFonts w:ascii="Times New Roman" w:hAnsi="Times New Roman" w:cs="Times New Roman"/>
        </w:rPr>
        <w:t>observed</w:t>
      </w:r>
      <w:r>
        <w:rPr>
          <w:rFonts w:ascii="Times New Roman" w:hAnsi="Times New Roman" w:cs="Times New Roman"/>
        </w:rPr>
        <w:t xml:space="preserve"> </w:t>
      </w:r>
      <w:r w:rsidR="00EA3188" w:rsidRPr="00EA3188">
        <w:rPr>
          <w:rFonts w:ascii="Times New Roman" w:hAnsi="Times New Roman" w:cs="Times New Roman"/>
        </w:rPr>
        <w:t>that Alto and Chevrolet</w:t>
      </w:r>
      <w:r>
        <w:rPr>
          <w:rFonts w:ascii="Times New Roman" w:hAnsi="Times New Roman" w:cs="Times New Roman"/>
        </w:rPr>
        <w:t xml:space="preserve"> cars belonged to Vikram Singh. </w:t>
      </w:r>
      <w:r w:rsidR="00EA3188" w:rsidRPr="00EA3188">
        <w:rPr>
          <w:rFonts w:ascii="Times New Roman" w:hAnsi="Times New Roman" w:cs="Times New Roman"/>
        </w:rPr>
        <w:t>The</w:t>
      </w:r>
      <w:r w:rsidR="00EA3188" w:rsidRPr="00EA3188">
        <w:rPr>
          <w:rFonts w:ascii="Times New Roman" w:hAnsi="Times New Roman" w:cs="Times New Roman"/>
        </w:rPr>
        <w:tab/>
        <w:t>stat</w:t>
      </w:r>
      <w:r w:rsidR="006F4164">
        <w:rPr>
          <w:rFonts w:ascii="Times New Roman" w:hAnsi="Times New Roman" w:cs="Times New Roman"/>
        </w:rPr>
        <w:t>ement of</w:t>
      </w:r>
      <w:r w:rsidR="006F4164">
        <w:rPr>
          <w:rFonts w:ascii="Times New Roman" w:hAnsi="Times New Roman" w:cs="Times New Roman"/>
        </w:rPr>
        <w:tab/>
        <w:t xml:space="preserve">facts made in </w:t>
      </w:r>
      <w:r w:rsidR="00EA3188" w:rsidRPr="00EA3188">
        <w:rPr>
          <w:rFonts w:ascii="Times New Roman" w:hAnsi="Times New Roman" w:cs="Times New Roman"/>
        </w:rPr>
        <w:t>para 18</w:t>
      </w:r>
      <w:r w:rsidR="006F4164">
        <w:rPr>
          <w:rFonts w:ascii="Times New Roman" w:hAnsi="Times New Roman" w:cs="Times New Roman"/>
        </w:rPr>
        <w:t xml:space="preserve"> </w:t>
      </w:r>
      <w:r w:rsidR="00EA3188" w:rsidRPr="00EA3188">
        <w:rPr>
          <w:rFonts w:ascii="Times New Roman" w:hAnsi="Times New Roman" w:cs="Times New Roman"/>
        </w:rPr>
        <w:t>was to the effect that the finger prints from the Alto and Chevro</w:t>
      </w:r>
      <w:r w:rsidR="006F4164">
        <w:rPr>
          <w:rFonts w:ascii="Times New Roman" w:hAnsi="Times New Roman" w:cs="Times New Roman"/>
        </w:rPr>
        <w:t xml:space="preserve">let cars belong to Vikram Singh </w:t>
      </w:r>
      <w:r w:rsidR="00EA3188" w:rsidRPr="00EA3188">
        <w:rPr>
          <w:rFonts w:ascii="Times New Roman" w:hAnsi="Times New Roman" w:cs="Times New Roman"/>
        </w:rPr>
        <w:t>and</w:t>
      </w:r>
      <w:r w:rsidR="00EA3188" w:rsidRPr="00EA3188">
        <w:rPr>
          <w:rFonts w:ascii="Times New Roman" w:hAnsi="Times New Roman" w:cs="Times New Roman"/>
        </w:rPr>
        <w:tab/>
      </w:r>
      <w:r w:rsidR="006F4164">
        <w:rPr>
          <w:rFonts w:ascii="Times New Roman" w:hAnsi="Times New Roman" w:cs="Times New Roman"/>
        </w:rPr>
        <w:t xml:space="preserve"> </w:t>
      </w:r>
      <w:r w:rsidR="00EA3188" w:rsidRPr="00EA3188">
        <w:rPr>
          <w:rFonts w:ascii="Times New Roman" w:hAnsi="Times New Roman" w:cs="Times New Roman"/>
        </w:rPr>
        <w:t>Jasvir Singh respectively.</w:t>
      </w:r>
      <w:r w:rsidR="00EA3188" w:rsidRPr="00EA3188">
        <w:rPr>
          <w:rFonts w:ascii="Times New Roman" w:hAnsi="Times New Roman" w:cs="Times New Roman"/>
        </w:rPr>
        <w:tab/>
        <w:t>It is</w:t>
      </w:r>
      <w:r w:rsidR="006F4164">
        <w:rPr>
          <w:rFonts w:ascii="Times New Roman" w:hAnsi="Times New Roman" w:cs="Times New Roman"/>
        </w:rPr>
        <w:t xml:space="preserve"> </w:t>
      </w:r>
      <w:r w:rsidR="00EA3188" w:rsidRPr="00EA3188">
        <w:rPr>
          <w:rFonts w:ascii="Times New Roman" w:hAnsi="Times New Roman" w:cs="Times New Roman"/>
        </w:rPr>
        <w:t>useful to extract below para 18 of the judgment:</w:t>
      </w:r>
    </w:p>
    <w:p w:rsidR="006F4164" w:rsidRPr="00EA3188" w:rsidRDefault="006F4164" w:rsidP="00EA3188">
      <w:pPr>
        <w:jc w:val="both"/>
        <w:rPr>
          <w:rFonts w:ascii="Times New Roman" w:hAnsi="Times New Roman" w:cs="Times New Roman"/>
        </w:rPr>
      </w:pPr>
    </w:p>
    <w:p w:rsidR="00EA3188" w:rsidRDefault="00EA3188" w:rsidP="006F4164">
      <w:pPr>
        <w:ind w:left="720"/>
        <w:jc w:val="both"/>
        <w:rPr>
          <w:rFonts w:ascii="Times New Roman" w:hAnsi="Times New Roman" w:cs="Times New Roman"/>
        </w:rPr>
      </w:pPr>
      <w:r w:rsidRPr="00EA3188">
        <w:rPr>
          <w:rFonts w:ascii="Times New Roman" w:hAnsi="Times New Roman" w:cs="Times New Roman"/>
        </w:rPr>
        <w:t>"18. We also find that the prosecution has been able to show that the finger prints lifted by the Police Officers from the Alto and Chevrolet cars belonged to Vikram Singh and Jasvir Singh respectively. It is significant that the Chloroform bottle recovered from Darshan Kaur's residence was also examined and the thumb impression of Jasvir Singh was detected thereon."</w:t>
      </w:r>
    </w:p>
    <w:p w:rsidR="006F4164" w:rsidRPr="00EA3188" w:rsidRDefault="006F4164" w:rsidP="00EA3188">
      <w:pPr>
        <w:jc w:val="both"/>
        <w:rPr>
          <w:rFonts w:ascii="Times New Roman" w:hAnsi="Times New Roman" w:cs="Times New Roman"/>
        </w:rPr>
      </w:pPr>
    </w:p>
    <w:p w:rsidR="00EA3188" w:rsidRDefault="006F4164" w:rsidP="00EA3188">
      <w:pPr>
        <w:jc w:val="both"/>
        <w:rPr>
          <w:rFonts w:ascii="Times New Roman" w:hAnsi="Times New Roman" w:cs="Times New Roman"/>
        </w:rPr>
      </w:pPr>
      <w:r>
        <w:rPr>
          <w:rFonts w:ascii="Times New Roman" w:hAnsi="Times New Roman" w:cs="Times New Roman"/>
        </w:rPr>
        <w:t xml:space="preserve">28. </w:t>
      </w:r>
      <w:r w:rsidR="00EA3188" w:rsidRPr="00EA3188">
        <w:rPr>
          <w:rFonts w:ascii="Times New Roman" w:hAnsi="Times New Roman" w:cs="Times New Roman"/>
        </w:rPr>
        <w:t xml:space="preserve"> There is evidence of the owner of Alto car, PW.3, Naresh Kumar Sharma who had stated in his statement that the car was lent by him to Vikram Singh in the morning of 14th February, 2005 at about 7 a.m. to 7.30 a.m. Thus, it was no one's case that Alto car belonged to Vikram Singh. The argument raised by Shri K.T.S. Tulsi is misconceived and we unhesitatingly repel the same.</w:t>
      </w:r>
    </w:p>
    <w:p w:rsidR="006F4164" w:rsidRPr="00EA3188" w:rsidRDefault="006F4164" w:rsidP="00EA3188">
      <w:pPr>
        <w:jc w:val="both"/>
        <w:rPr>
          <w:rFonts w:ascii="Times New Roman" w:hAnsi="Times New Roman" w:cs="Times New Roman"/>
        </w:rPr>
      </w:pPr>
    </w:p>
    <w:p w:rsidR="00EA3188" w:rsidRDefault="006F4164" w:rsidP="00EA3188">
      <w:pPr>
        <w:jc w:val="both"/>
        <w:rPr>
          <w:rFonts w:ascii="Times New Roman" w:hAnsi="Times New Roman" w:cs="Times New Roman"/>
        </w:rPr>
      </w:pPr>
      <w:r>
        <w:rPr>
          <w:rFonts w:ascii="Times New Roman" w:hAnsi="Times New Roman" w:cs="Times New Roman"/>
        </w:rPr>
        <w:t xml:space="preserve">29. </w:t>
      </w:r>
      <w:r w:rsidR="00EA3188" w:rsidRPr="00EA3188">
        <w:rPr>
          <w:rFonts w:ascii="Times New Roman" w:hAnsi="Times New Roman" w:cs="Times New Roman"/>
        </w:rPr>
        <w:t xml:space="preserve"> Learned counsel has further contended that present was not a case where death penalty could have been awarded to the applicants. In the review petition reliance has been placed by the applicants on Constitution Bench judgment in </w:t>
      </w:r>
      <w:r w:rsidR="00EA3188" w:rsidRPr="006F4164">
        <w:rPr>
          <w:rFonts w:ascii="Times New Roman" w:hAnsi="Times New Roman" w:cs="Times New Roman"/>
          <w:i/>
        </w:rPr>
        <w:t>Ba</w:t>
      </w:r>
      <w:r>
        <w:rPr>
          <w:rFonts w:ascii="Times New Roman" w:hAnsi="Times New Roman" w:cs="Times New Roman"/>
          <w:i/>
        </w:rPr>
        <w:t>chan Singh vs. State of Punjab</w:t>
      </w:r>
      <w:r w:rsidRPr="006F4164">
        <w:rPr>
          <w:rFonts w:ascii="Times New Roman" w:hAnsi="Times New Roman" w:cs="Times New Roman"/>
          <w:i/>
          <w:sz w:val="20"/>
          <w:szCs w:val="20"/>
          <w:vertAlign w:val="superscript"/>
        </w:rPr>
        <w:t>8</w:t>
      </w:r>
      <w:r w:rsidR="00EA3188" w:rsidRPr="006F4164">
        <w:rPr>
          <w:rFonts w:ascii="Times New Roman" w:hAnsi="Times New Roman" w:cs="Times New Roman"/>
          <w:i/>
        </w:rPr>
        <w:t xml:space="preserve">, and judgment in Machhi Singh </w:t>
      </w:r>
      <w:r>
        <w:rPr>
          <w:rFonts w:ascii="Times New Roman" w:hAnsi="Times New Roman" w:cs="Times New Roman"/>
          <w:i/>
        </w:rPr>
        <w:t>and others vs. State of Punjab</w:t>
      </w:r>
      <w:r w:rsidRPr="006F4164">
        <w:rPr>
          <w:rFonts w:ascii="Times New Roman" w:hAnsi="Times New Roman" w:cs="Times New Roman"/>
          <w:i/>
          <w:sz w:val="20"/>
          <w:szCs w:val="20"/>
          <w:vertAlign w:val="superscript"/>
        </w:rPr>
        <w:t>9</w:t>
      </w:r>
      <w:r w:rsidR="00EA3188" w:rsidRPr="006F4164">
        <w:rPr>
          <w:rFonts w:ascii="Times New Roman" w:hAnsi="Times New Roman" w:cs="Times New Roman"/>
          <w:i/>
        </w:rPr>
        <w:t>.</w:t>
      </w:r>
      <w:r w:rsidR="00EA3188" w:rsidRPr="00EA3188">
        <w:rPr>
          <w:rFonts w:ascii="Times New Roman" w:hAnsi="Times New Roman" w:cs="Times New Roman"/>
        </w:rPr>
        <w:t xml:space="preserve"> This Court in its judgment dismissing the appeals referred to Bachan Singh and Machhi Singh and has categorically applied its mind to various parameters laid down in the aforesaid judgments and on the broad principle which emerged from the judgments for evaluating the category of the rarest of the rare case. Various mitigating and aggravated factors which have been noted in the judgment of the High Court were referred to by this Court, and this Court recorded its conclusion that balance-sheet has been drawn by the High Court of aggravating and mitigating circumstances which was duly adopted by this Court. We do not find any error apparent on the record in the above consideration by this Court in affirming the judgment of the High Court.</w:t>
      </w:r>
    </w:p>
    <w:p w:rsidR="006F4164" w:rsidRPr="00EA3188" w:rsidRDefault="006F4164" w:rsidP="00EA3188">
      <w:pPr>
        <w:jc w:val="both"/>
        <w:rPr>
          <w:rFonts w:ascii="Times New Roman" w:hAnsi="Times New Roman" w:cs="Times New Roman"/>
        </w:rPr>
      </w:pPr>
    </w:p>
    <w:p w:rsidR="00EA3188" w:rsidRDefault="006F4164" w:rsidP="00EA3188">
      <w:pPr>
        <w:jc w:val="both"/>
        <w:rPr>
          <w:rFonts w:ascii="Times New Roman" w:hAnsi="Times New Roman" w:cs="Times New Roman"/>
        </w:rPr>
      </w:pPr>
      <w:r>
        <w:rPr>
          <w:rFonts w:ascii="Times New Roman" w:hAnsi="Times New Roman" w:cs="Times New Roman"/>
        </w:rPr>
        <w:t xml:space="preserve">30. </w:t>
      </w:r>
      <w:r w:rsidR="00EA3188" w:rsidRPr="00EA3188">
        <w:rPr>
          <w:rFonts w:ascii="Times New Roman" w:hAnsi="Times New Roman" w:cs="Times New Roman"/>
        </w:rPr>
        <w:t>Learned counsel appearing for Jasvir Singh adopted the submissions of Shri K.T.S. Tulsi on legal issues and on the question of sentence. Certain other submissions have been raised on behalf of the second applicant which also do not disclose any ground which can be said to be</w:t>
      </w:r>
      <w:r>
        <w:rPr>
          <w:rFonts w:ascii="Times New Roman" w:hAnsi="Times New Roman" w:cs="Times New Roman"/>
        </w:rPr>
        <w:t xml:space="preserve"> </w:t>
      </w:r>
      <w:r w:rsidR="00EA3188" w:rsidRPr="00EA3188">
        <w:rPr>
          <w:rFonts w:ascii="Times New Roman" w:hAnsi="Times New Roman" w:cs="Times New Roman"/>
        </w:rPr>
        <w:t>a valid ground for exercising review jurisdiction.</w:t>
      </w:r>
    </w:p>
    <w:p w:rsidR="006F4164" w:rsidRPr="00EA3188" w:rsidRDefault="006F4164" w:rsidP="00EA3188">
      <w:pPr>
        <w:jc w:val="both"/>
        <w:rPr>
          <w:rFonts w:ascii="Times New Roman" w:hAnsi="Times New Roman" w:cs="Times New Roman"/>
        </w:rPr>
      </w:pPr>
    </w:p>
    <w:p w:rsidR="00EA3188" w:rsidRDefault="006F4164" w:rsidP="00EA3188">
      <w:pPr>
        <w:jc w:val="both"/>
        <w:rPr>
          <w:rFonts w:ascii="Times New Roman" w:hAnsi="Times New Roman" w:cs="Times New Roman"/>
        </w:rPr>
      </w:pPr>
      <w:r>
        <w:rPr>
          <w:rFonts w:ascii="Times New Roman" w:hAnsi="Times New Roman" w:cs="Times New Roman"/>
        </w:rPr>
        <w:t xml:space="preserve">31. </w:t>
      </w:r>
      <w:r w:rsidR="00EA3188" w:rsidRPr="00EA3188">
        <w:rPr>
          <w:rFonts w:ascii="Times New Roman" w:hAnsi="Times New Roman" w:cs="Times New Roman"/>
        </w:rPr>
        <w:t xml:space="preserve"> We, after carefully considering the submissions of the applicants, are of the considered opinion that submissions raised in the review petitions do not raise any ground for review of judgment of this Court dated 25.01.2010.</w:t>
      </w:r>
    </w:p>
    <w:p w:rsidR="006F4164" w:rsidRPr="00EA3188" w:rsidRDefault="006F4164" w:rsidP="00EA3188">
      <w:pPr>
        <w:jc w:val="both"/>
        <w:rPr>
          <w:rFonts w:ascii="Times New Roman" w:hAnsi="Times New Roman" w:cs="Times New Roman"/>
        </w:rPr>
      </w:pPr>
    </w:p>
    <w:p w:rsidR="00EA3188" w:rsidRDefault="006F4164" w:rsidP="00EA3188">
      <w:pPr>
        <w:jc w:val="both"/>
        <w:rPr>
          <w:rFonts w:ascii="Times New Roman" w:hAnsi="Times New Roman" w:cs="Times New Roman"/>
        </w:rPr>
      </w:pPr>
      <w:r>
        <w:rPr>
          <w:rFonts w:ascii="Times New Roman" w:hAnsi="Times New Roman" w:cs="Times New Roman"/>
        </w:rPr>
        <w:t>32.</w:t>
      </w:r>
      <w:r w:rsidR="00EA3188" w:rsidRPr="00EA3188">
        <w:rPr>
          <w:rFonts w:ascii="Times New Roman" w:hAnsi="Times New Roman" w:cs="Times New Roman"/>
        </w:rPr>
        <w:t xml:space="preserve"> In the result, the review applications are rejected.</w:t>
      </w:r>
    </w:p>
    <w:p w:rsidR="006F4164" w:rsidRPr="00EA3188" w:rsidRDefault="006F4164" w:rsidP="00EA3188">
      <w:pPr>
        <w:jc w:val="both"/>
        <w:rPr>
          <w:rFonts w:ascii="Times New Roman" w:hAnsi="Times New Roman" w:cs="Times New Roman"/>
        </w:rPr>
      </w:pPr>
    </w:p>
    <w:p w:rsidR="00EA3188" w:rsidRDefault="006F4164" w:rsidP="00F9504D">
      <w:pPr>
        <w:jc w:val="both"/>
        <w:rPr>
          <w:rFonts w:ascii="Times New Roman" w:hAnsi="Times New Roman" w:cs="Times New Roman"/>
        </w:rPr>
      </w:pPr>
      <w:r>
        <w:rPr>
          <w:rFonts w:ascii="Times New Roman" w:hAnsi="Times New Roman" w:cs="Times New Roman"/>
        </w:rPr>
        <w:t>Judgment Referred.</w:t>
      </w:r>
    </w:p>
    <w:p w:rsidR="006F4164" w:rsidRDefault="006F4164" w:rsidP="00F9504D">
      <w:pPr>
        <w:jc w:val="both"/>
        <w:rPr>
          <w:rFonts w:ascii="Times New Roman" w:hAnsi="Times New Roman" w:cs="Times New Roman"/>
        </w:rPr>
      </w:pPr>
    </w:p>
    <w:p w:rsidR="006F4164" w:rsidRPr="006F4164" w:rsidRDefault="006F4164" w:rsidP="006F4164">
      <w:pPr>
        <w:jc w:val="both"/>
        <w:rPr>
          <w:rFonts w:ascii="Times New Roman" w:hAnsi="Times New Roman" w:cs="Times New Roman"/>
          <w:i/>
          <w:sz w:val="20"/>
          <w:szCs w:val="20"/>
        </w:rPr>
      </w:pPr>
      <w:r w:rsidRPr="006F4164">
        <w:rPr>
          <w:rFonts w:ascii="Times New Roman" w:hAnsi="Times New Roman" w:cs="Times New Roman"/>
          <w:i/>
          <w:sz w:val="20"/>
          <w:szCs w:val="20"/>
          <w:vertAlign w:val="superscript"/>
        </w:rPr>
        <w:t>1</w:t>
      </w:r>
      <w:r w:rsidRPr="006F4164">
        <w:rPr>
          <w:rFonts w:ascii="Times New Roman" w:hAnsi="Times New Roman" w:cs="Times New Roman"/>
          <w:i/>
          <w:sz w:val="20"/>
          <w:szCs w:val="20"/>
        </w:rPr>
        <w:t>(2014) 9 SCC 0737</w:t>
      </w:r>
    </w:p>
    <w:p w:rsidR="006F4164" w:rsidRPr="006F4164" w:rsidRDefault="006F4164" w:rsidP="006F4164">
      <w:pPr>
        <w:jc w:val="both"/>
        <w:rPr>
          <w:rFonts w:ascii="Times New Roman" w:hAnsi="Times New Roman" w:cs="Times New Roman"/>
          <w:i/>
          <w:sz w:val="20"/>
          <w:szCs w:val="20"/>
        </w:rPr>
      </w:pPr>
      <w:r w:rsidRPr="006F4164">
        <w:rPr>
          <w:rFonts w:ascii="Times New Roman" w:hAnsi="Times New Roman" w:cs="Times New Roman"/>
          <w:i/>
          <w:sz w:val="20"/>
          <w:szCs w:val="20"/>
          <w:vertAlign w:val="superscript"/>
        </w:rPr>
        <w:t>2</w:t>
      </w:r>
      <w:r w:rsidRPr="006F4164">
        <w:rPr>
          <w:rFonts w:ascii="Times New Roman" w:hAnsi="Times New Roman" w:cs="Times New Roman"/>
          <w:i/>
          <w:sz w:val="20"/>
          <w:szCs w:val="20"/>
        </w:rPr>
        <w:t>(1975) 1 SCC 0674</w:t>
      </w:r>
    </w:p>
    <w:p w:rsidR="006F4164" w:rsidRPr="006F4164" w:rsidRDefault="006F4164" w:rsidP="006F4164">
      <w:pPr>
        <w:jc w:val="both"/>
        <w:rPr>
          <w:rFonts w:ascii="Times New Roman" w:hAnsi="Times New Roman" w:cs="Times New Roman"/>
          <w:i/>
          <w:sz w:val="20"/>
          <w:szCs w:val="20"/>
        </w:rPr>
      </w:pPr>
      <w:r w:rsidRPr="006F4164">
        <w:rPr>
          <w:rFonts w:ascii="Times New Roman" w:hAnsi="Times New Roman" w:cs="Times New Roman"/>
          <w:i/>
          <w:sz w:val="20"/>
          <w:szCs w:val="20"/>
          <w:vertAlign w:val="superscript"/>
        </w:rPr>
        <w:t>3</w:t>
      </w:r>
      <w:r w:rsidRPr="006F4164">
        <w:rPr>
          <w:rFonts w:ascii="Times New Roman" w:hAnsi="Times New Roman" w:cs="Times New Roman"/>
          <w:i/>
          <w:sz w:val="20"/>
          <w:szCs w:val="20"/>
        </w:rPr>
        <w:t>(1980) 4 SCC 0680</w:t>
      </w:r>
    </w:p>
    <w:p w:rsidR="006F4164" w:rsidRPr="006F4164" w:rsidRDefault="006F4164" w:rsidP="006F4164">
      <w:pPr>
        <w:jc w:val="both"/>
        <w:rPr>
          <w:rFonts w:ascii="Times New Roman" w:hAnsi="Times New Roman" w:cs="Times New Roman"/>
          <w:i/>
          <w:sz w:val="20"/>
          <w:szCs w:val="20"/>
        </w:rPr>
      </w:pPr>
      <w:r w:rsidRPr="006F4164">
        <w:rPr>
          <w:rFonts w:ascii="Times New Roman" w:hAnsi="Times New Roman" w:cs="Times New Roman"/>
          <w:i/>
          <w:sz w:val="20"/>
          <w:szCs w:val="20"/>
          <w:vertAlign w:val="superscript"/>
        </w:rPr>
        <w:t>4</w:t>
      </w:r>
      <w:r w:rsidRPr="006F4164">
        <w:rPr>
          <w:rFonts w:ascii="Times New Roman" w:hAnsi="Times New Roman" w:cs="Times New Roman"/>
          <w:i/>
          <w:sz w:val="20"/>
          <w:szCs w:val="20"/>
        </w:rPr>
        <w:t xml:space="preserve">(1999) 9 SCC 0323 </w:t>
      </w:r>
    </w:p>
    <w:p w:rsidR="006F4164" w:rsidRPr="006F4164" w:rsidRDefault="006F4164" w:rsidP="006F4164">
      <w:pPr>
        <w:jc w:val="both"/>
        <w:rPr>
          <w:rFonts w:ascii="Times New Roman" w:hAnsi="Times New Roman" w:cs="Times New Roman"/>
          <w:i/>
          <w:sz w:val="20"/>
          <w:szCs w:val="20"/>
        </w:rPr>
      </w:pPr>
      <w:r w:rsidRPr="006F4164">
        <w:rPr>
          <w:rFonts w:ascii="Times New Roman" w:hAnsi="Times New Roman" w:cs="Times New Roman"/>
          <w:i/>
          <w:sz w:val="20"/>
          <w:szCs w:val="20"/>
          <w:vertAlign w:val="superscript"/>
        </w:rPr>
        <w:t>5</w:t>
      </w:r>
      <w:r w:rsidRPr="006F4164">
        <w:rPr>
          <w:rFonts w:ascii="Times New Roman" w:hAnsi="Times New Roman" w:cs="Times New Roman"/>
          <w:i/>
          <w:sz w:val="20"/>
          <w:szCs w:val="20"/>
        </w:rPr>
        <w:t>(2000) 6 SCC 0224</w:t>
      </w:r>
    </w:p>
    <w:p w:rsidR="006F4164" w:rsidRPr="006F4164" w:rsidRDefault="006F4164" w:rsidP="006F4164">
      <w:pPr>
        <w:jc w:val="both"/>
        <w:rPr>
          <w:rFonts w:ascii="Times New Roman" w:hAnsi="Times New Roman" w:cs="Times New Roman"/>
          <w:i/>
          <w:sz w:val="20"/>
          <w:szCs w:val="20"/>
        </w:rPr>
      </w:pPr>
      <w:r w:rsidRPr="006F4164">
        <w:rPr>
          <w:rFonts w:ascii="Times New Roman" w:hAnsi="Times New Roman" w:cs="Times New Roman"/>
          <w:i/>
          <w:sz w:val="20"/>
          <w:szCs w:val="20"/>
          <w:vertAlign w:val="superscript"/>
        </w:rPr>
        <w:t>6</w:t>
      </w:r>
      <w:r w:rsidRPr="006F4164">
        <w:rPr>
          <w:rFonts w:ascii="Times New Roman" w:hAnsi="Times New Roman" w:cs="Times New Roman"/>
          <w:i/>
          <w:sz w:val="20"/>
          <w:szCs w:val="20"/>
        </w:rPr>
        <w:t>(2003) 2 SCC 0501</w:t>
      </w:r>
    </w:p>
    <w:p w:rsidR="006F4164" w:rsidRPr="006F4164" w:rsidRDefault="006F4164" w:rsidP="006F4164">
      <w:pPr>
        <w:jc w:val="both"/>
        <w:rPr>
          <w:rFonts w:ascii="Times New Roman" w:hAnsi="Times New Roman" w:cs="Times New Roman"/>
          <w:i/>
          <w:sz w:val="20"/>
          <w:szCs w:val="20"/>
        </w:rPr>
      </w:pPr>
      <w:r w:rsidRPr="006F4164">
        <w:rPr>
          <w:rFonts w:ascii="Times New Roman" w:hAnsi="Times New Roman" w:cs="Times New Roman"/>
          <w:i/>
          <w:sz w:val="20"/>
          <w:szCs w:val="20"/>
          <w:vertAlign w:val="superscript"/>
        </w:rPr>
        <w:t>7</w:t>
      </w:r>
      <w:r w:rsidRPr="006F4164">
        <w:rPr>
          <w:rFonts w:ascii="Times New Roman" w:hAnsi="Times New Roman" w:cs="Times New Roman"/>
          <w:i/>
          <w:sz w:val="20"/>
          <w:szCs w:val="20"/>
        </w:rPr>
        <w:t>(2013) 8 SCC 0320</w:t>
      </w:r>
    </w:p>
    <w:p w:rsidR="006F4164" w:rsidRPr="006F4164" w:rsidRDefault="006F4164" w:rsidP="006F4164">
      <w:pPr>
        <w:jc w:val="both"/>
        <w:rPr>
          <w:rFonts w:ascii="Times New Roman" w:hAnsi="Times New Roman" w:cs="Times New Roman"/>
          <w:i/>
          <w:sz w:val="20"/>
          <w:szCs w:val="20"/>
        </w:rPr>
      </w:pPr>
      <w:r w:rsidRPr="006F4164">
        <w:rPr>
          <w:rFonts w:ascii="Times New Roman" w:hAnsi="Times New Roman" w:cs="Times New Roman"/>
          <w:i/>
          <w:sz w:val="20"/>
          <w:szCs w:val="20"/>
          <w:vertAlign w:val="superscript"/>
        </w:rPr>
        <w:t>8</w:t>
      </w:r>
      <w:r w:rsidRPr="006F4164">
        <w:rPr>
          <w:rFonts w:ascii="Times New Roman" w:hAnsi="Times New Roman" w:cs="Times New Roman"/>
          <w:i/>
          <w:sz w:val="20"/>
          <w:szCs w:val="20"/>
        </w:rPr>
        <w:t>(1980) 2 SCC 0684</w:t>
      </w:r>
    </w:p>
    <w:p w:rsidR="006F4164" w:rsidRPr="006F4164" w:rsidRDefault="006F4164" w:rsidP="006F4164">
      <w:pPr>
        <w:jc w:val="both"/>
        <w:rPr>
          <w:rFonts w:ascii="Times New Roman" w:hAnsi="Times New Roman" w:cs="Times New Roman"/>
          <w:i/>
          <w:sz w:val="20"/>
          <w:szCs w:val="20"/>
        </w:rPr>
      </w:pPr>
      <w:r w:rsidRPr="006F4164">
        <w:rPr>
          <w:rFonts w:ascii="Times New Roman" w:hAnsi="Times New Roman" w:cs="Times New Roman"/>
          <w:i/>
          <w:sz w:val="20"/>
          <w:szCs w:val="20"/>
          <w:vertAlign w:val="superscript"/>
        </w:rPr>
        <w:t>9</w:t>
      </w:r>
      <w:r w:rsidRPr="006F4164">
        <w:rPr>
          <w:rFonts w:ascii="Times New Roman" w:hAnsi="Times New Roman" w:cs="Times New Roman"/>
          <w:i/>
          <w:sz w:val="20"/>
          <w:szCs w:val="20"/>
        </w:rPr>
        <w:t>(1983) 3 SCC 0470</w:t>
      </w:r>
    </w:p>
    <w:p w:rsidR="006F4164" w:rsidRPr="006F4164" w:rsidRDefault="006F4164" w:rsidP="006F4164">
      <w:pPr>
        <w:jc w:val="both"/>
        <w:rPr>
          <w:rFonts w:ascii="Times New Roman" w:hAnsi="Times New Roman" w:cs="Times New Roman"/>
          <w:i/>
          <w:sz w:val="20"/>
          <w:szCs w:val="20"/>
        </w:rPr>
      </w:pPr>
    </w:p>
    <w:p w:rsidR="006F4164" w:rsidRPr="006F4164" w:rsidRDefault="006F4164" w:rsidP="006F4164">
      <w:pPr>
        <w:jc w:val="both"/>
        <w:rPr>
          <w:rFonts w:ascii="Times New Roman" w:hAnsi="Times New Roman" w:cs="Times New Roman"/>
        </w:rPr>
      </w:pPr>
    </w:p>
    <w:p w:rsidR="006F4164" w:rsidRPr="00EA3188" w:rsidRDefault="006F4164" w:rsidP="00F9504D">
      <w:pPr>
        <w:jc w:val="both"/>
        <w:rPr>
          <w:rFonts w:ascii="Times New Roman" w:hAnsi="Times New Roman" w:cs="Times New Roman"/>
        </w:rPr>
      </w:pPr>
    </w:p>
    <w:sectPr w:rsidR="006F4164" w:rsidRPr="00EA318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324C" w:rsidRDefault="0096324C" w:rsidP="00CF3BB7">
      <w:r>
        <w:separator/>
      </w:r>
    </w:p>
  </w:endnote>
  <w:endnote w:type="continuationSeparator" w:id="1">
    <w:p w:rsidR="0096324C" w:rsidRDefault="0096324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26D1A" w:rsidRPr="00CF3BB7" w:rsidRDefault="00626D1A">
        <w:pPr>
          <w:pStyle w:val="Footer"/>
          <w:jc w:val="center"/>
          <w:rPr>
            <w:sz w:val="22"/>
            <w:szCs w:val="22"/>
          </w:rPr>
        </w:pPr>
        <w:r>
          <w:rPr>
            <w:sz w:val="22"/>
            <w:szCs w:val="22"/>
          </w:rPr>
          <w:t xml:space="preserve">                                                                        </w:t>
        </w:r>
        <w:r w:rsidR="00172FEA" w:rsidRPr="00CF3BB7">
          <w:rPr>
            <w:sz w:val="22"/>
            <w:szCs w:val="22"/>
          </w:rPr>
          <w:fldChar w:fldCharType="begin"/>
        </w:r>
        <w:r w:rsidRPr="00CF3BB7">
          <w:rPr>
            <w:sz w:val="22"/>
            <w:szCs w:val="22"/>
          </w:rPr>
          <w:instrText xml:space="preserve"> PAGE   \* MERGEFORMAT </w:instrText>
        </w:r>
        <w:r w:rsidR="00172FEA" w:rsidRPr="00CF3BB7">
          <w:rPr>
            <w:sz w:val="22"/>
            <w:szCs w:val="22"/>
          </w:rPr>
          <w:fldChar w:fldCharType="separate"/>
        </w:r>
        <w:r w:rsidR="006F4164">
          <w:rPr>
            <w:noProof/>
            <w:sz w:val="22"/>
            <w:szCs w:val="22"/>
          </w:rPr>
          <w:t>1</w:t>
        </w:r>
        <w:r w:rsidR="00172FE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26D1A" w:rsidRPr="00CF3BB7" w:rsidRDefault="00626D1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324C" w:rsidRDefault="0096324C" w:rsidP="00CF3BB7">
      <w:r>
        <w:separator/>
      </w:r>
    </w:p>
  </w:footnote>
  <w:footnote w:type="continuationSeparator" w:id="1">
    <w:p w:rsidR="0096324C" w:rsidRDefault="0096324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679"/>
    <w:rsid w:val="00111CA2"/>
    <w:rsid w:val="00113F75"/>
    <w:rsid w:val="00114C02"/>
    <w:rsid w:val="00115265"/>
    <w:rsid w:val="0011797B"/>
    <w:rsid w:val="001203D7"/>
    <w:rsid w:val="001234D3"/>
    <w:rsid w:val="00127F1A"/>
    <w:rsid w:val="00127FB9"/>
    <w:rsid w:val="00130C2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2FEA"/>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D89"/>
    <w:rsid w:val="001B7E52"/>
    <w:rsid w:val="001C323F"/>
    <w:rsid w:val="001C7BC9"/>
    <w:rsid w:val="001D3ED1"/>
    <w:rsid w:val="001D7FCD"/>
    <w:rsid w:val="001E2867"/>
    <w:rsid w:val="001F2CFE"/>
    <w:rsid w:val="001F2DB7"/>
    <w:rsid w:val="001F6633"/>
    <w:rsid w:val="001F78E6"/>
    <w:rsid w:val="00200FBF"/>
    <w:rsid w:val="00204521"/>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7A75"/>
    <w:rsid w:val="00320A65"/>
    <w:rsid w:val="00320C92"/>
    <w:rsid w:val="00321C95"/>
    <w:rsid w:val="003226A9"/>
    <w:rsid w:val="003233C5"/>
    <w:rsid w:val="00324421"/>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76943"/>
    <w:rsid w:val="00383548"/>
    <w:rsid w:val="0038736F"/>
    <w:rsid w:val="00387D97"/>
    <w:rsid w:val="003918C9"/>
    <w:rsid w:val="00394658"/>
    <w:rsid w:val="00395180"/>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873B7"/>
    <w:rsid w:val="00691746"/>
    <w:rsid w:val="00694751"/>
    <w:rsid w:val="00697D39"/>
    <w:rsid w:val="006A3F2C"/>
    <w:rsid w:val="006B2866"/>
    <w:rsid w:val="006B2F60"/>
    <w:rsid w:val="006B399C"/>
    <w:rsid w:val="006B5877"/>
    <w:rsid w:val="006B5A8D"/>
    <w:rsid w:val="006B5B5E"/>
    <w:rsid w:val="006C44C2"/>
    <w:rsid w:val="006D07AE"/>
    <w:rsid w:val="006D205A"/>
    <w:rsid w:val="006D2B9C"/>
    <w:rsid w:val="006E6333"/>
    <w:rsid w:val="006F1694"/>
    <w:rsid w:val="006F4164"/>
    <w:rsid w:val="006F6617"/>
    <w:rsid w:val="00707B2A"/>
    <w:rsid w:val="00715ACB"/>
    <w:rsid w:val="00715CEB"/>
    <w:rsid w:val="00717A39"/>
    <w:rsid w:val="00721196"/>
    <w:rsid w:val="0072176A"/>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24C"/>
    <w:rsid w:val="00963D44"/>
    <w:rsid w:val="00964F36"/>
    <w:rsid w:val="00972723"/>
    <w:rsid w:val="00973494"/>
    <w:rsid w:val="009741FE"/>
    <w:rsid w:val="00976FBB"/>
    <w:rsid w:val="0097729A"/>
    <w:rsid w:val="009822CF"/>
    <w:rsid w:val="00982C77"/>
    <w:rsid w:val="00984D3D"/>
    <w:rsid w:val="0098675B"/>
    <w:rsid w:val="00987ADE"/>
    <w:rsid w:val="009908B5"/>
    <w:rsid w:val="00991C12"/>
    <w:rsid w:val="00992DC6"/>
    <w:rsid w:val="009950FD"/>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443C7"/>
    <w:rsid w:val="00A50250"/>
    <w:rsid w:val="00A5308D"/>
    <w:rsid w:val="00A53B1B"/>
    <w:rsid w:val="00A54380"/>
    <w:rsid w:val="00A568CD"/>
    <w:rsid w:val="00A57908"/>
    <w:rsid w:val="00A64137"/>
    <w:rsid w:val="00A64FA4"/>
    <w:rsid w:val="00A65373"/>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E35F2"/>
    <w:rsid w:val="00AE7368"/>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0DF2"/>
    <w:rsid w:val="00CC1123"/>
    <w:rsid w:val="00CC77BE"/>
    <w:rsid w:val="00CC7E78"/>
    <w:rsid w:val="00CD1EA2"/>
    <w:rsid w:val="00CD351B"/>
    <w:rsid w:val="00CD3653"/>
    <w:rsid w:val="00CD4436"/>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3129"/>
    <w:rsid w:val="00DE788E"/>
    <w:rsid w:val="00DF167A"/>
    <w:rsid w:val="00DF3A19"/>
    <w:rsid w:val="00E00CFB"/>
    <w:rsid w:val="00E00D69"/>
    <w:rsid w:val="00E06649"/>
    <w:rsid w:val="00E11923"/>
    <w:rsid w:val="00E12503"/>
    <w:rsid w:val="00E1335E"/>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3188"/>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5434</Words>
  <Characters>30976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2017-07-06T06:12:00Z</cp:lastPrinted>
  <dcterms:created xsi:type="dcterms:W3CDTF">2017-07-08T05:21:00Z</dcterms:created>
  <dcterms:modified xsi:type="dcterms:W3CDTF">2017-07-08T05:21:00Z</dcterms:modified>
</cp:coreProperties>
</file>