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EB1" w:rsidRPr="00322EB1" w:rsidRDefault="008223A4" w:rsidP="00322EB1">
      <w:pPr>
        <w:jc w:val="center"/>
        <w:rPr>
          <w:b/>
        </w:rPr>
      </w:pPr>
      <w:r w:rsidRPr="00322EB1">
        <w:rPr>
          <w:b/>
        </w:rPr>
        <w:t>SUPREME COURT OF INDIA</w:t>
      </w:r>
    </w:p>
    <w:p w:rsidR="00322EB1" w:rsidRDefault="00322EB1" w:rsidP="00322EB1">
      <w:pPr>
        <w:jc w:val="center"/>
      </w:pPr>
    </w:p>
    <w:p w:rsidR="00322EB1" w:rsidRDefault="00322EB1" w:rsidP="00322EB1">
      <w:pPr>
        <w:jc w:val="center"/>
      </w:pPr>
      <w:r>
        <w:t>Ahsish Kumar Halder</w:t>
      </w:r>
    </w:p>
    <w:p w:rsidR="00322EB1" w:rsidRDefault="00322EB1" w:rsidP="00322EB1">
      <w:pPr>
        <w:jc w:val="center"/>
      </w:pPr>
    </w:p>
    <w:p w:rsidR="008223A4" w:rsidRDefault="00322EB1" w:rsidP="00322EB1">
      <w:pPr>
        <w:jc w:val="center"/>
      </w:pPr>
      <w:r>
        <w:t>Vs.</w:t>
      </w:r>
    </w:p>
    <w:p w:rsidR="00322EB1" w:rsidRDefault="00322EB1" w:rsidP="00322EB1">
      <w:pPr>
        <w:jc w:val="center"/>
      </w:pPr>
    </w:p>
    <w:p w:rsidR="00322EB1" w:rsidRDefault="00322EB1" w:rsidP="00322EB1">
      <w:pPr>
        <w:jc w:val="center"/>
      </w:pPr>
      <w:r>
        <w:t>State of Bihar</w:t>
      </w:r>
    </w:p>
    <w:p w:rsidR="00322EB1" w:rsidRDefault="00322EB1" w:rsidP="00322EB1">
      <w:pPr>
        <w:jc w:val="center"/>
      </w:pPr>
    </w:p>
    <w:p w:rsidR="00322EB1" w:rsidRDefault="00322EB1" w:rsidP="00322EB1">
      <w:pPr>
        <w:jc w:val="center"/>
      </w:pPr>
      <w:r>
        <w:t>Crl.A.No.1120 of 2017</w:t>
      </w:r>
    </w:p>
    <w:p w:rsidR="00322EB1" w:rsidRDefault="00322EB1" w:rsidP="00322EB1">
      <w:pPr>
        <w:jc w:val="center"/>
      </w:pPr>
    </w:p>
    <w:p w:rsidR="00322EB1" w:rsidRDefault="00322EB1" w:rsidP="00322EB1">
      <w:pPr>
        <w:jc w:val="center"/>
      </w:pPr>
      <w:r>
        <w:t>(Ranjan Gogoi and Navin Sinha,JJ.,)</w:t>
      </w:r>
    </w:p>
    <w:p w:rsidR="00322EB1" w:rsidRDefault="00322EB1" w:rsidP="00322EB1">
      <w:pPr>
        <w:jc w:val="center"/>
      </w:pPr>
    </w:p>
    <w:p w:rsidR="00322EB1" w:rsidRDefault="00322EB1" w:rsidP="00322EB1">
      <w:pPr>
        <w:jc w:val="center"/>
      </w:pPr>
      <w:r>
        <w:t>12.07.2017</w:t>
      </w:r>
    </w:p>
    <w:p w:rsidR="00322EB1" w:rsidRPr="00322EB1" w:rsidRDefault="00322EB1" w:rsidP="00322EB1">
      <w:pPr>
        <w:jc w:val="center"/>
        <w:rPr>
          <w:b/>
        </w:rPr>
      </w:pPr>
    </w:p>
    <w:p w:rsidR="008223A4" w:rsidRPr="00322EB1" w:rsidRDefault="00322EB1" w:rsidP="00322EB1">
      <w:pPr>
        <w:jc w:val="center"/>
        <w:rPr>
          <w:b/>
        </w:rPr>
      </w:pPr>
      <w:r w:rsidRPr="00322EB1">
        <w:rPr>
          <w:b/>
        </w:rPr>
        <w:t>ORDER</w:t>
      </w:r>
    </w:p>
    <w:p w:rsidR="00322EB1" w:rsidRDefault="00322EB1" w:rsidP="008223A4"/>
    <w:p w:rsidR="00322EB1" w:rsidRDefault="00322EB1" w:rsidP="00322EB1">
      <w:r>
        <w:t>SLP(Crl.)No.9881 of 2016</w:t>
      </w:r>
    </w:p>
    <w:p w:rsidR="00322EB1" w:rsidRDefault="00322EB1" w:rsidP="008223A4"/>
    <w:p w:rsidR="008223A4" w:rsidRDefault="00322EB1" w:rsidP="008223A4">
      <w:r>
        <w:t xml:space="preserve">1. </w:t>
      </w:r>
      <w:r w:rsidR="008223A4">
        <w:t>Leave granted.</w:t>
      </w:r>
    </w:p>
    <w:p w:rsidR="00322EB1" w:rsidRDefault="00322EB1" w:rsidP="008223A4"/>
    <w:p w:rsidR="008223A4" w:rsidRDefault="00322EB1" w:rsidP="008223A4">
      <w:r>
        <w:t>2. We have heard learned counsels</w:t>
      </w:r>
      <w:r>
        <w:tab/>
        <w:t xml:space="preserve">for </w:t>
      </w:r>
      <w:r w:rsidR="008223A4">
        <w:t>the parties.</w:t>
      </w:r>
    </w:p>
    <w:p w:rsidR="00322EB1" w:rsidRDefault="00322EB1" w:rsidP="008223A4"/>
    <w:p w:rsidR="008223A4" w:rsidRDefault="00322EB1" w:rsidP="008223A4">
      <w:r>
        <w:t xml:space="preserve">3. </w:t>
      </w:r>
      <w:r w:rsidR="008223A4">
        <w:t>Taking into account the totality of the facts of the ca</w:t>
      </w:r>
      <w:r>
        <w:t xml:space="preserve">se, we are of the view that the </w:t>
      </w:r>
      <w:r w:rsidR="008223A4">
        <w:t>accused-appellant should be released on bail in the event of his arrest in connection with Bihta P.S. Case No.859 of 2014 dated 14th November, 2014 subject to such conditions as may be considered appropriate by the arresting officer. We order accordingly.</w:t>
      </w:r>
    </w:p>
    <w:p w:rsidR="00322EB1" w:rsidRDefault="00322EB1" w:rsidP="008223A4"/>
    <w:p w:rsidR="008223A4" w:rsidRDefault="00322EB1" w:rsidP="008223A4">
      <w:r>
        <w:t xml:space="preserve">4. The order of the High Court is set </w:t>
      </w:r>
      <w:r w:rsidR="008223A4">
        <w:t>aside and the appeal is allowed in the above terms.</w:t>
      </w:r>
    </w:p>
    <w:p w:rsidR="008223A4" w:rsidRPr="008223A4" w:rsidRDefault="008223A4" w:rsidP="008223A4"/>
    <w:sectPr w:rsidR="008223A4" w:rsidRPr="008223A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14E8" w:rsidRDefault="006914E8" w:rsidP="00CF3BB7">
      <w:r>
        <w:separator/>
      </w:r>
    </w:p>
  </w:endnote>
  <w:endnote w:type="continuationSeparator" w:id="1">
    <w:p w:rsidR="006914E8" w:rsidRDefault="006914E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26D1A" w:rsidRPr="00CF3BB7" w:rsidRDefault="00626D1A">
        <w:pPr>
          <w:pStyle w:val="Footer"/>
          <w:jc w:val="center"/>
          <w:rPr>
            <w:sz w:val="22"/>
            <w:szCs w:val="22"/>
          </w:rPr>
        </w:pPr>
        <w:r>
          <w:rPr>
            <w:sz w:val="22"/>
            <w:szCs w:val="22"/>
          </w:rPr>
          <w:t xml:space="preserve">                                                                        </w:t>
        </w:r>
        <w:r w:rsidR="0061367D" w:rsidRPr="00CF3BB7">
          <w:rPr>
            <w:sz w:val="22"/>
            <w:szCs w:val="22"/>
          </w:rPr>
          <w:fldChar w:fldCharType="begin"/>
        </w:r>
        <w:r w:rsidRPr="00CF3BB7">
          <w:rPr>
            <w:sz w:val="22"/>
            <w:szCs w:val="22"/>
          </w:rPr>
          <w:instrText xml:space="preserve"> PAGE   \* MERGEFORMAT </w:instrText>
        </w:r>
        <w:r w:rsidR="0061367D" w:rsidRPr="00CF3BB7">
          <w:rPr>
            <w:sz w:val="22"/>
            <w:szCs w:val="22"/>
          </w:rPr>
          <w:fldChar w:fldCharType="separate"/>
        </w:r>
        <w:r w:rsidR="00322EB1">
          <w:rPr>
            <w:noProof/>
            <w:sz w:val="22"/>
            <w:szCs w:val="22"/>
          </w:rPr>
          <w:t>1</w:t>
        </w:r>
        <w:r w:rsidR="0061367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26D1A" w:rsidRPr="00CF3BB7" w:rsidRDefault="00626D1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14E8" w:rsidRDefault="006914E8" w:rsidP="00CF3BB7">
      <w:r>
        <w:separator/>
      </w:r>
    </w:p>
  </w:footnote>
  <w:footnote w:type="continuationSeparator" w:id="1">
    <w:p w:rsidR="006914E8" w:rsidRDefault="006914E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84A"/>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2EB1"/>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67D"/>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4E8"/>
    <w:rsid w:val="00691746"/>
    <w:rsid w:val="00694751"/>
    <w:rsid w:val="00697D39"/>
    <w:rsid w:val="006A3F2C"/>
    <w:rsid w:val="006B2866"/>
    <w:rsid w:val="006B2F60"/>
    <w:rsid w:val="006B399C"/>
    <w:rsid w:val="006B5A8D"/>
    <w:rsid w:val="006B5B5E"/>
    <w:rsid w:val="006C44C2"/>
    <w:rsid w:val="006D07AE"/>
    <w:rsid w:val="006D205A"/>
    <w:rsid w:val="006D2B9C"/>
    <w:rsid w:val="006E6333"/>
    <w:rsid w:val="006F1694"/>
    <w:rsid w:val="006F6617"/>
    <w:rsid w:val="00707B2A"/>
    <w:rsid w:val="00715ACB"/>
    <w:rsid w:val="00715CEB"/>
    <w:rsid w:val="00717A39"/>
    <w:rsid w:val="0072176A"/>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23A4"/>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4819"/>
    <w:rsid w:val="00CB60E6"/>
    <w:rsid w:val="00CB6177"/>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101</Words>
  <Characters>579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2017-05-26T08:04:00Z</cp:lastPrinted>
  <dcterms:created xsi:type="dcterms:W3CDTF">2017-07-13T08:09:00Z</dcterms:created>
  <dcterms:modified xsi:type="dcterms:W3CDTF">2017-07-13T08:09:00Z</dcterms:modified>
</cp:coreProperties>
</file>