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934" w:rsidRPr="00AE5934" w:rsidRDefault="00AE5934" w:rsidP="00AE5934">
      <w:pPr>
        <w:jc w:val="center"/>
        <w:rPr>
          <w:rFonts w:ascii="Times New Roman" w:hAnsi="Times New Roman" w:cs="Times New Roman"/>
          <w:b/>
        </w:rPr>
      </w:pPr>
      <w:r w:rsidRPr="00AE5934">
        <w:rPr>
          <w:rFonts w:ascii="Times New Roman" w:hAnsi="Times New Roman" w:cs="Times New Roman"/>
          <w:b/>
        </w:rPr>
        <w:t>SUPREME COURT OF INDIA</w:t>
      </w:r>
    </w:p>
    <w:p w:rsidR="00AE5934" w:rsidRPr="00AE5934" w:rsidRDefault="00AE5934" w:rsidP="00AE5934">
      <w:pPr>
        <w:jc w:val="center"/>
        <w:rPr>
          <w:rFonts w:ascii="Times New Roman" w:hAnsi="Times New Roman" w:cs="Times New Roman"/>
        </w:rPr>
      </w:pPr>
    </w:p>
    <w:p w:rsidR="00AE5934" w:rsidRDefault="00AE5934" w:rsidP="00AE5934">
      <w:pPr>
        <w:jc w:val="center"/>
        <w:rPr>
          <w:rFonts w:ascii="Times New Roman" w:hAnsi="Times New Roman" w:cs="Times New Roman"/>
        </w:rPr>
      </w:pPr>
      <w:r>
        <w:rPr>
          <w:rFonts w:ascii="Times New Roman" w:hAnsi="Times New Roman" w:cs="Times New Roman"/>
        </w:rPr>
        <w:t>Board of Trustees for the Port o</w:t>
      </w:r>
      <w:r w:rsidRPr="00AE5934">
        <w:rPr>
          <w:rFonts w:ascii="Times New Roman" w:hAnsi="Times New Roman" w:cs="Times New Roman"/>
        </w:rPr>
        <w:t>f Calcutta</w:t>
      </w:r>
    </w:p>
    <w:p w:rsidR="00AE5934" w:rsidRDefault="00AE5934" w:rsidP="00AE5934">
      <w:pPr>
        <w:jc w:val="center"/>
        <w:rPr>
          <w:rFonts w:ascii="Times New Roman" w:hAnsi="Times New Roman" w:cs="Times New Roman"/>
        </w:rPr>
      </w:pPr>
    </w:p>
    <w:p w:rsidR="00AE5934" w:rsidRDefault="00AE5934" w:rsidP="00AE5934">
      <w:pPr>
        <w:jc w:val="center"/>
        <w:rPr>
          <w:rFonts w:ascii="Times New Roman" w:hAnsi="Times New Roman" w:cs="Times New Roman"/>
        </w:rPr>
      </w:pPr>
      <w:r>
        <w:rPr>
          <w:rFonts w:ascii="Times New Roman" w:hAnsi="Times New Roman" w:cs="Times New Roman"/>
        </w:rPr>
        <w:t>Vs.</w:t>
      </w:r>
    </w:p>
    <w:p w:rsidR="00AE5934" w:rsidRPr="00AE5934" w:rsidRDefault="00AE5934" w:rsidP="00AE5934">
      <w:pPr>
        <w:jc w:val="center"/>
        <w:rPr>
          <w:rFonts w:ascii="Times New Roman" w:hAnsi="Times New Roman" w:cs="Times New Roman"/>
        </w:rPr>
      </w:pPr>
    </w:p>
    <w:p w:rsidR="00AE5934" w:rsidRDefault="00AE5934" w:rsidP="00AE5934">
      <w:pPr>
        <w:jc w:val="center"/>
        <w:rPr>
          <w:rFonts w:ascii="Times New Roman" w:hAnsi="Times New Roman" w:cs="Times New Roman"/>
        </w:rPr>
      </w:pPr>
      <w:r w:rsidRPr="00AE5934">
        <w:rPr>
          <w:rFonts w:ascii="Times New Roman" w:hAnsi="Times New Roman" w:cs="Times New Roman"/>
        </w:rPr>
        <w:t>The Port Tenants Welfare Association</w:t>
      </w:r>
    </w:p>
    <w:p w:rsidR="00AE5934" w:rsidRDefault="00AE5934" w:rsidP="00AE5934">
      <w:pPr>
        <w:jc w:val="center"/>
        <w:rPr>
          <w:rFonts w:ascii="Times New Roman" w:hAnsi="Times New Roman" w:cs="Times New Roman"/>
        </w:rPr>
      </w:pPr>
    </w:p>
    <w:p w:rsidR="00AE5934" w:rsidRDefault="00AE5934" w:rsidP="00AE5934">
      <w:pPr>
        <w:jc w:val="center"/>
        <w:rPr>
          <w:rFonts w:ascii="Times New Roman" w:hAnsi="Times New Roman" w:cs="Times New Roman"/>
        </w:rPr>
      </w:pPr>
      <w:r>
        <w:rPr>
          <w:rFonts w:ascii="Times New Roman" w:hAnsi="Times New Roman" w:cs="Times New Roman"/>
        </w:rPr>
        <w:t>C.A.No.</w:t>
      </w:r>
      <w:r w:rsidRPr="00AE5934">
        <w:rPr>
          <w:rFonts w:ascii="Times New Roman" w:hAnsi="Times New Roman" w:cs="Times New Roman"/>
        </w:rPr>
        <w:t>4491/2010</w:t>
      </w:r>
    </w:p>
    <w:p w:rsidR="00AE5934" w:rsidRDefault="00AE5934" w:rsidP="00AE5934">
      <w:pPr>
        <w:jc w:val="center"/>
        <w:rPr>
          <w:rFonts w:ascii="Times New Roman" w:hAnsi="Times New Roman" w:cs="Times New Roman"/>
        </w:rPr>
      </w:pPr>
    </w:p>
    <w:p w:rsidR="00AE5934" w:rsidRDefault="00AE5934" w:rsidP="00AE5934">
      <w:pPr>
        <w:jc w:val="center"/>
        <w:rPr>
          <w:rFonts w:ascii="Times New Roman" w:hAnsi="Times New Roman" w:cs="Times New Roman"/>
        </w:rPr>
      </w:pPr>
      <w:r>
        <w:rPr>
          <w:rFonts w:ascii="Times New Roman" w:hAnsi="Times New Roman" w:cs="Times New Roman"/>
        </w:rPr>
        <w:t>(Kurian Joseph and R.Banumathi,JJ.,)</w:t>
      </w:r>
    </w:p>
    <w:p w:rsidR="00AE5934" w:rsidRDefault="00AE5934" w:rsidP="00AE5934">
      <w:pPr>
        <w:jc w:val="center"/>
        <w:rPr>
          <w:rFonts w:ascii="Times New Roman" w:hAnsi="Times New Roman" w:cs="Times New Roman"/>
        </w:rPr>
      </w:pPr>
    </w:p>
    <w:p w:rsidR="00AE5934" w:rsidRDefault="00AE5934" w:rsidP="00AE5934">
      <w:pPr>
        <w:jc w:val="center"/>
        <w:rPr>
          <w:rFonts w:ascii="Times New Roman" w:hAnsi="Times New Roman" w:cs="Times New Roman"/>
        </w:rPr>
      </w:pPr>
      <w:r>
        <w:rPr>
          <w:rFonts w:ascii="Times New Roman" w:hAnsi="Times New Roman" w:cs="Times New Roman"/>
        </w:rPr>
        <w:t>27.07.2017</w:t>
      </w:r>
    </w:p>
    <w:p w:rsidR="00AE5934" w:rsidRPr="00AE5934" w:rsidRDefault="00AE5934" w:rsidP="00AE5934">
      <w:pPr>
        <w:jc w:val="center"/>
        <w:rPr>
          <w:rFonts w:ascii="Times New Roman" w:hAnsi="Times New Roman" w:cs="Times New Roman"/>
          <w:b/>
        </w:rPr>
      </w:pPr>
    </w:p>
    <w:p w:rsidR="00AE5934" w:rsidRPr="00AE5934" w:rsidRDefault="00AE5934" w:rsidP="00AE5934">
      <w:pPr>
        <w:jc w:val="center"/>
        <w:rPr>
          <w:rFonts w:ascii="Times New Roman" w:hAnsi="Times New Roman" w:cs="Times New Roman"/>
          <w:b/>
        </w:rPr>
      </w:pPr>
      <w:r w:rsidRPr="00AE5934">
        <w:rPr>
          <w:rFonts w:ascii="Times New Roman" w:hAnsi="Times New Roman" w:cs="Times New Roman"/>
          <w:b/>
        </w:rPr>
        <w:t>JUDGMENT</w:t>
      </w:r>
    </w:p>
    <w:p w:rsidR="00AE5934" w:rsidRPr="00AE5934" w:rsidRDefault="00AE5934" w:rsidP="00AE5934">
      <w:pPr>
        <w:jc w:val="both"/>
        <w:rPr>
          <w:rFonts w:ascii="Times New Roman" w:hAnsi="Times New Roman" w:cs="Times New Roman"/>
          <w:b/>
        </w:rPr>
      </w:pPr>
    </w:p>
    <w:p w:rsidR="00AE5934" w:rsidRPr="00AE5934" w:rsidRDefault="00AE5934" w:rsidP="00AE5934">
      <w:pPr>
        <w:jc w:val="both"/>
        <w:rPr>
          <w:rFonts w:ascii="Times New Roman" w:hAnsi="Times New Roman" w:cs="Times New Roman"/>
          <w:b/>
        </w:rPr>
      </w:pPr>
      <w:r w:rsidRPr="00AE5934">
        <w:rPr>
          <w:rFonts w:ascii="Times New Roman" w:hAnsi="Times New Roman" w:cs="Times New Roman"/>
          <w:b/>
        </w:rPr>
        <w:t>Kurian Joseph,J.,</w:t>
      </w:r>
    </w:p>
    <w:p w:rsidR="00AE5934" w:rsidRPr="00AE5934" w:rsidRDefault="00AE5934" w:rsidP="00AE5934">
      <w:pPr>
        <w:jc w:val="both"/>
        <w:rPr>
          <w:rFonts w:ascii="Times New Roman" w:hAnsi="Times New Roman" w:cs="Times New Roman"/>
        </w:rPr>
      </w:pPr>
    </w:p>
    <w:p w:rsidR="00AE5934" w:rsidRDefault="00AE5934" w:rsidP="00AE5934">
      <w:pPr>
        <w:jc w:val="both"/>
        <w:rPr>
          <w:rFonts w:ascii="Times New Roman" w:hAnsi="Times New Roman" w:cs="Times New Roman"/>
        </w:rPr>
      </w:pPr>
      <w:r>
        <w:rPr>
          <w:rFonts w:ascii="Times New Roman" w:hAnsi="Times New Roman" w:cs="Times New Roman"/>
        </w:rPr>
        <w:t xml:space="preserve">1. </w:t>
      </w:r>
      <w:r w:rsidRPr="00AE5934">
        <w:rPr>
          <w:rFonts w:ascii="Times New Roman" w:hAnsi="Times New Roman" w:cs="Times New Roman"/>
        </w:rPr>
        <w:t>The appellant is before this Court aggrieved by the judgment of the High Court. The High Court has granted the facility of 36 installments for payment of arrears of rent and fixed interest @ 6% per annum. The party respondents herein had actually given up the challenge on the revision of rent before the High Court. Therefore, the High Court restri</w:t>
      </w:r>
      <w:r>
        <w:rPr>
          <w:rFonts w:ascii="Times New Roman" w:hAnsi="Times New Roman" w:cs="Times New Roman"/>
        </w:rPr>
        <w:t>cted itself only to this point. respondent(s)</w:t>
      </w:r>
      <w:r>
        <w:rPr>
          <w:rFonts w:ascii="Times New Roman" w:hAnsi="Times New Roman" w:cs="Times New Roman"/>
        </w:rPr>
        <w:tab/>
        <w:t>points</w:t>
      </w:r>
      <w:r>
        <w:rPr>
          <w:rFonts w:ascii="Times New Roman" w:hAnsi="Times New Roman" w:cs="Times New Roman"/>
        </w:rPr>
        <w:tab/>
        <w:t xml:space="preserve">out that this rate </w:t>
      </w:r>
      <w:r w:rsidRPr="00AE5934">
        <w:rPr>
          <w:rFonts w:ascii="Times New Roman" w:hAnsi="Times New Roman" w:cs="Times New Roman"/>
        </w:rPr>
        <w:t>was</w:t>
      </w:r>
      <w:r w:rsidRPr="00AE5934">
        <w:rPr>
          <w:rFonts w:ascii="Times New Roman" w:hAnsi="Times New Roman" w:cs="Times New Roman"/>
        </w:rPr>
        <w:tab/>
      </w:r>
      <w:r>
        <w:rPr>
          <w:rFonts w:ascii="Times New Roman" w:hAnsi="Times New Roman" w:cs="Times New Roman"/>
        </w:rPr>
        <w:t xml:space="preserve"> </w:t>
      </w:r>
      <w:r w:rsidRPr="00AE5934">
        <w:rPr>
          <w:rFonts w:ascii="Times New Roman" w:hAnsi="Times New Roman" w:cs="Times New Roman"/>
        </w:rPr>
        <w:t>fixed</w:t>
      </w:r>
      <w:r>
        <w:rPr>
          <w:rFonts w:ascii="Times New Roman" w:hAnsi="Times New Roman" w:cs="Times New Roman"/>
        </w:rPr>
        <w:t xml:space="preserve"> </w:t>
      </w:r>
      <w:r w:rsidRPr="00AE5934">
        <w:rPr>
          <w:rFonts w:ascii="Times New Roman" w:hAnsi="Times New Roman" w:cs="Times New Roman"/>
        </w:rPr>
        <w:t>only in the peculiar facts of these cases and, therefore, the High Court apparently declined to go</w:t>
      </w:r>
    </w:p>
    <w:p w:rsidR="00AE5934" w:rsidRPr="00AE5934" w:rsidRDefault="00AE5934" w:rsidP="00AE5934">
      <w:pPr>
        <w:jc w:val="both"/>
        <w:rPr>
          <w:rFonts w:ascii="Times New Roman" w:hAnsi="Times New Roman" w:cs="Times New Roman"/>
        </w:rPr>
      </w:pPr>
    </w:p>
    <w:p w:rsidR="00AE5934" w:rsidRPr="00AE5934" w:rsidRDefault="00AE5934" w:rsidP="00AE5934">
      <w:pPr>
        <w:jc w:val="both"/>
        <w:rPr>
          <w:rFonts w:ascii="Times New Roman" w:hAnsi="Times New Roman" w:cs="Times New Roman"/>
        </w:rPr>
      </w:pPr>
      <w:r>
        <w:rPr>
          <w:rFonts w:ascii="Times New Roman" w:hAnsi="Times New Roman" w:cs="Times New Roman"/>
        </w:rPr>
        <w:t xml:space="preserve">2. </w:t>
      </w:r>
      <w:r w:rsidRPr="00AE5934">
        <w:rPr>
          <w:rFonts w:ascii="Times New Roman" w:hAnsi="Times New Roman" w:cs="Times New Roman"/>
        </w:rPr>
        <w:t xml:space="preserve">Mr. Parag P. Tripathi, learned senior counsel appearing for the appellant submits that the rate of interest should have been 15 to 18% in terms of the rate schedule fixed by the Board under the Major Port Trusts Act, 1963. We do not think that this aspect of the matter has been gone into by the High Court. Learned senior counsel appearing for the </w:t>
      </w:r>
      <w:r>
        <w:rPr>
          <w:rFonts w:ascii="Times New Roman" w:hAnsi="Times New Roman" w:cs="Times New Roman"/>
        </w:rPr>
        <w:t xml:space="preserve"> </w:t>
      </w:r>
      <w:r w:rsidRPr="00AE5934">
        <w:rPr>
          <w:rFonts w:ascii="Times New Roman" w:hAnsi="Times New Roman" w:cs="Times New Roman"/>
        </w:rPr>
        <w:t>into that aspect.</w:t>
      </w:r>
    </w:p>
    <w:p w:rsidR="00AE5934" w:rsidRDefault="00AE5934" w:rsidP="00AE5934">
      <w:pPr>
        <w:jc w:val="both"/>
        <w:rPr>
          <w:rFonts w:ascii="Times New Roman" w:hAnsi="Times New Roman" w:cs="Times New Roman"/>
        </w:rPr>
      </w:pPr>
    </w:p>
    <w:p w:rsidR="00AE5934" w:rsidRPr="00AE5934" w:rsidRDefault="00AE5934" w:rsidP="00AE5934">
      <w:pPr>
        <w:jc w:val="both"/>
        <w:rPr>
          <w:rFonts w:ascii="Times New Roman" w:hAnsi="Times New Roman" w:cs="Times New Roman"/>
        </w:rPr>
      </w:pPr>
      <w:r>
        <w:rPr>
          <w:rFonts w:ascii="Times New Roman" w:hAnsi="Times New Roman" w:cs="Times New Roman"/>
        </w:rPr>
        <w:t xml:space="preserve">3. </w:t>
      </w:r>
      <w:r w:rsidRPr="00AE5934">
        <w:rPr>
          <w:rFonts w:ascii="Times New Roman" w:hAnsi="Times New Roman" w:cs="Times New Roman"/>
        </w:rPr>
        <w:t xml:space="preserve"> Learned senior counsel appearing for the appellant submits that this judgment is being used as a precedent in other cases as well. We do not think that this judgment can be used as a precedent for the purpose of fixation of rent since there is no adjudication by the High Court on that aspect.</w:t>
      </w:r>
    </w:p>
    <w:p w:rsidR="00AE5934" w:rsidRDefault="00AE5934" w:rsidP="00AE5934">
      <w:pPr>
        <w:jc w:val="both"/>
        <w:rPr>
          <w:rFonts w:ascii="Times New Roman" w:hAnsi="Times New Roman" w:cs="Times New Roman"/>
        </w:rPr>
      </w:pPr>
    </w:p>
    <w:p w:rsidR="00AE5934" w:rsidRPr="00AE5934" w:rsidRDefault="00AE5934" w:rsidP="00AE5934">
      <w:pPr>
        <w:jc w:val="both"/>
        <w:rPr>
          <w:rFonts w:ascii="Times New Roman" w:hAnsi="Times New Roman" w:cs="Times New Roman"/>
        </w:rPr>
      </w:pPr>
      <w:r>
        <w:rPr>
          <w:rFonts w:ascii="Times New Roman" w:hAnsi="Times New Roman" w:cs="Times New Roman"/>
        </w:rPr>
        <w:t>4.</w:t>
      </w:r>
      <w:r w:rsidRPr="00AE5934">
        <w:rPr>
          <w:rFonts w:ascii="Times New Roman" w:hAnsi="Times New Roman" w:cs="Times New Roman"/>
        </w:rPr>
        <w:t xml:space="preserve"> Be that as it may, in view of the apprehension expressed by the learned senior counsel, we set aside the judgment of the High Court regarding fixation of interest @ 6% per annum for the arrears of rent.</w:t>
      </w:r>
    </w:p>
    <w:p w:rsidR="00AE5934" w:rsidRDefault="00AE5934" w:rsidP="00AE5934">
      <w:pPr>
        <w:jc w:val="both"/>
        <w:rPr>
          <w:rFonts w:ascii="Times New Roman" w:hAnsi="Times New Roman" w:cs="Times New Roman"/>
        </w:rPr>
      </w:pPr>
    </w:p>
    <w:p w:rsidR="00AE5934" w:rsidRPr="00AE5934" w:rsidRDefault="00AE5934" w:rsidP="00AE5934">
      <w:pPr>
        <w:jc w:val="both"/>
        <w:rPr>
          <w:rFonts w:ascii="Times New Roman" w:hAnsi="Times New Roman" w:cs="Times New Roman"/>
        </w:rPr>
      </w:pPr>
      <w:r>
        <w:rPr>
          <w:rFonts w:ascii="Times New Roman" w:hAnsi="Times New Roman" w:cs="Times New Roman"/>
        </w:rPr>
        <w:t>5.</w:t>
      </w:r>
      <w:r w:rsidRPr="00AE5934">
        <w:rPr>
          <w:rFonts w:ascii="Times New Roman" w:hAnsi="Times New Roman" w:cs="Times New Roman"/>
        </w:rPr>
        <w:t xml:space="preserve"> However, having regard to the fact that these are the cases hanging between the parties for quite long and since the High Court actually wanted to give a finality, we are of the view that this Court should invoke its jurisdiction under Article 142 of the Constitution and give a quietus to the controversy.</w:t>
      </w:r>
    </w:p>
    <w:p w:rsidR="00AE5934" w:rsidRDefault="00AE5934" w:rsidP="00AE5934">
      <w:pPr>
        <w:jc w:val="both"/>
        <w:rPr>
          <w:rFonts w:ascii="Times New Roman" w:hAnsi="Times New Roman" w:cs="Times New Roman"/>
        </w:rPr>
      </w:pPr>
    </w:p>
    <w:p w:rsidR="00AE5934" w:rsidRPr="00AE5934" w:rsidRDefault="00AE5934" w:rsidP="00AE5934">
      <w:pPr>
        <w:jc w:val="both"/>
        <w:rPr>
          <w:rFonts w:ascii="Times New Roman" w:hAnsi="Times New Roman" w:cs="Times New Roman"/>
        </w:rPr>
      </w:pPr>
      <w:r>
        <w:rPr>
          <w:rFonts w:ascii="Times New Roman" w:hAnsi="Times New Roman" w:cs="Times New Roman"/>
        </w:rPr>
        <w:lastRenderedPageBreak/>
        <w:t>6.</w:t>
      </w:r>
      <w:r w:rsidRPr="00AE5934">
        <w:rPr>
          <w:rFonts w:ascii="Times New Roman" w:hAnsi="Times New Roman" w:cs="Times New Roman"/>
        </w:rPr>
        <w:t xml:space="preserve"> Therefore, we make it clear that since the party respondents have already paid interest at the rate fixed by the High Court there shall be no further levy.</w:t>
      </w:r>
    </w:p>
    <w:p w:rsidR="00AE5934" w:rsidRDefault="00AE5934" w:rsidP="00AE5934">
      <w:pPr>
        <w:jc w:val="both"/>
        <w:rPr>
          <w:rFonts w:ascii="Times New Roman" w:hAnsi="Times New Roman" w:cs="Times New Roman"/>
        </w:rPr>
      </w:pPr>
    </w:p>
    <w:p w:rsidR="00AE5934" w:rsidRPr="00AE5934" w:rsidRDefault="00AE5934" w:rsidP="00AE5934">
      <w:pPr>
        <w:jc w:val="both"/>
        <w:rPr>
          <w:rFonts w:ascii="Times New Roman" w:hAnsi="Times New Roman" w:cs="Times New Roman"/>
        </w:rPr>
      </w:pPr>
      <w:r>
        <w:rPr>
          <w:rFonts w:ascii="Times New Roman" w:hAnsi="Times New Roman" w:cs="Times New Roman"/>
        </w:rPr>
        <w:t>7.</w:t>
      </w:r>
      <w:r w:rsidRPr="00AE5934">
        <w:rPr>
          <w:rFonts w:ascii="Times New Roman" w:hAnsi="Times New Roman" w:cs="Times New Roman"/>
        </w:rPr>
        <w:t xml:space="preserve"> Needless also to say that we are constrained to pass this order in exercise of our jurisdiction under Article 142 of the Constitution of India only in the particular facts and circumstances of these cases and this shall not be treated as a precedent.</w:t>
      </w:r>
    </w:p>
    <w:p w:rsidR="00AE5934" w:rsidRDefault="00AE5934" w:rsidP="00AE5934">
      <w:pPr>
        <w:jc w:val="both"/>
        <w:rPr>
          <w:rFonts w:ascii="Times New Roman" w:hAnsi="Times New Roman" w:cs="Times New Roman"/>
        </w:rPr>
      </w:pPr>
    </w:p>
    <w:p w:rsidR="00AE5934" w:rsidRPr="00AE5934" w:rsidRDefault="00AE5934" w:rsidP="00AE5934">
      <w:pPr>
        <w:jc w:val="both"/>
        <w:rPr>
          <w:rFonts w:ascii="Times New Roman" w:hAnsi="Times New Roman" w:cs="Times New Roman"/>
        </w:rPr>
      </w:pPr>
      <w:r>
        <w:rPr>
          <w:rFonts w:ascii="Times New Roman" w:hAnsi="Times New Roman" w:cs="Times New Roman"/>
        </w:rPr>
        <w:t>8.</w:t>
      </w:r>
      <w:r w:rsidRPr="00AE5934">
        <w:rPr>
          <w:rFonts w:ascii="Times New Roman" w:hAnsi="Times New Roman" w:cs="Times New Roman"/>
        </w:rPr>
        <w:t xml:space="preserve"> The appeals are, accordingly, disposed of.</w:t>
      </w:r>
    </w:p>
    <w:p w:rsidR="00AE5934" w:rsidRDefault="00AE5934" w:rsidP="00AE5934">
      <w:pPr>
        <w:jc w:val="both"/>
        <w:rPr>
          <w:rFonts w:ascii="Times New Roman" w:hAnsi="Times New Roman" w:cs="Times New Roman"/>
        </w:rPr>
      </w:pPr>
    </w:p>
    <w:p w:rsidR="00AE5934" w:rsidRPr="00AE5934" w:rsidRDefault="00AE5934" w:rsidP="00AE5934">
      <w:pPr>
        <w:jc w:val="both"/>
        <w:rPr>
          <w:rFonts w:ascii="Times New Roman" w:hAnsi="Times New Roman" w:cs="Times New Roman"/>
        </w:rPr>
      </w:pPr>
      <w:r>
        <w:rPr>
          <w:rFonts w:ascii="Times New Roman" w:hAnsi="Times New Roman" w:cs="Times New Roman"/>
        </w:rPr>
        <w:t>9.</w:t>
      </w:r>
      <w:r w:rsidRPr="00AE5934">
        <w:rPr>
          <w:rFonts w:ascii="Times New Roman" w:hAnsi="Times New Roman" w:cs="Times New Roman"/>
        </w:rPr>
        <w:t xml:space="preserve"> Pending applications, if any, shall stand disposed of.</w:t>
      </w:r>
    </w:p>
    <w:p w:rsidR="00AE5934" w:rsidRDefault="00AE5934" w:rsidP="00AE5934">
      <w:pPr>
        <w:jc w:val="both"/>
        <w:rPr>
          <w:rFonts w:ascii="Times New Roman" w:hAnsi="Times New Roman" w:cs="Times New Roman"/>
        </w:rPr>
      </w:pPr>
    </w:p>
    <w:p w:rsidR="00AE5934" w:rsidRPr="00AE5934" w:rsidRDefault="00AE5934" w:rsidP="00AE5934">
      <w:pPr>
        <w:jc w:val="both"/>
        <w:rPr>
          <w:rFonts w:ascii="Times New Roman" w:hAnsi="Times New Roman" w:cs="Times New Roman"/>
        </w:rPr>
      </w:pPr>
      <w:r>
        <w:rPr>
          <w:rFonts w:ascii="Times New Roman" w:hAnsi="Times New Roman" w:cs="Times New Roman"/>
        </w:rPr>
        <w:t>10.</w:t>
      </w:r>
      <w:r w:rsidRPr="00AE5934">
        <w:rPr>
          <w:rFonts w:ascii="Times New Roman" w:hAnsi="Times New Roman" w:cs="Times New Roman"/>
        </w:rPr>
        <w:t xml:space="preserve"> There shall be no orders as to costs.</w:t>
      </w:r>
    </w:p>
    <w:p w:rsidR="00AE5934" w:rsidRPr="00CB437C" w:rsidRDefault="00AE5934" w:rsidP="00AE5934">
      <w:pPr>
        <w:jc w:val="both"/>
        <w:rPr>
          <w:rFonts w:ascii="Times New Roman" w:hAnsi="Times New Roman" w:cs="Times New Roman"/>
        </w:rPr>
      </w:pPr>
      <w:r w:rsidRPr="00AE5934">
        <w:rPr>
          <w:rFonts w:ascii="Times New Roman" w:hAnsi="Times New Roman" w:cs="Times New Roman"/>
        </w:rPr>
        <w:tab/>
      </w:r>
    </w:p>
    <w:sectPr w:rsidR="00AE5934" w:rsidRPr="00CB437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16FA" w:rsidRDefault="00FB16FA" w:rsidP="00CF3BB7">
      <w:r>
        <w:separator/>
      </w:r>
    </w:p>
  </w:endnote>
  <w:endnote w:type="continuationSeparator" w:id="1">
    <w:p w:rsidR="00FB16FA" w:rsidRDefault="00FB16F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CE68AA" w:rsidRPr="00CF3BB7">
          <w:rPr>
            <w:sz w:val="22"/>
            <w:szCs w:val="22"/>
          </w:rPr>
          <w:fldChar w:fldCharType="begin"/>
        </w:r>
        <w:r w:rsidRPr="00CF3BB7">
          <w:rPr>
            <w:sz w:val="22"/>
            <w:szCs w:val="22"/>
          </w:rPr>
          <w:instrText xml:space="preserve"> PAGE   \* MERGEFORMAT </w:instrText>
        </w:r>
        <w:r w:rsidR="00CE68AA" w:rsidRPr="00CF3BB7">
          <w:rPr>
            <w:sz w:val="22"/>
            <w:szCs w:val="22"/>
          </w:rPr>
          <w:fldChar w:fldCharType="separate"/>
        </w:r>
        <w:r w:rsidR="00AE5934">
          <w:rPr>
            <w:noProof/>
            <w:sz w:val="22"/>
            <w:szCs w:val="22"/>
          </w:rPr>
          <w:t>1</w:t>
        </w:r>
        <w:r w:rsidR="00CE68A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16FA" w:rsidRDefault="00FB16FA" w:rsidP="00CF3BB7">
      <w:r>
        <w:separator/>
      </w:r>
    </w:p>
  </w:footnote>
  <w:footnote w:type="continuationSeparator" w:id="1">
    <w:p w:rsidR="00FB16FA" w:rsidRDefault="00FB16F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3F9"/>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97FA8"/>
    <w:rsid w:val="000A0234"/>
    <w:rsid w:val="000A0E48"/>
    <w:rsid w:val="000A202C"/>
    <w:rsid w:val="000A2EDF"/>
    <w:rsid w:val="000A3299"/>
    <w:rsid w:val="000A5B31"/>
    <w:rsid w:val="000A5BFF"/>
    <w:rsid w:val="000A5D45"/>
    <w:rsid w:val="000A6408"/>
    <w:rsid w:val="000A7722"/>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47CE3"/>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3009"/>
    <w:rsid w:val="0051308B"/>
    <w:rsid w:val="00513947"/>
    <w:rsid w:val="00513F88"/>
    <w:rsid w:val="005154F5"/>
    <w:rsid w:val="005263EB"/>
    <w:rsid w:val="005269DC"/>
    <w:rsid w:val="00527212"/>
    <w:rsid w:val="005272ED"/>
    <w:rsid w:val="00530341"/>
    <w:rsid w:val="00534C31"/>
    <w:rsid w:val="005413EE"/>
    <w:rsid w:val="00541E52"/>
    <w:rsid w:val="00543060"/>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8740E"/>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214C"/>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545A"/>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4B08"/>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5934"/>
    <w:rsid w:val="00AE7368"/>
    <w:rsid w:val="00AF04E5"/>
    <w:rsid w:val="00AF0960"/>
    <w:rsid w:val="00AF17F3"/>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37C"/>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68AA"/>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9D1"/>
    <w:rsid w:val="00D45C06"/>
    <w:rsid w:val="00D476A3"/>
    <w:rsid w:val="00D51576"/>
    <w:rsid w:val="00D53DE7"/>
    <w:rsid w:val="00D558A9"/>
    <w:rsid w:val="00D608FB"/>
    <w:rsid w:val="00D631DC"/>
    <w:rsid w:val="00D65397"/>
    <w:rsid w:val="00D65525"/>
    <w:rsid w:val="00D65BB8"/>
    <w:rsid w:val="00D702CB"/>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06BF2"/>
    <w:rsid w:val="00E12503"/>
    <w:rsid w:val="00E1375C"/>
    <w:rsid w:val="00E146C1"/>
    <w:rsid w:val="00E166B7"/>
    <w:rsid w:val="00E213A2"/>
    <w:rsid w:val="00E213B6"/>
    <w:rsid w:val="00E266D2"/>
    <w:rsid w:val="00E3256A"/>
    <w:rsid w:val="00E3324E"/>
    <w:rsid w:val="00E35387"/>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576"/>
    <w:rsid w:val="00F82EB1"/>
    <w:rsid w:val="00F84E30"/>
    <w:rsid w:val="00F87C49"/>
    <w:rsid w:val="00F9262E"/>
    <w:rsid w:val="00F94979"/>
    <w:rsid w:val="00F9504D"/>
    <w:rsid w:val="00F9759E"/>
    <w:rsid w:val="00FA1620"/>
    <w:rsid w:val="00FA6023"/>
    <w:rsid w:val="00FB1444"/>
    <w:rsid w:val="00FB16FA"/>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2017-08-09T12:53:00Z</cp:lastPrinted>
  <dcterms:created xsi:type="dcterms:W3CDTF">2017-08-09T12:57:00Z</dcterms:created>
  <dcterms:modified xsi:type="dcterms:W3CDTF">2017-08-09T12:57:00Z</dcterms:modified>
</cp:coreProperties>
</file>