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25" w:rsidRPr="00A06025" w:rsidRDefault="00A06025" w:rsidP="00A06025">
      <w:pPr>
        <w:jc w:val="center"/>
        <w:rPr>
          <w:rFonts w:ascii="Times New Roman" w:hAnsi="Times New Roman" w:cs="Times New Roman"/>
          <w:b/>
        </w:rPr>
      </w:pPr>
      <w:r w:rsidRPr="00A06025">
        <w:rPr>
          <w:rFonts w:ascii="Times New Roman" w:hAnsi="Times New Roman" w:cs="Times New Roman"/>
          <w:b/>
        </w:rPr>
        <w:t>SUPREME COURT OF INDIA</w:t>
      </w:r>
    </w:p>
    <w:p w:rsidR="00A06025" w:rsidRP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sidRPr="00A06025">
        <w:rPr>
          <w:rFonts w:ascii="Times New Roman" w:hAnsi="Times New Roman" w:cs="Times New Roman"/>
        </w:rPr>
        <w:t>Kanailal</w:t>
      </w:r>
    </w:p>
    <w:p w:rsid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Pr>
          <w:rFonts w:ascii="Times New Roman" w:hAnsi="Times New Roman" w:cs="Times New Roman"/>
        </w:rPr>
        <w:t>Vs.</w:t>
      </w:r>
    </w:p>
    <w:p w:rsidR="00A06025" w:rsidRP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sidRPr="00A06025">
        <w:rPr>
          <w:rFonts w:ascii="Times New Roman" w:hAnsi="Times New Roman" w:cs="Times New Roman"/>
        </w:rPr>
        <w:t>Ram Chandra Singh</w:t>
      </w:r>
    </w:p>
    <w:p w:rsid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Pr>
          <w:rFonts w:ascii="Times New Roman" w:hAnsi="Times New Roman" w:cs="Times New Roman"/>
        </w:rPr>
        <w:t xml:space="preserve">C.A.No.4165 of </w:t>
      </w:r>
      <w:r w:rsidRPr="00A06025">
        <w:rPr>
          <w:rFonts w:ascii="Times New Roman" w:hAnsi="Times New Roman" w:cs="Times New Roman"/>
        </w:rPr>
        <w:t>2008</w:t>
      </w:r>
    </w:p>
    <w:p w:rsid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Pr>
          <w:rFonts w:ascii="Times New Roman" w:hAnsi="Times New Roman" w:cs="Times New Roman"/>
        </w:rPr>
        <w:t xml:space="preserve">(R.K.Agrawal and </w:t>
      </w:r>
      <w:r w:rsidRPr="00A06025">
        <w:rPr>
          <w:rFonts w:ascii="Times New Roman" w:hAnsi="Times New Roman" w:cs="Times New Roman"/>
        </w:rPr>
        <w:t>Abhay Manohar Sapre</w:t>
      </w:r>
      <w:r>
        <w:rPr>
          <w:rFonts w:ascii="Times New Roman" w:hAnsi="Times New Roman" w:cs="Times New Roman"/>
        </w:rPr>
        <w:t>,JJ.,)</w:t>
      </w:r>
    </w:p>
    <w:p w:rsidR="00A06025" w:rsidRDefault="00A06025" w:rsidP="00A06025">
      <w:pPr>
        <w:jc w:val="center"/>
        <w:rPr>
          <w:rFonts w:ascii="Times New Roman" w:hAnsi="Times New Roman" w:cs="Times New Roman"/>
        </w:rPr>
      </w:pPr>
    </w:p>
    <w:p w:rsidR="00A06025" w:rsidRDefault="00A06025" w:rsidP="00A06025">
      <w:pPr>
        <w:jc w:val="center"/>
        <w:rPr>
          <w:rFonts w:ascii="Times New Roman" w:hAnsi="Times New Roman" w:cs="Times New Roman"/>
        </w:rPr>
      </w:pPr>
      <w:r>
        <w:rPr>
          <w:rFonts w:ascii="Times New Roman" w:hAnsi="Times New Roman" w:cs="Times New Roman"/>
        </w:rPr>
        <w:t>23.08.2017</w:t>
      </w:r>
    </w:p>
    <w:p w:rsidR="00A06025" w:rsidRDefault="00A06025" w:rsidP="00A06025">
      <w:pPr>
        <w:jc w:val="center"/>
        <w:rPr>
          <w:rFonts w:ascii="Times New Roman" w:hAnsi="Times New Roman" w:cs="Times New Roman"/>
        </w:rPr>
      </w:pPr>
    </w:p>
    <w:p w:rsidR="00A06025" w:rsidRPr="00A06025" w:rsidRDefault="00A06025" w:rsidP="00A06025">
      <w:pPr>
        <w:jc w:val="center"/>
        <w:rPr>
          <w:rFonts w:ascii="Times New Roman" w:hAnsi="Times New Roman" w:cs="Times New Roman"/>
          <w:b/>
        </w:rPr>
      </w:pPr>
      <w:r w:rsidRPr="00A06025">
        <w:rPr>
          <w:rFonts w:ascii="Times New Roman" w:hAnsi="Times New Roman" w:cs="Times New Roman"/>
          <w:b/>
        </w:rPr>
        <w:t>JUDGMENT</w:t>
      </w:r>
    </w:p>
    <w:p w:rsidR="00A06025" w:rsidRPr="00A06025" w:rsidRDefault="00A06025" w:rsidP="00A06025">
      <w:pPr>
        <w:jc w:val="both"/>
        <w:rPr>
          <w:rFonts w:ascii="Times New Roman" w:hAnsi="Times New Roman" w:cs="Times New Roman"/>
          <w:b/>
        </w:rPr>
      </w:pPr>
    </w:p>
    <w:p w:rsidR="00A06025" w:rsidRPr="00A06025" w:rsidRDefault="00A06025" w:rsidP="00A06025">
      <w:pPr>
        <w:jc w:val="both"/>
        <w:rPr>
          <w:rFonts w:ascii="Times New Roman" w:hAnsi="Times New Roman" w:cs="Times New Roman"/>
          <w:b/>
        </w:rPr>
      </w:pPr>
      <w:r w:rsidRPr="00A06025">
        <w:rPr>
          <w:rFonts w:ascii="Times New Roman" w:hAnsi="Times New Roman" w:cs="Times New Roman"/>
          <w:b/>
        </w:rPr>
        <w:t>Abhay Manohar Sapre,J.,</w:t>
      </w:r>
    </w:p>
    <w:p w:rsidR="00A06025" w:rsidRPr="00A06025" w:rsidRDefault="00A06025" w:rsidP="00A06025">
      <w:pPr>
        <w:jc w:val="both"/>
        <w:rPr>
          <w:rFonts w:ascii="Times New Roman" w:hAnsi="Times New Roman" w:cs="Times New Roman"/>
        </w:rPr>
      </w:pPr>
    </w:p>
    <w:p w:rsidR="00A06025" w:rsidRDefault="00A06025" w:rsidP="00A06025">
      <w:pPr>
        <w:jc w:val="both"/>
        <w:rPr>
          <w:rFonts w:ascii="Times New Roman" w:hAnsi="Times New Roman" w:cs="Times New Roman"/>
        </w:rPr>
      </w:pPr>
      <w:r>
        <w:rPr>
          <w:rFonts w:ascii="Times New Roman" w:hAnsi="Times New Roman" w:cs="Times New Roman"/>
        </w:rPr>
        <w:t xml:space="preserve">1. </w:t>
      </w:r>
      <w:r w:rsidRPr="00A06025">
        <w:rPr>
          <w:rFonts w:ascii="Times New Roman" w:hAnsi="Times New Roman" w:cs="Times New Roman"/>
        </w:rPr>
        <w:t>This appeal is filed by the defendants against the final judgment and order dated 09.09.1999 passed by the High Court of Calcutta in S.A.T. No. 1082 of 1999 (re-numbered as S.A. No.740 of 1999) whereby the appeal filed by the appellants was summarily dismissed under Order 41 Rule 11 of the Code of Civil Procedure, 1908 (hereinafter referred to as “the Code”). </w:t>
      </w:r>
    </w:p>
    <w:p w:rsidR="00A06025" w:rsidRPr="00A06025" w:rsidRDefault="00A06025" w:rsidP="00A06025">
      <w:pPr>
        <w:jc w:val="both"/>
        <w:rPr>
          <w:rFonts w:ascii="Times New Roman" w:hAnsi="Times New Roman" w:cs="Times New Roman"/>
        </w:rPr>
      </w:pPr>
    </w:p>
    <w:p w:rsidR="00A06025" w:rsidRPr="00A06025" w:rsidRDefault="00A06025" w:rsidP="00A06025">
      <w:pPr>
        <w:jc w:val="both"/>
        <w:rPr>
          <w:rFonts w:ascii="Times New Roman" w:hAnsi="Times New Roman" w:cs="Times New Roman"/>
        </w:rPr>
      </w:pPr>
      <w:r>
        <w:rPr>
          <w:rFonts w:ascii="Times New Roman" w:hAnsi="Times New Roman" w:cs="Times New Roman"/>
        </w:rPr>
        <w:t xml:space="preserve">2. </w:t>
      </w:r>
      <w:r w:rsidRPr="00A06025">
        <w:rPr>
          <w:rFonts w:ascii="Times New Roman" w:hAnsi="Times New Roman" w:cs="Times New Roman"/>
        </w:rPr>
        <w:t>Few relevant facts need mention in brief infra.</w:t>
      </w:r>
    </w:p>
    <w:p w:rsidR="00A06025" w:rsidRDefault="00A06025" w:rsidP="00A06025">
      <w:pPr>
        <w:jc w:val="both"/>
        <w:rPr>
          <w:rFonts w:ascii="Times New Roman" w:hAnsi="Times New Roman" w:cs="Times New Roman"/>
        </w:rPr>
      </w:pPr>
    </w:p>
    <w:p w:rsidR="00A06025" w:rsidRDefault="00A06025" w:rsidP="00A06025">
      <w:pPr>
        <w:jc w:val="both"/>
        <w:rPr>
          <w:rFonts w:ascii="Times New Roman" w:hAnsi="Times New Roman" w:cs="Times New Roman"/>
        </w:rPr>
      </w:pPr>
      <w:r>
        <w:rPr>
          <w:rFonts w:ascii="Times New Roman" w:hAnsi="Times New Roman" w:cs="Times New Roman"/>
        </w:rPr>
        <w:t xml:space="preserve">3. </w:t>
      </w:r>
      <w:r w:rsidRPr="00A06025">
        <w:rPr>
          <w:rFonts w:ascii="Times New Roman" w:hAnsi="Times New Roman" w:cs="Times New Roman"/>
        </w:rPr>
        <w:t>The appellants he</w:t>
      </w:r>
      <w:r>
        <w:rPr>
          <w:rFonts w:ascii="Times New Roman" w:hAnsi="Times New Roman" w:cs="Times New Roman"/>
        </w:rPr>
        <w:t xml:space="preserve">rein are the defendants whereas </w:t>
      </w:r>
      <w:r w:rsidRPr="00A06025">
        <w:rPr>
          <w:rFonts w:ascii="Times New Roman" w:hAnsi="Times New Roman" w:cs="Times New Roman"/>
        </w:rPr>
        <w:t>the</w:t>
      </w:r>
      <w:r>
        <w:rPr>
          <w:rFonts w:ascii="Times New Roman" w:hAnsi="Times New Roman" w:cs="Times New Roman"/>
        </w:rPr>
        <w:t xml:space="preserve"> </w:t>
      </w:r>
      <w:r w:rsidRPr="00A06025">
        <w:rPr>
          <w:rFonts w:ascii="Times New Roman" w:hAnsi="Times New Roman" w:cs="Times New Roman"/>
        </w:rPr>
        <w:t>respondents are the plaintiffs in the civil suit out of which this appeal arises.</w:t>
      </w:r>
    </w:p>
    <w:p w:rsidR="00A06025" w:rsidRPr="00A06025" w:rsidRDefault="00A06025" w:rsidP="00A06025">
      <w:pPr>
        <w:jc w:val="both"/>
        <w:rPr>
          <w:rFonts w:ascii="Times New Roman" w:hAnsi="Times New Roman" w:cs="Times New Roman"/>
        </w:rPr>
      </w:pPr>
    </w:p>
    <w:p w:rsidR="00A06025" w:rsidRDefault="00AF7D62" w:rsidP="00A06025">
      <w:pPr>
        <w:jc w:val="both"/>
        <w:rPr>
          <w:rFonts w:ascii="Times New Roman" w:hAnsi="Times New Roman" w:cs="Times New Roman"/>
        </w:rPr>
      </w:pPr>
      <w:r>
        <w:rPr>
          <w:rFonts w:ascii="Times New Roman" w:hAnsi="Times New Roman" w:cs="Times New Roman"/>
        </w:rPr>
        <w:t>4.</w:t>
      </w:r>
      <w:r w:rsidR="00A06025" w:rsidRPr="00A06025">
        <w:rPr>
          <w:rFonts w:ascii="Times New Roman" w:hAnsi="Times New Roman" w:cs="Times New Roman"/>
        </w:rPr>
        <w:t xml:space="preserve"> The respondents filed the civil suit being Title Suit No. 37 of 1991 before the Sub Divisional Court of the Munsif, Jhargram, District Midnapore against the appellants inter alia seeking partition in relation to the suit properties. The appellants filed their written statement and denied the plaint averments. Parties went to trial on the issues framed for its determination.</w:t>
      </w:r>
    </w:p>
    <w:p w:rsidR="00AF7D62" w:rsidRPr="00A06025" w:rsidRDefault="00AF7D62" w:rsidP="00A06025">
      <w:pPr>
        <w:jc w:val="both"/>
        <w:rPr>
          <w:rFonts w:ascii="Times New Roman" w:hAnsi="Times New Roman" w:cs="Times New Roman"/>
        </w:rPr>
      </w:pPr>
    </w:p>
    <w:p w:rsidR="00A06025" w:rsidRDefault="00AF7D62" w:rsidP="00A06025">
      <w:pPr>
        <w:jc w:val="both"/>
        <w:rPr>
          <w:rFonts w:ascii="Times New Roman" w:hAnsi="Times New Roman" w:cs="Times New Roman"/>
        </w:rPr>
      </w:pPr>
      <w:r>
        <w:rPr>
          <w:rFonts w:ascii="Times New Roman" w:hAnsi="Times New Roman" w:cs="Times New Roman"/>
        </w:rPr>
        <w:t xml:space="preserve">5. </w:t>
      </w:r>
      <w:r w:rsidR="009B24AD">
        <w:rPr>
          <w:rFonts w:ascii="Times New Roman" w:hAnsi="Times New Roman" w:cs="Times New Roman"/>
        </w:rPr>
        <w:t xml:space="preserve"> </w:t>
      </w:r>
      <w:r w:rsidR="00A06025" w:rsidRPr="00A06025">
        <w:rPr>
          <w:rFonts w:ascii="Times New Roman" w:hAnsi="Times New Roman" w:cs="Times New Roman"/>
        </w:rPr>
        <w:t>By judgment/decree dated 26.06.1992, the Trial Court dismissed the suit. The respondents, felt aggrieved, filed first appeal being Title Appeal No. 240 of 1992 before the Additional District Judge, 6th Court, Midnapore. By judgment/decree dated 28.01.1999, the first Appellate Court (Additional District Judge, 6th Court) allowed the appeal filed by the plaintiffs, set aside the judgment and decree of the Trial</w:t>
      </w:r>
      <w:r>
        <w:rPr>
          <w:rFonts w:ascii="Times New Roman" w:hAnsi="Times New Roman" w:cs="Times New Roman"/>
        </w:rPr>
        <w:t xml:space="preserve"> </w:t>
      </w:r>
      <w:r w:rsidR="00A06025" w:rsidRPr="00A06025">
        <w:rPr>
          <w:rFonts w:ascii="Times New Roman" w:hAnsi="Times New Roman" w:cs="Times New Roman"/>
        </w:rPr>
        <w:t>Court and decreed the plaintiffs’ suit.</w:t>
      </w:r>
    </w:p>
    <w:p w:rsidR="00AF7D62" w:rsidRPr="00A06025" w:rsidRDefault="00AF7D62" w:rsidP="00A06025">
      <w:pPr>
        <w:jc w:val="both"/>
        <w:rPr>
          <w:rFonts w:ascii="Times New Roman" w:hAnsi="Times New Roman" w:cs="Times New Roman"/>
        </w:rPr>
      </w:pPr>
    </w:p>
    <w:p w:rsidR="00A06025" w:rsidRPr="00A06025" w:rsidRDefault="00AF7D62" w:rsidP="00A06025">
      <w:pPr>
        <w:jc w:val="both"/>
        <w:rPr>
          <w:rFonts w:ascii="Times New Roman" w:hAnsi="Times New Roman" w:cs="Times New Roman"/>
        </w:rPr>
      </w:pPr>
      <w:r>
        <w:rPr>
          <w:rFonts w:ascii="Times New Roman" w:hAnsi="Times New Roman" w:cs="Times New Roman"/>
        </w:rPr>
        <w:t xml:space="preserve">6. </w:t>
      </w:r>
      <w:r w:rsidR="00A06025" w:rsidRPr="00A06025">
        <w:rPr>
          <w:rFonts w:ascii="Times New Roman" w:hAnsi="Times New Roman" w:cs="Times New Roman"/>
        </w:rPr>
        <w:t xml:space="preserve"> The appellants (defendants), felt aggrieved, filed second appeal being S.A.T. No.1082 of 1999 (re-numbered as S.A. No. 740 of 1999) before the High Court. By impugned judgment, </w:t>
      </w:r>
      <w:r w:rsidR="00A06025" w:rsidRPr="00A06025">
        <w:rPr>
          <w:rFonts w:ascii="Times New Roman" w:hAnsi="Times New Roman" w:cs="Times New Roman"/>
        </w:rPr>
        <w:lastRenderedPageBreak/>
        <w:t>the High Court dismissed the appeal in limine, which has given rise to filing of this appeal by special leave before this Court by the defendants.</w:t>
      </w:r>
    </w:p>
    <w:p w:rsidR="00AF7D62" w:rsidRDefault="00AF7D62" w:rsidP="00A06025">
      <w:pPr>
        <w:jc w:val="both"/>
        <w:rPr>
          <w:rFonts w:ascii="Times New Roman" w:hAnsi="Times New Roman" w:cs="Times New Roman"/>
        </w:rPr>
      </w:pPr>
    </w:p>
    <w:p w:rsidR="00A06025" w:rsidRPr="00A06025" w:rsidRDefault="00AF7D62" w:rsidP="00A06025">
      <w:pPr>
        <w:jc w:val="both"/>
        <w:rPr>
          <w:rFonts w:ascii="Times New Roman" w:hAnsi="Times New Roman" w:cs="Times New Roman"/>
        </w:rPr>
      </w:pPr>
      <w:r>
        <w:rPr>
          <w:rFonts w:ascii="Times New Roman" w:hAnsi="Times New Roman" w:cs="Times New Roman"/>
        </w:rPr>
        <w:t>7.</w:t>
      </w:r>
      <w:r w:rsidR="00A06025" w:rsidRPr="00A06025">
        <w:rPr>
          <w:rFonts w:ascii="Times New Roman" w:hAnsi="Times New Roman" w:cs="Times New Roman"/>
        </w:rPr>
        <w:t xml:space="preserve"> The impugned order reads as under :</w:t>
      </w:r>
    </w:p>
    <w:p w:rsidR="00AF7D62" w:rsidRDefault="00AF7D62" w:rsidP="00A06025">
      <w:pPr>
        <w:jc w:val="both"/>
        <w:rPr>
          <w:rFonts w:ascii="Times New Roman" w:hAnsi="Times New Roman" w:cs="Times New Roman"/>
        </w:rPr>
      </w:pPr>
    </w:p>
    <w:p w:rsidR="00A06025" w:rsidRDefault="00A06025" w:rsidP="00AF7D62">
      <w:pPr>
        <w:ind w:left="720"/>
        <w:jc w:val="both"/>
        <w:rPr>
          <w:rFonts w:ascii="Times New Roman" w:hAnsi="Times New Roman" w:cs="Times New Roman"/>
        </w:rPr>
      </w:pPr>
      <w:r w:rsidRPr="00A06025">
        <w:rPr>
          <w:rFonts w:ascii="Times New Roman" w:hAnsi="Times New Roman" w:cs="Times New Roman"/>
        </w:rPr>
        <w:t>“This appeal is summarily dismissed under Order 41 Rule 11 of the Code of Civil Procedure.</w:t>
      </w:r>
      <w:r w:rsidR="00AF7D62">
        <w:rPr>
          <w:rFonts w:ascii="Times New Roman" w:hAnsi="Times New Roman" w:cs="Times New Roman"/>
        </w:rPr>
        <w:t xml:space="preserve">  </w:t>
      </w:r>
      <w:r w:rsidRPr="00A06025">
        <w:rPr>
          <w:rFonts w:ascii="Times New Roman" w:hAnsi="Times New Roman" w:cs="Times New Roman"/>
        </w:rPr>
        <w:t>There will be no order as to costs.”</w:t>
      </w:r>
    </w:p>
    <w:p w:rsidR="00AF7D62" w:rsidRPr="00A06025" w:rsidRDefault="00AF7D62" w:rsidP="00A06025">
      <w:pPr>
        <w:jc w:val="both"/>
        <w:rPr>
          <w:rFonts w:ascii="Times New Roman" w:hAnsi="Times New Roman" w:cs="Times New Roman"/>
        </w:rPr>
      </w:pPr>
    </w:p>
    <w:p w:rsidR="00A06025" w:rsidRPr="00A06025" w:rsidRDefault="00AF7D62" w:rsidP="00A06025">
      <w:pPr>
        <w:jc w:val="both"/>
        <w:rPr>
          <w:rFonts w:ascii="Times New Roman" w:hAnsi="Times New Roman" w:cs="Times New Roman"/>
        </w:rPr>
      </w:pPr>
      <w:r>
        <w:rPr>
          <w:rFonts w:ascii="Times New Roman" w:hAnsi="Times New Roman" w:cs="Times New Roman"/>
        </w:rPr>
        <w:t>8</w:t>
      </w:r>
      <w:r w:rsidR="00614167">
        <w:rPr>
          <w:rFonts w:ascii="Times New Roman" w:hAnsi="Times New Roman" w:cs="Times New Roman"/>
        </w:rPr>
        <w:t xml:space="preserve">. </w:t>
      </w:r>
      <w:r w:rsidR="00A06025" w:rsidRPr="00A06025">
        <w:rPr>
          <w:rFonts w:ascii="Times New Roman" w:hAnsi="Times New Roman" w:cs="Times New Roman"/>
        </w:rPr>
        <w:t xml:space="preserve"> Having heard the learned counsel for the parties and on perusal of the record of the case, we are constrained to allow the appeal and while setting aside of the impugned order, remand the case to the High Court for deciding the second appeal afresh after framing proper substantial questions of law, if found to arise in the case.</w:t>
      </w:r>
    </w:p>
    <w:p w:rsidR="00614167" w:rsidRDefault="00614167" w:rsidP="00A06025">
      <w:pPr>
        <w:jc w:val="both"/>
        <w:rPr>
          <w:rFonts w:ascii="Times New Roman" w:hAnsi="Times New Roman" w:cs="Times New Roman"/>
        </w:rPr>
      </w:pPr>
    </w:p>
    <w:p w:rsidR="00A06025" w:rsidRDefault="00614167" w:rsidP="00A06025">
      <w:pPr>
        <w:jc w:val="both"/>
        <w:rPr>
          <w:rFonts w:ascii="Times New Roman" w:hAnsi="Times New Roman" w:cs="Times New Roman"/>
        </w:rPr>
      </w:pPr>
      <w:r>
        <w:rPr>
          <w:rFonts w:ascii="Times New Roman" w:hAnsi="Times New Roman" w:cs="Times New Roman"/>
        </w:rPr>
        <w:t>9.</w:t>
      </w:r>
      <w:r w:rsidR="00A06025" w:rsidRPr="00A06025">
        <w:rPr>
          <w:rFonts w:ascii="Times New Roman" w:hAnsi="Times New Roman" w:cs="Times New Roman"/>
        </w:rPr>
        <w:t xml:space="preserve"> Mere perusal of the impugned order quoted supra would go to show that the High Court while deciding the appeal</w:t>
      </w:r>
      <w:r>
        <w:rPr>
          <w:rFonts w:ascii="Times New Roman" w:hAnsi="Times New Roman" w:cs="Times New Roman"/>
        </w:rPr>
        <w:t xml:space="preserve"> </w:t>
      </w:r>
      <w:r w:rsidR="00A06025" w:rsidRPr="00A06025">
        <w:rPr>
          <w:rFonts w:ascii="Times New Roman" w:hAnsi="Times New Roman" w:cs="Times New Roman"/>
        </w:rPr>
        <w:t xml:space="preserve">neither set out the facts nor the submissions urged by the appellants in support of their appeal and nor given any reason as to why the submissions urged by the appellants have no merit and why the appeal does not involve any substantial question of law as is required to be made out under Section 100 of the Code. </w:t>
      </w:r>
      <w:r w:rsidR="00A06025" w:rsidRPr="00614167">
        <w:rPr>
          <w:rFonts w:ascii="Times New Roman" w:hAnsi="Times New Roman" w:cs="Times New Roman"/>
          <w:i/>
        </w:rPr>
        <w:t>Jayanmti De &amp; Anr. vs. Abani Kanta Barat and Ors</w:t>
      </w:r>
      <w:r w:rsidRPr="00614167">
        <w:rPr>
          <w:rFonts w:ascii="Times New Roman" w:hAnsi="Times New Roman" w:cs="Times New Roman"/>
          <w:i/>
          <w:sz w:val="20"/>
          <w:szCs w:val="20"/>
          <w:vertAlign w:val="superscript"/>
        </w:rPr>
        <w:t>1</w:t>
      </w:r>
      <w:r w:rsidR="00A06025" w:rsidRPr="00614167">
        <w:rPr>
          <w:rFonts w:ascii="Times New Roman" w:hAnsi="Times New Roman" w:cs="Times New Roman"/>
          <w:i/>
        </w:rPr>
        <w:t>., and Santosh Hazari vs. Purushottam Tiwari (Deceased) by L.Rs</w:t>
      </w:r>
      <w:r w:rsidRPr="00614167">
        <w:rPr>
          <w:rFonts w:ascii="Times New Roman" w:hAnsi="Times New Roman" w:cs="Times New Roman"/>
          <w:i/>
          <w:sz w:val="20"/>
          <w:szCs w:val="20"/>
          <w:vertAlign w:val="superscript"/>
        </w:rPr>
        <w:t>2</w:t>
      </w:r>
      <w:r w:rsidR="00A06025" w:rsidRPr="00614167">
        <w:rPr>
          <w:rFonts w:ascii="Times New Roman" w:hAnsi="Times New Roman" w:cs="Times New Roman"/>
          <w:i/>
        </w:rPr>
        <w:t xml:space="preserve">., </w:t>
      </w:r>
    </w:p>
    <w:p w:rsidR="00614167" w:rsidRPr="00A06025" w:rsidRDefault="00614167" w:rsidP="00A06025">
      <w:pPr>
        <w:jc w:val="both"/>
        <w:rPr>
          <w:rFonts w:ascii="Times New Roman" w:hAnsi="Times New Roman" w:cs="Times New Roman"/>
        </w:rPr>
      </w:pPr>
    </w:p>
    <w:p w:rsidR="00A06025" w:rsidRDefault="00614167" w:rsidP="00A06025">
      <w:pPr>
        <w:jc w:val="both"/>
        <w:rPr>
          <w:rFonts w:ascii="Times New Roman" w:hAnsi="Times New Roman" w:cs="Times New Roman"/>
        </w:rPr>
      </w:pPr>
      <w:r>
        <w:rPr>
          <w:rFonts w:ascii="Times New Roman" w:hAnsi="Times New Roman" w:cs="Times New Roman"/>
        </w:rPr>
        <w:t xml:space="preserve">10. </w:t>
      </w:r>
      <w:r w:rsidR="00A06025" w:rsidRPr="00A06025">
        <w:rPr>
          <w:rFonts w:ascii="Times New Roman" w:hAnsi="Times New Roman" w:cs="Times New Roman"/>
        </w:rPr>
        <w:t xml:space="preserve">This Court has consistently emphasized the need for assigning reasons in support of its conclusion and while doing so must deal with all the issues raised by the parties to the lis. Indeed, this Court has made the following very pertinent observations on this issue in </w:t>
      </w:r>
      <w:r w:rsidR="00A06025" w:rsidRPr="00614167">
        <w:rPr>
          <w:rFonts w:ascii="Times New Roman" w:hAnsi="Times New Roman" w:cs="Times New Roman"/>
          <w:i/>
        </w:rPr>
        <w:t>Union of India &amp; Ors. Vs. Jai Prakash Singh &amp; Ors.</w:t>
      </w:r>
      <w:r w:rsidRPr="00614167">
        <w:rPr>
          <w:rFonts w:ascii="Times New Roman" w:hAnsi="Times New Roman" w:cs="Times New Roman"/>
          <w:i/>
          <w:sz w:val="20"/>
          <w:szCs w:val="20"/>
          <w:vertAlign w:val="superscript"/>
        </w:rPr>
        <w:t>3</w:t>
      </w:r>
      <w:r w:rsidR="00A06025" w:rsidRPr="00614167">
        <w:rPr>
          <w:rFonts w:ascii="Times New Roman" w:hAnsi="Times New Roman" w:cs="Times New Roman"/>
          <w:i/>
        </w:rPr>
        <w:t xml:space="preserve">, </w:t>
      </w:r>
      <w:r w:rsidR="00A06025" w:rsidRPr="00A06025">
        <w:rPr>
          <w:rFonts w:ascii="Times New Roman" w:hAnsi="Times New Roman" w:cs="Times New Roman"/>
        </w:rPr>
        <w:t>which read as under:</w:t>
      </w:r>
    </w:p>
    <w:p w:rsidR="00614167" w:rsidRPr="00A06025" w:rsidRDefault="00614167" w:rsidP="00A06025">
      <w:pPr>
        <w:jc w:val="both"/>
        <w:rPr>
          <w:rFonts w:ascii="Times New Roman" w:hAnsi="Times New Roman" w:cs="Times New Roman"/>
        </w:rPr>
      </w:pPr>
    </w:p>
    <w:p w:rsidR="00A06025" w:rsidRDefault="00A06025" w:rsidP="009B24AD">
      <w:pPr>
        <w:ind w:left="720"/>
        <w:jc w:val="both"/>
        <w:rPr>
          <w:rFonts w:ascii="Times New Roman" w:hAnsi="Times New Roman" w:cs="Times New Roman"/>
        </w:rPr>
      </w:pPr>
      <w:r w:rsidRPr="00A06025">
        <w:rPr>
          <w:rFonts w:ascii="Times New Roman" w:hAnsi="Times New Roman" w:cs="Times New Roman"/>
        </w:rPr>
        <w:t>“Reasons introduce clarity in an order. On plainest consideration of justice, the High Court ought to have set forth its reasons, howsoever brief, in its order indicative of an application of its mind, all the more</w:t>
      </w:r>
      <w:r w:rsidR="00614167">
        <w:rPr>
          <w:rFonts w:ascii="Times New Roman" w:hAnsi="Times New Roman" w:cs="Times New Roman"/>
        </w:rPr>
        <w:t xml:space="preserve"> </w:t>
      </w:r>
      <w:r w:rsidRPr="00A06025">
        <w:rPr>
          <w:rFonts w:ascii="Times New Roman" w:hAnsi="Times New Roman" w:cs="Times New Roman"/>
        </w:rPr>
        <w:t>when its order is amenable to further avenue of challenge. The absence of reasons has rendered the High Court’s judgment not sustainable. Rea</w:t>
      </w:r>
      <w:r w:rsidR="00614167">
        <w:rPr>
          <w:rFonts w:ascii="Times New Roman" w:hAnsi="Times New Roman" w:cs="Times New Roman"/>
        </w:rPr>
        <w:t xml:space="preserve">sons are live links between the mind of the </w:t>
      </w:r>
      <w:r w:rsidRPr="00A06025">
        <w:rPr>
          <w:rFonts w:ascii="Times New Roman" w:hAnsi="Times New Roman" w:cs="Times New Roman"/>
        </w:rPr>
        <w:t>decision-taker to</w:t>
      </w:r>
      <w:r w:rsidRPr="00A06025">
        <w:rPr>
          <w:rFonts w:ascii="Times New Roman" w:hAnsi="Times New Roman" w:cs="Times New Roman"/>
        </w:rPr>
        <w:tab/>
      </w:r>
      <w:r w:rsidR="00614167">
        <w:rPr>
          <w:rFonts w:ascii="Times New Roman" w:hAnsi="Times New Roman" w:cs="Times New Roman"/>
        </w:rPr>
        <w:t xml:space="preserve"> </w:t>
      </w:r>
      <w:r w:rsidRPr="00A06025">
        <w:rPr>
          <w:rFonts w:ascii="Times New Roman" w:hAnsi="Times New Roman" w:cs="Times New Roman"/>
        </w:rPr>
        <w:t>the</w:t>
      </w:r>
      <w:r w:rsidR="009B24AD">
        <w:rPr>
          <w:rFonts w:ascii="Times New Roman" w:hAnsi="Times New Roman" w:cs="Times New Roman"/>
        </w:rPr>
        <w:t xml:space="preserve"> </w:t>
      </w:r>
      <w:r w:rsidRPr="00A06025">
        <w:rPr>
          <w:rFonts w:ascii="Times New Roman" w:hAnsi="Times New Roman" w:cs="Times New Roman"/>
        </w:rPr>
        <w:t>c</w:t>
      </w:r>
      <w:r w:rsidR="009B24AD">
        <w:rPr>
          <w:rFonts w:ascii="Times New Roman" w:hAnsi="Times New Roman" w:cs="Times New Roman"/>
        </w:rPr>
        <w:t>-</w:t>
      </w:r>
      <w:r w:rsidRPr="00A06025">
        <w:rPr>
          <w:rFonts w:ascii="Times New Roman" w:hAnsi="Times New Roman" w:cs="Times New Roman"/>
        </w:rPr>
        <w:t>ontroversy in question and the decision or conclusion arrived at.</w:t>
      </w:r>
      <w:r w:rsidR="00614167">
        <w:rPr>
          <w:rFonts w:ascii="Times New Roman" w:hAnsi="Times New Roman" w:cs="Times New Roman"/>
        </w:rPr>
        <w:t xml:space="preserve"> Reasons </w:t>
      </w:r>
      <w:r w:rsidRPr="00A06025">
        <w:rPr>
          <w:rFonts w:ascii="Times New Roman" w:hAnsi="Times New Roman" w:cs="Times New Roman"/>
        </w:rPr>
        <w:t>substi</w:t>
      </w:r>
      <w:r w:rsidR="00614167">
        <w:rPr>
          <w:rFonts w:ascii="Times New Roman" w:hAnsi="Times New Roman" w:cs="Times New Roman"/>
        </w:rPr>
        <w:t xml:space="preserve">tute subjectivity </w:t>
      </w:r>
      <w:r w:rsidRPr="00A06025">
        <w:rPr>
          <w:rFonts w:ascii="Times New Roman" w:hAnsi="Times New Roman" w:cs="Times New Roman"/>
        </w:rPr>
        <w:t>by</w:t>
      </w:r>
      <w:r w:rsidR="00614167">
        <w:rPr>
          <w:rFonts w:ascii="Times New Roman" w:hAnsi="Times New Roman" w:cs="Times New Roman"/>
        </w:rPr>
        <w:t xml:space="preserve"> </w:t>
      </w:r>
      <w:r w:rsidRPr="00A06025">
        <w:rPr>
          <w:rFonts w:ascii="Times New Roman" w:hAnsi="Times New Roman" w:cs="Times New Roman"/>
        </w:rPr>
        <w:t>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w:t>
      </w:r>
      <w:r w:rsidR="009B24AD">
        <w:rPr>
          <w:rFonts w:ascii="Times New Roman" w:hAnsi="Times New Roman" w:cs="Times New Roman"/>
        </w:rPr>
        <w:t>he matter before</w:t>
      </w:r>
      <w:r w:rsidR="009B24AD">
        <w:rPr>
          <w:rFonts w:ascii="Times New Roman" w:hAnsi="Times New Roman" w:cs="Times New Roman"/>
        </w:rPr>
        <w:tab/>
        <w:t xml:space="preserve">court. Another </w:t>
      </w:r>
      <w:r w:rsidRPr="00A06025">
        <w:rPr>
          <w:rFonts w:ascii="Times New Roman" w:hAnsi="Times New Roman" w:cs="Times New Roman"/>
        </w:rPr>
        <w:t>rationale is tha</w:t>
      </w:r>
      <w:r w:rsidR="009B24AD">
        <w:rPr>
          <w:rFonts w:ascii="Times New Roman" w:hAnsi="Times New Roman" w:cs="Times New Roman"/>
        </w:rPr>
        <w:t xml:space="preserve">t </w:t>
      </w:r>
      <w:r w:rsidRPr="00A06025">
        <w:rPr>
          <w:rFonts w:ascii="Times New Roman" w:hAnsi="Times New Roman" w:cs="Times New Roman"/>
        </w:rPr>
        <w:t>the</w:t>
      </w:r>
      <w:r w:rsidR="009B24AD">
        <w:rPr>
          <w:rFonts w:ascii="Times New Roman" w:hAnsi="Times New Roman" w:cs="Times New Roman"/>
        </w:rPr>
        <w:t xml:space="preserve"> affected party can know </w:t>
      </w:r>
      <w:r w:rsidRPr="00A06025">
        <w:rPr>
          <w:rFonts w:ascii="Times New Roman" w:hAnsi="Times New Roman" w:cs="Times New Roman"/>
        </w:rPr>
        <w:t>why</w:t>
      </w:r>
      <w:r w:rsidRPr="00A06025">
        <w:rPr>
          <w:rFonts w:ascii="Times New Roman" w:hAnsi="Times New Roman" w:cs="Times New Roman"/>
        </w:rPr>
        <w:tab/>
        <w:t>the decision has gone</w:t>
      </w:r>
      <w:r w:rsidR="009B24AD">
        <w:rPr>
          <w:rFonts w:ascii="Times New Roman" w:hAnsi="Times New Roman" w:cs="Times New Roman"/>
        </w:rPr>
        <w:t xml:space="preserve"> </w:t>
      </w:r>
      <w:r w:rsidRPr="00A06025">
        <w:rPr>
          <w:rFonts w:ascii="Times New Roman" w:hAnsi="Times New Roman" w:cs="Times New Roman"/>
        </w:rPr>
        <w:t>against him. One of the salutary requirements of natural justice is spelling out reasons for the order made, in other words, a speaking out. The ‘inscrutable face of a sphinx’ is ordinarily incongruous with a judicial or quasi-judicial performance.”</w:t>
      </w:r>
    </w:p>
    <w:p w:rsidR="009B24AD" w:rsidRPr="00A06025" w:rsidRDefault="009B24AD" w:rsidP="009B24AD">
      <w:pPr>
        <w:ind w:left="720"/>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 xml:space="preserve">11. </w:t>
      </w:r>
      <w:r w:rsidR="00A06025" w:rsidRPr="00A06025">
        <w:rPr>
          <w:rFonts w:ascii="Times New Roman" w:hAnsi="Times New Roman" w:cs="Times New Roman"/>
        </w:rPr>
        <w:t>That apart, Order 41 Rule 31 of the Code which deals with the contents, date and the signature of judgment is also apposite to take note of. It reads as under:</w:t>
      </w:r>
    </w:p>
    <w:p w:rsidR="00A06025" w:rsidRPr="00A06025" w:rsidRDefault="00A06025" w:rsidP="009B24AD">
      <w:pPr>
        <w:ind w:left="720"/>
        <w:jc w:val="both"/>
        <w:rPr>
          <w:rFonts w:ascii="Times New Roman" w:hAnsi="Times New Roman" w:cs="Times New Roman"/>
        </w:rPr>
      </w:pPr>
      <w:r w:rsidRPr="00A06025">
        <w:rPr>
          <w:rFonts w:ascii="Times New Roman" w:hAnsi="Times New Roman" w:cs="Times New Roman"/>
        </w:rPr>
        <w:lastRenderedPageBreak/>
        <w:t>“31. Contents, date and signature of judgment.- The judgment of the Appellate Court shall be in writing and shall state—</w:t>
      </w:r>
    </w:p>
    <w:p w:rsidR="009B24AD" w:rsidRDefault="009B24AD" w:rsidP="009B24AD">
      <w:pPr>
        <w:ind w:left="720"/>
        <w:jc w:val="both"/>
        <w:rPr>
          <w:rFonts w:ascii="Times New Roman" w:hAnsi="Times New Roman" w:cs="Times New Roman"/>
        </w:rPr>
      </w:pPr>
    </w:p>
    <w:p w:rsidR="00A06025" w:rsidRPr="00A06025" w:rsidRDefault="009B24AD" w:rsidP="009B24AD">
      <w:pPr>
        <w:ind w:left="720"/>
        <w:jc w:val="both"/>
        <w:rPr>
          <w:rFonts w:ascii="Times New Roman" w:hAnsi="Times New Roman" w:cs="Times New Roman"/>
        </w:rPr>
      </w:pPr>
      <w:r>
        <w:rPr>
          <w:rFonts w:ascii="Times New Roman" w:hAnsi="Times New Roman" w:cs="Times New Roman"/>
        </w:rPr>
        <w:t>(a)</w:t>
      </w:r>
      <w:r w:rsidR="00A06025" w:rsidRPr="00A06025">
        <w:rPr>
          <w:rFonts w:ascii="Times New Roman" w:hAnsi="Times New Roman" w:cs="Times New Roman"/>
        </w:rPr>
        <w:t xml:space="preserve"> the points for determination;</w:t>
      </w:r>
    </w:p>
    <w:p w:rsidR="009B24AD" w:rsidRDefault="009B24AD" w:rsidP="009B24AD">
      <w:pPr>
        <w:ind w:left="720"/>
        <w:jc w:val="both"/>
        <w:rPr>
          <w:rFonts w:ascii="Times New Roman" w:hAnsi="Times New Roman" w:cs="Times New Roman"/>
        </w:rPr>
      </w:pPr>
    </w:p>
    <w:p w:rsidR="00A06025" w:rsidRPr="00A06025" w:rsidRDefault="009B24AD" w:rsidP="009B24AD">
      <w:pPr>
        <w:ind w:left="720"/>
        <w:jc w:val="both"/>
        <w:rPr>
          <w:rFonts w:ascii="Times New Roman" w:hAnsi="Times New Roman" w:cs="Times New Roman"/>
        </w:rPr>
      </w:pPr>
      <w:r>
        <w:rPr>
          <w:rFonts w:ascii="Times New Roman" w:hAnsi="Times New Roman" w:cs="Times New Roman"/>
        </w:rPr>
        <w:t>(b)</w:t>
      </w:r>
      <w:r w:rsidR="00A06025" w:rsidRPr="00A06025">
        <w:rPr>
          <w:rFonts w:ascii="Times New Roman" w:hAnsi="Times New Roman" w:cs="Times New Roman"/>
        </w:rPr>
        <w:t xml:space="preserve"> the decision thereon;</w:t>
      </w:r>
    </w:p>
    <w:p w:rsidR="009B24AD" w:rsidRDefault="009B24AD" w:rsidP="009B24AD">
      <w:pPr>
        <w:ind w:left="720"/>
        <w:jc w:val="both"/>
        <w:rPr>
          <w:rFonts w:ascii="Times New Roman" w:hAnsi="Times New Roman" w:cs="Times New Roman"/>
        </w:rPr>
      </w:pPr>
    </w:p>
    <w:p w:rsidR="00A06025" w:rsidRPr="00A06025" w:rsidRDefault="009B24AD" w:rsidP="009B24AD">
      <w:pPr>
        <w:ind w:left="720"/>
        <w:jc w:val="both"/>
        <w:rPr>
          <w:rFonts w:ascii="Times New Roman" w:hAnsi="Times New Roman" w:cs="Times New Roman"/>
        </w:rPr>
      </w:pPr>
      <w:r>
        <w:rPr>
          <w:rFonts w:ascii="Times New Roman" w:hAnsi="Times New Roman" w:cs="Times New Roman"/>
        </w:rPr>
        <w:t>(c)</w:t>
      </w:r>
      <w:r w:rsidR="00A06025" w:rsidRPr="00A06025">
        <w:rPr>
          <w:rFonts w:ascii="Times New Roman" w:hAnsi="Times New Roman" w:cs="Times New Roman"/>
        </w:rPr>
        <w:t xml:space="preserve"> the reasons for the decision; and</w:t>
      </w:r>
    </w:p>
    <w:p w:rsidR="009B24AD" w:rsidRDefault="009B24AD" w:rsidP="009B24AD">
      <w:pPr>
        <w:ind w:left="720"/>
        <w:jc w:val="both"/>
        <w:rPr>
          <w:rFonts w:ascii="Times New Roman" w:hAnsi="Times New Roman" w:cs="Times New Roman"/>
        </w:rPr>
      </w:pPr>
    </w:p>
    <w:p w:rsidR="00A06025" w:rsidRDefault="009B24AD" w:rsidP="009B24AD">
      <w:pPr>
        <w:ind w:left="720"/>
        <w:jc w:val="both"/>
        <w:rPr>
          <w:rFonts w:ascii="Times New Roman" w:hAnsi="Times New Roman" w:cs="Times New Roman"/>
        </w:rPr>
      </w:pPr>
      <w:r>
        <w:rPr>
          <w:rFonts w:ascii="Times New Roman" w:hAnsi="Times New Roman" w:cs="Times New Roman"/>
        </w:rPr>
        <w:t>(d)</w:t>
      </w:r>
      <w:r w:rsidR="00A06025" w:rsidRPr="00A06025">
        <w:rPr>
          <w:rFonts w:ascii="Times New Roman" w:hAnsi="Times New Roman" w:cs="Times New Roman"/>
        </w:rPr>
        <w:t xml:space="preserve"> where the decree appealed from is</w:t>
      </w:r>
      <w:r>
        <w:rPr>
          <w:rFonts w:ascii="Times New Roman" w:hAnsi="Times New Roman" w:cs="Times New Roman"/>
        </w:rPr>
        <w:t xml:space="preserve"> </w:t>
      </w:r>
      <w:r w:rsidR="00A06025" w:rsidRPr="00A06025">
        <w:rPr>
          <w:rFonts w:ascii="Times New Roman" w:hAnsi="Times New Roman" w:cs="Times New Roman"/>
        </w:rPr>
        <w:t>reversed or varied, the relief to which the appellant is entitled,</w:t>
      </w:r>
      <w:r>
        <w:rPr>
          <w:rFonts w:ascii="Times New Roman" w:hAnsi="Times New Roman" w:cs="Times New Roman"/>
        </w:rPr>
        <w:t xml:space="preserve"> </w:t>
      </w:r>
      <w:r w:rsidR="00A06025" w:rsidRPr="00A06025">
        <w:rPr>
          <w:rFonts w:ascii="Times New Roman" w:hAnsi="Times New Roman" w:cs="Times New Roman"/>
        </w:rPr>
        <w:t>and shall at the time that it is pronounced be signed and dated by the Judge or by the Judges concurring there in.”</w:t>
      </w:r>
    </w:p>
    <w:p w:rsidR="009B24AD" w:rsidRPr="00A06025" w:rsidRDefault="009B24AD" w:rsidP="009B24AD">
      <w:pPr>
        <w:ind w:left="720"/>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 xml:space="preserve">12. </w:t>
      </w:r>
      <w:r w:rsidR="00A06025" w:rsidRPr="00A06025">
        <w:rPr>
          <w:rFonts w:ascii="Times New Roman" w:hAnsi="Times New Roman" w:cs="Times New Roman"/>
        </w:rPr>
        <w:t xml:space="preserve"> It is clear from mere reading of the Rule 31(a) to (d) that it makes it legally obligatory upon the Appellate Court (both-first and second Appellate Court) as to what should the judgment of the Appellate Court contain.</w:t>
      </w:r>
    </w:p>
    <w:p w:rsidR="009B24AD" w:rsidRDefault="009B24AD" w:rsidP="00A06025">
      <w:pPr>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13.</w:t>
      </w:r>
      <w:r w:rsidR="00A06025" w:rsidRPr="00A06025">
        <w:rPr>
          <w:rFonts w:ascii="Times New Roman" w:hAnsi="Times New Roman" w:cs="Times New Roman"/>
        </w:rPr>
        <w:t xml:space="preserve"> Sub-clause(a) provides that the judgment must formulate and state the points arising in the case for determination. Sub-clause(b) provides that the Court must give decision on such points and sub- clause(c) provides that the judgment shall state the reasons for the decision. So far as sub-clause (d) is concerned, it applies in those cases where the Appellate Court has reversed the decree. In such case, the Court has to specify the relief to which the appellant has become entitled to as a result of the decree having been reversed in appeal at his instance.</w:t>
      </w:r>
    </w:p>
    <w:p w:rsidR="009B24AD" w:rsidRDefault="009B24AD" w:rsidP="00A06025">
      <w:pPr>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14.</w:t>
      </w:r>
      <w:r w:rsidR="00A06025" w:rsidRPr="00A06025">
        <w:rPr>
          <w:rFonts w:ascii="Times New Roman" w:hAnsi="Times New Roman" w:cs="Times New Roman"/>
        </w:rPr>
        <w:t xml:space="preserve"> While deciding the second appeal which lies only to the High Court, the Court has to further ensure compliance of the requirements of Section 100 of the Code in addition to the requirements of Order 41 Rule 31 of the Code set out above.</w:t>
      </w:r>
    </w:p>
    <w:p w:rsidR="009B24AD" w:rsidRDefault="009B24AD" w:rsidP="00A06025">
      <w:pPr>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15.</w:t>
      </w:r>
      <w:r w:rsidR="00A06025" w:rsidRPr="00A06025">
        <w:rPr>
          <w:rFonts w:ascii="Times New Roman" w:hAnsi="Times New Roman" w:cs="Times New Roman"/>
        </w:rPr>
        <w:t xml:space="preserve"> In other words, the High Court while hearing the second appeal at the time of its admission has to first find out whether the second appeal involves any substantial question(s) of law and if the Court finds that the appeal does involve any substantial question(s) of law then such question(s) is/are required to be formulated. The appeal can be then heard finally only on such formulated question(s). (See Santosh Hazari (supra).</w:t>
      </w:r>
    </w:p>
    <w:p w:rsidR="009B24AD" w:rsidRDefault="009B24AD" w:rsidP="00A06025">
      <w:pPr>
        <w:jc w:val="both"/>
        <w:rPr>
          <w:rFonts w:ascii="Times New Roman" w:hAnsi="Times New Roman" w:cs="Times New Roman"/>
        </w:rPr>
      </w:pPr>
    </w:p>
    <w:p w:rsidR="00A06025" w:rsidRDefault="009B24AD" w:rsidP="00A06025">
      <w:pPr>
        <w:jc w:val="both"/>
        <w:rPr>
          <w:rFonts w:ascii="Times New Roman" w:hAnsi="Times New Roman" w:cs="Times New Roman"/>
        </w:rPr>
      </w:pPr>
      <w:r>
        <w:rPr>
          <w:rFonts w:ascii="Times New Roman" w:hAnsi="Times New Roman" w:cs="Times New Roman"/>
        </w:rPr>
        <w:t>16.</w:t>
      </w:r>
      <w:r w:rsidR="00A06025" w:rsidRPr="00A06025">
        <w:rPr>
          <w:rFonts w:ascii="Times New Roman" w:hAnsi="Times New Roman" w:cs="Times New Roman"/>
        </w:rPr>
        <w:t xml:space="preserve"> If however, the Court, at the time of hearing the appeal on the question of admission, comes to a conclusion that the appeal does not involve any such question within the meaning of Section 100 of the Code, then it has to pass a reasoned order keeping in view the requirements of Order 41 Rule 31 set out above. Indeed, this being the mandatory requirements of law, its non-compliance by the Appellate Court render their judgment bad in law.</w:t>
      </w:r>
    </w:p>
    <w:p w:rsidR="009B24AD" w:rsidRPr="00A06025" w:rsidRDefault="009B24AD" w:rsidP="00A06025">
      <w:pPr>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t>17.</w:t>
      </w:r>
      <w:r w:rsidR="00A06025" w:rsidRPr="00A06025">
        <w:rPr>
          <w:rFonts w:ascii="Times New Roman" w:hAnsi="Times New Roman" w:cs="Times New Roman"/>
        </w:rPr>
        <w:t xml:space="preserve"> As mentioned above, since the judgment impugned does not satisfy the requirements of either Section 100 or/and Order 41 Rule 31 of the Code, it is legally unsustainable.</w:t>
      </w:r>
    </w:p>
    <w:p w:rsidR="009B24AD" w:rsidRDefault="009B24AD" w:rsidP="00A06025">
      <w:pPr>
        <w:jc w:val="both"/>
        <w:rPr>
          <w:rFonts w:ascii="Times New Roman" w:hAnsi="Times New Roman" w:cs="Times New Roman"/>
        </w:rPr>
      </w:pPr>
    </w:p>
    <w:p w:rsidR="00A06025" w:rsidRPr="00A06025" w:rsidRDefault="009B24AD" w:rsidP="00A06025">
      <w:pPr>
        <w:jc w:val="both"/>
        <w:rPr>
          <w:rFonts w:ascii="Times New Roman" w:hAnsi="Times New Roman" w:cs="Times New Roman"/>
        </w:rPr>
      </w:pPr>
      <w:r>
        <w:rPr>
          <w:rFonts w:ascii="Times New Roman" w:hAnsi="Times New Roman" w:cs="Times New Roman"/>
        </w:rPr>
        <w:lastRenderedPageBreak/>
        <w:t>18.</w:t>
      </w:r>
      <w:r w:rsidR="00A06025" w:rsidRPr="00A06025">
        <w:rPr>
          <w:rFonts w:ascii="Times New Roman" w:hAnsi="Times New Roman" w:cs="Times New Roman"/>
        </w:rPr>
        <w:t xml:space="preserve"> In view of foregoing discussion, the appeal succeeds and is, accordingly, allowed. Impugned order is set aside. The case is remanded to the High Court for hearing of the appeal afresh in accordance with law keeping in view the aforementioned observations.</w:t>
      </w:r>
    </w:p>
    <w:p w:rsidR="009B24AD" w:rsidRDefault="00A06025" w:rsidP="009B24AD">
      <w:pPr>
        <w:jc w:val="both"/>
        <w:rPr>
          <w:rFonts w:ascii="Times New Roman" w:hAnsi="Times New Roman" w:cs="Times New Roman"/>
        </w:rPr>
      </w:pPr>
      <w:r w:rsidRPr="00A06025">
        <w:rPr>
          <w:rFonts w:ascii="Times New Roman" w:hAnsi="Times New Roman" w:cs="Times New Roman"/>
        </w:rPr>
        <w:tab/>
      </w:r>
    </w:p>
    <w:p w:rsidR="009B24AD" w:rsidRDefault="009B24AD" w:rsidP="009B24AD">
      <w:pPr>
        <w:jc w:val="both"/>
        <w:rPr>
          <w:rFonts w:ascii="Times New Roman" w:hAnsi="Times New Roman" w:cs="Times New Roman"/>
        </w:rPr>
      </w:pPr>
      <w:r>
        <w:rPr>
          <w:rFonts w:ascii="Times New Roman" w:hAnsi="Times New Roman" w:cs="Times New Roman"/>
        </w:rPr>
        <w:t>Judgment Referred.</w:t>
      </w:r>
    </w:p>
    <w:p w:rsidR="009B24AD" w:rsidRDefault="009B24AD" w:rsidP="009B24AD">
      <w:pPr>
        <w:jc w:val="both"/>
        <w:rPr>
          <w:rFonts w:ascii="Times New Roman" w:hAnsi="Times New Roman" w:cs="Times New Roman"/>
        </w:rPr>
      </w:pPr>
    </w:p>
    <w:p w:rsidR="009B24AD" w:rsidRPr="009B24AD" w:rsidRDefault="009B24AD" w:rsidP="009B24AD">
      <w:pPr>
        <w:jc w:val="both"/>
        <w:rPr>
          <w:rFonts w:ascii="Times New Roman" w:hAnsi="Times New Roman" w:cs="Times New Roman"/>
          <w:i/>
          <w:sz w:val="20"/>
          <w:szCs w:val="20"/>
        </w:rPr>
      </w:pPr>
      <w:r w:rsidRPr="009B24AD">
        <w:rPr>
          <w:rFonts w:ascii="Times New Roman" w:hAnsi="Times New Roman" w:cs="Times New Roman"/>
          <w:i/>
          <w:sz w:val="20"/>
          <w:szCs w:val="20"/>
          <w:vertAlign w:val="superscript"/>
        </w:rPr>
        <w:t>1</w:t>
      </w:r>
      <w:r w:rsidRPr="009B24AD">
        <w:rPr>
          <w:rFonts w:ascii="Times New Roman" w:hAnsi="Times New Roman" w:cs="Times New Roman"/>
          <w:i/>
          <w:sz w:val="20"/>
          <w:szCs w:val="20"/>
        </w:rPr>
        <w:t xml:space="preserve">(2011) 6 SCC 0455 </w:t>
      </w:r>
    </w:p>
    <w:p w:rsidR="009B24AD" w:rsidRPr="009B24AD" w:rsidRDefault="009B24AD" w:rsidP="009B24AD">
      <w:pPr>
        <w:jc w:val="both"/>
        <w:rPr>
          <w:rFonts w:ascii="Times New Roman" w:hAnsi="Times New Roman" w:cs="Times New Roman"/>
          <w:i/>
          <w:sz w:val="20"/>
          <w:szCs w:val="20"/>
        </w:rPr>
      </w:pPr>
      <w:r w:rsidRPr="009B24AD">
        <w:rPr>
          <w:rFonts w:ascii="Times New Roman" w:hAnsi="Times New Roman" w:cs="Times New Roman"/>
          <w:i/>
          <w:sz w:val="20"/>
          <w:szCs w:val="20"/>
          <w:vertAlign w:val="superscript"/>
        </w:rPr>
        <w:t>2</w:t>
      </w:r>
      <w:r w:rsidRPr="009B24AD">
        <w:rPr>
          <w:rFonts w:ascii="Times New Roman" w:hAnsi="Times New Roman" w:cs="Times New Roman"/>
          <w:i/>
          <w:sz w:val="20"/>
          <w:szCs w:val="20"/>
        </w:rPr>
        <w:t>(2001) 3 SCC 0179</w:t>
      </w:r>
    </w:p>
    <w:p w:rsidR="00A06025" w:rsidRPr="009B24AD" w:rsidRDefault="009B24AD" w:rsidP="009B24AD">
      <w:pPr>
        <w:jc w:val="both"/>
        <w:rPr>
          <w:rFonts w:ascii="Times New Roman" w:hAnsi="Times New Roman" w:cs="Times New Roman"/>
          <w:i/>
          <w:sz w:val="20"/>
          <w:szCs w:val="20"/>
        </w:rPr>
      </w:pPr>
      <w:r w:rsidRPr="009B24AD">
        <w:rPr>
          <w:rFonts w:ascii="Times New Roman" w:hAnsi="Times New Roman" w:cs="Times New Roman"/>
          <w:i/>
          <w:sz w:val="20"/>
          <w:szCs w:val="20"/>
          <w:vertAlign w:val="superscript"/>
        </w:rPr>
        <w:t>3</w:t>
      </w:r>
      <w:r w:rsidRPr="009B24AD">
        <w:rPr>
          <w:rFonts w:ascii="Times New Roman" w:hAnsi="Times New Roman" w:cs="Times New Roman"/>
          <w:i/>
          <w:sz w:val="20"/>
          <w:szCs w:val="20"/>
        </w:rPr>
        <w:t>(2007) 10 SCC 0712</w:t>
      </w:r>
    </w:p>
    <w:sectPr w:rsidR="00A06025" w:rsidRPr="009B24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DA7" w:rsidRDefault="008B4DA7" w:rsidP="00CF3BB7">
      <w:r>
        <w:separator/>
      </w:r>
    </w:p>
  </w:endnote>
  <w:endnote w:type="continuationSeparator" w:id="1">
    <w:p w:rsidR="008B4DA7" w:rsidRDefault="008B4DA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6C34B2" w:rsidRPr="00CF3BB7">
          <w:rPr>
            <w:sz w:val="22"/>
            <w:szCs w:val="22"/>
          </w:rPr>
          <w:fldChar w:fldCharType="begin"/>
        </w:r>
        <w:r w:rsidRPr="00CF3BB7">
          <w:rPr>
            <w:sz w:val="22"/>
            <w:szCs w:val="22"/>
          </w:rPr>
          <w:instrText xml:space="preserve"> PAGE   \* MERGEFORMAT </w:instrText>
        </w:r>
        <w:r w:rsidR="006C34B2" w:rsidRPr="00CF3BB7">
          <w:rPr>
            <w:sz w:val="22"/>
            <w:szCs w:val="22"/>
          </w:rPr>
          <w:fldChar w:fldCharType="separate"/>
        </w:r>
        <w:r w:rsidR="009B24AD">
          <w:rPr>
            <w:noProof/>
            <w:sz w:val="22"/>
            <w:szCs w:val="22"/>
          </w:rPr>
          <w:t>1</w:t>
        </w:r>
        <w:r w:rsidR="006C34B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DA7" w:rsidRDefault="008B4DA7" w:rsidP="00CF3BB7">
      <w:r>
        <w:separator/>
      </w:r>
    </w:p>
  </w:footnote>
  <w:footnote w:type="continuationSeparator" w:id="1">
    <w:p w:rsidR="008B4DA7" w:rsidRDefault="008B4DA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41D7"/>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51EE"/>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4167"/>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34B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0F39"/>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6F4C"/>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4DA7"/>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4AD"/>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602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AF7D62"/>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2017-09-02T06:16:00Z</cp:lastPrinted>
  <dcterms:created xsi:type="dcterms:W3CDTF">2017-09-02T09:40:00Z</dcterms:created>
  <dcterms:modified xsi:type="dcterms:W3CDTF">2017-09-02T09:40:00Z</dcterms:modified>
</cp:coreProperties>
</file>