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33F" w:rsidRPr="00CA2EF8" w:rsidRDefault="0099733F" w:rsidP="00CA2EF8">
      <w:pPr>
        <w:jc w:val="center"/>
        <w:rPr>
          <w:rFonts w:ascii="Times New Roman" w:hAnsi="Times New Roman" w:cs="Times New Roman"/>
          <w:b/>
        </w:rPr>
      </w:pPr>
      <w:r w:rsidRPr="00CA2EF8">
        <w:rPr>
          <w:rFonts w:ascii="Times New Roman" w:hAnsi="Times New Roman" w:cs="Times New Roman"/>
          <w:b/>
        </w:rPr>
        <w:t>SUPREME COURT OF INDIA</w:t>
      </w:r>
    </w:p>
    <w:p w:rsidR="00DE6424" w:rsidRDefault="00DE6424" w:rsidP="00CA2EF8">
      <w:pPr>
        <w:jc w:val="center"/>
        <w:rPr>
          <w:rFonts w:ascii="Times New Roman" w:hAnsi="Times New Roman" w:cs="Times New Roman"/>
        </w:rPr>
      </w:pPr>
    </w:p>
    <w:p w:rsidR="0099733F" w:rsidRDefault="00DE6424" w:rsidP="00CA2EF8">
      <w:pPr>
        <w:jc w:val="center"/>
        <w:rPr>
          <w:rFonts w:ascii="Times New Roman" w:hAnsi="Times New Roman" w:cs="Times New Roman"/>
        </w:rPr>
      </w:pPr>
      <w:r w:rsidRPr="0099733F">
        <w:rPr>
          <w:rFonts w:ascii="Times New Roman" w:hAnsi="Times New Roman" w:cs="Times New Roman"/>
        </w:rPr>
        <w:t>Samaj Parivartana Samudaya</w:t>
      </w:r>
    </w:p>
    <w:p w:rsidR="00DE6424" w:rsidRPr="0099733F" w:rsidRDefault="00DE6424" w:rsidP="00CA2EF8">
      <w:pPr>
        <w:jc w:val="center"/>
        <w:rPr>
          <w:rFonts w:ascii="Times New Roman" w:hAnsi="Times New Roman" w:cs="Times New Roman"/>
        </w:rPr>
      </w:pPr>
    </w:p>
    <w:p w:rsidR="00DE6424" w:rsidRDefault="00DE6424" w:rsidP="00CA2EF8">
      <w:pPr>
        <w:jc w:val="center"/>
        <w:rPr>
          <w:rFonts w:ascii="Times New Roman" w:hAnsi="Times New Roman" w:cs="Times New Roman"/>
        </w:rPr>
      </w:pPr>
      <w:r>
        <w:rPr>
          <w:rFonts w:ascii="Times New Roman" w:hAnsi="Times New Roman" w:cs="Times New Roman"/>
        </w:rPr>
        <w:t>Vs.</w:t>
      </w:r>
    </w:p>
    <w:p w:rsidR="00DE6424" w:rsidRDefault="00DE6424" w:rsidP="00CA2EF8">
      <w:pPr>
        <w:jc w:val="center"/>
        <w:rPr>
          <w:rFonts w:ascii="Times New Roman" w:hAnsi="Times New Roman" w:cs="Times New Roman"/>
        </w:rPr>
      </w:pPr>
    </w:p>
    <w:p w:rsidR="0099733F" w:rsidRDefault="00DE6424" w:rsidP="00CA2EF8">
      <w:pPr>
        <w:jc w:val="center"/>
        <w:rPr>
          <w:rFonts w:ascii="Times New Roman" w:hAnsi="Times New Roman" w:cs="Times New Roman"/>
        </w:rPr>
      </w:pPr>
      <w:r>
        <w:rPr>
          <w:rFonts w:ascii="Times New Roman" w:hAnsi="Times New Roman" w:cs="Times New Roman"/>
        </w:rPr>
        <w:t>State o</w:t>
      </w:r>
      <w:r w:rsidRPr="0099733F">
        <w:rPr>
          <w:rFonts w:ascii="Times New Roman" w:hAnsi="Times New Roman" w:cs="Times New Roman"/>
        </w:rPr>
        <w:t>f Karnataka</w:t>
      </w:r>
    </w:p>
    <w:p w:rsidR="00CA2EF8" w:rsidRDefault="00CA2EF8" w:rsidP="00CA2EF8">
      <w:pPr>
        <w:jc w:val="center"/>
        <w:rPr>
          <w:rFonts w:ascii="Times New Roman" w:hAnsi="Times New Roman" w:cs="Times New Roman"/>
        </w:rPr>
      </w:pPr>
    </w:p>
    <w:p w:rsidR="00CA2EF8" w:rsidRDefault="00CA2EF8" w:rsidP="00CA2EF8">
      <w:pPr>
        <w:jc w:val="center"/>
        <w:rPr>
          <w:rFonts w:ascii="Times New Roman" w:hAnsi="Times New Roman" w:cs="Times New Roman"/>
        </w:rPr>
      </w:pPr>
      <w:r>
        <w:rPr>
          <w:rFonts w:ascii="Times New Roman" w:hAnsi="Times New Roman" w:cs="Times New Roman"/>
        </w:rPr>
        <w:t xml:space="preserve">WP(Civil)No.562 of </w:t>
      </w:r>
      <w:r w:rsidRPr="0099733F">
        <w:rPr>
          <w:rFonts w:ascii="Times New Roman" w:hAnsi="Times New Roman" w:cs="Times New Roman"/>
        </w:rPr>
        <w:t>2009</w:t>
      </w:r>
    </w:p>
    <w:p w:rsidR="00CA2EF8" w:rsidRDefault="00CA2EF8" w:rsidP="00CA2EF8">
      <w:pPr>
        <w:jc w:val="center"/>
        <w:rPr>
          <w:rFonts w:ascii="Times New Roman" w:hAnsi="Times New Roman" w:cs="Times New Roman"/>
        </w:rPr>
      </w:pPr>
    </w:p>
    <w:p w:rsidR="00CA2EF8" w:rsidRDefault="00CA2EF8" w:rsidP="00CA2EF8">
      <w:pPr>
        <w:jc w:val="center"/>
        <w:rPr>
          <w:rFonts w:ascii="Times New Roman" w:hAnsi="Times New Roman" w:cs="Times New Roman"/>
        </w:rPr>
      </w:pPr>
      <w:r>
        <w:rPr>
          <w:rFonts w:ascii="Times New Roman" w:hAnsi="Times New Roman" w:cs="Times New Roman"/>
        </w:rPr>
        <w:t>(</w:t>
      </w:r>
      <w:r w:rsidRPr="00CA2EF8">
        <w:rPr>
          <w:rFonts w:ascii="Times New Roman" w:hAnsi="Times New Roman" w:cs="Times New Roman"/>
        </w:rPr>
        <w:t>Ranjan Gogoi</w:t>
      </w:r>
      <w:r>
        <w:rPr>
          <w:rFonts w:ascii="Times New Roman" w:hAnsi="Times New Roman" w:cs="Times New Roman"/>
        </w:rPr>
        <w:t xml:space="preserve">,J., </w:t>
      </w:r>
      <w:r w:rsidRPr="00CA2EF8">
        <w:rPr>
          <w:rFonts w:ascii="Times New Roman" w:hAnsi="Times New Roman" w:cs="Times New Roman"/>
        </w:rPr>
        <w:t xml:space="preserve"> Prafulla C.Pant </w:t>
      </w:r>
      <w:r>
        <w:rPr>
          <w:rFonts w:ascii="Times New Roman" w:hAnsi="Times New Roman" w:cs="Times New Roman"/>
        </w:rPr>
        <w:t xml:space="preserve">and </w:t>
      </w:r>
      <w:r w:rsidRPr="00CA2EF8">
        <w:rPr>
          <w:rFonts w:ascii="Times New Roman" w:hAnsi="Times New Roman" w:cs="Times New Roman"/>
        </w:rPr>
        <w:t>Navin Sinha</w:t>
      </w:r>
      <w:r>
        <w:rPr>
          <w:rFonts w:ascii="Times New Roman" w:hAnsi="Times New Roman" w:cs="Times New Roman"/>
        </w:rPr>
        <w:t>,JJ.,)</w:t>
      </w:r>
    </w:p>
    <w:p w:rsidR="00CA2EF8" w:rsidRDefault="00CA2EF8" w:rsidP="00CA2EF8">
      <w:pPr>
        <w:jc w:val="center"/>
        <w:rPr>
          <w:rFonts w:ascii="Times New Roman" w:hAnsi="Times New Roman" w:cs="Times New Roman"/>
        </w:rPr>
      </w:pPr>
    </w:p>
    <w:p w:rsidR="00CA2EF8" w:rsidRDefault="00CA2EF8" w:rsidP="00CA2EF8">
      <w:pPr>
        <w:jc w:val="center"/>
        <w:rPr>
          <w:rFonts w:ascii="Times New Roman" w:hAnsi="Times New Roman" w:cs="Times New Roman"/>
        </w:rPr>
      </w:pPr>
    </w:p>
    <w:p w:rsidR="00DE6424" w:rsidRDefault="00CA2EF8" w:rsidP="00CA2EF8">
      <w:pPr>
        <w:jc w:val="center"/>
        <w:rPr>
          <w:rFonts w:ascii="Times New Roman" w:hAnsi="Times New Roman" w:cs="Times New Roman"/>
        </w:rPr>
      </w:pPr>
      <w:r>
        <w:rPr>
          <w:rFonts w:ascii="Times New Roman" w:hAnsi="Times New Roman" w:cs="Times New Roman"/>
        </w:rPr>
        <w:t>2017.08.28</w:t>
      </w:r>
    </w:p>
    <w:p w:rsidR="00CA2EF8" w:rsidRPr="0099733F" w:rsidRDefault="00CA2EF8" w:rsidP="00CA2EF8">
      <w:pPr>
        <w:jc w:val="center"/>
        <w:rPr>
          <w:rFonts w:ascii="Times New Roman" w:hAnsi="Times New Roman" w:cs="Times New Roman"/>
        </w:rPr>
      </w:pPr>
    </w:p>
    <w:p w:rsidR="0099733F" w:rsidRPr="00CA2EF8" w:rsidRDefault="0099733F" w:rsidP="00CA2EF8">
      <w:pPr>
        <w:jc w:val="center"/>
        <w:rPr>
          <w:rFonts w:ascii="Times New Roman" w:hAnsi="Times New Roman" w:cs="Times New Roman"/>
          <w:b/>
        </w:rPr>
      </w:pPr>
      <w:r w:rsidRPr="00CA2EF8">
        <w:rPr>
          <w:rFonts w:ascii="Times New Roman" w:hAnsi="Times New Roman" w:cs="Times New Roman"/>
          <w:b/>
        </w:rPr>
        <w:t>JUDGMENT</w:t>
      </w:r>
    </w:p>
    <w:p w:rsidR="00DE6424" w:rsidRPr="00CA2EF8" w:rsidRDefault="00DE6424" w:rsidP="0099733F">
      <w:pPr>
        <w:jc w:val="both"/>
        <w:rPr>
          <w:rFonts w:ascii="Times New Roman" w:hAnsi="Times New Roman" w:cs="Times New Roman"/>
          <w:b/>
        </w:rPr>
      </w:pPr>
    </w:p>
    <w:p w:rsidR="0099733F" w:rsidRPr="00CA2EF8" w:rsidRDefault="00DE6424" w:rsidP="0099733F">
      <w:pPr>
        <w:jc w:val="both"/>
        <w:rPr>
          <w:rFonts w:ascii="Times New Roman" w:hAnsi="Times New Roman" w:cs="Times New Roman"/>
          <w:b/>
        </w:rPr>
      </w:pPr>
      <w:r w:rsidRPr="00CA2EF8">
        <w:rPr>
          <w:rFonts w:ascii="Times New Roman" w:hAnsi="Times New Roman" w:cs="Times New Roman"/>
          <w:b/>
        </w:rPr>
        <w:t>Ranjan Gogoi,J.,</w:t>
      </w:r>
    </w:p>
    <w:p w:rsidR="00DE6424" w:rsidRPr="0099733F" w:rsidRDefault="00DE6424" w:rsidP="0099733F">
      <w:pPr>
        <w:jc w:val="both"/>
        <w:rPr>
          <w:rFonts w:ascii="Times New Roman" w:hAnsi="Times New Roman" w:cs="Times New Roman"/>
        </w:rPr>
      </w:pPr>
    </w:p>
    <w:p w:rsidR="0099733F" w:rsidRDefault="00DE6424" w:rsidP="0099733F">
      <w:pPr>
        <w:jc w:val="both"/>
        <w:rPr>
          <w:rFonts w:ascii="Times New Roman" w:hAnsi="Times New Roman" w:cs="Times New Roman"/>
        </w:rPr>
      </w:pPr>
      <w:r>
        <w:rPr>
          <w:rFonts w:ascii="Times New Roman" w:hAnsi="Times New Roman" w:cs="Times New Roman"/>
        </w:rPr>
        <w:t>1.</w:t>
      </w:r>
      <w:r w:rsidR="0099733F" w:rsidRPr="0099733F">
        <w:rPr>
          <w:rFonts w:ascii="Times New Roman" w:hAnsi="Times New Roman" w:cs="Times New Roman"/>
        </w:rPr>
        <w:t>This application (I.A. NO.248 of 2015) has been filed seeking the following direction from the Court: </w:t>
      </w:r>
    </w:p>
    <w:p w:rsidR="00DE6424" w:rsidRDefault="00DE6424" w:rsidP="0099733F">
      <w:pPr>
        <w:jc w:val="both"/>
        <w:rPr>
          <w:rFonts w:ascii="Times New Roman" w:hAnsi="Times New Roman" w:cs="Times New Roman"/>
        </w:rPr>
      </w:pPr>
    </w:p>
    <w:p w:rsidR="00DE6424" w:rsidRPr="00DE6424" w:rsidRDefault="00DE6424" w:rsidP="00DE6424">
      <w:pPr>
        <w:autoSpaceDE w:val="0"/>
        <w:autoSpaceDN w:val="0"/>
        <w:adjustRightInd w:val="0"/>
        <w:ind w:left="720"/>
        <w:rPr>
          <w:rFonts w:ascii="Times New Roman" w:hAnsi="Times New Roman" w:cs="Times New Roman"/>
          <w:bCs/>
        </w:rPr>
      </w:pPr>
      <w:r w:rsidRPr="00DE6424">
        <w:rPr>
          <w:rFonts w:ascii="Times New Roman" w:hAnsi="Times New Roman" w:cs="Times New Roman"/>
          <w:bCs/>
        </w:rPr>
        <w:t>“</w:t>
      </w:r>
      <w:r>
        <w:rPr>
          <w:rFonts w:ascii="Times New Roman" w:hAnsi="Times New Roman" w:cs="Times New Roman"/>
          <w:bCs/>
        </w:rPr>
        <w:t xml:space="preserve">that iron-ore and manganese ore </w:t>
      </w:r>
      <w:r w:rsidRPr="00DE6424">
        <w:rPr>
          <w:rFonts w:ascii="Times New Roman" w:hAnsi="Times New Roman" w:cs="Times New Roman"/>
          <w:bCs/>
        </w:rPr>
        <w:t>m</w:t>
      </w:r>
      <w:r>
        <w:rPr>
          <w:rFonts w:ascii="Times New Roman" w:hAnsi="Times New Roman" w:cs="Times New Roman"/>
          <w:bCs/>
        </w:rPr>
        <w:t xml:space="preserve">ay be sold in Karnataka without recourse to e-auction conducted </w:t>
      </w:r>
      <w:r w:rsidRPr="00DE6424">
        <w:rPr>
          <w:rFonts w:ascii="Times New Roman" w:hAnsi="Times New Roman" w:cs="Times New Roman"/>
          <w:bCs/>
        </w:rPr>
        <w:t>by the monitoring committee set</w:t>
      </w:r>
      <w:r>
        <w:rPr>
          <w:rFonts w:ascii="Times New Roman" w:hAnsi="Times New Roman" w:cs="Times New Roman"/>
          <w:bCs/>
        </w:rPr>
        <w:t xml:space="preserve"> </w:t>
      </w:r>
      <w:r w:rsidRPr="00DE6424">
        <w:rPr>
          <w:rFonts w:ascii="Times New Roman" w:hAnsi="Times New Roman" w:cs="Times New Roman"/>
          <w:bCs/>
        </w:rPr>
        <w:t>up by this Hon'ble Court.”</w:t>
      </w:r>
    </w:p>
    <w:p w:rsidR="00DE6424" w:rsidRPr="00DE6424" w:rsidRDefault="00DE6424" w:rsidP="0099733F">
      <w:pPr>
        <w:jc w:val="both"/>
        <w:rPr>
          <w:rFonts w:ascii="Times New Roman" w:hAnsi="Times New Roman" w:cs="Times New Roman"/>
        </w:rPr>
      </w:pPr>
    </w:p>
    <w:p w:rsidR="0099733F" w:rsidRDefault="00DE6424" w:rsidP="0099733F">
      <w:pPr>
        <w:jc w:val="both"/>
        <w:rPr>
          <w:rFonts w:ascii="Times New Roman" w:hAnsi="Times New Roman" w:cs="Times New Roman"/>
        </w:rPr>
      </w:pPr>
      <w:r>
        <w:rPr>
          <w:rFonts w:ascii="Times New Roman" w:hAnsi="Times New Roman" w:cs="Times New Roman"/>
        </w:rPr>
        <w:t xml:space="preserve">2. </w:t>
      </w:r>
      <w:r w:rsidR="0099733F" w:rsidRPr="0099733F">
        <w:rPr>
          <w:rFonts w:ascii="Times New Roman" w:hAnsi="Times New Roman" w:cs="Times New Roman"/>
        </w:rPr>
        <w:t>The response of the Central Empowered Committee ("CEC" for short) was sought for by this Court. Pursuant thereto a report dated 28th April, 2016 of the CEC has been submitted. In the said report the CEC has stated that it agrees with the statement of the applicant - Federation of Indian Industries, Southern Region (FIMI South) that the basic objectives behind the sale of iron ore through the Monitoring Committee, in terms of the various orders passed by this Court from time to time, have been achieved and an alternative system needs to be put in place. The main suggestions of the CEC are as follows:</w:t>
      </w:r>
    </w:p>
    <w:p w:rsidR="00DE6424" w:rsidRPr="0099733F" w:rsidRDefault="00DE6424" w:rsidP="0099733F">
      <w:pPr>
        <w:jc w:val="both"/>
        <w:rPr>
          <w:rFonts w:ascii="Times New Roman" w:hAnsi="Times New Roman" w:cs="Times New Roman"/>
        </w:rPr>
      </w:pPr>
    </w:p>
    <w:p w:rsidR="0099733F" w:rsidRPr="0099733F" w:rsidRDefault="00CA2EF8" w:rsidP="00CA2EF8">
      <w:pPr>
        <w:ind w:left="720"/>
        <w:jc w:val="both"/>
        <w:rPr>
          <w:rFonts w:ascii="Times New Roman" w:hAnsi="Times New Roman" w:cs="Times New Roman"/>
        </w:rPr>
      </w:pPr>
      <w:r>
        <w:rPr>
          <w:rFonts w:ascii="Times New Roman" w:hAnsi="Times New Roman" w:cs="Times New Roman"/>
        </w:rPr>
        <w:t xml:space="preserve">“(I) </w:t>
      </w:r>
      <w:r w:rsidR="0099733F" w:rsidRPr="0099733F">
        <w:rPr>
          <w:rFonts w:ascii="Times New Roman" w:hAnsi="Times New Roman" w:cs="Times New Roman"/>
        </w:rPr>
        <w:t>The mechanism must provide for the registration of both the buyers and sellers of iron-ore. The sellers of the ore, or the mining-ore lessees, must declare their statutory</w:t>
      </w:r>
    </w:p>
    <w:p w:rsidR="0099733F" w:rsidRDefault="0099733F" w:rsidP="00CA2EF8">
      <w:pPr>
        <w:ind w:left="720"/>
        <w:jc w:val="both"/>
        <w:rPr>
          <w:rFonts w:ascii="Times New Roman" w:hAnsi="Times New Roman" w:cs="Times New Roman"/>
        </w:rPr>
      </w:pPr>
      <w:r w:rsidRPr="0099733F">
        <w:rPr>
          <w:rFonts w:ascii="Times New Roman" w:hAnsi="Times New Roman" w:cs="Times New Roman"/>
        </w:rPr>
        <w:t>approvals, modalities of the Reclamation and Rehabilitation Plan (’R</w:t>
      </w:r>
      <w:r w:rsidRPr="0099733F">
        <w:rPr>
          <w:rFonts w:ascii="Times New Roman" w:hAnsi="Times New Roman" w:cs="Times New Roman"/>
        </w:rPr>
        <w:tab/>
        <w:t>&amp; R Plan’) and the estimated</w:t>
      </w:r>
      <w:r w:rsidR="00CA2EF8">
        <w:rPr>
          <w:rFonts w:ascii="Times New Roman" w:hAnsi="Times New Roman" w:cs="Times New Roman"/>
        </w:rPr>
        <w:t xml:space="preserve"> </w:t>
      </w:r>
      <w:r w:rsidRPr="0099733F">
        <w:rPr>
          <w:rFonts w:ascii="Times New Roman" w:hAnsi="Times New Roman" w:cs="Times New Roman"/>
        </w:rPr>
        <w:t>annual quantity of iron-ore produced by them. The buyers of the ore must declare their eligibility to purchase the ore and the industry connected with said purchase.</w:t>
      </w:r>
    </w:p>
    <w:p w:rsidR="00CA2EF8" w:rsidRPr="0099733F" w:rsidRDefault="00CA2EF8" w:rsidP="00CA2EF8">
      <w:pPr>
        <w:ind w:left="720"/>
        <w:jc w:val="both"/>
        <w:rPr>
          <w:rFonts w:ascii="Times New Roman" w:hAnsi="Times New Roman" w:cs="Times New Roman"/>
        </w:rPr>
      </w:pPr>
    </w:p>
    <w:p w:rsidR="0099733F" w:rsidRDefault="00CA2EF8" w:rsidP="00CA2EF8">
      <w:pPr>
        <w:ind w:left="720"/>
        <w:jc w:val="both"/>
        <w:rPr>
          <w:rFonts w:ascii="Times New Roman" w:hAnsi="Times New Roman" w:cs="Times New Roman"/>
        </w:rPr>
      </w:pPr>
      <w:r>
        <w:rPr>
          <w:rFonts w:ascii="Times New Roman" w:hAnsi="Times New Roman" w:cs="Times New Roman"/>
        </w:rPr>
        <w:t xml:space="preserve">(II) </w:t>
      </w:r>
      <w:r w:rsidR="0099733F" w:rsidRPr="0099733F">
        <w:rPr>
          <w:rFonts w:ascii="Times New Roman" w:hAnsi="Times New Roman" w:cs="Times New Roman"/>
        </w:rPr>
        <w:t>The sale of iron-ore by sellers to the buyers must be through an online platform.</w:t>
      </w:r>
      <w:r>
        <w:rPr>
          <w:rFonts w:ascii="Times New Roman" w:hAnsi="Times New Roman" w:cs="Times New Roman"/>
        </w:rPr>
        <w:t xml:space="preserve"> </w:t>
      </w:r>
      <w:r w:rsidRPr="0099733F">
        <w:rPr>
          <w:rFonts w:ascii="Times New Roman" w:hAnsi="Times New Roman" w:cs="Times New Roman"/>
        </w:rPr>
        <w:t xml:space="preserve"> </w:t>
      </w:r>
      <w:r w:rsidR="0099733F" w:rsidRPr="0099733F">
        <w:rPr>
          <w:rFonts w:ascii="Times New Roman" w:hAnsi="Times New Roman" w:cs="Times New Roman"/>
        </w:rPr>
        <w:t>This e-platform must</w:t>
      </w:r>
      <w:r>
        <w:rPr>
          <w:rFonts w:ascii="Times New Roman" w:hAnsi="Times New Roman" w:cs="Times New Roman"/>
        </w:rPr>
        <w:t xml:space="preserve"> </w:t>
      </w:r>
      <w:r w:rsidR="0099733F" w:rsidRPr="0099733F">
        <w:rPr>
          <w:rFonts w:ascii="Times New Roman" w:hAnsi="Times New Roman" w:cs="Times New Roman"/>
        </w:rPr>
        <w:t>provide for all the relevant information concerning the iron-ore, such as the grade and moisture-content of the ore, minimum acceptable price by the seller and the provision to view the bids offered by registered buyers on a real-time basis so that there could be a price-match amongst prospective buyers.</w:t>
      </w:r>
    </w:p>
    <w:p w:rsidR="00CA2EF8" w:rsidRPr="0099733F" w:rsidRDefault="00CA2EF8" w:rsidP="00CA2EF8">
      <w:pPr>
        <w:ind w:left="720"/>
        <w:jc w:val="both"/>
        <w:rPr>
          <w:rFonts w:ascii="Times New Roman" w:hAnsi="Times New Roman" w:cs="Times New Roman"/>
        </w:rPr>
      </w:pPr>
    </w:p>
    <w:p w:rsidR="0099733F" w:rsidRPr="0099733F" w:rsidRDefault="00CA2EF8" w:rsidP="00CA2EF8">
      <w:pPr>
        <w:ind w:left="720"/>
        <w:jc w:val="both"/>
        <w:rPr>
          <w:rFonts w:ascii="Times New Roman" w:hAnsi="Times New Roman" w:cs="Times New Roman"/>
        </w:rPr>
      </w:pPr>
      <w:r>
        <w:rPr>
          <w:rFonts w:ascii="Times New Roman" w:hAnsi="Times New Roman" w:cs="Times New Roman"/>
        </w:rPr>
        <w:t xml:space="preserve">(III) </w:t>
      </w:r>
      <w:r w:rsidR="0099733F" w:rsidRPr="0099733F">
        <w:rPr>
          <w:rFonts w:ascii="Times New Roman" w:hAnsi="Times New Roman" w:cs="Times New Roman"/>
        </w:rPr>
        <w:t>The mechanism must provide for online registration of the agreements and transactions execut</w:t>
      </w:r>
      <w:r>
        <w:rPr>
          <w:rFonts w:ascii="Times New Roman" w:hAnsi="Times New Roman" w:cs="Times New Roman"/>
        </w:rPr>
        <w:t>ed</w:t>
      </w:r>
      <w:r>
        <w:rPr>
          <w:rFonts w:ascii="Times New Roman" w:hAnsi="Times New Roman" w:cs="Times New Roman"/>
        </w:rPr>
        <w:tab/>
        <w:t xml:space="preserve"> between </w:t>
      </w:r>
      <w:r w:rsidR="0099733F" w:rsidRPr="0099733F">
        <w:rPr>
          <w:rFonts w:ascii="Times New Roman" w:hAnsi="Times New Roman" w:cs="Times New Roman"/>
        </w:rPr>
        <w:t>the</w:t>
      </w:r>
      <w:r>
        <w:rPr>
          <w:rFonts w:ascii="Times New Roman" w:hAnsi="Times New Roman" w:cs="Times New Roman"/>
        </w:rPr>
        <w:t xml:space="preserve"> </w:t>
      </w:r>
      <w:r w:rsidR="0099733F" w:rsidRPr="0099733F">
        <w:rPr>
          <w:rFonts w:ascii="Times New Roman" w:hAnsi="Times New Roman" w:cs="Times New Roman"/>
        </w:rPr>
        <w:t>registered buyers and sellers.</w:t>
      </w:r>
    </w:p>
    <w:p w:rsidR="00CA2EF8" w:rsidRDefault="00CA2EF8" w:rsidP="00CA2EF8">
      <w:pPr>
        <w:ind w:left="720"/>
        <w:jc w:val="both"/>
        <w:rPr>
          <w:rFonts w:ascii="Times New Roman" w:hAnsi="Times New Roman" w:cs="Times New Roman"/>
        </w:rPr>
      </w:pPr>
    </w:p>
    <w:p w:rsidR="0099733F" w:rsidRDefault="00CA2EF8" w:rsidP="00CA2EF8">
      <w:pPr>
        <w:ind w:left="720"/>
        <w:jc w:val="both"/>
        <w:rPr>
          <w:rFonts w:ascii="Times New Roman" w:hAnsi="Times New Roman" w:cs="Times New Roman"/>
        </w:rPr>
      </w:pPr>
      <w:r>
        <w:rPr>
          <w:rFonts w:ascii="Times New Roman" w:hAnsi="Times New Roman" w:cs="Times New Roman"/>
        </w:rPr>
        <w:t xml:space="preserve">(IV) </w:t>
      </w:r>
      <w:r w:rsidR="0099733F" w:rsidRPr="0099733F">
        <w:rPr>
          <w:rFonts w:ascii="Times New Roman" w:hAnsi="Times New Roman" w:cs="Times New Roman"/>
        </w:rPr>
        <w:t xml:space="preserve">The mechanism must provide a method for online deposit of applicable </w:t>
      </w:r>
      <w:r>
        <w:rPr>
          <w:rFonts w:ascii="Times New Roman" w:hAnsi="Times New Roman" w:cs="Times New Roman"/>
        </w:rPr>
        <w:t>royalty, taxes,</w:t>
      </w:r>
      <w:r>
        <w:rPr>
          <w:rFonts w:ascii="Times New Roman" w:hAnsi="Times New Roman" w:cs="Times New Roman"/>
        </w:rPr>
        <w:tab/>
        <w:t xml:space="preserve">contribution to </w:t>
      </w:r>
      <w:r w:rsidR="0099733F" w:rsidRPr="0099733F">
        <w:rPr>
          <w:rFonts w:ascii="Times New Roman" w:hAnsi="Times New Roman" w:cs="Times New Roman"/>
        </w:rPr>
        <w:t>the</w:t>
      </w:r>
      <w:r>
        <w:rPr>
          <w:rFonts w:ascii="Times New Roman" w:hAnsi="Times New Roman" w:cs="Times New Roman"/>
        </w:rPr>
        <w:t xml:space="preserve"> Special Purpose Vehicle ('SPV') </w:t>
      </w:r>
      <w:r w:rsidR="0099733F" w:rsidRPr="0099733F">
        <w:rPr>
          <w:rFonts w:ascii="Times New Roman" w:hAnsi="Times New Roman" w:cs="Times New Roman"/>
        </w:rPr>
        <w:t>and</w:t>
      </w:r>
      <w:r>
        <w:rPr>
          <w:rFonts w:ascii="Times New Roman" w:hAnsi="Times New Roman" w:cs="Times New Roman"/>
        </w:rPr>
        <w:t xml:space="preserve"> </w:t>
      </w:r>
      <w:r w:rsidR="0099733F" w:rsidRPr="0099733F">
        <w:rPr>
          <w:rFonts w:ascii="Times New Roman" w:hAnsi="Times New Roman" w:cs="Times New Roman"/>
        </w:rPr>
        <w:t>other statutory duties; along with the subsequent online confirmation of such receipt.</w:t>
      </w:r>
    </w:p>
    <w:p w:rsidR="00CA2EF8" w:rsidRPr="0099733F" w:rsidRDefault="00CA2EF8" w:rsidP="00CA2EF8">
      <w:pPr>
        <w:ind w:left="720"/>
        <w:jc w:val="both"/>
        <w:rPr>
          <w:rFonts w:ascii="Times New Roman" w:hAnsi="Times New Roman" w:cs="Times New Roman"/>
        </w:rPr>
      </w:pPr>
    </w:p>
    <w:p w:rsidR="0099733F" w:rsidRPr="0099733F" w:rsidRDefault="00CA2EF8" w:rsidP="00CA2EF8">
      <w:pPr>
        <w:ind w:left="720"/>
        <w:jc w:val="both"/>
        <w:rPr>
          <w:rFonts w:ascii="Times New Roman" w:hAnsi="Times New Roman" w:cs="Times New Roman"/>
        </w:rPr>
      </w:pPr>
      <w:r>
        <w:rPr>
          <w:rFonts w:ascii="Times New Roman" w:hAnsi="Times New Roman" w:cs="Times New Roman"/>
        </w:rPr>
        <w:t xml:space="preserve">(V) The mechanism must consist </w:t>
      </w:r>
      <w:r w:rsidR="0099733F" w:rsidRPr="0099733F">
        <w:rPr>
          <w:rFonts w:ascii="Times New Roman" w:hAnsi="Times New Roman" w:cs="Times New Roman"/>
        </w:rPr>
        <w:t>of</w:t>
      </w:r>
      <w:r>
        <w:rPr>
          <w:rFonts w:ascii="Times New Roman" w:hAnsi="Times New Roman" w:cs="Times New Roman"/>
        </w:rPr>
        <w:t xml:space="preserve"> </w:t>
      </w:r>
      <w:r w:rsidR="0099733F" w:rsidRPr="0099733F">
        <w:rPr>
          <w:rFonts w:ascii="Times New Roman" w:hAnsi="Times New Roman" w:cs="Times New Roman"/>
        </w:rPr>
        <w:t>checks-and-balances whic</w:t>
      </w:r>
      <w:r>
        <w:rPr>
          <w:rFonts w:ascii="Times New Roman" w:hAnsi="Times New Roman" w:cs="Times New Roman"/>
        </w:rPr>
        <w:t xml:space="preserve">h can be implemented across the e-platform, </w:t>
      </w:r>
      <w:r w:rsidR="0099733F" w:rsidRPr="0099733F">
        <w:rPr>
          <w:rFonts w:ascii="Times New Roman" w:hAnsi="Times New Roman" w:cs="Times New Roman"/>
        </w:rPr>
        <w:t>in</w:t>
      </w:r>
      <w:r>
        <w:rPr>
          <w:rFonts w:ascii="Times New Roman" w:hAnsi="Times New Roman" w:cs="Times New Roman"/>
        </w:rPr>
        <w:t xml:space="preserve"> </w:t>
      </w:r>
      <w:r w:rsidR="0099733F" w:rsidRPr="0099733F">
        <w:rPr>
          <w:rFonts w:ascii="Times New Roman" w:hAnsi="Times New Roman" w:cs="Times New Roman"/>
        </w:rPr>
        <w:t>order to ensure that the sale or purchase of</w:t>
      </w:r>
      <w:r w:rsidR="0099733F" w:rsidRPr="0099733F">
        <w:rPr>
          <w:rFonts w:ascii="Times New Roman" w:hAnsi="Times New Roman" w:cs="Times New Roman"/>
        </w:rPr>
        <w:tab/>
        <w:t>iron-ore is</w:t>
      </w:r>
      <w:r>
        <w:rPr>
          <w:rFonts w:ascii="Times New Roman" w:hAnsi="Times New Roman" w:cs="Times New Roman"/>
        </w:rPr>
        <w:t xml:space="preserve"> </w:t>
      </w:r>
      <w:r w:rsidR="0099733F" w:rsidRPr="0099733F">
        <w:rPr>
          <w:rFonts w:ascii="Times New Roman" w:hAnsi="Times New Roman" w:cs="Times New Roman"/>
        </w:rPr>
        <w:t>not</w:t>
      </w:r>
    </w:p>
    <w:p w:rsidR="0099733F" w:rsidRDefault="00CA2EF8" w:rsidP="00CA2EF8">
      <w:pPr>
        <w:ind w:left="720"/>
        <w:jc w:val="both"/>
        <w:rPr>
          <w:rFonts w:ascii="Times New Roman" w:hAnsi="Times New Roman" w:cs="Times New Roman"/>
        </w:rPr>
      </w:pPr>
      <w:r>
        <w:rPr>
          <w:rFonts w:ascii="Times New Roman" w:hAnsi="Times New Roman" w:cs="Times New Roman"/>
        </w:rPr>
        <w:t xml:space="preserve">substantially below the </w:t>
      </w:r>
      <w:r w:rsidR="0099733F" w:rsidRPr="0099733F">
        <w:rPr>
          <w:rFonts w:ascii="Times New Roman" w:hAnsi="Times New Roman" w:cs="Times New Roman"/>
        </w:rPr>
        <w:t>market price.</w:t>
      </w:r>
    </w:p>
    <w:p w:rsidR="00CA2EF8" w:rsidRPr="0099733F" w:rsidRDefault="00CA2EF8" w:rsidP="00CA2EF8">
      <w:pPr>
        <w:ind w:left="720"/>
        <w:jc w:val="both"/>
        <w:rPr>
          <w:rFonts w:ascii="Times New Roman" w:hAnsi="Times New Roman" w:cs="Times New Roman"/>
        </w:rPr>
      </w:pPr>
    </w:p>
    <w:p w:rsidR="0099733F" w:rsidRDefault="00CA2EF8" w:rsidP="0099733F">
      <w:pPr>
        <w:jc w:val="both"/>
        <w:rPr>
          <w:rFonts w:ascii="Times New Roman" w:hAnsi="Times New Roman" w:cs="Times New Roman"/>
        </w:rPr>
      </w:pPr>
      <w:r>
        <w:rPr>
          <w:rFonts w:ascii="Times New Roman" w:hAnsi="Times New Roman" w:cs="Times New Roman"/>
        </w:rPr>
        <w:t xml:space="preserve">3. In its counter/reply, </w:t>
      </w:r>
      <w:r w:rsidR="0099733F" w:rsidRPr="0099733F">
        <w:rPr>
          <w:rFonts w:ascii="Times New Roman" w:hAnsi="Times New Roman" w:cs="Times New Roman"/>
        </w:rPr>
        <w:t xml:space="preserve">the </w:t>
      </w:r>
      <w:r>
        <w:rPr>
          <w:rFonts w:ascii="Times New Roman" w:hAnsi="Times New Roman" w:cs="Times New Roman"/>
        </w:rPr>
        <w:t xml:space="preserve">State </w:t>
      </w:r>
      <w:r w:rsidR="0099733F" w:rsidRPr="0099733F">
        <w:rPr>
          <w:rFonts w:ascii="Times New Roman" w:hAnsi="Times New Roman" w:cs="Times New Roman"/>
        </w:rPr>
        <w:t>of</w:t>
      </w:r>
      <w:r>
        <w:rPr>
          <w:rFonts w:ascii="Times New Roman" w:hAnsi="Times New Roman" w:cs="Times New Roman"/>
        </w:rPr>
        <w:t xml:space="preserve"> </w:t>
      </w:r>
      <w:r w:rsidR="0099733F" w:rsidRPr="0099733F">
        <w:rPr>
          <w:rFonts w:ascii="Times New Roman" w:hAnsi="Times New Roman" w:cs="Times New Roman"/>
        </w:rPr>
        <w:t>Karnataka has indicated its broad</w:t>
      </w:r>
      <w:r>
        <w:rPr>
          <w:rFonts w:ascii="Times New Roman" w:hAnsi="Times New Roman" w:cs="Times New Roman"/>
        </w:rPr>
        <w:t xml:space="preserve"> </w:t>
      </w:r>
      <w:r w:rsidR="0099733F" w:rsidRPr="0099733F">
        <w:rPr>
          <w:rFonts w:ascii="Times New Roman" w:hAnsi="Times New Roman" w:cs="Times New Roman"/>
        </w:rPr>
        <w:t>agreement with the suggestions of the CEC</w:t>
      </w:r>
      <w:r>
        <w:rPr>
          <w:rFonts w:ascii="Times New Roman" w:hAnsi="Times New Roman" w:cs="Times New Roman"/>
        </w:rPr>
        <w:t xml:space="preserve"> </w:t>
      </w:r>
      <w:r w:rsidR="0099733F" w:rsidRPr="0099733F">
        <w:rPr>
          <w:rFonts w:ascii="Times New Roman" w:hAnsi="Times New Roman" w:cs="Times New Roman"/>
        </w:rPr>
        <w:t>and has incorporated certain additional recommendations including setting up of a Committee consisting of officials of the State Government to monitor the sale of iron-ore through the e-platform on the basis of long term agreements, a Model of which has also been submitted to the Court.</w:t>
      </w:r>
    </w:p>
    <w:p w:rsidR="00CA2EF8" w:rsidRPr="0099733F" w:rsidRDefault="00CA2EF8" w:rsidP="0099733F">
      <w:pPr>
        <w:jc w:val="both"/>
        <w:rPr>
          <w:rFonts w:ascii="Times New Roman" w:hAnsi="Times New Roman" w:cs="Times New Roman"/>
        </w:rPr>
      </w:pPr>
    </w:p>
    <w:p w:rsidR="0099733F" w:rsidRPr="0099733F" w:rsidRDefault="00CA2EF8" w:rsidP="0099733F">
      <w:pPr>
        <w:jc w:val="both"/>
        <w:rPr>
          <w:rFonts w:ascii="Times New Roman" w:hAnsi="Times New Roman" w:cs="Times New Roman"/>
        </w:rPr>
      </w:pPr>
      <w:r>
        <w:rPr>
          <w:rFonts w:ascii="Times New Roman" w:hAnsi="Times New Roman" w:cs="Times New Roman"/>
        </w:rPr>
        <w:t xml:space="preserve">4. </w:t>
      </w:r>
      <w:r w:rsidR="0099733F" w:rsidRPr="0099733F">
        <w:rPr>
          <w:rFonts w:ascii="Times New Roman" w:hAnsi="Times New Roman" w:cs="Times New Roman"/>
        </w:rPr>
        <w:t>Other stake-holders like the writ petitioners in Writ Petition (C) No. 562/2009 - Samaj Parivartana Samudaya and ors. have objected to any change from the existing pattern of sale of iron-ore through the Monitoring Committee whereas M/s Vedanta Ltd., an iron-ore lessee operating within the State of Karnataka has supported the stand taken by FIMI South in the present I.A. i.e. I.A. No.248 of 2015.</w:t>
      </w:r>
    </w:p>
    <w:p w:rsidR="00CA2EF8" w:rsidRDefault="00CA2EF8" w:rsidP="0099733F">
      <w:pPr>
        <w:jc w:val="both"/>
        <w:rPr>
          <w:rFonts w:ascii="Times New Roman" w:hAnsi="Times New Roman" w:cs="Times New Roman"/>
        </w:rPr>
      </w:pPr>
    </w:p>
    <w:p w:rsidR="0099733F" w:rsidRPr="0099733F" w:rsidRDefault="00CA2EF8" w:rsidP="0099733F">
      <w:pPr>
        <w:jc w:val="both"/>
        <w:rPr>
          <w:rFonts w:ascii="Times New Roman" w:hAnsi="Times New Roman" w:cs="Times New Roman"/>
        </w:rPr>
      </w:pPr>
      <w:r>
        <w:rPr>
          <w:rFonts w:ascii="Times New Roman" w:hAnsi="Times New Roman" w:cs="Times New Roman"/>
        </w:rPr>
        <w:t>5.</w:t>
      </w:r>
      <w:r w:rsidR="0099733F" w:rsidRPr="0099733F">
        <w:rPr>
          <w:rFonts w:ascii="Times New Roman" w:hAnsi="Times New Roman" w:cs="Times New Roman"/>
        </w:rPr>
        <w:t xml:space="preserve"> The Monitoring Committee through whom iron-ore is currently being sold by e-auction was constituted by the order of this</w:t>
      </w:r>
      <w:r w:rsidR="0099733F" w:rsidRPr="0099733F">
        <w:rPr>
          <w:rFonts w:ascii="Times New Roman" w:hAnsi="Times New Roman" w:cs="Times New Roman"/>
        </w:rPr>
        <w:tab/>
        <w:t>Court dated 2nd</w:t>
      </w:r>
      <w:r w:rsidR="0099733F" w:rsidRPr="0099733F">
        <w:rPr>
          <w:rFonts w:ascii="Times New Roman" w:hAnsi="Times New Roman" w:cs="Times New Roman"/>
        </w:rPr>
        <w:tab/>
        <w:t>September, 2011</w:t>
      </w:r>
    </w:p>
    <w:p w:rsidR="0099733F" w:rsidRDefault="0099733F" w:rsidP="0099733F">
      <w:pPr>
        <w:jc w:val="both"/>
        <w:rPr>
          <w:rFonts w:ascii="Times New Roman" w:hAnsi="Times New Roman" w:cs="Times New Roman"/>
        </w:rPr>
      </w:pPr>
      <w:r w:rsidRPr="0099733F">
        <w:rPr>
          <w:rFonts w:ascii="Times New Roman" w:hAnsi="Times New Roman" w:cs="Times New Roman"/>
        </w:rPr>
        <w:t>accepting the recommendations of the CEC dated 1st September, 2011 to sell the total quantity of illegally extracted iron-ore which at that point of time was 25 MMT (approximately).</w:t>
      </w:r>
    </w:p>
    <w:p w:rsidR="00CA2EF8" w:rsidRPr="0099733F" w:rsidRDefault="00CA2EF8" w:rsidP="0099733F">
      <w:pPr>
        <w:jc w:val="both"/>
        <w:rPr>
          <w:rFonts w:ascii="Times New Roman" w:hAnsi="Times New Roman" w:cs="Times New Roman"/>
        </w:rPr>
      </w:pPr>
    </w:p>
    <w:p w:rsidR="0099733F" w:rsidRDefault="00CA2EF8" w:rsidP="0099733F">
      <w:pPr>
        <w:jc w:val="both"/>
        <w:rPr>
          <w:rFonts w:ascii="Times New Roman" w:hAnsi="Times New Roman" w:cs="Times New Roman"/>
        </w:rPr>
      </w:pPr>
      <w:r>
        <w:rPr>
          <w:rFonts w:ascii="Times New Roman" w:hAnsi="Times New Roman" w:cs="Times New Roman"/>
        </w:rPr>
        <w:t xml:space="preserve">6. </w:t>
      </w:r>
      <w:r w:rsidR="0099733F" w:rsidRPr="0099733F">
        <w:rPr>
          <w:rFonts w:ascii="Times New Roman" w:hAnsi="Times New Roman" w:cs="Times New Roman"/>
        </w:rPr>
        <w:t xml:space="preserve"> After the sale of the illegally mined iron-ore was complete, this Court by order dated</w:t>
      </w:r>
      <w:r>
        <w:rPr>
          <w:rFonts w:ascii="Times New Roman" w:hAnsi="Times New Roman" w:cs="Times New Roman"/>
        </w:rPr>
        <w:t xml:space="preserve"> </w:t>
      </w:r>
      <w:r w:rsidR="0099733F" w:rsidRPr="0099733F">
        <w:rPr>
          <w:rFonts w:ascii="Times New Roman" w:hAnsi="Times New Roman" w:cs="Times New Roman"/>
        </w:rPr>
        <w:t>23rd September, 2011 continued to</w:t>
      </w:r>
      <w:r>
        <w:rPr>
          <w:rFonts w:ascii="Times New Roman" w:hAnsi="Times New Roman" w:cs="Times New Roman"/>
        </w:rPr>
        <w:t xml:space="preserve"> </w:t>
      </w:r>
      <w:r w:rsidR="0099733F" w:rsidRPr="0099733F">
        <w:rPr>
          <w:rFonts w:ascii="Times New Roman" w:hAnsi="Times New Roman" w:cs="Times New Roman"/>
        </w:rPr>
        <w:t>entrust the duty and responsibi</w:t>
      </w:r>
      <w:r>
        <w:rPr>
          <w:rFonts w:ascii="Times New Roman" w:hAnsi="Times New Roman" w:cs="Times New Roman"/>
        </w:rPr>
        <w:t>lity of sale</w:t>
      </w:r>
      <w:r>
        <w:rPr>
          <w:rFonts w:ascii="Times New Roman" w:hAnsi="Times New Roman" w:cs="Times New Roman"/>
        </w:rPr>
        <w:tab/>
        <w:t xml:space="preserve">of iron-ore to </w:t>
      </w:r>
      <w:r>
        <w:rPr>
          <w:rFonts w:ascii="Times New Roman" w:hAnsi="Times New Roman" w:cs="Times New Roman"/>
        </w:rPr>
        <w:tab/>
        <w:t xml:space="preserve">the </w:t>
      </w:r>
      <w:r w:rsidR="0099733F" w:rsidRPr="0099733F">
        <w:rPr>
          <w:rFonts w:ascii="Times New Roman" w:hAnsi="Times New Roman" w:cs="Times New Roman"/>
        </w:rPr>
        <w:t>M</w:t>
      </w:r>
      <w:r>
        <w:rPr>
          <w:rFonts w:ascii="Times New Roman" w:hAnsi="Times New Roman" w:cs="Times New Roman"/>
        </w:rPr>
        <w:t>-</w:t>
      </w:r>
      <w:r w:rsidR="0099733F" w:rsidRPr="0099733F">
        <w:rPr>
          <w:rFonts w:ascii="Times New Roman" w:hAnsi="Times New Roman" w:cs="Times New Roman"/>
        </w:rPr>
        <w:t>onitoring</w:t>
      </w:r>
      <w:r>
        <w:rPr>
          <w:rFonts w:ascii="Times New Roman" w:hAnsi="Times New Roman" w:cs="Times New Roman"/>
        </w:rPr>
        <w:t xml:space="preserve"> </w:t>
      </w:r>
      <w:r w:rsidR="0099733F" w:rsidRPr="0099733F">
        <w:rPr>
          <w:rFonts w:ascii="Times New Roman" w:hAnsi="Times New Roman" w:cs="Times New Roman"/>
        </w:rPr>
        <w:t xml:space="preserve">Committee. The above position was continued by this Court by its Order dated 18.4.2013 disposing of Writ Petition (C) No. 562/2009 and other connected cases. This is how the current </w:t>
      </w:r>
      <w:r>
        <w:rPr>
          <w:rFonts w:ascii="Times New Roman" w:hAnsi="Times New Roman" w:cs="Times New Roman"/>
        </w:rPr>
        <w:t xml:space="preserve">status/situation with regard to sale </w:t>
      </w:r>
      <w:r w:rsidR="0099733F" w:rsidRPr="0099733F">
        <w:rPr>
          <w:rFonts w:ascii="Times New Roman" w:hAnsi="Times New Roman" w:cs="Times New Roman"/>
        </w:rPr>
        <w:t>of iron-ore by</w:t>
      </w:r>
      <w:r>
        <w:rPr>
          <w:rFonts w:ascii="Times New Roman" w:hAnsi="Times New Roman" w:cs="Times New Roman"/>
        </w:rPr>
        <w:t xml:space="preserve"> </w:t>
      </w:r>
      <w:r w:rsidR="0099733F" w:rsidRPr="0099733F">
        <w:rPr>
          <w:rFonts w:ascii="Times New Roman" w:hAnsi="Times New Roman" w:cs="Times New Roman"/>
        </w:rPr>
        <w:t>e-auction through the Court Appointed</w:t>
      </w:r>
      <w:r>
        <w:rPr>
          <w:rFonts w:ascii="Times New Roman" w:hAnsi="Times New Roman" w:cs="Times New Roman"/>
        </w:rPr>
        <w:t xml:space="preserve"> </w:t>
      </w:r>
      <w:r w:rsidR="0099733F" w:rsidRPr="0099733F">
        <w:rPr>
          <w:rFonts w:ascii="Times New Roman" w:hAnsi="Times New Roman" w:cs="Times New Roman"/>
        </w:rPr>
        <w:t>Monitoring Committee continues.</w:t>
      </w:r>
    </w:p>
    <w:p w:rsidR="00CA2EF8" w:rsidRPr="0099733F" w:rsidRDefault="00CA2EF8" w:rsidP="0099733F">
      <w:pPr>
        <w:jc w:val="both"/>
        <w:rPr>
          <w:rFonts w:ascii="Times New Roman" w:hAnsi="Times New Roman" w:cs="Times New Roman"/>
        </w:rPr>
      </w:pPr>
    </w:p>
    <w:p w:rsidR="0099733F" w:rsidRPr="0099733F" w:rsidRDefault="00CA2EF8" w:rsidP="0099733F">
      <w:pPr>
        <w:jc w:val="both"/>
        <w:rPr>
          <w:rFonts w:ascii="Times New Roman" w:hAnsi="Times New Roman" w:cs="Times New Roman"/>
        </w:rPr>
      </w:pPr>
      <w:r>
        <w:rPr>
          <w:rFonts w:ascii="Times New Roman" w:hAnsi="Times New Roman" w:cs="Times New Roman"/>
        </w:rPr>
        <w:t xml:space="preserve">7. </w:t>
      </w:r>
      <w:r w:rsidR="0099733F" w:rsidRPr="0099733F">
        <w:rPr>
          <w:rFonts w:ascii="Times New Roman" w:hAnsi="Times New Roman" w:cs="Times New Roman"/>
        </w:rPr>
        <w:t xml:space="preserve">In the order of this Court dated 18th April, 2013 in Writ Petition (C) No. 562 of 2009 there is a vivid and graphic description of the enormity of the illegal mining and consequential damage to the ecology and environment that had led to the intervention of this Court and had prompted exercise of its jurisdiction in the present matter. Innovative measures and orders with the aid of Article 142 of the Constitution of India were felt necessary and consequently passed by the Court from time to time including the final order dated 18th April, 2013 to comprehensively deal with the issue of illegal mining and depredation of nature and environment. It is in the above said context that the constitution of the Monitoring </w:t>
      </w:r>
      <w:r w:rsidR="0099733F" w:rsidRPr="0099733F">
        <w:rPr>
          <w:rFonts w:ascii="Times New Roman" w:hAnsi="Times New Roman" w:cs="Times New Roman"/>
        </w:rPr>
        <w:lastRenderedPageBreak/>
        <w:t>Committee and the continuance of its role in the matter of sale of iron-ore by e-auction had been conceived and continued by this Court on the basis of the various orders passed from time to time.</w:t>
      </w:r>
    </w:p>
    <w:p w:rsidR="00CA2EF8" w:rsidRDefault="00CA2EF8" w:rsidP="0099733F">
      <w:pPr>
        <w:jc w:val="both"/>
        <w:rPr>
          <w:rFonts w:ascii="Times New Roman" w:hAnsi="Times New Roman" w:cs="Times New Roman"/>
        </w:rPr>
      </w:pPr>
    </w:p>
    <w:p w:rsidR="0099733F" w:rsidRPr="0099733F" w:rsidRDefault="00CA2EF8" w:rsidP="0099733F">
      <w:pPr>
        <w:jc w:val="both"/>
        <w:rPr>
          <w:rFonts w:ascii="Times New Roman" w:hAnsi="Times New Roman" w:cs="Times New Roman"/>
        </w:rPr>
      </w:pPr>
      <w:r>
        <w:rPr>
          <w:rFonts w:ascii="Times New Roman" w:hAnsi="Times New Roman" w:cs="Times New Roman"/>
        </w:rPr>
        <w:t>8.</w:t>
      </w:r>
      <w:r w:rsidR="0099733F" w:rsidRPr="0099733F">
        <w:rPr>
          <w:rFonts w:ascii="Times New Roman" w:hAnsi="Times New Roman" w:cs="Times New Roman"/>
        </w:rPr>
        <w:t xml:space="preserve"> It is in the aforesaid backdrop and having regard to the progress achieved in terms of what was contemplated and visualized by this Court in its final order dated 18th April, 2013 that the tenability of the prayers made by the FIMI South will have to be considered.</w:t>
      </w:r>
    </w:p>
    <w:p w:rsidR="00CA2EF8" w:rsidRDefault="00CA2EF8" w:rsidP="0099733F">
      <w:pPr>
        <w:jc w:val="both"/>
        <w:rPr>
          <w:rFonts w:ascii="Times New Roman" w:hAnsi="Times New Roman" w:cs="Times New Roman"/>
        </w:rPr>
      </w:pPr>
    </w:p>
    <w:p w:rsidR="0099733F" w:rsidRPr="0099733F" w:rsidRDefault="00CA2EF8" w:rsidP="0099733F">
      <w:pPr>
        <w:jc w:val="both"/>
        <w:rPr>
          <w:rFonts w:ascii="Times New Roman" w:hAnsi="Times New Roman" w:cs="Times New Roman"/>
        </w:rPr>
      </w:pPr>
      <w:r>
        <w:rPr>
          <w:rFonts w:ascii="Times New Roman" w:hAnsi="Times New Roman" w:cs="Times New Roman"/>
        </w:rPr>
        <w:t>9.</w:t>
      </w:r>
      <w:r w:rsidR="0099733F" w:rsidRPr="0099733F">
        <w:rPr>
          <w:rFonts w:ascii="Times New Roman" w:hAnsi="Times New Roman" w:cs="Times New Roman"/>
        </w:rPr>
        <w:t xml:space="preserve"> What has been suggested in the report of the CEC dated 28th April, 2016 and the in-principle approval thereof by the State of Karnataka along with the suggestions offered by the State would seem to indicate that in place of Monitoring Committee constituted by this Court another Monitoring Committee consisting of officials of the State Government (of</w:t>
      </w:r>
    </w:p>
    <w:p w:rsidR="0099733F" w:rsidRPr="0099733F" w:rsidRDefault="0099733F" w:rsidP="0099733F">
      <w:pPr>
        <w:jc w:val="both"/>
        <w:rPr>
          <w:rFonts w:ascii="Times New Roman" w:hAnsi="Times New Roman" w:cs="Times New Roman"/>
        </w:rPr>
      </w:pPr>
      <w:r w:rsidRPr="0099733F">
        <w:rPr>
          <w:rFonts w:ascii="Times New Roman" w:hAnsi="Times New Roman" w:cs="Times New Roman"/>
        </w:rPr>
        <w:t>Karnataka) is proposed to over-see and supervise the sale of iron-ore through a hybrid system of long term contracts and sales through an e-platform including payment of taxes, royalty, etc.</w:t>
      </w:r>
    </w:p>
    <w:p w:rsidR="00CA2EF8" w:rsidRDefault="00CA2EF8" w:rsidP="0099733F">
      <w:pPr>
        <w:jc w:val="both"/>
        <w:rPr>
          <w:rFonts w:ascii="Times New Roman" w:hAnsi="Times New Roman" w:cs="Times New Roman"/>
        </w:rPr>
      </w:pPr>
    </w:p>
    <w:p w:rsidR="0099733F" w:rsidRPr="0099733F" w:rsidRDefault="00CA2EF8" w:rsidP="0099733F">
      <w:pPr>
        <w:jc w:val="both"/>
        <w:rPr>
          <w:rFonts w:ascii="Times New Roman" w:hAnsi="Times New Roman" w:cs="Times New Roman"/>
        </w:rPr>
      </w:pPr>
      <w:r>
        <w:rPr>
          <w:rFonts w:ascii="Times New Roman" w:hAnsi="Times New Roman" w:cs="Times New Roman"/>
        </w:rPr>
        <w:t xml:space="preserve">10. </w:t>
      </w:r>
      <w:r w:rsidR="0099733F" w:rsidRPr="0099733F">
        <w:rPr>
          <w:rFonts w:ascii="Times New Roman" w:hAnsi="Times New Roman" w:cs="Times New Roman"/>
        </w:rPr>
        <w:t>While it is correct that any trading process has to be free and fair with liberty to the contracting parties to work out their own terms of sale and purchase, what cannot be ignored are the circumstances which had prompted the Court to conceive of and continue with a departure from the normal rule and instead to have a regulated, if not, highly controlled system of sale and purchase of iron-ore. Sale and purchase of iron-ore through the Court Appointed Monitoring Committee and by e-auction is not a singular but a connected facet of what was visualized by the Court in its bid to check, control and regulate mining and also to restore nature and environment to its earlier pristine purity, so far as possible.</w:t>
      </w:r>
    </w:p>
    <w:p w:rsidR="00CA2EF8" w:rsidRDefault="00CA2EF8" w:rsidP="0099733F">
      <w:pPr>
        <w:jc w:val="both"/>
        <w:rPr>
          <w:rFonts w:ascii="Times New Roman" w:hAnsi="Times New Roman" w:cs="Times New Roman"/>
        </w:rPr>
      </w:pPr>
    </w:p>
    <w:p w:rsidR="0099733F" w:rsidRDefault="00CA2EF8" w:rsidP="0099733F">
      <w:pPr>
        <w:jc w:val="both"/>
        <w:rPr>
          <w:rFonts w:ascii="Times New Roman" w:hAnsi="Times New Roman" w:cs="Times New Roman"/>
        </w:rPr>
      </w:pPr>
      <w:r>
        <w:rPr>
          <w:rFonts w:ascii="Times New Roman" w:hAnsi="Times New Roman" w:cs="Times New Roman"/>
        </w:rPr>
        <w:t xml:space="preserve">11. </w:t>
      </w:r>
      <w:r w:rsidR="0099733F" w:rsidRPr="0099733F">
        <w:rPr>
          <w:rFonts w:ascii="Times New Roman" w:hAnsi="Times New Roman" w:cs="Times New Roman"/>
        </w:rPr>
        <w:t>A cap on production and restoration of ecology and environment through a Comprehensive Environment Plans for the Mining Impact Zone ('CEPMIZ' for short) has been visualized by this Court in its order dated 18th April, 2013.</w:t>
      </w:r>
      <w:r w:rsidR="0099733F" w:rsidRPr="0099733F">
        <w:rPr>
          <w:rFonts w:ascii="Times New Roman" w:hAnsi="Times New Roman" w:cs="Times New Roman"/>
        </w:rPr>
        <w:tab/>
        <w:t>The</w:t>
      </w:r>
      <w:r>
        <w:rPr>
          <w:rFonts w:ascii="Times New Roman" w:hAnsi="Times New Roman" w:cs="Times New Roman"/>
        </w:rPr>
        <w:t xml:space="preserve"> </w:t>
      </w:r>
      <w:r w:rsidR="0099733F" w:rsidRPr="0099733F">
        <w:rPr>
          <w:rFonts w:ascii="Times New Roman" w:hAnsi="Times New Roman" w:cs="Times New Roman"/>
        </w:rPr>
        <w:t>connected aspects i.e. lifting of the cap or enhancement thereof and launching of the CEPMIZ scheme is under active consideration of this Court in other connected Interlocutory Applications (I.As.). When the said connected issues are pending it cannot be said that the situation has become ripe for the normal rule of sale and purchase to be restored so far as the sale of iron-ore in the State of Karnataka is concerned. The experience of the past has been horrific.</w:t>
      </w:r>
      <w:r>
        <w:rPr>
          <w:rFonts w:ascii="Times New Roman" w:hAnsi="Times New Roman" w:cs="Times New Roman"/>
        </w:rPr>
        <w:t xml:space="preserve"> </w:t>
      </w:r>
      <w:r w:rsidR="0099733F" w:rsidRPr="0099733F">
        <w:rPr>
          <w:rFonts w:ascii="Times New Roman" w:hAnsi="Times New Roman" w:cs="Times New Roman"/>
        </w:rPr>
        <w:t>It cannot be allowed to come back. Sale and purchase of iron-ore had been conducted in the most outrageous manner and on wholly unacceptable terms resulting, inter alia, in huge leakage of government revenue. Such experiences and events cannot be allowed to resurface. Taking an overall view of the matter, we are of the opinion that time has not come to dispense with the existing policy of sale and purchase of iron-ore in the State of Karnataka through the Court Appointed Monitoring Committee by e-auction. The restoration of 'normalcy' in the process of sale and purchase of iron-ore must wait for the future and at least till such time that significant headways are made in the other connected aspects of the matter dealt with by the final order of this Court dated 18th April, 2013 passed in Writ Petition (Civil) No.562 of 2009.</w:t>
      </w:r>
    </w:p>
    <w:p w:rsidR="00CA2EF8" w:rsidRPr="0099733F" w:rsidRDefault="00CA2EF8" w:rsidP="0099733F">
      <w:pPr>
        <w:jc w:val="both"/>
        <w:rPr>
          <w:rFonts w:ascii="Times New Roman" w:hAnsi="Times New Roman" w:cs="Times New Roman"/>
        </w:rPr>
      </w:pPr>
    </w:p>
    <w:p w:rsidR="0099733F" w:rsidRPr="0099733F" w:rsidRDefault="00CA2EF8" w:rsidP="0099733F">
      <w:pPr>
        <w:jc w:val="both"/>
        <w:rPr>
          <w:rFonts w:ascii="Times New Roman" w:hAnsi="Times New Roman" w:cs="Times New Roman"/>
        </w:rPr>
      </w:pPr>
      <w:r>
        <w:rPr>
          <w:rFonts w:ascii="Times New Roman" w:hAnsi="Times New Roman" w:cs="Times New Roman"/>
        </w:rPr>
        <w:lastRenderedPageBreak/>
        <w:t xml:space="preserve">12. </w:t>
      </w:r>
      <w:r w:rsidR="0099733F" w:rsidRPr="0099733F">
        <w:rPr>
          <w:rFonts w:ascii="Times New Roman" w:hAnsi="Times New Roman" w:cs="Times New Roman"/>
        </w:rPr>
        <w:t xml:space="preserve"> We, therefore, for the present reject the application (I.A.</w:t>
      </w:r>
      <w:r w:rsidR="0099733F" w:rsidRPr="0099733F">
        <w:rPr>
          <w:rFonts w:ascii="Times New Roman" w:hAnsi="Times New Roman" w:cs="Times New Roman"/>
        </w:rPr>
        <w:tab/>
        <w:t>No.248) filed by FIMI South and consequently do not entertain the support to the prayers made therein by M/s Vedanta Ltd. For the same reason we do not also accept the suggestions of the CEC and the State of Karnataka as made in their respective reports/affidavits filed before the Court.</w:t>
      </w:r>
    </w:p>
    <w:p w:rsidR="00CA2EF8" w:rsidRDefault="00CA2EF8" w:rsidP="0099733F">
      <w:pPr>
        <w:jc w:val="both"/>
        <w:rPr>
          <w:rFonts w:ascii="Times New Roman" w:hAnsi="Times New Roman" w:cs="Times New Roman"/>
        </w:rPr>
      </w:pPr>
    </w:p>
    <w:p w:rsidR="0099733F" w:rsidRPr="0099733F" w:rsidRDefault="0099733F" w:rsidP="0099733F">
      <w:pPr>
        <w:jc w:val="both"/>
        <w:rPr>
          <w:rFonts w:ascii="Times New Roman" w:hAnsi="Times New Roman" w:cs="Times New Roman"/>
        </w:rPr>
      </w:pPr>
      <w:r w:rsidRPr="0099733F">
        <w:rPr>
          <w:rFonts w:ascii="Times New Roman" w:hAnsi="Times New Roman" w:cs="Times New Roman"/>
        </w:rPr>
        <w:t>13.</w:t>
      </w:r>
      <w:r w:rsidR="00CA2EF8">
        <w:rPr>
          <w:rFonts w:ascii="Times New Roman" w:hAnsi="Times New Roman" w:cs="Times New Roman"/>
        </w:rPr>
        <w:t xml:space="preserve"> </w:t>
      </w:r>
      <w:r w:rsidRPr="0099733F">
        <w:rPr>
          <w:rFonts w:ascii="Times New Roman" w:hAnsi="Times New Roman" w:cs="Times New Roman"/>
        </w:rPr>
        <w:t xml:space="preserve"> I.A. No.248 accordingly is disposed of in the above terms.</w:t>
      </w:r>
    </w:p>
    <w:p w:rsidR="0099733F" w:rsidRPr="0099733F" w:rsidRDefault="0099733F" w:rsidP="0099733F">
      <w:pPr>
        <w:jc w:val="both"/>
        <w:rPr>
          <w:rFonts w:ascii="Times New Roman" w:hAnsi="Times New Roman" w:cs="Times New Roman"/>
        </w:rPr>
      </w:pPr>
    </w:p>
    <w:sectPr w:rsidR="0099733F" w:rsidRPr="0099733F"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3836" w:rsidRDefault="000B3836" w:rsidP="00CF3BB7">
      <w:r>
        <w:separator/>
      </w:r>
    </w:p>
  </w:endnote>
  <w:endnote w:type="continuationSeparator" w:id="1">
    <w:p w:rsidR="000B3836" w:rsidRDefault="000B3836"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17C2F" w:rsidRPr="00CF3BB7" w:rsidRDefault="00117C2F">
        <w:pPr>
          <w:pStyle w:val="Footer"/>
          <w:jc w:val="center"/>
          <w:rPr>
            <w:sz w:val="22"/>
            <w:szCs w:val="22"/>
          </w:rPr>
        </w:pPr>
        <w:r>
          <w:rPr>
            <w:sz w:val="22"/>
            <w:szCs w:val="22"/>
          </w:rPr>
          <w:t xml:space="preserve">                                                                        </w:t>
        </w:r>
        <w:r w:rsidR="00742761" w:rsidRPr="00CF3BB7">
          <w:rPr>
            <w:sz w:val="22"/>
            <w:szCs w:val="22"/>
          </w:rPr>
          <w:fldChar w:fldCharType="begin"/>
        </w:r>
        <w:r w:rsidRPr="00CF3BB7">
          <w:rPr>
            <w:sz w:val="22"/>
            <w:szCs w:val="22"/>
          </w:rPr>
          <w:instrText xml:space="preserve"> PAGE   \* MERGEFORMAT </w:instrText>
        </w:r>
        <w:r w:rsidR="00742761" w:rsidRPr="00CF3BB7">
          <w:rPr>
            <w:sz w:val="22"/>
            <w:szCs w:val="22"/>
          </w:rPr>
          <w:fldChar w:fldCharType="separate"/>
        </w:r>
        <w:r w:rsidR="00CA2EF8">
          <w:rPr>
            <w:noProof/>
            <w:sz w:val="22"/>
            <w:szCs w:val="22"/>
          </w:rPr>
          <w:t>1</w:t>
        </w:r>
        <w:r w:rsidR="00742761"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17C2F" w:rsidRPr="00CF3BB7" w:rsidRDefault="00117C2F">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3836" w:rsidRDefault="000B3836" w:rsidP="00CF3BB7">
      <w:r>
        <w:separator/>
      </w:r>
    </w:p>
  </w:footnote>
  <w:footnote w:type="continuationSeparator" w:id="1">
    <w:p w:rsidR="000B3836" w:rsidRDefault="000B383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26B6"/>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836"/>
    <w:rsid w:val="000B3B3E"/>
    <w:rsid w:val="000B403F"/>
    <w:rsid w:val="000B59D0"/>
    <w:rsid w:val="000B606A"/>
    <w:rsid w:val="000B684A"/>
    <w:rsid w:val="000C3881"/>
    <w:rsid w:val="000C66DC"/>
    <w:rsid w:val="000C697B"/>
    <w:rsid w:val="000C6E59"/>
    <w:rsid w:val="000D006B"/>
    <w:rsid w:val="000D0786"/>
    <w:rsid w:val="000D4C9B"/>
    <w:rsid w:val="000D6F28"/>
    <w:rsid w:val="000E00E6"/>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8A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07D7E"/>
    <w:rsid w:val="00211F38"/>
    <w:rsid w:val="00215D79"/>
    <w:rsid w:val="00217B16"/>
    <w:rsid w:val="00221A47"/>
    <w:rsid w:val="00224289"/>
    <w:rsid w:val="00224E85"/>
    <w:rsid w:val="00227A1E"/>
    <w:rsid w:val="00231151"/>
    <w:rsid w:val="00231FAD"/>
    <w:rsid w:val="00232B8F"/>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678F3"/>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3B2E"/>
    <w:rsid w:val="005668D7"/>
    <w:rsid w:val="0057387F"/>
    <w:rsid w:val="00573B27"/>
    <w:rsid w:val="0057448E"/>
    <w:rsid w:val="005769A4"/>
    <w:rsid w:val="005802F6"/>
    <w:rsid w:val="005812BE"/>
    <w:rsid w:val="00583AF9"/>
    <w:rsid w:val="0059006F"/>
    <w:rsid w:val="005A4577"/>
    <w:rsid w:val="005A4BFC"/>
    <w:rsid w:val="005B0EA3"/>
    <w:rsid w:val="005B1978"/>
    <w:rsid w:val="005B2176"/>
    <w:rsid w:val="005B3390"/>
    <w:rsid w:val="005B4489"/>
    <w:rsid w:val="005B6EAD"/>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446"/>
    <w:rsid w:val="00637FCD"/>
    <w:rsid w:val="0064158B"/>
    <w:rsid w:val="00644DF6"/>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B2866"/>
    <w:rsid w:val="006B2F60"/>
    <w:rsid w:val="006B399C"/>
    <w:rsid w:val="006B5877"/>
    <w:rsid w:val="006B5A8D"/>
    <w:rsid w:val="006B5B5E"/>
    <w:rsid w:val="006C24A2"/>
    <w:rsid w:val="006C44C2"/>
    <w:rsid w:val="006C7DA7"/>
    <w:rsid w:val="006D07AE"/>
    <w:rsid w:val="006D205A"/>
    <w:rsid w:val="006D2B9C"/>
    <w:rsid w:val="006D7232"/>
    <w:rsid w:val="006E6333"/>
    <w:rsid w:val="006F1694"/>
    <w:rsid w:val="006F4E51"/>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2761"/>
    <w:rsid w:val="00744659"/>
    <w:rsid w:val="007464A1"/>
    <w:rsid w:val="00746ED7"/>
    <w:rsid w:val="00751158"/>
    <w:rsid w:val="00753C96"/>
    <w:rsid w:val="00755D29"/>
    <w:rsid w:val="00757E53"/>
    <w:rsid w:val="007644B8"/>
    <w:rsid w:val="00772E2E"/>
    <w:rsid w:val="00775430"/>
    <w:rsid w:val="0077605F"/>
    <w:rsid w:val="00781022"/>
    <w:rsid w:val="007820A3"/>
    <w:rsid w:val="0078255B"/>
    <w:rsid w:val="00785D66"/>
    <w:rsid w:val="00786BE0"/>
    <w:rsid w:val="00791E39"/>
    <w:rsid w:val="00792C7D"/>
    <w:rsid w:val="00794887"/>
    <w:rsid w:val="00794C55"/>
    <w:rsid w:val="00795534"/>
    <w:rsid w:val="007971F3"/>
    <w:rsid w:val="007A26C4"/>
    <w:rsid w:val="007A3E05"/>
    <w:rsid w:val="007A4F9B"/>
    <w:rsid w:val="007A7F23"/>
    <w:rsid w:val="007B1409"/>
    <w:rsid w:val="007B3494"/>
    <w:rsid w:val="007B39DD"/>
    <w:rsid w:val="007C086A"/>
    <w:rsid w:val="007C2739"/>
    <w:rsid w:val="007C3CB6"/>
    <w:rsid w:val="007C4837"/>
    <w:rsid w:val="007C4A39"/>
    <w:rsid w:val="007C4D51"/>
    <w:rsid w:val="007C6420"/>
    <w:rsid w:val="007C6EE7"/>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43EC"/>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2DC6"/>
    <w:rsid w:val="009950FD"/>
    <w:rsid w:val="0099733F"/>
    <w:rsid w:val="009A13AE"/>
    <w:rsid w:val="009A2119"/>
    <w:rsid w:val="009A3810"/>
    <w:rsid w:val="009A3B59"/>
    <w:rsid w:val="009A5906"/>
    <w:rsid w:val="009A60EE"/>
    <w:rsid w:val="009B0B13"/>
    <w:rsid w:val="009B10F2"/>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0C56"/>
    <w:rsid w:val="00A14D59"/>
    <w:rsid w:val="00A16ADC"/>
    <w:rsid w:val="00A20899"/>
    <w:rsid w:val="00A2321F"/>
    <w:rsid w:val="00A23242"/>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35E2"/>
    <w:rsid w:val="00AC5E94"/>
    <w:rsid w:val="00AC6CC0"/>
    <w:rsid w:val="00AC7DFC"/>
    <w:rsid w:val="00AD0E2B"/>
    <w:rsid w:val="00AD1813"/>
    <w:rsid w:val="00AD1D53"/>
    <w:rsid w:val="00AD384C"/>
    <w:rsid w:val="00AD60F1"/>
    <w:rsid w:val="00AD75D8"/>
    <w:rsid w:val="00AD76CE"/>
    <w:rsid w:val="00AE35F2"/>
    <w:rsid w:val="00AE7368"/>
    <w:rsid w:val="00AF04E5"/>
    <w:rsid w:val="00AF0FE0"/>
    <w:rsid w:val="00AF1B8C"/>
    <w:rsid w:val="00AF272C"/>
    <w:rsid w:val="00AF35C6"/>
    <w:rsid w:val="00B02851"/>
    <w:rsid w:val="00B02A67"/>
    <w:rsid w:val="00B0331E"/>
    <w:rsid w:val="00B03E1C"/>
    <w:rsid w:val="00B04774"/>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426"/>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2EF8"/>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6424"/>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356D0"/>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3677E-1B98-41F0-AC3F-CD9E7CD40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1281</Words>
  <Characters>7308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2017-08-29T05:53:00Z</cp:lastPrinted>
  <dcterms:created xsi:type="dcterms:W3CDTF">2017-08-29T06:28:00Z</dcterms:created>
  <dcterms:modified xsi:type="dcterms:W3CDTF">2017-08-29T06:28:00Z</dcterms:modified>
</cp:coreProperties>
</file>