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70A" w:rsidRPr="00AB370A" w:rsidRDefault="00AB370A" w:rsidP="00AB370A">
      <w:pPr>
        <w:jc w:val="center"/>
        <w:rPr>
          <w:b/>
        </w:rPr>
      </w:pPr>
      <w:r w:rsidRPr="00AB370A">
        <w:rPr>
          <w:b/>
        </w:rPr>
        <w:t>SUPREME COURT OF INDIA</w:t>
      </w:r>
    </w:p>
    <w:p w:rsidR="00AB370A" w:rsidRDefault="00AB370A" w:rsidP="00AB370A">
      <w:pPr>
        <w:jc w:val="center"/>
        <w:rPr>
          <w:rFonts w:ascii="Times New Roman" w:hAnsi="Times New Roman" w:cs="Times New Roman"/>
        </w:rPr>
      </w:pPr>
    </w:p>
    <w:p w:rsidR="00AB370A" w:rsidRDefault="00AB370A" w:rsidP="00AB370A">
      <w:pPr>
        <w:jc w:val="center"/>
        <w:rPr>
          <w:rFonts w:ascii="Times New Roman" w:hAnsi="Times New Roman" w:cs="Times New Roman"/>
        </w:rPr>
      </w:pPr>
      <w:r w:rsidRPr="00AB370A">
        <w:rPr>
          <w:rFonts w:ascii="Times New Roman" w:hAnsi="Times New Roman" w:cs="Times New Roman"/>
        </w:rPr>
        <w:t>Mukesh Seth</w:t>
      </w:r>
    </w:p>
    <w:p w:rsidR="00AB370A" w:rsidRDefault="00AB370A" w:rsidP="00AB370A">
      <w:pPr>
        <w:jc w:val="center"/>
        <w:rPr>
          <w:rFonts w:ascii="Times New Roman" w:hAnsi="Times New Roman" w:cs="Times New Roman"/>
        </w:rPr>
      </w:pPr>
    </w:p>
    <w:p w:rsidR="00AB370A" w:rsidRDefault="00AB370A" w:rsidP="00AB370A">
      <w:pPr>
        <w:jc w:val="center"/>
        <w:rPr>
          <w:rFonts w:ascii="Times New Roman" w:hAnsi="Times New Roman" w:cs="Times New Roman"/>
        </w:rPr>
      </w:pPr>
      <w:r>
        <w:rPr>
          <w:rFonts w:ascii="Times New Roman" w:hAnsi="Times New Roman" w:cs="Times New Roman"/>
        </w:rPr>
        <w:t>Vs.</w:t>
      </w:r>
    </w:p>
    <w:p w:rsidR="00AB370A" w:rsidRPr="00AB370A" w:rsidRDefault="00AB370A" w:rsidP="00AB370A">
      <w:pPr>
        <w:jc w:val="center"/>
        <w:rPr>
          <w:rFonts w:ascii="Times New Roman" w:hAnsi="Times New Roman" w:cs="Times New Roman"/>
        </w:rPr>
      </w:pPr>
    </w:p>
    <w:p w:rsidR="00AB370A" w:rsidRDefault="00AB370A" w:rsidP="00AB370A">
      <w:pPr>
        <w:jc w:val="center"/>
        <w:rPr>
          <w:rFonts w:ascii="Times New Roman" w:hAnsi="Times New Roman" w:cs="Times New Roman"/>
        </w:rPr>
      </w:pPr>
      <w:r>
        <w:rPr>
          <w:rFonts w:ascii="Times New Roman" w:hAnsi="Times New Roman" w:cs="Times New Roman"/>
        </w:rPr>
        <w:t>A.B. Lal a</w:t>
      </w:r>
      <w:r w:rsidRPr="00AB370A">
        <w:rPr>
          <w:rFonts w:ascii="Times New Roman" w:hAnsi="Times New Roman" w:cs="Times New Roman"/>
        </w:rPr>
        <w:t>nd Sons</w:t>
      </w:r>
    </w:p>
    <w:p w:rsidR="00AB370A" w:rsidRDefault="00AB370A" w:rsidP="00AB370A">
      <w:pPr>
        <w:jc w:val="center"/>
        <w:rPr>
          <w:rFonts w:ascii="Times New Roman" w:hAnsi="Times New Roman" w:cs="Times New Roman"/>
        </w:rPr>
      </w:pPr>
    </w:p>
    <w:p w:rsidR="00AB370A" w:rsidRDefault="00AB370A" w:rsidP="00AB370A">
      <w:pPr>
        <w:jc w:val="center"/>
        <w:rPr>
          <w:rFonts w:ascii="Times New Roman" w:hAnsi="Times New Roman" w:cs="Times New Roman"/>
        </w:rPr>
      </w:pPr>
      <w:r>
        <w:rPr>
          <w:rFonts w:ascii="Times New Roman" w:hAnsi="Times New Roman" w:cs="Times New Roman"/>
        </w:rPr>
        <w:t>C.A.No.</w:t>
      </w:r>
      <w:r w:rsidRPr="00AB370A">
        <w:rPr>
          <w:rFonts w:ascii="Times New Roman" w:hAnsi="Times New Roman" w:cs="Times New Roman"/>
        </w:rPr>
        <w:t>10040/2010</w:t>
      </w:r>
    </w:p>
    <w:p w:rsidR="00AB370A" w:rsidRDefault="00AB370A" w:rsidP="00AB370A">
      <w:pPr>
        <w:jc w:val="center"/>
        <w:rPr>
          <w:rFonts w:ascii="Times New Roman" w:hAnsi="Times New Roman" w:cs="Times New Roman"/>
        </w:rPr>
      </w:pPr>
    </w:p>
    <w:p w:rsidR="00AB370A" w:rsidRDefault="00AB370A" w:rsidP="00AB370A">
      <w:pPr>
        <w:jc w:val="center"/>
        <w:rPr>
          <w:rFonts w:ascii="Times New Roman" w:hAnsi="Times New Roman" w:cs="Times New Roman"/>
        </w:rPr>
      </w:pPr>
      <w:r>
        <w:rPr>
          <w:rFonts w:ascii="Times New Roman" w:hAnsi="Times New Roman" w:cs="Times New Roman"/>
        </w:rPr>
        <w:t>(Kurian Joseph and R.Banumathi,JJ.,)</w:t>
      </w:r>
    </w:p>
    <w:p w:rsidR="00AB370A" w:rsidRDefault="00AB370A" w:rsidP="00AB370A">
      <w:pPr>
        <w:jc w:val="center"/>
        <w:rPr>
          <w:rFonts w:ascii="Times New Roman" w:hAnsi="Times New Roman" w:cs="Times New Roman"/>
        </w:rPr>
      </w:pPr>
    </w:p>
    <w:p w:rsidR="00AB370A" w:rsidRPr="00AB370A" w:rsidRDefault="00AB370A" w:rsidP="00AB370A">
      <w:pPr>
        <w:jc w:val="center"/>
        <w:rPr>
          <w:rFonts w:ascii="Times New Roman" w:hAnsi="Times New Roman" w:cs="Times New Roman"/>
        </w:rPr>
      </w:pPr>
      <w:r>
        <w:rPr>
          <w:rFonts w:ascii="Times New Roman" w:hAnsi="Times New Roman" w:cs="Times New Roman"/>
        </w:rPr>
        <w:t>16.11.2017</w:t>
      </w:r>
    </w:p>
    <w:p w:rsidR="00AB370A" w:rsidRPr="00AB370A" w:rsidRDefault="00AB370A" w:rsidP="00AB370A">
      <w:pPr>
        <w:jc w:val="center"/>
        <w:rPr>
          <w:rFonts w:ascii="Times New Roman" w:hAnsi="Times New Roman" w:cs="Times New Roman"/>
          <w:b/>
        </w:rPr>
      </w:pPr>
    </w:p>
    <w:p w:rsidR="00AB370A" w:rsidRPr="00AB370A" w:rsidRDefault="00AB370A" w:rsidP="00AB370A">
      <w:pPr>
        <w:jc w:val="center"/>
        <w:rPr>
          <w:rFonts w:ascii="Times New Roman" w:hAnsi="Times New Roman" w:cs="Times New Roman"/>
          <w:b/>
        </w:rPr>
      </w:pPr>
      <w:r w:rsidRPr="00AB370A">
        <w:rPr>
          <w:rFonts w:ascii="Times New Roman" w:hAnsi="Times New Roman" w:cs="Times New Roman"/>
          <w:b/>
        </w:rPr>
        <w:t>JUDGMENT</w:t>
      </w:r>
    </w:p>
    <w:p w:rsidR="00AB370A" w:rsidRPr="00AB370A" w:rsidRDefault="00AB370A" w:rsidP="00AB370A">
      <w:pPr>
        <w:jc w:val="both"/>
        <w:rPr>
          <w:rFonts w:ascii="Times New Roman" w:hAnsi="Times New Roman" w:cs="Times New Roman"/>
          <w:b/>
        </w:rPr>
      </w:pPr>
    </w:p>
    <w:p w:rsidR="00AB370A" w:rsidRPr="00AB370A" w:rsidRDefault="00AB370A" w:rsidP="00AB370A">
      <w:pPr>
        <w:jc w:val="both"/>
        <w:rPr>
          <w:rFonts w:ascii="Times New Roman" w:hAnsi="Times New Roman" w:cs="Times New Roman"/>
          <w:b/>
        </w:rPr>
      </w:pPr>
      <w:r w:rsidRPr="00AB370A">
        <w:rPr>
          <w:rFonts w:ascii="Times New Roman" w:hAnsi="Times New Roman" w:cs="Times New Roman"/>
          <w:b/>
        </w:rPr>
        <w:t>Kurian Joseph,J.,</w:t>
      </w:r>
    </w:p>
    <w:p w:rsidR="00AB370A" w:rsidRPr="00AB370A" w:rsidRDefault="00AB370A" w:rsidP="00AB370A">
      <w:pPr>
        <w:jc w:val="both"/>
        <w:rPr>
          <w:rFonts w:ascii="Times New Roman" w:hAnsi="Times New Roman" w:cs="Times New Roman"/>
        </w:rPr>
      </w:pPr>
    </w:p>
    <w:p w:rsidR="00AB370A" w:rsidRPr="00AB370A" w:rsidRDefault="00AB370A" w:rsidP="00AB370A">
      <w:pPr>
        <w:jc w:val="both"/>
        <w:rPr>
          <w:rFonts w:ascii="Times New Roman" w:hAnsi="Times New Roman" w:cs="Times New Roman"/>
        </w:rPr>
      </w:pPr>
      <w:r>
        <w:rPr>
          <w:rFonts w:ascii="Times New Roman" w:hAnsi="Times New Roman" w:cs="Times New Roman"/>
        </w:rPr>
        <w:t xml:space="preserve">1. </w:t>
      </w:r>
      <w:r w:rsidRPr="00AB370A">
        <w:rPr>
          <w:rFonts w:ascii="Times New Roman" w:hAnsi="Times New Roman" w:cs="Times New Roman"/>
        </w:rPr>
        <w:t>Mr. R. Basant, learned senior counsel, has handed over a demand draft f</w:t>
      </w:r>
      <w:r>
        <w:rPr>
          <w:rFonts w:ascii="Times New Roman" w:hAnsi="Times New Roman" w:cs="Times New Roman"/>
        </w:rPr>
        <w:t xml:space="preserve">or Rs.36,370/- on behalf of Ms. </w:t>
      </w:r>
      <w:r w:rsidRPr="00AB370A">
        <w:rPr>
          <w:rFonts w:ascii="Times New Roman" w:hAnsi="Times New Roman" w:cs="Times New Roman"/>
        </w:rPr>
        <w:t>Heena Munshaw today. The demand draft has been</w:t>
      </w:r>
      <w:r>
        <w:rPr>
          <w:rFonts w:ascii="Times New Roman" w:hAnsi="Times New Roman" w:cs="Times New Roman"/>
        </w:rPr>
        <w:t xml:space="preserve"> </w:t>
      </w:r>
      <w:r w:rsidRPr="00AB370A">
        <w:rPr>
          <w:rFonts w:ascii="Times New Roman" w:hAnsi="Times New Roman" w:cs="Times New Roman"/>
        </w:rPr>
        <w:t>acknowledged by the counsel for the landlord, Mrs. Anjani Aiyagari. Learned counsel appearing for the landlord submits that the electricity and water charges actually come to around Rs.45,000/- as on 25.09.2017.</w:t>
      </w:r>
    </w:p>
    <w:p w:rsidR="00AB370A" w:rsidRDefault="00AB370A" w:rsidP="00AB370A">
      <w:pPr>
        <w:jc w:val="both"/>
        <w:rPr>
          <w:rFonts w:ascii="Times New Roman" w:hAnsi="Times New Roman" w:cs="Times New Roman"/>
        </w:rPr>
      </w:pPr>
    </w:p>
    <w:p w:rsidR="00AB370A" w:rsidRDefault="00AB370A" w:rsidP="00AB370A">
      <w:pPr>
        <w:jc w:val="both"/>
        <w:rPr>
          <w:rFonts w:ascii="Times New Roman" w:hAnsi="Times New Roman" w:cs="Times New Roman"/>
        </w:rPr>
      </w:pPr>
      <w:r>
        <w:rPr>
          <w:rFonts w:ascii="Times New Roman" w:hAnsi="Times New Roman" w:cs="Times New Roman"/>
        </w:rPr>
        <w:t xml:space="preserve">2. </w:t>
      </w:r>
      <w:r w:rsidRPr="00AB370A">
        <w:rPr>
          <w:rFonts w:ascii="Times New Roman" w:hAnsi="Times New Roman" w:cs="Times New Roman"/>
        </w:rPr>
        <w:t>Learned counsel appearing for the company may directly give the amount payable towards electricity</w:t>
      </w:r>
      <w:r>
        <w:rPr>
          <w:rFonts w:ascii="Times New Roman" w:hAnsi="Times New Roman" w:cs="Times New Roman"/>
        </w:rPr>
        <w:t xml:space="preserve"> </w:t>
      </w:r>
      <w:r w:rsidRPr="00AB370A">
        <w:rPr>
          <w:rFonts w:ascii="Times New Roman" w:hAnsi="Times New Roman" w:cs="Times New Roman"/>
        </w:rPr>
        <w:t>and water charges to Mr. Senthil Jagadeesan, who is</w:t>
      </w:r>
      <w:r>
        <w:rPr>
          <w:rFonts w:ascii="Times New Roman" w:hAnsi="Times New Roman" w:cs="Times New Roman"/>
        </w:rPr>
        <w:t xml:space="preserve"> </w:t>
      </w:r>
      <w:r w:rsidRPr="00AB370A">
        <w:rPr>
          <w:rFonts w:ascii="Times New Roman" w:hAnsi="Times New Roman" w:cs="Times New Roman"/>
        </w:rPr>
        <w:t>the counsel for Ms. Heena Munshaw and on such</w:t>
      </w:r>
      <w:r>
        <w:rPr>
          <w:rFonts w:ascii="Times New Roman" w:hAnsi="Times New Roman" w:cs="Times New Roman"/>
        </w:rPr>
        <w:t xml:space="preserve"> </w:t>
      </w:r>
      <w:r w:rsidRPr="00AB370A">
        <w:rPr>
          <w:rFonts w:ascii="Times New Roman" w:hAnsi="Times New Roman" w:cs="Times New Roman"/>
        </w:rPr>
        <w:t>communication, the said payment will also be duly satisfied.</w:t>
      </w:r>
    </w:p>
    <w:p w:rsidR="00AB370A" w:rsidRPr="00AB370A" w:rsidRDefault="00AB370A" w:rsidP="00AB370A">
      <w:pPr>
        <w:jc w:val="both"/>
        <w:rPr>
          <w:rFonts w:ascii="Times New Roman" w:hAnsi="Times New Roman" w:cs="Times New Roman"/>
        </w:rPr>
      </w:pPr>
    </w:p>
    <w:p w:rsidR="00AB370A" w:rsidRDefault="00AB370A" w:rsidP="00AB370A">
      <w:pPr>
        <w:jc w:val="both"/>
        <w:rPr>
          <w:rFonts w:ascii="Times New Roman" w:hAnsi="Times New Roman" w:cs="Times New Roman"/>
        </w:rPr>
      </w:pPr>
      <w:r>
        <w:rPr>
          <w:rFonts w:ascii="Times New Roman" w:hAnsi="Times New Roman" w:cs="Times New Roman"/>
        </w:rPr>
        <w:t xml:space="preserve">3. </w:t>
      </w:r>
      <w:r w:rsidRPr="00AB370A">
        <w:rPr>
          <w:rFonts w:ascii="Times New Roman" w:hAnsi="Times New Roman" w:cs="Times New Roman"/>
        </w:rPr>
        <w:t>The parties are before this Court with certain disputes regarding the eviction. On 02.01.2017, this Court passed the following order:-</w:t>
      </w:r>
    </w:p>
    <w:p w:rsidR="00AB370A" w:rsidRPr="00AB370A" w:rsidRDefault="00AB370A" w:rsidP="00AB370A">
      <w:pPr>
        <w:jc w:val="both"/>
        <w:rPr>
          <w:rFonts w:ascii="Times New Roman" w:hAnsi="Times New Roman" w:cs="Times New Roman"/>
        </w:rPr>
      </w:pPr>
    </w:p>
    <w:p w:rsidR="00AB370A" w:rsidRPr="00AB370A" w:rsidRDefault="00AB370A" w:rsidP="00AB370A">
      <w:pPr>
        <w:ind w:left="720"/>
        <w:jc w:val="both"/>
        <w:rPr>
          <w:rFonts w:ascii="Times New Roman" w:hAnsi="Times New Roman" w:cs="Times New Roman"/>
        </w:rPr>
      </w:pPr>
      <w:r w:rsidRPr="00AB370A">
        <w:rPr>
          <w:rFonts w:ascii="Times New Roman" w:hAnsi="Times New Roman" w:cs="Times New Roman"/>
        </w:rPr>
        <w:t>"Post after four weeks.</w:t>
      </w:r>
      <w:r>
        <w:rPr>
          <w:rFonts w:ascii="Times New Roman" w:hAnsi="Times New Roman" w:cs="Times New Roman"/>
        </w:rPr>
        <w:t xml:space="preserve"> </w:t>
      </w:r>
      <w:r w:rsidRPr="00AB370A">
        <w:rPr>
          <w:rFonts w:ascii="Times New Roman" w:hAnsi="Times New Roman" w:cs="Times New Roman"/>
        </w:rPr>
        <w:t>Mr. V. Giri, learned senior counsel has today on instructions handed over the keys of the disputed premises to Mr. Devashish Bharukha, learned counsel for respondents No.1 and 2. The respondents can occupy the premises and enjoy the peaceful possession without any hindrance from the petitioner. That statement is recorded and the keys handed over to Mr. Bharukha.</w:t>
      </w:r>
    </w:p>
    <w:p w:rsidR="00AB370A" w:rsidRDefault="00AB370A" w:rsidP="00AB370A">
      <w:pPr>
        <w:ind w:left="720"/>
        <w:jc w:val="both"/>
        <w:rPr>
          <w:rFonts w:ascii="Times New Roman" w:hAnsi="Times New Roman" w:cs="Times New Roman"/>
        </w:rPr>
      </w:pPr>
    </w:p>
    <w:p w:rsidR="00AB370A" w:rsidRDefault="00AB370A" w:rsidP="00AB370A">
      <w:pPr>
        <w:ind w:left="720"/>
        <w:jc w:val="both"/>
        <w:rPr>
          <w:rFonts w:ascii="Times New Roman" w:hAnsi="Times New Roman" w:cs="Times New Roman"/>
        </w:rPr>
      </w:pPr>
      <w:r w:rsidRPr="00AB370A">
        <w:rPr>
          <w:rFonts w:ascii="Times New Roman" w:hAnsi="Times New Roman" w:cs="Times New Roman"/>
        </w:rPr>
        <w:t>List the appeal along with the application for discharge after six weeks.</w:t>
      </w:r>
      <w:r>
        <w:rPr>
          <w:rFonts w:ascii="Times New Roman" w:hAnsi="Times New Roman" w:cs="Times New Roman"/>
        </w:rPr>
        <w:t xml:space="preserve"> </w:t>
      </w:r>
      <w:r w:rsidRPr="00AB370A">
        <w:rPr>
          <w:rFonts w:ascii="Times New Roman" w:hAnsi="Times New Roman" w:cs="Times New Roman"/>
        </w:rPr>
        <w:t>Mr. Giri at this stage submits that petitioner No.2-Company shall within six weeks from today also clear all outstanding water and electricity dues payable in respect of the premises and furnish receipts of the same to Mr. Bharukha. The delivery of the possession</w:t>
      </w:r>
      <w:r>
        <w:rPr>
          <w:rFonts w:ascii="Times New Roman" w:hAnsi="Times New Roman" w:cs="Times New Roman"/>
        </w:rPr>
        <w:t xml:space="preserve"> </w:t>
      </w:r>
      <w:r w:rsidRPr="00AB370A">
        <w:rPr>
          <w:rFonts w:ascii="Times New Roman" w:hAnsi="Times New Roman" w:cs="Times New Roman"/>
        </w:rPr>
        <w:t>and payment of outstanding dues shall be without prejudice to all contentions open to them."</w:t>
      </w:r>
    </w:p>
    <w:p w:rsidR="00AB370A" w:rsidRPr="00AB370A" w:rsidRDefault="00AB370A" w:rsidP="00AB370A">
      <w:pPr>
        <w:jc w:val="both"/>
        <w:rPr>
          <w:rFonts w:ascii="Times New Roman" w:hAnsi="Times New Roman" w:cs="Times New Roman"/>
        </w:rPr>
      </w:pPr>
    </w:p>
    <w:p w:rsidR="00AB370A" w:rsidRDefault="00AB370A" w:rsidP="00AB370A">
      <w:pPr>
        <w:jc w:val="both"/>
        <w:rPr>
          <w:rFonts w:ascii="Times New Roman" w:hAnsi="Times New Roman" w:cs="Times New Roman"/>
        </w:rPr>
      </w:pPr>
      <w:r>
        <w:rPr>
          <w:rFonts w:ascii="Times New Roman" w:hAnsi="Times New Roman" w:cs="Times New Roman"/>
        </w:rPr>
        <w:lastRenderedPageBreak/>
        <w:t xml:space="preserve">4. </w:t>
      </w:r>
      <w:r w:rsidRPr="00AB370A">
        <w:rPr>
          <w:rFonts w:ascii="Times New Roman" w:hAnsi="Times New Roman" w:cs="Times New Roman"/>
        </w:rPr>
        <w:t>Thus, as far as eviction is concerned, that</w:t>
      </w:r>
      <w:r>
        <w:rPr>
          <w:rFonts w:ascii="Times New Roman" w:hAnsi="Times New Roman" w:cs="Times New Roman"/>
        </w:rPr>
        <w:t xml:space="preserve"> process </w:t>
      </w:r>
      <w:r w:rsidRPr="00AB370A">
        <w:rPr>
          <w:rFonts w:ascii="Times New Roman" w:hAnsi="Times New Roman" w:cs="Times New Roman"/>
        </w:rPr>
        <w:t>is completed and</w:t>
      </w:r>
      <w:r w:rsidRPr="00AB370A">
        <w:rPr>
          <w:rFonts w:ascii="Times New Roman" w:hAnsi="Times New Roman" w:cs="Times New Roman"/>
        </w:rPr>
        <w:tab/>
      </w:r>
      <w:r>
        <w:rPr>
          <w:rFonts w:ascii="Times New Roman" w:hAnsi="Times New Roman" w:cs="Times New Roman"/>
        </w:rPr>
        <w:t xml:space="preserve"> the </w:t>
      </w:r>
      <w:r w:rsidRPr="00AB370A">
        <w:rPr>
          <w:rFonts w:ascii="Times New Roman" w:hAnsi="Times New Roman" w:cs="Times New Roman"/>
        </w:rPr>
        <w:t>property has been</w:t>
      </w:r>
      <w:r>
        <w:rPr>
          <w:rFonts w:ascii="Times New Roman" w:hAnsi="Times New Roman" w:cs="Times New Roman"/>
        </w:rPr>
        <w:t xml:space="preserve"> </w:t>
      </w:r>
      <w:r w:rsidRPr="00AB370A">
        <w:rPr>
          <w:rFonts w:ascii="Times New Roman" w:hAnsi="Times New Roman" w:cs="Times New Roman"/>
        </w:rPr>
        <w:t>surrendered vacant possession. What remains now is the</w:t>
      </w:r>
      <w:r w:rsidRPr="00AB370A">
        <w:rPr>
          <w:rFonts w:ascii="Times New Roman" w:hAnsi="Times New Roman" w:cs="Times New Roman"/>
        </w:rPr>
        <w:tab/>
        <w:t>dispute regarding mesne</w:t>
      </w:r>
      <w:r>
        <w:rPr>
          <w:rFonts w:ascii="Times New Roman" w:hAnsi="Times New Roman" w:cs="Times New Roman"/>
        </w:rPr>
        <w:t xml:space="preserve"> </w:t>
      </w:r>
      <w:r w:rsidRPr="00AB370A">
        <w:rPr>
          <w:rFonts w:ascii="Times New Roman" w:hAnsi="Times New Roman" w:cs="Times New Roman"/>
        </w:rPr>
        <w:t>profits/use and</w:t>
      </w:r>
      <w:r>
        <w:rPr>
          <w:rFonts w:ascii="Times New Roman" w:hAnsi="Times New Roman" w:cs="Times New Roman"/>
        </w:rPr>
        <w:t xml:space="preserve"> </w:t>
      </w:r>
      <w:r w:rsidRPr="00AB370A">
        <w:rPr>
          <w:rFonts w:ascii="Times New Roman" w:hAnsi="Times New Roman" w:cs="Times New Roman"/>
        </w:rPr>
        <w:t>occupation charges for the period of occupation.</w:t>
      </w:r>
    </w:p>
    <w:p w:rsidR="00AB370A" w:rsidRPr="00AB370A" w:rsidRDefault="00AB370A" w:rsidP="00AB370A">
      <w:pPr>
        <w:jc w:val="both"/>
        <w:rPr>
          <w:rFonts w:ascii="Times New Roman" w:hAnsi="Times New Roman" w:cs="Times New Roman"/>
        </w:rPr>
      </w:pPr>
    </w:p>
    <w:p w:rsidR="00AB370A" w:rsidRDefault="00AB370A" w:rsidP="00AB370A">
      <w:pPr>
        <w:jc w:val="both"/>
        <w:rPr>
          <w:rFonts w:ascii="Times New Roman" w:hAnsi="Times New Roman" w:cs="Times New Roman"/>
        </w:rPr>
      </w:pPr>
      <w:r>
        <w:rPr>
          <w:rFonts w:ascii="Times New Roman" w:hAnsi="Times New Roman" w:cs="Times New Roman"/>
        </w:rPr>
        <w:t xml:space="preserve">5. On 03.05.2016, this </w:t>
      </w:r>
      <w:r w:rsidRPr="00AB370A">
        <w:rPr>
          <w:rFonts w:ascii="Times New Roman" w:hAnsi="Times New Roman" w:cs="Times New Roman"/>
        </w:rPr>
        <w:t>Court had passed the</w:t>
      </w:r>
      <w:r>
        <w:rPr>
          <w:rFonts w:ascii="Times New Roman" w:hAnsi="Times New Roman" w:cs="Times New Roman"/>
        </w:rPr>
        <w:t xml:space="preserve"> </w:t>
      </w:r>
      <w:r w:rsidRPr="00AB370A">
        <w:rPr>
          <w:rFonts w:ascii="Times New Roman" w:hAnsi="Times New Roman" w:cs="Times New Roman"/>
        </w:rPr>
        <w:t>following order:-</w:t>
      </w:r>
    </w:p>
    <w:p w:rsidR="00AB370A" w:rsidRPr="00AB370A" w:rsidRDefault="00AB370A" w:rsidP="00AB370A">
      <w:pPr>
        <w:jc w:val="both"/>
        <w:rPr>
          <w:rFonts w:ascii="Times New Roman" w:hAnsi="Times New Roman" w:cs="Times New Roman"/>
        </w:rPr>
      </w:pPr>
    </w:p>
    <w:p w:rsidR="00AB370A" w:rsidRPr="00AB370A" w:rsidRDefault="00AB370A" w:rsidP="00AB370A">
      <w:pPr>
        <w:ind w:left="720"/>
        <w:jc w:val="both"/>
        <w:rPr>
          <w:rFonts w:ascii="Times New Roman" w:hAnsi="Times New Roman" w:cs="Times New Roman"/>
        </w:rPr>
      </w:pPr>
      <w:r w:rsidRPr="00AB370A">
        <w:rPr>
          <w:rFonts w:ascii="Times New Roman" w:hAnsi="Times New Roman" w:cs="Times New Roman"/>
        </w:rPr>
        <w:t>"Mr. Devashis</w:t>
      </w:r>
      <w:r>
        <w:rPr>
          <w:rFonts w:ascii="Times New Roman" w:hAnsi="Times New Roman" w:cs="Times New Roman"/>
        </w:rPr>
        <w:t>h Bharukha, learned counsel</w:t>
      </w:r>
      <w:r>
        <w:rPr>
          <w:rFonts w:ascii="Times New Roman" w:hAnsi="Times New Roman" w:cs="Times New Roman"/>
        </w:rPr>
        <w:tab/>
        <w:t xml:space="preserve">for respondents </w:t>
      </w:r>
      <w:r w:rsidRPr="00AB370A">
        <w:rPr>
          <w:rFonts w:ascii="Times New Roman" w:hAnsi="Times New Roman" w:cs="Times New Roman"/>
        </w:rPr>
        <w:t>No. 1 and 2</w:t>
      </w:r>
      <w:r>
        <w:rPr>
          <w:rFonts w:ascii="Times New Roman" w:hAnsi="Times New Roman" w:cs="Times New Roman"/>
        </w:rPr>
        <w:t xml:space="preserve"> </w:t>
      </w:r>
      <w:r w:rsidRPr="00AB370A">
        <w:rPr>
          <w:rFonts w:ascii="Times New Roman" w:hAnsi="Times New Roman" w:cs="Times New Roman"/>
        </w:rPr>
        <w:t>points out that petitioner No. 2-Company, is according to Company Master Data maintained by the Government of Ind</w:t>
      </w:r>
      <w:r>
        <w:rPr>
          <w:rFonts w:ascii="Times New Roman" w:hAnsi="Times New Roman" w:cs="Times New Roman"/>
        </w:rPr>
        <w:t>ia, an unlisted dormant</w:t>
      </w:r>
      <w:r>
        <w:rPr>
          <w:rFonts w:ascii="Times New Roman" w:hAnsi="Times New Roman" w:cs="Times New Roman"/>
        </w:rPr>
        <w:tab/>
        <w:t xml:space="preserve">company </w:t>
      </w:r>
      <w:r w:rsidRPr="00AB370A">
        <w:rPr>
          <w:rFonts w:ascii="Times New Roman" w:hAnsi="Times New Roman" w:cs="Times New Roman"/>
        </w:rPr>
        <w:t>with no PAN</w:t>
      </w:r>
      <w:r>
        <w:rPr>
          <w:rFonts w:ascii="Times New Roman" w:hAnsi="Times New Roman" w:cs="Times New Roman"/>
        </w:rPr>
        <w:t xml:space="preserve"> </w:t>
      </w:r>
      <w:r w:rsidRPr="00AB370A">
        <w:rPr>
          <w:rFonts w:ascii="Times New Roman" w:hAnsi="Times New Roman" w:cs="Times New Roman"/>
        </w:rPr>
        <w:t>number, no authori</w:t>
      </w:r>
      <w:r>
        <w:rPr>
          <w:rFonts w:ascii="Times New Roman" w:hAnsi="Times New Roman" w:cs="Times New Roman"/>
        </w:rPr>
        <w:t>sed signatories and with a</w:t>
      </w:r>
      <w:r>
        <w:rPr>
          <w:rFonts w:ascii="Times New Roman" w:hAnsi="Times New Roman" w:cs="Times New Roman"/>
        </w:rPr>
        <w:tab/>
        <w:t xml:space="preserve">paid up capital of hardly </w:t>
      </w:r>
      <w:r w:rsidRPr="00AB370A">
        <w:rPr>
          <w:rFonts w:ascii="Times New Roman" w:hAnsi="Times New Roman" w:cs="Times New Roman"/>
        </w:rPr>
        <w:t>Rs.</w:t>
      </w:r>
      <w:r>
        <w:rPr>
          <w:rFonts w:ascii="Times New Roman" w:hAnsi="Times New Roman" w:cs="Times New Roman"/>
        </w:rPr>
        <w:t xml:space="preserve"> </w:t>
      </w:r>
      <w:r w:rsidRPr="00AB370A">
        <w:rPr>
          <w:rFonts w:ascii="Times New Roman" w:hAnsi="Times New Roman" w:cs="Times New Roman"/>
        </w:rPr>
        <w:t>20,000/-. He furt</w:t>
      </w:r>
      <w:r>
        <w:rPr>
          <w:rFonts w:ascii="Times New Roman" w:hAnsi="Times New Roman" w:cs="Times New Roman"/>
        </w:rPr>
        <w:t xml:space="preserve">her points out that there is no information </w:t>
      </w:r>
      <w:r w:rsidRPr="00AB370A">
        <w:rPr>
          <w:rFonts w:ascii="Times New Roman" w:hAnsi="Times New Roman" w:cs="Times New Roman"/>
        </w:rPr>
        <w:t>available</w:t>
      </w:r>
      <w:r w:rsidRPr="00AB370A">
        <w:rPr>
          <w:rFonts w:ascii="Times New Roman" w:hAnsi="Times New Roman" w:cs="Times New Roman"/>
        </w:rPr>
        <w:tab/>
      </w:r>
      <w:r>
        <w:rPr>
          <w:rFonts w:ascii="Times New Roman" w:hAnsi="Times New Roman" w:cs="Times New Roman"/>
        </w:rPr>
        <w:t xml:space="preserve"> </w:t>
      </w:r>
      <w:r w:rsidRPr="00AB370A">
        <w:rPr>
          <w:rFonts w:ascii="Times New Roman" w:hAnsi="Times New Roman" w:cs="Times New Roman"/>
        </w:rPr>
        <w:t>with</w:t>
      </w:r>
      <w:r>
        <w:rPr>
          <w:rFonts w:ascii="Times New Roman" w:hAnsi="Times New Roman" w:cs="Times New Roman"/>
        </w:rPr>
        <w:t xml:space="preserve"> the Government </w:t>
      </w:r>
      <w:r w:rsidRPr="00AB370A">
        <w:rPr>
          <w:rFonts w:ascii="Times New Roman" w:hAnsi="Times New Roman" w:cs="Times New Roman"/>
        </w:rPr>
        <w:t>maintained web-site</w:t>
      </w:r>
      <w:r>
        <w:rPr>
          <w:rFonts w:ascii="Times New Roman" w:hAnsi="Times New Roman" w:cs="Times New Roman"/>
        </w:rPr>
        <w:t xml:space="preserve"> </w:t>
      </w:r>
      <w:r w:rsidRPr="00AB370A">
        <w:rPr>
          <w:rFonts w:ascii="Times New Roman" w:hAnsi="Times New Roman" w:cs="Times New Roman"/>
        </w:rPr>
        <w:t>regarding registered particulars of the company or e-mail ID nor does the data maintained by the Government web-site indicate the date</w:t>
      </w:r>
      <w:r w:rsidRPr="00AB370A">
        <w:rPr>
          <w:rFonts w:ascii="Times New Roman" w:hAnsi="Times New Roman" w:cs="Times New Roman"/>
        </w:rPr>
        <w:tab/>
      </w:r>
      <w:r>
        <w:rPr>
          <w:rFonts w:ascii="Times New Roman" w:hAnsi="Times New Roman" w:cs="Times New Roman"/>
        </w:rPr>
        <w:t xml:space="preserve"> of </w:t>
      </w:r>
      <w:r w:rsidRPr="00AB370A">
        <w:rPr>
          <w:rFonts w:ascii="Times New Roman" w:hAnsi="Times New Roman" w:cs="Times New Roman"/>
        </w:rPr>
        <w:t>the last Annual</w:t>
      </w:r>
      <w:r>
        <w:rPr>
          <w:rFonts w:ascii="Times New Roman" w:hAnsi="Times New Roman" w:cs="Times New Roman"/>
        </w:rPr>
        <w:t xml:space="preserve"> General Meeting of the </w:t>
      </w:r>
      <w:r w:rsidRPr="00AB370A">
        <w:rPr>
          <w:rFonts w:ascii="Times New Roman" w:hAnsi="Times New Roman" w:cs="Times New Roman"/>
        </w:rPr>
        <w:t>company.</w:t>
      </w:r>
      <w:r w:rsidRPr="00AB370A">
        <w:rPr>
          <w:rFonts w:ascii="Times New Roman" w:hAnsi="Times New Roman" w:cs="Times New Roman"/>
        </w:rPr>
        <w:tab/>
        <w:t>This</w:t>
      </w:r>
      <w:r>
        <w:rPr>
          <w:rFonts w:ascii="Times New Roman" w:hAnsi="Times New Roman" w:cs="Times New Roman"/>
        </w:rPr>
        <w:t xml:space="preserve"> </w:t>
      </w:r>
      <w:r w:rsidRPr="00AB370A">
        <w:rPr>
          <w:rFonts w:ascii="Times New Roman" w:hAnsi="Times New Roman" w:cs="Times New Roman"/>
        </w:rPr>
        <w:t>according to Mr. Bharukha</w:t>
      </w:r>
      <w:r>
        <w:rPr>
          <w:rFonts w:ascii="Times New Roman" w:hAnsi="Times New Roman" w:cs="Times New Roman"/>
        </w:rPr>
        <w:t xml:space="preserve"> clearly shows that the company </w:t>
      </w:r>
      <w:r w:rsidRPr="00AB370A">
        <w:rPr>
          <w:rFonts w:ascii="Times New Roman" w:hAnsi="Times New Roman" w:cs="Times New Roman"/>
        </w:rPr>
        <w:t>is</w:t>
      </w:r>
      <w:r w:rsidRPr="00AB370A">
        <w:rPr>
          <w:rFonts w:ascii="Times New Roman" w:hAnsi="Times New Roman" w:cs="Times New Roman"/>
        </w:rPr>
        <w:tab/>
        <w:t>a non existent</w:t>
      </w:r>
      <w:r>
        <w:rPr>
          <w:rFonts w:ascii="Times New Roman" w:hAnsi="Times New Roman" w:cs="Times New Roman"/>
        </w:rPr>
        <w:t xml:space="preserve"> </w:t>
      </w:r>
      <w:r w:rsidRPr="00AB370A">
        <w:rPr>
          <w:rFonts w:ascii="Times New Roman" w:hAnsi="Times New Roman" w:cs="Times New Roman"/>
        </w:rPr>
        <w:t>fake/shell company, doing no business</w:t>
      </w:r>
      <w:r>
        <w:rPr>
          <w:rFonts w:ascii="Times New Roman" w:hAnsi="Times New Roman" w:cs="Times New Roman"/>
        </w:rPr>
        <w:t xml:space="preserve"> </w:t>
      </w:r>
      <w:r w:rsidRPr="00AB370A">
        <w:rPr>
          <w:rFonts w:ascii="Times New Roman" w:hAnsi="Times New Roman" w:cs="Times New Roman"/>
        </w:rPr>
        <w:t>whatsoever and hence incapable of either conducting any business or paying rent due</w:t>
      </w:r>
      <w:r>
        <w:rPr>
          <w:rFonts w:ascii="Times New Roman" w:hAnsi="Times New Roman" w:cs="Times New Roman"/>
        </w:rPr>
        <w:t xml:space="preserve"> and payable </w:t>
      </w:r>
      <w:r w:rsidRPr="00AB370A">
        <w:rPr>
          <w:rFonts w:ascii="Times New Roman" w:hAnsi="Times New Roman" w:cs="Times New Roman"/>
        </w:rPr>
        <w:t>t</w:t>
      </w:r>
      <w:r>
        <w:rPr>
          <w:rFonts w:ascii="Times New Roman" w:hAnsi="Times New Roman" w:cs="Times New Roman"/>
        </w:rPr>
        <w:t xml:space="preserve">o </w:t>
      </w:r>
      <w:r w:rsidRPr="00AB370A">
        <w:rPr>
          <w:rFonts w:ascii="Times New Roman" w:hAnsi="Times New Roman" w:cs="Times New Roman"/>
        </w:rPr>
        <w:t>the</w:t>
      </w:r>
      <w:r>
        <w:rPr>
          <w:rFonts w:ascii="Times New Roman" w:hAnsi="Times New Roman" w:cs="Times New Roman"/>
        </w:rPr>
        <w:t xml:space="preserve"> </w:t>
      </w:r>
      <w:r w:rsidRPr="00AB370A">
        <w:rPr>
          <w:rFonts w:ascii="Times New Roman" w:hAnsi="Times New Roman" w:cs="Times New Roman"/>
        </w:rPr>
        <w:t>respondent-landlord.</w:t>
      </w:r>
    </w:p>
    <w:p w:rsidR="00AB370A" w:rsidRDefault="00AB370A" w:rsidP="00AB370A">
      <w:pPr>
        <w:ind w:left="720"/>
        <w:jc w:val="both"/>
        <w:rPr>
          <w:rFonts w:ascii="Times New Roman" w:hAnsi="Times New Roman" w:cs="Times New Roman"/>
        </w:rPr>
      </w:pPr>
    </w:p>
    <w:p w:rsidR="00AB370A" w:rsidRPr="00AB370A" w:rsidRDefault="00AB370A" w:rsidP="00AB370A">
      <w:pPr>
        <w:ind w:left="720"/>
        <w:jc w:val="both"/>
        <w:rPr>
          <w:rFonts w:ascii="Times New Roman" w:hAnsi="Times New Roman" w:cs="Times New Roman"/>
        </w:rPr>
      </w:pPr>
      <w:r w:rsidRPr="00AB370A">
        <w:rPr>
          <w:rFonts w:ascii="Times New Roman" w:hAnsi="Times New Roman" w:cs="Times New Roman"/>
        </w:rPr>
        <w:t>He further submits that petitioner No. 1 is not a Director of petitioner-2 company and that the petitioners have indulged in gross misrepresentation of facts by showing Mukesh Seth-petitioner No. 1 as Director of petitioner No. 2</w:t>
      </w:r>
      <w:r>
        <w:rPr>
          <w:rFonts w:ascii="Times New Roman" w:hAnsi="Times New Roman" w:cs="Times New Roman"/>
        </w:rPr>
        <w:t>-Company.</w:t>
      </w:r>
      <w:r>
        <w:rPr>
          <w:rFonts w:ascii="Times New Roman" w:hAnsi="Times New Roman" w:cs="Times New Roman"/>
        </w:rPr>
        <w:tab/>
        <w:t xml:space="preserve">He </w:t>
      </w:r>
      <w:r w:rsidRPr="00AB370A">
        <w:rPr>
          <w:rFonts w:ascii="Times New Roman" w:hAnsi="Times New Roman" w:cs="Times New Roman"/>
        </w:rPr>
        <w:t>submits that the</w:t>
      </w:r>
      <w:r>
        <w:rPr>
          <w:rFonts w:ascii="Times New Roman" w:hAnsi="Times New Roman" w:cs="Times New Roman"/>
        </w:rPr>
        <w:t xml:space="preserve"> </w:t>
      </w:r>
      <w:r w:rsidRPr="00AB370A">
        <w:rPr>
          <w:rFonts w:ascii="Times New Roman" w:hAnsi="Times New Roman" w:cs="Times New Roman"/>
        </w:rPr>
        <w:t>vakalanama filed on behalf of petitioner also does not disclose the authority on the basis of which petitioner No. 1 has claimed himself to be an authorised signatory of petitioner No. 2. He states that the market rental value of the premises in question is in the neighbourhood of Rs. 3,00,000/- p.m. whereas petitioner No. 1 is enjoying the possession of the property for many years by paying a paltry sum of Rs. 670/- p.m. only.</w:t>
      </w:r>
      <w:r>
        <w:rPr>
          <w:rFonts w:ascii="Times New Roman" w:hAnsi="Times New Roman" w:cs="Times New Roman"/>
        </w:rPr>
        <w:t xml:space="preserve"> </w:t>
      </w:r>
      <w:r w:rsidRPr="00AB370A">
        <w:rPr>
          <w:rFonts w:ascii="Times New Roman" w:hAnsi="Times New Roman" w:cs="Times New Roman"/>
        </w:rPr>
        <w:t>Mr. Dhruv Mehta, learned senior counsel appearing for the petitioners submits that petitioner-1 Mukesh Seth is not a Director of petitioner No. 2-company and that any mis-representation to that effect made in the cause-title of the SLP is wholly unsupportable. He concedes that the vakalatnama also does not indicate the authority on the basis of which petitioner No. 1 has signed on behalf of petitioner No. 2.</w:t>
      </w:r>
    </w:p>
    <w:p w:rsidR="00AB370A" w:rsidRDefault="00AB370A" w:rsidP="00AB370A">
      <w:pPr>
        <w:ind w:left="720"/>
        <w:jc w:val="both"/>
        <w:rPr>
          <w:rFonts w:ascii="Times New Roman" w:hAnsi="Times New Roman" w:cs="Times New Roman"/>
        </w:rPr>
      </w:pPr>
    </w:p>
    <w:p w:rsidR="00AB370A" w:rsidRPr="00AB370A" w:rsidRDefault="00AB370A" w:rsidP="00AB370A">
      <w:pPr>
        <w:ind w:left="720"/>
        <w:jc w:val="both"/>
        <w:rPr>
          <w:rFonts w:ascii="Times New Roman" w:hAnsi="Times New Roman" w:cs="Times New Roman"/>
        </w:rPr>
      </w:pPr>
      <w:r w:rsidRPr="00AB370A">
        <w:rPr>
          <w:rFonts w:ascii="Times New Roman" w:hAnsi="Times New Roman" w:cs="Times New Roman"/>
        </w:rPr>
        <w:t>Mrs. Heena Mansha who appears in person on behalf of petitioner No. 2 submits that she is one of the Directors of the company, her son Kunal Mansha be</w:t>
      </w:r>
      <w:r>
        <w:rPr>
          <w:rFonts w:ascii="Times New Roman" w:hAnsi="Times New Roman" w:cs="Times New Roman"/>
        </w:rPr>
        <w:t xml:space="preserve">ing </w:t>
      </w:r>
      <w:r w:rsidRPr="00AB370A">
        <w:rPr>
          <w:rFonts w:ascii="Times New Roman" w:hAnsi="Times New Roman" w:cs="Times New Roman"/>
        </w:rPr>
        <w:t>the</w:t>
      </w:r>
      <w:r>
        <w:rPr>
          <w:rFonts w:ascii="Times New Roman" w:hAnsi="Times New Roman" w:cs="Times New Roman"/>
        </w:rPr>
        <w:t xml:space="preserve"> </w:t>
      </w:r>
      <w:r>
        <w:rPr>
          <w:rFonts w:ascii="Times New Roman" w:hAnsi="Times New Roman" w:cs="Times New Roman"/>
        </w:rPr>
        <w:tab/>
        <w:t xml:space="preserve">only other Director. </w:t>
      </w:r>
      <w:r w:rsidRPr="00AB370A">
        <w:rPr>
          <w:rFonts w:ascii="Times New Roman" w:hAnsi="Times New Roman" w:cs="Times New Roman"/>
        </w:rPr>
        <w:t>She</w:t>
      </w:r>
      <w:r>
        <w:rPr>
          <w:rFonts w:ascii="Times New Roman" w:hAnsi="Times New Roman" w:cs="Times New Roman"/>
        </w:rPr>
        <w:t xml:space="preserve"> </w:t>
      </w:r>
      <w:r w:rsidRPr="00AB370A">
        <w:rPr>
          <w:rFonts w:ascii="Times New Roman" w:hAnsi="Times New Roman" w:cs="Times New Roman"/>
        </w:rPr>
        <w:t>submits that the petitioner-company is doing business of sale</w:t>
      </w:r>
      <w:r>
        <w:rPr>
          <w:rFonts w:ascii="Times New Roman" w:hAnsi="Times New Roman" w:cs="Times New Roman"/>
        </w:rPr>
        <w:t xml:space="preserve"> </w:t>
      </w:r>
      <w:r w:rsidRPr="00AB370A">
        <w:rPr>
          <w:rFonts w:ascii="Times New Roman" w:hAnsi="Times New Roman" w:cs="Times New Roman"/>
        </w:rPr>
        <w:t>of</w:t>
      </w:r>
      <w:r>
        <w:rPr>
          <w:rFonts w:ascii="Times New Roman" w:hAnsi="Times New Roman" w:cs="Times New Roman"/>
        </w:rPr>
        <w:t xml:space="preserve"> </w:t>
      </w:r>
      <w:r w:rsidRPr="00AB370A">
        <w:rPr>
          <w:rFonts w:ascii="Times New Roman" w:hAnsi="Times New Roman" w:cs="Times New Roman"/>
        </w:rPr>
        <w:t>textile</w:t>
      </w:r>
      <w:r>
        <w:rPr>
          <w:rFonts w:ascii="Times New Roman" w:hAnsi="Times New Roman" w:cs="Times New Roman"/>
        </w:rPr>
        <w:t xml:space="preserve"> </w:t>
      </w:r>
      <w:r w:rsidRPr="00AB370A">
        <w:rPr>
          <w:rFonts w:ascii="Times New Roman" w:hAnsi="Times New Roman" w:cs="Times New Roman"/>
        </w:rPr>
        <w:t xml:space="preserve">machinery imported from outside the country. She submits that her arrangement with petitioner No. 1 is that of a commission agent in which petitioner </w:t>
      </w:r>
      <w:r>
        <w:rPr>
          <w:rFonts w:ascii="Times New Roman" w:hAnsi="Times New Roman" w:cs="Times New Roman"/>
        </w:rPr>
        <w:t xml:space="preserve">No.1 sells </w:t>
      </w:r>
      <w:r w:rsidRPr="00AB370A">
        <w:rPr>
          <w:rFonts w:ascii="Times New Roman" w:hAnsi="Times New Roman" w:cs="Times New Roman"/>
        </w:rPr>
        <w:t>the</w:t>
      </w:r>
      <w:r w:rsidRPr="00AB370A">
        <w:rPr>
          <w:rFonts w:ascii="Times New Roman" w:hAnsi="Times New Roman" w:cs="Times New Roman"/>
        </w:rPr>
        <w:tab/>
      </w:r>
      <w:r>
        <w:rPr>
          <w:rFonts w:ascii="Times New Roman" w:hAnsi="Times New Roman" w:cs="Times New Roman"/>
        </w:rPr>
        <w:t xml:space="preserve"> machinery </w:t>
      </w:r>
      <w:r w:rsidRPr="00AB370A">
        <w:rPr>
          <w:rFonts w:ascii="Times New Roman" w:hAnsi="Times New Roman" w:cs="Times New Roman"/>
        </w:rPr>
        <w:t>imported</w:t>
      </w:r>
      <w:r>
        <w:rPr>
          <w:rFonts w:ascii="Times New Roman" w:hAnsi="Times New Roman" w:cs="Times New Roman"/>
        </w:rPr>
        <w:t xml:space="preserve"> </w:t>
      </w:r>
      <w:r w:rsidRPr="00AB370A">
        <w:rPr>
          <w:rFonts w:ascii="Times New Roman" w:hAnsi="Times New Roman" w:cs="Times New Roman"/>
        </w:rPr>
        <w:tab/>
        <w:t>by</w:t>
      </w:r>
      <w:r>
        <w:rPr>
          <w:rFonts w:ascii="Times New Roman" w:hAnsi="Times New Roman" w:cs="Times New Roman"/>
        </w:rPr>
        <w:t xml:space="preserve"> </w:t>
      </w:r>
      <w:r w:rsidRPr="00AB370A">
        <w:rPr>
          <w:rFonts w:ascii="Times New Roman" w:hAnsi="Times New Roman" w:cs="Times New Roman"/>
        </w:rPr>
        <w:t>petitioner No. 2-company on payment of commission by the company.</w:t>
      </w:r>
      <w:r>
        <w:rPr>
          <w:rFonts w:ascii="Times New Roman" w:hAnsi="Times New Roman" w:cs="Times New Roman"/>
        </w:rPr>
        <w:t xml:space="preserve"> </w:t>
      </w:r>
      <w:r w:rsidRPr="00AB370A">
        <w:rPr>
          <w:rFonts w:ascii="Times New Roman" w:hAnsi="Times New Roman" w:cs="Times New Roman"/>
        </w:rPr>
        <w:t>We have given our anxious consideration to the submissions mad</w:t>
      </w:r>
      <w:r>
        <w:rPr>
          <w:rFonts w:ascii="Times New Roman" w:hAnsi="Times New Roman" w:cs="Times New Roman"/>
        </w:rPr>
        <w:t>e at the Bar. We do not for</w:t>
      </w:r>
      <w:r>
        <w:rPr>
          <w:rFonts w:ascii="Times New Roman" w:hAnsi="Times New Roman" w:cs="Times New Roman"/>
        </w:rPr>
        <w:tab/>
        <w:t xml:space="preserve">the </w:t>
      </w:r>
      <w:r w:rsidRPr="00AB370A">
        <w:rPr>
          <w:rFonts w:ascii="Times New Roman" w:hAnsi="Times New Roman" w:cs="Times New Roman"/>
        </w:rPr>
        <w:t>present</w:t>
      </w:r>
      <w:r>
        <w:rPr>
          <w:rFonts w:ascii="Times New Roman" w:hAnsi="Times New Roman" w:cs="Times New Roman"/>
        </w:rPr>
        <w:t xml:space="preserve"> </w:t>
      </w:r>
      <w:r w:rsidRPr="00AB370A">
        <w:rPr>
          <w:rFonts w:ascii="Times New Roman" w:hAnsi="Times New Roman" w:cs="Times New Roman"/>
        </w:rPr>
        <w:t>propose to express any final opinion on the merits of the contentions urged on either</w:t>
      </w:r>
      <w:r>
        <w:rPr>
          <w:rFonts w:ascii="Times New Roman" w:hAnsi="Times New Roman" w:cs="Times New Roman"/>
        </w:rPr>
        <w:t xml:space="preserve"> side. All that we </w:t>
      </w:r>
      <w:r w:rsidRPr="00AB370A">
        <w:rPr>
          <w:rFonts w:ascii="Times New Roman" w:hAnsi="Times New Roman" w:cs="Times New Roman"/>
        </w:rPr>
        <w:t>need say is</w:t>
      </w:r>
      <w:r>
        <w:rPr>
          <w:rFonts w:ascii="Times New Roman" w:hAnsi="Times New Roman" w:cs="Times New Roman"/>
        </w:rPr>
        <w:t xml:space="preserve"> </w:t>
      </w:r>
      <w:r w:rsidRPr="00AB370A">
        <w:rPr>
          <w:rFonts w:ascii="Times New Roman" w:hAnsi="Times New Roman" w:cs="Times New Roman"/>
        </w:rPr>
        <w:tab/>
        <w:t>that</w:t>
      </w:r>
      <w:r>
        <w:rPr>
          <w:rFonts w:ascii="Times New Roman" w:hAnsi="Times New Roman" w:cs="Times New Roman"/>
        </w:rPr>
        <w:t xml:space="preserve"> the premises in question </w:t>
      </w:r>
      <w:r w:rsidRPr="00AB370A">
        <w:rPr>
          <w:rFonts w:ascii="Times New Roman" w:hAnsi="Times New Roman" w:cs="Times New Roman"/>
        </w:rPr>
        <w:t>comprises nearly</w:t>
      </w:r>
      <w:r>
        <w:rPr>
          <w:rFonts w:ascii="Times New Roman" w:hAnsi="Times New Roman" w:cs="Times New Roman"/>
        </w:rPr>
        <w:t xml:space="preserve"> </w:t>
      </w:r>
      <w:r w:rsidRPr="00AB370A">
        <w:rPr>
          <w:rFonts w:ascii="Times New Roman" w:hAnsi="Times New Roman" w:cs="Times New Roman"/>
        </w:rPr>
        <w:t>1800 sq. feet of covered area comprising three bed rooms, a drawing-cum-dining and an office room. The premises is situated in commercially impo</w:t>
      </w:r>
      <w:r>
        <w:rPr>
          <w:rFonts w:ascii="Times New Roman" w:hAnsi="Times New Roman" w:cs="Times New Roman"/>
        </w:rPr>
        <w:t xml:space="preserve">rtant </w:t>
      </w:r>
      <w:r w:rsidRPr="00AB370A">
        <w:rPr>
          <w:rFonts w:ascii="Times New Roman" w:hAnsi="Times New Roman" w:cs="Times New Roman"/>
        </w:rPr>
        <w:t>Gole</w:t>
      </w:r>
      <w:r>
        <w:rPr>
          <w:rFonts w:ascii="Times New Roman" w:hAnsi="Times New Roman" w:cs="Times New Roman"/>
        </w:rPr>
        <w:t xml:space="preserve"> </w:t>
      </w:r>
      <w:r w:rsidRPr="00AB370A">
        <w:rPr>
          <w:rFonts w:ascii="Times New Roman" w:hAnsi="Times New Roman" w:cs="Times New Roman"/>
        </w:rPr>
        <w:t>Market</w:t>
      </w:r>
      <w:r>
        <w:rPr>
          <w:rFonts w:ascii="Times New Roman" w:hAnsi="Times New Roman" w:cs="Times New Roman"/>
        </w:rPr>
        <w:t xml:space="preserve"> </w:t>
      </w:r>
      <w:r w:rsidRPr="00AB370A">
        <w:rPr>
          <w:rFonts w:ascii="Times New Roman" w:hAnsi="Times New Roman" w:cs="Times New Roman"/>
        </w:rPr>
        <w:t xml:space="preserve">area in the capital. The rental value of the premises has doubtless increased considerably over the years. The amount being paid is in that view totally incommensurate with the market rent. The contractual rent it is pertinent to mention was fixed as early as in the year 1963 with no enhancement ever since. We are, therefore, inclined to direct that </w:t>
      </w:r>
      <w:r>
        <w:rPr>
          <w:rFonts w:ascii="Times New Roman" w:hAnsi="Times New Roman" w:cs="Times New Roman"/>
        </w:rPr>
        <w:t xml:space="preserve"> </w:t>
      </w:r>
      <w:r w:rsidRPr="00AB370A">
        <w:rPr>
          <w:rFonts w:ascii="Times New Roman" w:hAnsi="Times New Roman" w:cs="Times New Roman"/>
        </w:rPr>
        <w:t>petitioner No. 2-Company who claims to be the real tenant of the premises shall deposit in this Court compensation for use and occupation of the premises @ Rs. 1,00,000/- p.m. w.e.f. 01.05.2010. The deposit shall be made within six weeks.</w:t>
      </w:r>
    </w:p>
    <w:p w:rsidR="00AB370A" w:rsidRDefault="00AB370A" w:rsidP="00AB370A">
      <w:pPr>
        <w:ind w:left="720"/>
        <w:jc w:val="both"/>
        <w:rPr>
          <w:rFonts w:ascii="Times New Roman" w:hAnsi="Times New Roman" w:cs="Times New Roman"/>
        </w:rPr>
      </w:pPr>
    </w:p>
    <w:p w:rsidR="00AB370A" w:rsidRPr="00AB370A" w:rsidRDefault="00AB370A" w:rsidP="00AB370A">
      <w:pPr>
        <w:ind w:left="720"/>
        <w:jc w:val="both"/>
        <w:rPr>
          <w:rFonts w:ascii="Times New Roman" w:hAnsi="Times New Roman" w:cs="Times New Roman"/>
        </w:rPr>
      </w:pPr>
      <w:r w:rsidRPr="00AB370A">
        <w:rPr>
          <w:rFonts w:ascii="Times New Roman" w:hAnsi="Times New Roman" w:cs="Times New Roman"/>
        </w:rPr>
        <w:t>Post again on 02.08.2016.</w:t>
      </w:r>
      <w:r>
        <w:rPr>
          <w:rFonts w:ascii="Times New Roman" w:hAnsi="Times New Roman" w:cs="Times New Roman"/>
        </w:rPr>
        <w:t xml:space="preserve"> </w:t>
      </w:r>
      <w:r w:rsidRPr="00AB370A">
        <w:rPr>
          <w:rFonts w:ascii="Times New Roman" w:hAnsi="Times New Roman" w:cs="Times New Roman"/>
        </w:rPr>
        <w:t>We make it clear that the deposit made is only provisional and subject to alternations and that the parties shall, if so advised, be free to file requisite documents to show market rental value of the property. The petitioner company shall in addition file the following documents and information on affidavit:</w:t>
      </w:r>
    </w:p>
    <w:p w:rsidR="00AB370A" w:rsidRDefault="00AB370A" w:rsidP="00AB370A">
      <w:pPr>
        <w:ind w:left="720"/>
        <w:jc w:val="both"/>
        <w:rPr>
          <w:rFonts w:ascii="Times New Roman" w:hAnsi="Times New Roman" w:cs="Times New Roman"/>
        </w:rPr>
      </w:pPr>
    </w:p>
    <w:p w:rsidR="00AB370A" w:rsidRPr="00AB370A" w:rsidRDefault="00AB370A" w:rsidP="00AB370A">
      <w:pPr>
        <w:ind w:left="720"/>
        <w:jc w:val="both"/>
        <w:rPr>
          <w:rFonts w:ascii="Times New Roman" w:hAnsi="Times New Roman" w:cs="Times New Roman"/>
        </w:rPr>
      </w:pPr>
      <w:r>
        <w:rPr>
          <w:rFonts w:ascii="Times New Roman" w:hAnsi="Times New Roman" w:cs="Times New Roman"/>
        </w:rPr>
        <w:t xml:space="preserve">1) </w:t>
      </w:r>
      <w:r w:rsidRPr="00AB370A">
        <w:rPr>
          <w:rFonts w:ascii="Times New Roman" w:hAnsi="Times New Roman" w:cs="Times New Roman"/>
        </w:rPr>
        <w:t>Audited balance-sheet for the past five years.</w:t>
      </w:r>
    </w:p>
    <w:p w:rsidR="00AB370A" w:rsidRDefault="00AB370A" w:rsidP="00AB370A">
      <w:pPr>
        <w:ind w:left="720"/>
        <w:jc w:val="both"/>
        <w:rPr>
          <w:rFonts w:ascii="Times New Roman" w:hAnsi="Times New Roman" w:cs="Times New Roman"/>
        </w:rPr>
      </w:pPr>
    </w:p>
    <w:p w:rsidR="00AB370A" w:rsidRPr="00AB370A" w:rsidRDefault="00AB370A" w:rsidP="00AB370A">
      <w:pPr>
        <w:ind w:left="720"/>
        <w:jc w:val="both"/>
        <w:rPr>
          <w:rFonts w:ascii="Times New Roman" w:hAnsi="Times New Roman" w:cs="Times New Roman"/>
        </w:rPr>
      </w:pPr>
      <w:r>
        <w:rPr>
          <w:rFonts w:ascii="Times New Roman" w:hAnsi="Times New Roman" w:cs="Times New Roman"/>
        </w:rPr>
        <w:t>2)</w:t>
      </w:r>
      <w:r w:rsidRPr="00AB370A">
        <w:rPr>
          <w:rFonts w:ascii="Times New Roman" w:hAnsi="Times New Roman" w:cs="Times New Roman"/>
        </w:rPr>
        <w:t xml:space="preserve"> The date of Annual General Meetings of the company held during the past five years and the minutes of such meetings.</w:t>
      </w:r>
    </w:p>
    <w:p w:rsidR="00AB370A" w:rsidRDefault="00AB370A" w:rsidP="00AB370A">
      <w:pPr>
        <w:ind w:left="720"/>
        <w:jc w:val="both"/>
        <w:rPr>
          <w:rFonts w:ascii="Times New Roman" w:hAnsi="Times New Roman" w:cs="Times New Roman"/>
        </w:rPr>
      </w:pPr>
    </w:p>
    <w:p w:rsidR="00AB370A" w:rsidRPr="00AB370A" w:rsidRDefault="00AB370A" w:rsidP="00AB370A">
      <w:pPr>
        <w:ind w:left="720"/>
        <w:jc w:val="both"/>
        <w:rPr>
          <w:rFonts w:ascii="Times New Roman" w:hAnsi="Times New Roman" w:cs="Times New Roman"/>
        </w:rPr>
      </w:pPr>
      <w:r>
        <w:rPr>
          <w:rFonts w:ascii="Times New Roman" w:hAnsi="Times New Roman" w:cs="Times New Roman"/>
        </w:rPr>
        <w:t xml:space="preserve">3) </w:t>
      </w:r>
      <w:r w:rsidRPr="00AB370A">
        <w:rPr>
          <w:rFonts w:ascii="Times New Roman" w:hAnsi="Times New Roman" w:cs="Times New Roman"/>
        </w:rPr>
        <w:t xml:space="preserve"> Extent of Business turnover from the Northern region being looked after by petitioner No. 1.</w:t>
      </w:r>
    </w:p>
    <w:p w:rsidR="00AB370A" w:rsidRDefault="00AB370A" w:rsidP="00AB370A">
      <w:pPr>
        <w:ind w:left="720"/>
        <w:jc w:val="both"/>
        <w:rPr>
          <w:rFonts w:ascii="Times New Roman" w:hAnsi="Times New Roman" w:cs="Times New Roman"/>
        </w:rPr>
      </w:pPr>
    </w:p>
    <w:p w:rsidR="00AB370A" w:rsidRPr="00AB370A" w:rsidRDefault="00AB370A" w:rsidP="00AB370A">
      <w:pPr>
        <w:ind w:left="720"/>
        <w:jc w:val="both"/>
        <w:rPr>
          <w:rFonts w:ascii="Times New Roman" w:hAnsi="Times New Roman" w:cs="Times New Roman"/>
        </w:rPr>
      </w:pPr>
      <w:r>
        <w:rPr>
          <w:rFonts w:ascii="Times New Roman" w:hAnsi="Times New Roman" w:cs="Times New Roman"/>
        </w:rPr>
        <w:t xml:space="preserve">4) </w:t>
      </w:r>
      <w:r w:rsidRPr="00AB370A">
        <w:rPr>
          <w:rFonts w:ascii="Times New Roman" w:hAnsi="Times New Roman" w:cs="Times New Roman"/>
        </w:rPr>
        <w:t xml:space="preserve"> The amount of commission paid by petitioner No. 2-company to petitioner No. 1 over the past five years and the mode of such payment.</w:t>
      </w:r>
    </w:p>
    <w:p w:rsidR="00AB370A" w:rsidRDefault="00AB370A" w:rsidP="00AB370A">
      <w:pPr>
        <w:ind w:left="720"/>
        <w:jc w:val="both"/>
        <w:rPr>
          <w:rFonts w:ascii="Times New Roman" w:hAnsi="Times New Roman" w:cs="Times New Roman"/>
        </w:rPr>
      </w:pPr>
    </w:p>
    <w:p w:rsidR="00AB370A" w:rsidRDefault="00AB370A" w:rsidP="00AB370A">
      <w:pPr>
        <w:ind w:left="720"/>
        <w:jc w:val="both"/>
        <w:rPr>
          <w:rFonts w:ascii="Times New Roman" w:hAnsi="Times New Roman" w:cs="Times New Roman"/>
        </w:rPr>
      </w:pPr>
      <w:r>
        <w:rPr>
          <w:rFonts w:ascii="Times New Roman" w:hAnsi="Times New Roman" w:cs="Times New Roman"/>
        </w:rPr>
        <w:t xml:space="preserve">5) </w:t>
      </w:r>
      <w:r w:rsidRPr="00AB370A">
        <w:rPr>
          <w:rFonts w:ascii="Times New Roman" w:hAnsi="Times New Roman" w:cs="Times New Roman"/>
        </w:rPr>
        <w:t xml:space="preserve"> Income-Tax return of the petitioner No. 2-company for past five years."</w:t>
      </w:r>
    </w:p>
    <w:p w:rsidR="00AB370A" w:rsidRPr="00AB370A" w:rsidRDefault="00AB370A" w:rsidP="00AB370A">
      <w:pPr>
        <w:ind w:left="720"/>
        <w:jc w:val="both"/>
        <w:rPr>
          <w:rFonts w:ascii="Times New Roman" w:hAnsi="Times New Roman" w:cs="Times New Roman"/>
        </w:rPr>
      </w:pPr>
    </w:p>
    <w:p w:rsidR="00AB370A" w:rsidRPr="00AB370A" w:rsidRDefault="00AB370A" w:rsidP="00AB370A">
      <w:pPr>
        <w:jc w:val="both"/>
        <w:rPr>
          <w:rFonts w:ascii="Times New Roman" w:hAnsi="Times New Roman" w:cs="Times New Roman"/>
        </w:rPr>
      </w:pPr>
      <w:r>
        <w:rPr>
          <w:rFonts w:ascii="Times New Roman" w:hAnsi="Times New Roman" w:cs="Times New Roman"/>
        </w:rPr>
        <w:t xml:space="preserve">6. </w:t>
      </w:r>
      <w:r w:rsidRPr="00AB370A">
        <w:rPr>
          <w:rFonts w:ascii="Times New Roman" w:hAnsi="Times New Roman" w:cs="Times New Roman"/>
        </w:rPr>
        <w:t>Ms. Heena Munshaw has thereafter filed an application for modification of the above order dated 03.05.2016. So far, no response has been filed.</w:t>
      </w:r>
    </w:p>
    <w:p w:rsidR="00AB370A" w:rsidRDefault="00AB370A" w:rsidP="00AB370A">
      <w:pPr>
        <w:jc w:val="both"/>
        <w:rPr>
          <w:rFonts w:ascii="Times New Roman" w:hAnsi="Times New Roman" w:cs="Times New Roman"/>
        </w:rPr>
      </w:pPr>
    </w:p>
    <w:p w:rsidR="00AB370A" w:rsidRPr="00AB370A" w:rsidRDefault="00AB370A" w:rsidP="00AB370A">
      <w:pPr>
        <w:jc w:val="both"/>
        <w:rPr>
          <w:rFonts w:ascii="Times New Roman" w:hAnsi="Times New Roman" w:cs="Times New Roman"/>
        </w:rPr>
      </w:pPr>
      <w:r>
        <w:rPr>
          <w:rFonts w:ascii="Times New Roman" w:hAnsi="Times New Roman" w:cs="Times New Roman"/>
        </w:rPr>
        <w:t xml:space="preserve">7. </w:t>
      </w:r>
      <w:r w:rsidRPr="00AB370A">
        <w:rPr>
          <w:rFonts w:ascii="Times New Roman" w:hAnsi="Times New Roman" w:cs="Times New Roman"/>
        </w:rPr>
        <w:t xml:space="preserve"> Be that as it may, having regard to the fact that the premises has been surrendered vacant possession, we are of the view that the surviving disputes are to be settled by an appropriate forum and not by this Court.</w:t>
      </w:r>
    </w:p>
    <w:p w:rsidR="00AB370A" w:rsidRPr="00AB370A" w:rsidRDefault="00AB370A" w:rsidP="00AB370A">
      <w:pPr>
        <w:jc w:val="both"/>
        <w:rPr>
          <w:rFonts w:ascii="Times New Roman" w:hAnsi="Times New Roman" w:cs="Times New Roman"/>
        </w:rPr>
      </w:pPr>
      <w:r>
        <w:rPr>
          <w:rFonts w:ascii="Times New Roman" w:hAnsi="Times New Roman" w:cs="Times New Roman"/>
        </w:rPr>
        <w:t xml:space="preserve">8. </w:t>
      </w:r>
      <w:r w:rsidRPr="00AB370A">
        <w:rPr>
          <w:rFonts w:ascii="Times New Roman" w:hAnsi="Times New Roman" w:cs="Times New Roman"/>
        </w:rPr>
        <w:t xml:space="preserve"> Therefore, we relegate the partie</w:t>
      </w:r>
      <w:r>
        <w:rPr>
          <w:rFonts w:ascii="Times New Roman" w:hAnsi="Times New Roman" w:cs="Times New Roman"/>
        </w:rPr>
        <w:t xml:space="preserve">s to the appropriate forum with liberty </w:t>
      </w:r>
      <w:r w:rsidRPr="00AB370A">
        <w:rPr>
          <w:rFonts w:ascii="Times New Roman" w:hAnsi="Times New Roman" w:cs="Times New Roman"/>
        </w:rPr>
        <w:t>to pursue</w:t>
      </w:r>
      <w:r w:rsidRPr="00AB370A">
        <w:rPr>
          <w:rFonts w:ascii="Times New Roman" w:hAnsi="Times New Roman" w:cs="Times New Roman"/>
        </w:rPr>
        <w:tab/>
        <w:t>their</w:t>
      </w:r>
    </w:p>
    <w:p w:rsidR="00AB370A" w:rsidRPr="00AB370A" w:rsidRDefault="00AB370A" w:rsidP="00AB370A">
      <w:pPr>
        <w:jc w:val="both"/>
        <w:rPr>
          <w:rFonts w:ascii="Times New Roman" w:hAnsi="Times New Roman" w:cs="Times New Roman"/>
        </w:rPr>
      </w:pPr>
      <w:r w:rsidRPr="00AB370A">
        <w:rPr>
          <w:rFonts w:ascii="Times New Roman" w:hAnsi="Times New Roman" w:cs="Times New Roman"/>
        </w:rPr>
        <w:t>surviving grievances regarding fixation of</w:t>
      </w:r>
      <w:r w:rsidRPr="00AB370A">
        <w:rPr>
          <w:rFonts w:ascii="Times New Roman" w:hAnsi="Times New Roman" w:cs="Times New Roman"/>
        </w:rPr>
        <w:tab/>
        <w:t>mesne</w:t>
      </w:r>
      <w:r>
        <w:rPr>
          <w:rFonts w:ascii="Times New Roman" w:hAnsi="Times New Roman" w:cs="Times New Roman"/>
        </w:rPr>
        <w:t xml:space="preserve"> </w:t>
      </w:r>
      <w:r w:rsidRPr="00AB370A">
        <w:rPr>
          <w:rFonts w:ascii="Times New Roman" w:hAnsi="Times New Roman" w:cs="Times New Roman"/>
        </w:rPr>
        <w:t>profits/use and occupation charges etc.</w:t>
      </w:r>
    </w:p>
    <w:p w:rsidR="00AB370A" w:rsidRDefault="00AB370A" w:rsidP="00AB370A">
      <w:pPr>
        <w:jc w:val="both"/>
        <w:rPr>
          <w:rFonts w:ascii="Times New Roman" w:hAnsi="Times New Roman" w:cs="Times New Roman"/>
        </w:rPr>
      </w:pPr>
    </w:p>
    <w:p w:rsidR="00AB370A" w:rsidRDefault="00AB370A" w:rsidP="00AB370A">
      <w:pPr>
        <w:jc w:val="both"/>
        <w:rPr>
          <w:rFonts w:ascii="Times New Roman" w:hAnsi="Times New Roman" w:cs="Times New Roman"/>
        </w:rPr>
      </w:pPr>
      <w:r>
        <w:rPr>
          <w:rFonts w:ascii="Times New Roman" w:hAnsi="Times New Roman" w:cs="Times New Roman"/>
        </w:rPr>
        <w:t xml:space="preserve">9. </w:t>
      </w:r>
      <w:r w:rsidRPr="00AB370A">
        <w:rPr>
          <w:rFonts w:ascii="Times New Roman" w:hAnsi="Times New Roman" w:cs="Times New Roman"/>
        </w:rPr>
        <w:t xml:space="preserve"> Since we have relegated the parties to the appropriate forum to pursue their grievances, we are not incline</w:t>
      </w:r>
      <w:r>
        <w:rPr>
          <w:rFonts w:ascii="Times New Roman" w:hAnsi="Times New Roman" w:cs="Times New Roman"/>
        </w:rPr>
        <w:t xml:space="preserve">d to embark upon an </w:t>
      </w:r>
      <w:r w:rsidRPr="00AB370A">
        <w:rPr>
          <w:rFonts w:ascii="Times New Roman" w:hAnsi="Times New Roman" w:cs="Times New Roman"/>
        </w:rPr>
        <w:t>inquiry on</w:t>
      </w:r>
      <w:r>
        <w:rPr>
          <w:rFonts w:ascii="Times New Roman" w:hAnsi="Times New Roman" w:cs="Times New Roman"/>
        </w:rPr>
        <w:t xml:space="preserve"> </w:t>
      </w:r>
      <w:r w:rsidRPr="00AB370A">
        <w:rPr>
          <w:rFonts w:ascii="Times New Roman" w:hAnsi="Times New Roman" w:cs="Times New Roman"/>
        </w:rPr>
        <w:tab/>
        <w:t>I.ANo.16436/2016, which is, accordingly, disposed of.</w:t>
      </w:r>
    </w:p>
    <w:p w:rsidR="00AB370A" w:rsidRPr="00AB370A" w:rsidRDefault="00AB370A" w:rsidP="00AB370A">
      <w:pPr>
        <w:jc w:val="both"/>
        <w:rPr>
          <w:rFonts w:ascii="Times New Roman" w:hAnsi="Times New Roman" w:cs="Times New Roman"/>
        </w:rPr>
      </w:pPr>
    </w:p>
    <w:p w:rsidR="00AB370A" w:rsidRPr="00AB370A" w:rsidRDefault="00AB370A" w:rsidP="00AB370A">
      <w:pPr>
        <w:jc w:val="both"/>
        <w:rPr>
          <w:rFonts w:ascii="Times New Roman" w:hAnsi="Times New Roman" w:cs="Times New Roman"/>
        </w:rPr>
      </w:pPr>
      <w:r>
        <w:rPr>
          <w:rFonts w:ascii="Times New Roman" w:hAnsi="Times New Roman" w:cs="Times New Roman"/>
        </w:rPr>
        <w:t xml:space="preserve">10.  </w:t>
      </w:r>
      <w:r w:rsidRPr="00AB370A">
        <w:rPr>
          <w:rFonts w:ascii="Times New Roman" w:hAnsi="Times New Roman" w:cs="Times New Roman"/>
        </w:rPr>
        <w:t>The appeal is disposed of, as above.</w:t>
      </w:r>
    </w:p>
    <w:p w:rsidR="00AB370A" w:rsidRDefault="00AB370A" w:rsidP="00AB370A">
      <w:pPr>
        <w:jc w:val="both"/>
        <w:rPr>
          <w:rFonts w:ascii="Times New Roman" w:hAnsi="Times New Roman" w:cs="Times New Roman"/>
        </w:rPr>
      </w:pPr>
    </w:p>
    <w:p w:rsidR="00AB370A" w:rsidRPr="00AB370A" w:rsidRDefault="00AB370A" w:rsidP="00AB370A">
      <w:pPr>
        <w:jc w:val="both"/>
        <w:rPr>
          <w:rFonts w:ascii="Times New Roman" w:hAnsi="Times New Roman" w:cs="Times New Roman"/>
        </w:rPr>
      </w:pPr>
      <w:r>
        <w:rPr>
          <w:rFonts w:ascii="Times New Roman" w:hAnsi="Times New Roman" w:cs="Times New Roman"/>
        </w:rPr>
        <w:t>11.</w:t>
      </w:r>
      <w:r w:rsidRPr="00AB370A">
        <w:rPr>
          <w:rFonts w:ascii="Times New Roman" w:hAnsi="Times New Roman" w:cs="Times New Roman"/>
        </w:rPr>
        <w:t xml:space="preserve"> Since, the appeal has been disposed of, no orders are required to be passed on the application for discharge of advocate.</w:t>
      </w:r>
    </w:p>
    <w:p w:rsidR="00AB370A" w:rsidRDefault="00AB370A" w:rsidP="00AB370A">
      <w:pPr>
        <w:jc w:val="both"/>
        <w:rPr>
          <w:rFonts w:ascii="Times New Roman" w:hAnsi="Times New Roman" w:cs="Times New Roman"/>
        </w:rPr>
      </w:pPr>
    </w:p>
    <w:p w:rsidR="00AB370A" w:rsidRPr="00AB370A" w:rsidRDefault="00AB370A" w:rsidP="00AB370A">
      <w:pPr>
        <w:jc w:val="both"/>
        <w:rPr>
          <w:rFonts w:ascii="Times New Roman" w:hAnsi="Times New Roman" w:cs="Times New Roman"/>
        </w:rPr>
      </w:pPr>
      <w:r>
        <w:rPr>
          <w:rFonts w:ascii="Times New Roman" w:hAnsi="Times New Roman" w:cs="Times New Roman"/>
        </w:rPr>
        <w:t>12.</w:t>
      </w:r>
      <w:r w:rsidRPr="00AB370A">
        <w:rPr>
          <w:rFonts w:ascii="Times New Roman" w:hAnsi="Times New Roman" w:cs="Times New Roman"/>
        </w:rPr>
        <w:t xml:space="preserve"> We make it clear that all contentions available to the parties are left open.</w:t>
      </w:r>
    </w:p>
    <w:p w:rsidR="00AB370A" w:rsidRDefault="00AB370A" w:rsidP="00AB370A">
      <w:pPr>
        <w:jc w:val="both"/>
        <w:rPr>
          <w:rFonts w:ascii="Times New Roman" w:hAnsi="Times New Roman" w:cs="Times New Roman"/>
        </w:rPr>
      </w:pPr>
      <w:r>
        <w:rPr>
          <w:rFonts w:ascii="Times New Roman" w:hAnsi="Times New Roman" w:cs="Times New Roman"/>
        </w:rPr>
        <w:t xml:space="preserve">13. </w:t>
      </w:r>
      <w:r w:rsidRPr="00AB370A">
        <w:rPr>
          <w:rFonts w:ascii="Times New Roman" w:hAnsi="Times New Roman" w:cs="Times New Roman"/>
        </w:rPr>
        <w:t xml:space="preserve"> In case any Forum is approached by any party, having regard to the long pending di</w:t>
      </w:r>
      <w:r>
        <w:rPr>
          <w:rFonts w:ascii="Times New Roman" w:hAnsi="Times New Roman" w:cs="Times New Roman"/>
        </w:rPr>
        <w:t xml:space="preserve">sputes, steps shall be taken to dispose </w:t>
      </w:r>
      <w:r w:rsidRPr="00AB370A">
        <w:rPr>
          <w:rFonts w:ascii="Times New Roman" w:hAnsi="Times New Roman" w:cs="Times New Roman"/>
        </w:rPr>
        <w:t>of the</w:t>
      </w:r>
      <w:r w:rsidRPr="00AB370A">
        <w:rPr>
          <w:rFonts w:ascii="Times New Roman" w:hAnsi="Times New Roman" w:cs="Times New Roman"/>
        </w:rPr>
        <w:tab/>
        <w:t>matter</w:t>
      </w:r>
      <w:r>
        <w:rPr>
          <w:rFonts w:ascii="Times New Roman" w:hAnsi="Times New Roman" w:cs="Times New Roman"/>
        </w:rPr>
        <w:t xml:space="preserve"> </w:t>
      </w:r>
      <w:r w:rsidRPr="00AB370A">
        <w:rPr>
          <w:rFonts w:ascii="Times New Roman" w:hAnsi="Times New Roman" w:cs="Times New Roman"/>
        </w:rPr>
        <w:t>expeditiously.</w:t>
      </w:r>
    </w:p>
    <w:p w:rsidR="00AB370A" w:rsidRPr="00AB370A" w:rsidRDefault="00AB370A" w:rsidP="00AB370A">
      <w:pPr>
        <w:jc w:val="both"/>
        <w:rPr>
          <w:rFonts w:ascii="Times New Roman" w:hAnsi="Times New Roman" w:cs="Times New Roman"/>
        </w:rPr>
      </w:pPr>
    </w:p>
    <w:p w:rsidR="00AB370A" w:rsidRPr="00AB370A" w:rsidRDefault="00AB370A" w:rsidP="00AB370A">
      <w:pPr>
        <w:jc w:val="both"/>
        <w:rPr>
          <w:rFonts w:ascii="Times New Roman" w:hAnsi="Times New Roman" w:cs="Times New Roman"/>
        </w:rPr>
      </w:pPr>
      <w:r>
        <w:rPr>
          <w:rFonts w:ascii="Times New Roman" w:hAnsi="Times New Roman" w:cs="Times New Roman"/>
        </w:rPr>
        <w:t xml:space="preserve">14. </w:t>
      </w:r>
      <w:r w:rsidRPr="00AB370A">
        <w:rPr>
          <w:rFonts w:ascii="Times New Roman" w:hAnsi="Times New Roman" w:cs="Times New Roman"/>
        </w:rPr>
        <w:t xml:space="preserve"> Pending applications, if any, shall stand disposed of.</w:t>
      </w:r>
    </w:p>
    <w:p w:rsidR="00AB370A" w:rsidRDefault="00AB370A" w:rsidP="00AB370A">
      <w:pPr>
        <w:jc w:val="both"/>
        <w:rPr>
          <w:rFonts w:ascii="Times New Roman" w:hAnsi="Times New Roman" w:cs="Times New Roman"/>
        </w:rPr>
      </w:pPr>
    </w:p>
    <w:p w:rsidR="00AB370A" w:rsidRPr="00AB370A" w:rsidRDefault="00AB370A" w:rsidP="00AB370A">
      <w:pPr>
        <w:jc w:val="both"/>
        <w:rPr>
          <w:rFonts w:ascii="Times New Roman" w:hAnsi="Times New Roman" w:cs="Times New Roman"/>
        </w:rPr>
      </w:pPr>
      <w:r>
        <w:rPr>
          <w:rFonts w:ascii="Times New Roman" w:hAnsi="Times New Roman" w:cs="Times New Roman"/>
        </w:rPr>
        <w:t xml:space="preserve">15. </w:t>
      </w:r>
      <w:r w:rsidRPr="00AB370A">
        <w:rPr>
          <w:rFonts w:ascii="Times New Roman" w:hAnsi="Times New Roman" w:cs="Times New Roman"/>
        </w:rPr>
        <w:t xml:space="preserve"> There shall be no orders as to costs.</w:t>
      </w:r>
    </w:p>
    <w:p w:rsidR="00AB370A" w:rsidRDefault="00AB370A" w:rsidP="00AB370A">
      <w:pPr>
        <w:jc w:val="both"/>
        <w:rPr>
          <w:rFonts w:ascii="Times New Roman" w:hAnsi="Times New Roman" w:cs="Times New Roman"/>
        </w:rPr>
      </w:pPr>
    </w:p>
    <w:p w:rsidR="00AB370A" w:rsidRPr="00AB370A" w:rsidRDefault="00AB370A" w:rsidP="00AB370A">
      <w:pPr>
        <w:jc w:val="both"/>
        <w:rPr>
          <w:rFonts w:ascii="Times New Roman" w:hAnsi="Times New Roman" w:cs="Times New Roman"/>
        </w:rPr>
      </w:pPr>
      <w:r>
        <w:rPr>
          <w:rFonts w:ascii="Times New Roman" w:hAnsi="Times New Roman" w:cs="Times New Roman"/>
        </w:rPr>
        <w:t xml:space="preserve">16. </w:t>
      </w:r>
      <w:r w:rsidRPr="00AB370A">
        <w:rPr>
          <w:rFonts w:ascii="Times New Roman" w:hAnsi="Times New Roman" w:cs="Times New Roman"/>
        </w:rPr>
        <w:t>In view of the order passed in the civil appeal, contempt petition is also dismissed.</w:t>
      </w:r>
    </w:p>
    <w:p w:rsidR="00AB370A" w:rsidRPr="00AB370A" w:rsidRDefault="00AB370A" w:rsidP="00AB370A">
      <w:pPr>
        <w:jc w:val="both"/>
        <w:rPr>
          <w:rFonts w:ascii="Times New Roman" w:hAnsi="Times New Roman" w:cs="Times New Roman"/>
        </w:rPr>
      </w:pPr>
    </w:p>
    <w:p w:rsidR="00AB370A" w:rsidRPr="00AB370A" w:rsidRDefault="00AB370A" w:rsidP="00AB370A">
      <w:pPr>
        <w:jc w:val="both"/>
        <w:rPr>
          <w:rFonts w:ascii="Times New Roman" w:hAnsi="Times New Roman" w:cs="Times New Roman"/>
        </w:rPr>
      </w:pPr>
    </w:p>
    <w:sectPr w:rsidR="00AB370A" w:rsidRPr="00AB370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77B" w:rsidRDefault="00E5177B" w:rsidP="00CF3BB7">
      <w:r>
        <w:separator/>
      </w:r>
    </w:p>
  </w:endnote>
  <w:endnote w:type="continuationSeparator" w:id="1">
    <w:p w:rsidR="00E5177B" w:rsidRDefault="00E5177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882ED6" w:rsidRPr="00CF3BB7" w:rsidRDefault="00882ED6">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E5177B">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882ED6" w:rsidRPr="00CF3BB7" w:rsidRDefault="00882ED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77B" w:rsidRDefault="00E5177B" w:rsidP="00CF3BB7">
      <w:r>
        <w:separator/>
      </w:r>
    </w:p>
  </w:footnote>
  <w:footnote w:type="continuationSeparator" w:id="1">
    <w:p w:rsidR="00E5177B" w:rsidRDefault="00E5177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03BC"/>
    <w:rsid w:val="000654DC"/>
    <w:rsid w:val="00065CA8"/>
    <w:rsid w:val="00066B19"/>
    <w:rsid w:val="000675BD"/>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0F83"/>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62A07"/>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7E0"/>
    <w:rsid w:val="002C0C2D"/>
    <w:rsid w:val="002C21D3"/>
    <w:rsid w:val="002C405B"/>
    <w:rsid w:val="002C5068"/>
    <w:rsid w:val="002C550A"/>
    <w:rsid w:val="002C5652"/>
    <w:rsid w:val="002C7379"/>
    <w:rsid w:val="002D03AA"/>
    <w:rsid w:val="002D29D5"/>
    <w:rsid w:val="002E2272"/>
    <w:rsid w:val="002E3079"/>
    <w:rsid w:val="002E32A8"/>
    <w:rsid w:val="002E4039"/>
    <w:rsid w:val="002E5462"/>
    <w:rsid w:val="002E5583"/>
    <w:rsid w:val="002E6927"/>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1FEB"/>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31BE"/>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B52E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0788"/>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30AB"/>
    <w:rsid w:val="006F6617"/>
    <w:rsid w:val="007034D5"/>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0124"/>
    <w:rsid w:val="00751158"/>
    <w:rsid w:val="00753C96"/>
    <w:rsid w:val="00755D29"/>
    <w:rsid w:val="00757E53"/>
    <w:rsid w:val="007644B8"/>
    <w:rsid w:val="00772E2E"/>
    <w:rsid w:val="00775430"/>
    <w:rsid w:val="0077605F"/>
    <w:rsid w:val="00777851"/>
    <w:rsid w:val="00781022"/>
    <w:rsid w:val="007822C3"/>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2E7"/>
    <w:rsid w:val="007E5BD9"/>
    <w:rsid w:val="007F0241"/>
    <w:rsid w:val="007F78BD"/>
    <w:rsid w:val="00801119"/>
    <w:rsid w:val="00801AA6"/>
    <w:rsid w:val="00802FB0"/>
    <w:rsid w:val="00805119"/>
    <w:rsid w:val="008064FB"/>
    <w:rsid w:val="00806DEB"/>
    <w:rsid w:val="00807291"/>
    <w:rsid w:val="00807C02"/>
    <w:rsid w:val="00810042"/>
    <w:rsid w:val="008103A4"/>
    <w:rsid w:val="0081333A"/>
    <w:rsid w:val="008153FD"/>
    <w:rsid w:val="00816B13"/>
    <w:rsid w:val="008178B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2ED6"/>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861A5"/>
    <w:rsid w:val="00A925CC"/>
    <w:rsid w:val="00A9394A"/>
    <w:rsid w:val="00A9489F"/>
    <w:rsid w:val="00AA3E98"/>
    <w:rsid w:val="00AA52BF"/>
    <w:rsid w:val="00AA6BE7"/>
    <w:rsid w:val="00AB0394"/>
    <w:rsid w:val="00AB1A30"/>
    <w:rsid w:val="00AB34BB"/>
    <w:rsid w:val="00AB370A"/>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7A3"/>
    <w:rsid w:val="00BF5C19"/>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5DD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18D"/>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77B"/>
    <w:rsid w:val="00E51D0F"/>
    <w:rsid w:val="00E5216D"/>
    <w:rsid w:val="00E53A5A"/>
    <w:rsid w:val="00E547B6"/>
    <w:rsid w:val="00E56311"/>
    <w:rsid w:val="00E63123"/>
    <w:rsid w:val="00E635A2"/>
    <w:rsid w:val="00E643FC"/>
    <w:rsid w:val="00E64AD8"/>
    <w:rsid w:val="00E652D8"/>
    <w:rsid w:val="00E66460"/>
    <w:rsid w:val="00E664E6"/>
    <w:rsid w:val="00E7014A"/>
    <w:rsid w:val="00E7167D"/>
    <w:rsid w:val="00E75BE2"/>
    <w:rsid w:val="00E80987"/>
    <w:rsid w:val="00E81770"/>
    <w:rsid w:val="00E81E38"/>
    <w:rsid w:val="00E86F28"/>
    <w:rsid w:val="00E87E28"/>
    <w:rsid w:val="00E87F53"/>
    <w:rsid w:val="00E902FF"/>
    <w:rsid w:val="00E9251A"/>
    <w:rsid w:val="00E9272E"/>
    <w:rsid w:val="00E93407"/>
    <w:rsid w:val="00EA4D63"/>
    <w:rsid w:val="00EA541F"/>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paragraph" w:customStyle="1" w:styleId="Default">
    <w:name w:val="Default"/>
    <w:rsid w:val="00E7014A"/>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2017-12-02T09:29:00Z</cp:lastPrinted>
  <dcterms:created xsi:type="dcterms:W3CDTF">2017-12-02T09:44:00Z</dcterms:created>
  <dcterms:modified xsi:type="dcterms:W3CDTF">2017-12-02T09:44:00Z</dcterms:modified>
</cp:coreProperties>
</file>