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9E9" w:rsidRPr="00C139E9" w:rsidRDefault="00C139E9" w:rsidP="00C139E9">
      <w:pPr>
        <w:jc w:val="center"/>
        <w:rPr>
          <w:b/>
          <w:bCs/>
          <w:szCs w:val="20"/>
        </w:rPr>
      </w:pPr>
      <w:r w:rsidRPr="00C139E9">
        <w:rPr>
          <w:b/>
          <w:bCs/>
          <w:szCs w:val="20"/>
        </w:rPr>
        <w:t>SUPREME COURT OF INDIA</w:t>
      </w:r>
    </w:p>
    <w:p w:rsidR="00C139E9" w:rsidRPr="00C139E9" w:rsidRDefault="00C139E9" w:rsidP="00C139E9">
      <w:pPr>
        <w:jc w:val="center"/>
        <w:rPr>
          <w:b/>
          <w:bCs/>
          <w:szCs w:val="20"/>
        </w:rPr>
      </w:pPr>
    </w:p>
    <w:p w:rsidR="00C139E9" w:rsidRDefault="00C139E9" w:rsidP="00C139E9">
      <w:pPr>
        <w:jc w:val="center"/>
        <w:rPr>
          <w:szCs w:val="20"/>
        </w:rPr>
      </w:pPr>
      <w:r w:rsidRPr="00C139E9">
        <w:rPr>
          <w:szCs w:val="20"/>
        </w:rPr>
        <w:t>Shobha Devi</w:t>
      </w:r>
    </w:p>
    <w:p w:rsidR="00C139E9" w:rsidRPr="00C139E9" w:rsidRDefault="00C139E9" w:rsidP="00C139E9">
      <w:pPr>
        <w:jc w:val="center"/>
        <w:rPr>
          <w:szCs w:val="20"/>
        </w:rPr>
      </w:pPr>
    </w:p>
    <w:p w:rsidR="00C139E9" w:rsidRDefault="00C139E9" w:rsidP="00C139E9">
      <w:pPr>
        <w:jc w:val="center"/>
        <w:rPr>
          <w:szCs w:val="20"/>
        </w:rPr>
      </w:pPr>
      <w:r>
        <w:rPr>
          <w:szCs w:val="20"/>
        </w:rPr>
        <w:t>Vs.</w:t>
      </w:r>
    </w:p>
    <w:p w:rsidR="00C139E9" w:rsidRPr="00C139E9" w:rsidRDefault="00C139E9" w:rsidP="00C139E9">
      <w:pPr>
        <w:jc w:val="center"/>
        <w:rPr>
          <w:szCs w:val="20"/>
        </w:rPr>
      </w:pPr>
    </w:p>
    <w:p w:rsidR="00C139E9" w:rsidRDefault="00C139E9" w:rsidP="00C139E9">
      <w:pPr>
        <w:jc w:val="center"/>
        <w:rPr>
          <w:szCs w:val="20"/>
        </w:rPr>
      </w:pPr>
      <w:r>
        <w:rPr>
          <w:szCs w:val="20"/>
        </w:rPr>
        <w:t>The State o</w:t>
      </w:r>
      <w:r w:rsidRPr="00C139E9">
        <w:rPr>
          <w:szCs w:val="20"/>
        </w:rPr>
        <w:t>f Bihar</w:t>
      </w:r>
    </w:p>
    <w:p w:rsidR="00C139E9" w:rsidRDefault="00C139E9" w:rsidP="00C139E9">
      <w:pPr>
        <w:jc w:val="center"/>
        <w:rPr>
          <w:szCs w:val="20"/>
        </w:rPr>
      </w:pPr>
    </w:p>
    <w:p w:rsidR="00C139E9" w:rsidRDefault="00C139E9" w:rsidP="00C139E9">
      <w:pPr>
        <w:jc w:val="center"/>
        <w:rPr>
          <w:szCs w:val="20"/>
        </w:rPr>
      </w:pPr>
      <w:r>
        <w:rPr>
          <w:szCs w:val="20"/>
        </w:rPr>
        <w:t>Crl.A.No.1345 of</w:t>
      </w:r>
      <w:r w:rsidRPr="00C139E9">
        <w:rPr>
          <w:szCs w:val="20"/>
        </w:rPr>
        <w:t xml:space="preserve"> 2018</w:t>
      </w:r>
    </w:p>
    <w:p w:rsidR="00C139E9" w:rsidRDefault="00C139E9" w:rsidP="00C139E9">
      <w:pPr>
        <w:jc w:val="center"/>
        <w:rPr>
          <w:szCs w:val="20"/>
        </w:rPr>
      </w:pPr>
    </w:p>
    <w:p w:rsidR="00C139E9" w:rsidRDefault="00C139E9" w:rsidP="00C139E9">
      <w:pPr>
        <w:jc w:val="center"/>
        <w:rPr>
          <w:szCs w:val="20"/>
        </w:rPr>
      </w:pPr>
      <w:r>
        <w:rPr>
          <w:szCs w:val="20"/>
        </w:rPr>
        <w:t>(Kurian Joseph S.Abdul Nazeer and M.R.Shah,JJ.,)</w:t>
      </w:r>
    </w:p>
    <w:p w:rsidR="00C139E9" w:rsidRDefault="00C139E9" w:rsidP="00C139E9">
      <w:pPr>
        <w:jc w:val="center"/>
        <w:rPr>
          <w:szCs w:val="20"/>
        </w:rPr>
      </w:pPr>
    </w:p>
    <w:p w:rsidR="00C139E9" w:rsidRDefault="00C139E9" w:rsidP="00C139E9">
      <w:pPr>
        <w:jc w:val="center"/>
        <w:rPr>
          <w:szCs w:val="20"/>
        </w:rPr>
      </w:pPr>
      <w:r>
        <w:rPr>
          <w:szCs w:val="20"/>
        </w:rPr>
        <w:t>02.11.2018</w:t>
      </w:r>
    </w:p>
    <w:p w:rsidR="00C139E9" w:rsidRDefault="00C139E9" w:rsidP="00C139E9">
      <w:pPr>
        <w:jc w:val="center"/>
        <w:rPr>
          <w:szCs w:val="20"/>
        </w:rPr>
      </w:pPr>
    </w:p>
    <w:p w:rsidR="00C139E9" w:rsidRPr="00C139E9" w:rsidRDefault="00C139E9" w:rsidP="00C139E9">
      <w:pPr>
        <w:jc w:val="center"/>
        <w:rPr>
          <w:b/>
          <w:bCs/>
          <w:szCs w:val="20"/>
        </w:rPr>
      </w:pPr>
      <w:r w:rsidRPr="00C139E9">
        <w:rPr>
          <w:b/>
          <w:bCs/>
          <w:szCs w:val="20"/>
        </w:rPr>
        <w:t>JUDGMENT</w:t>
      </w:r>
    </w:p>
    <w:p w:rsidR="00C139E9" w:rsidRPr="00C139E9" w:rsidRDefault="00C139E9" w:rsidP="00C139E9">
      <w:pPr>
        <w:jc w:val="both"/>
        <w:rPr>
          <w:b/>
          <w:bCs/>
          <w:szCs w:val="20"/>
        </w:rPr>
      </w:pPr>
    </w:p>
    <w:p w:rsidR="00C139E9" w:rsidRPr="00C139E9" w:rsidRDefault="00C139E9" w:rsidP="00C139E9">
      <w:pPr>
        <w:jc w:val="both"/>
        <w:rPr>
          <w:b/>
          <w:bCs/>
          <w:szCs w:val="20"/>
        </w:rPr>
      </w:pPr>
      <w:r w:rsidRPr="00C139E9">
        <w:rPr>
          <w:b/>
          <w:bCs/>
          <w:szCs w:val="20"/>
        </w:rPr>
        <w:t>Kurian Joseph,J.,</w:t>
      </w:r>
    </w:p>
    <w:p w:rsidR="00C139E9" w:rsidRDefault="00C139E9" w:rsidP="00C139E9">
      <w:pPr>
        <w:jc w:val="both"/>
        <w:rPr>
          <w:szCs w:val="20"/>
        </w:rPr>
      </w:pPr>
    </w:p>
    <w:p w:rsidR="00C139E9" w:rsidRPr="00C139E9" w:rsidRDefault="00C139E9" w:rsidP="00C139E9">
      <w:pPr>
        <w:jc w:val="both"/>
        <w:rPr>
          <w:szCs w:val="20"/>
        </w:rPr>
      </w:pPr>
      <w:r>
        <w:rPr>
          <w:szCs w:val="20"/>
        </w:rPr>
        <w:t>SLP(Crl.)No.2025 of 2018</w:t>
      </w:r>
    </w:p>
    <w:p w:rsidR="00C139E9" w:rsidRPr="00C139E9" w:rsidRDefault="00C139E9" w:rsidP="00C139E9">
      <w:pPr>
        <w:jc w:val="both"/>
        <w:rPr>
          <w:szCs w:val="20"/>
        </w:rPr>
      </w:pPr>
    </w:p>
    <w:p w:rsidR="00C139E9" w:rsidRPr="00C139E9" w:rsidRDefault="00C139E9" w:rsidP="00C139E9">
      <w:pPr>
        <w:jc w:val="both"/>
        <w:rPr>
          <w:szCs w:val="20"/>
        </w:rPr>
      </w:pPr>
      <w:r>
        <w:rPr>
          <w:szCs w:val="20"/>
        </w:rPr>
        <w:t>1.</w:t>
      </w:r>
      <w:r w:rsidRPr="00C139E9">
        <w:rPr>
          <w:szCs w:val="20"/>
        </w:rPr>
        <w:t xml:space="preserve"> Leave granted.</w:t>
      </w:r>
    </w:p>
    <w:p w:rsidR="00C139E9" w:rsidRDefault="00C139E9" w:rsidP="00C139E9">
      <w:pPr>
        <w:jc w:val="both"/>
        <w:rPr>
          <w:szCs w:val="20"/>
        </w:rPr>
      </w:pPr>
    </w:p>
    <w:p w:rsidR="00C139E9" w:rsidRPr="00C139E9" w:rsidRDefault="00C139E9" w:rsidP="00C139E9">
      <w:pPr>
        <w:jc w:val="both"/>
        <w:rPr>
          <w:szCs w:val="20"/>
        </w:rPr>
      </w:pPr>
      <w:r>
        <w:rPr>
          <w:szCs w:val="20"/>
        </w:rPr>
        <w:t>2.</w:t>
      </w:r>
      <w:r w:rsidRPr="00C139E9">
        <w:rPr>
          <w:szCs w:val="20"/>
        </w:rPr>
        <w:t xml:space="preserve"> When the parties appeared before this Court on 20th July, 2018, on the intervention of the Court the parties agreed for mediation. We find that the parties have amicably settled their disputes before the Supreme Court Mediation Centre. Settlement Agreement dated 8th August, 2018 has been produced before this Court and the same is taken on record.</w:t>
      </w:r>
    </w:p>
    <w:p w:rsidR="00C139E9" w:rsidRDefault="00C139E9" w:rsidP="00C139E9">
      <w:pPr>
        <w:jc w:val="both"/>
        <w:rPr>
          <w:szCs w:val="20"/>
        </w:rPr>
      </w:pPr>
    </w:p>
    <w:p w:rsidR="00C139E9" w:rsidRDefault="00C139E9" w:rsidP="00C139E9">
      <w:pPr>
        <w:jc w:val="both"/>
        <w:rPr>
          <w:szCs w:val="20"/>
        </w:rPr>
      </w:pPr>
      <w:r>
        <w:rPr>
          <w:szCs w:val="20"/>
        </w:rPr>
        <w:t>3.</w:t>
      </w:r>
      <w:r w:rsidRPr="00C139E9">
        <w:rPr>
          <w:szCs w:val="20"/>
        </w:rPr>
        <w:t xml:space="preserve"> This appeal is disposed of in terms of the Settlement Agreement dated 8th August, 2018 which shall form part of the decree.</w:t>
      </w:r>
      <w:r>
        <w:rPr>
          <w:szCs w:val="20"/>
        </w:rPr>
        <w:t xml:space="preserve"> </w:t>
      </w:r>
    </w:p>
    <w:p w:rsidR="00C139E9" w:rsidRDefault="00C139E9" w:rsidP="00C139E9">
      <w:pPr>
        <w:jc w:val="both"/>
        <w:rPr>
          <w:szCs w:val="20"/>
        </w:rPr>
      </w:pPr>
    </w:p>
    <w:p w:rsidR="00C139E9" w:rsidRDefault="00A11175" w:rsidP="00C139E9">
      <w:pPr>
        <w:jc w:val="both"/>
        <w:rPr>
          <w:szCs w:val="20"/>
        </w:rPr>
      </w:pPr>
      <w:r>
        <w:rPr>
          <w:szCs w:val="20"/>
        </w:rPr>
        <w:t>4.</w:t>
      </w:r>
      <w:r w:rsidR="00C139E9" w:rsidRPr="00C139E9">
        <w:rPr>
          <w:szCs w:val="20"/>
        </w:rPr>
        <w:t xml:space="preserve"> We record our appreciation for the strenuous efforts put by Ms. Manjula Gupta, learned Me</w:t>
      </w:r>
      <w:r w:rsidR="00C139E9">
        <w:rPr>
          <w:szCs w:val="20"/>
        </w:rPr>
        <w:t>diator, and for the cooperation</w:t>
      </w:r>
      <w:r w:rsidR="00C139E9" w:rsidRPr="00C139E9">
        <w:rPr>
          <w:szCs w:val="20"/>
        </w:rPr>
        <w:t xml:space="preserve"> ndered by the learned counsel and the parties.</w:t>
      </w:r>
    </w:p>
    <w:p w:rsidR="00C139E9" w:rsidRPr="00C139E9" w:rsidRDefault="00C139E9" w:rsidP="00C139E9">
      <w:pPr>
        <w:jc w:val="both"/>
        <w:rPr>
          <w:szCs w:val="20"/>
        </w:rPr>
      </w:pPr>
    </w:p>
    <w:p w:rsidR="00C139E9" w:rsidRPr="00C139E9" w:rsidRDefault="00C139E9" w:rsidP="00C139E9">
      <w:pPr>
        <w:jc w:val="both"/>
        <w:rPr>
          <w:szCs w:val="20"/>
        </w:rPr>
      </w:pPr>
    </w:p>
    <w:p w:rsidR="00C139E9" w:rsidRPr="00C139E9" w:rsidRDefault="00A11175" w:rsidP="00C139E9">
      <w:pPr>
        <w:jc w:val="both"/>
        <w:rPr>
          <w:szCs w:val="20"/>
        </w:rPr>
      </w:pPr>
      <w:r>
        <w:rPr>
          <w:szCs w:val="20"/>
        </w:rPr>
        <w:t xml:space="preserve">5. </w:t>
      </w:r>
      <w:r w:rsidR="00C139E9" w:rsidRPr="00C139E9">
        <w:rPr>
          <w:szCs w:val="20"/>
        </w:rPr>
        <w:t>We direct the parties to take further steps in terms of the above settlement without delay.</w:t>
      </w:r>
    </w:p>
    <w:p w:rsidR="00A11175" w:rsidRDefault="00A11175" w:rsidP="00C139E9">
      <w:pPr>
        <w:jc w:val="both"/>
        <w:rPr>
          <w:szCs w:val="20"/>
        </w:rPr>
      </w:pPr>
    </w:p>
    <w:p w:rsidR="00C139E9" w:rsidRPr="00C139E9" w:rsidRDefault="00A11175" w:rsidP="00C139E9">
      <w:pPr>
        <w:jc w:val="both"/>
        <w:rPr>
          <w:szCs w:val="20"/>
        </w:rPr>
      </w:pPr>
      <w:r>
        <w:rPr>
          <w:szCs w:val="20"/>
        </w:rPr>
        <w:t>6.</w:t>
      </w:r>
      <w:r w:rsidR="00C139E9" w:rsidRPr="00C139E9">
        <w:rPr>
          <w:szCs w:val="20"/>
        </w:rPr>
        <w:t xml:space="preserve"> Pending applications, if any, shall also stand disposed of.</w:t>
      </w:r>
    </w:p>
    <w:p w:rsidR="00B911D0" w:rsidRPr="00AF45DB" w:rsidRDefault="00B911D0" w:rsidP="00AF45DB">
      <w:pPr>
        <w:jc w:val="both"/>
        <w:rPr>
          <w:szCs w:val="20"/>
        </w:rPr>
      </w:pPr>
    </w:p>
    <w:sectPr w:rsidR="00B911D0" w:rsidRPr="00AF45D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A2C" w:rsidRDefault="000B7A2C" w:rsidP="00CF3BB7">
      <w:r>
        <w:separator/>
      </w:r>
    </w:p>
  </w:endnote>
  <w:endnote w:type="continuationSeparator" w:id="1">
    <w:p w:rsidR="000B7A2C" w:rsidRDefault="000B7A2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0B7A2C">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A2C" w:rsidRDefault="000B7A2C" w:rsidP="00CF3BB7">
      <w:r>
        <w:separator/>
      </w:r>
    </w:p>
  </w:footnote>
  <w:footnote w:type="continuationSeparator" w:id="1">
    <w:p w:rsidR="000B7A2C" w:rsidRDefault="000B7A2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B7A2C"/>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2018-11-20T10:12:00Z</cp:lastPrinted>
  <dcterms:created xsi:type="dcterms:W3CDTF">2018-11-21T05:25:00Z</dcterms:created>
  <dcterms:modified xsi:type="dcterms:W3CDTF">2018-11-21T05:25:00Z</dcterms:modified>
</cp:coreProperties>
</file>