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7B" w:rsidRPr="00AC027B" w:rsidRDefault="00AC027B" w:rsidP="00AC027B">
      <w:pPr>
        <w:jc w:val="center"/>
        <w:rPr>
          <w:rFonts w:ascii="Times New Roman" w:hAnsi="Times New Roman" w:cs="Times New Roman"/>
          <w:b/>
          <w:bCs/>
          <w:sz w:val="25"/>
          <w:szCs w:val="25"/>
        </w:rPr>
      </w:pPr>
      <w:r w:rsidRPr="00AC027B">
        <w:rPr>
          <w:rFonts w:ascii="Times New Roman" w:hAnsi="Times New Roman" w:cs="Times New Roman"/>
          <w:b/>
          <w:bCs/>
          <w:sz w:val="25"/>
          <w:szCs w:val="25"/>
        </w:rPr>
        <w:t>SUPREME COURT OF INDIA</w:t>
      </w:r>
    </w:p>
    <w:p w:rsidR="00AC027B" w:rsidRPr="00AC027B" w:rsidRDefault="00AC027B" w:rsidP="00AC027B">
      <w:pPr>
        <w:jc w:val="center"/>
        <w:rPr>
          <w:rFonts w:ascii="Times New Roman" w:hAnsi="Times New Roman" w:cs="Times New Roman"/>
          <w:sz w:val="25"/>
          <w:szCs w:val="25"/>
        </w:rPr>
      </w:pPr>
    </w:p>
    <w:p w:rsidR="00AC027B" w:rsidRDefault="00AC027B" w:rsidP="00AC027B">
      <w:pPr>
        <w:jc w:val="center"/>
        <w:rPr>
          <w:rFonts w:ascii="Times New Roman" w:hAnsi="Times New Roman" w:cs="Times New Roman"/>
          <w:sz w:val="25"/>
          <w:szCs w:val="25"/>
        </w:rPr>
      </w:pPr>
      <w:r w:rsidRPr="00AC027B">
        <w:rPr>
          <w:rFonts w:ascii="Times New Roman" w:hAnsi="Times New Roman" w:cs="Times New Roman"/>
          <w:sz w:val="25"/>
          <w:szCs w:val="25"/>
        </w:rPr>
        <w:t>Suryakant Baburao</w:t>
      </w:r>
      <w:r>
        <w:rPr>
          <w:rFonts w:ascii="Times New Roman" w:hAnsi="Times New Roman" w:cs="Times New Roman"/>
          <w:sz w:val="25"/>
          <w:szCs w:val="25"/>
        </w:rPr>
        <w:t xml:space="preserve"> </w:t>
      </w:r>
      <w:r w:rsidRPr="00AC027B">
        <w:rPr>
          <w:rFonts w:ascii="Times New Roman" w:hAnsi="Times New Roman" w:cs="Times New Roman"/>
          <w:sz w:val="25"/>
          <w:szCs w:val="25"/>
        </w:rPr>
        <w:t>@ Ramrao Phad</w:t>
      </w:r>
    </w:p>
    <w:p w:rsidR="00AC027B" w:rsidRDefault="00AC027B" w:rsidP="00AC027B">
      <w:pPr>
        <w:jc w:val="center"/>
        <w:rPr>
          <w:rFonts w:ascii="Times New Roman" w:hAnsi="Times New Roman" w:cs="Times New Roman"/>
          <w:sz w:val="25"/>
          <w:szCs w:val="25"/>
        </w:rPr>
      </w:pPr>
    </w:p>
    <w:p w:rsidR="00AC027B" w:rsidRDefault="00AC027B" w:rsidP="00AC027B">
      <w:pPr>
        <w:jc w:val="center"/>
        <w:rPr>
          <w:rFonts w:ascii="Times New Roman" w:hAnsi="Times New Roman" w:cs="Times New Roman"/>
          <w:sz w:val="25"/>
          <w:szCs w:val="25"/>
        </w:rPr>
      </w:pPr>
      <w:r>
        <w:rPr>
          <w:rFonts w:ascii="Times New Roman" w:hAnsi="Times New Roman" w:cs="Times New Roman"/>
          <w:sz w:val="25"/>
          <w:szCs w:val="25"/>
        </w:rPr>
        <w:t>Vs.</w:t>
      </w:r>
    </w:p>
    <w:p w:rsidR="00AC027B" w:rsidRDefault="00AC027B" w:rsidP="00AC027B">
      <w:pPr>
        <w:jc w:val="center"/>
        <w:rPr>
          <w:rFonts w:ascii="Times New Roman" w:hAnsi="Times New Roman" w:cs="Times New Roman"/>
          <w:sz w:val="25"/>
          <w:szCs w:val="25"/>
        </w:rPr>
      </w:pPr>
    </w:p>
    <w:p w:rsidR="00AC027B" w:rsidRDefault="00AC027B" w:rsidP="00AC027B">
      <w:pPr>
        <w:jc w:val="center"/>
        <w:rPr>
          <w:rFonts w:ascii="Times New Roman" w:hAnsi="Times New Roman" w:cs="Times New Roman"/>
          <w:sz w:val="25"/>
          <w:szCs w:val="25"/>
        </w:rPr>
      </w:pPr>
      <w:r>
        <w:rPr>
          <w:rFonts w:ascii="Times New Roman" w:hAnsi="Times New Roman" w:cs="Times New Roman"/>
          <w:sz w:val="25"/>
          <w:szCs w:val="25"/>
        </w:rPr>
        <w:t>State o</w:t>
      </w:r>
      <w:r w:rsidRPr="00AC027B">
        <w:rPr>
          <w:rFonts w:ascii="Times New Roman" w:hAnsi="Times New Roman" w:cs="Times New Roman"/>
          <w:sz w:val="25"/>
          <w:szCs w:val="25"/>
        </w:rPr>
        <w:t>f Maharashtra</w:t>
      </w:r>
    </w:p>
    <w:p w:rsidR="00AC027B" w:rsidRDefault="00AC027B" w:rsidP="00AC027B">
      <w:pPr>
        <w:jc w:val="center"/>
        <w:rPr>
          <w:rFonts w:ascii="Times New Roman" w:hAnsi="Times New Roman" w:cs="Times New Roman"/>
          <w:sz w:val="25"/>
          <w:szCs w:val="25"/>
        </w:rPr>
      </w:pPr>
    </w:p>
    <w:p w:rsidR="00AC027B" w:rsidRDefault="00AC027B" w:rsidP="00AC027B">
      <w:pPr>
        <w:jc w:val="center"/>
        <w:rPr>
          <w:rFonts w:ascii="Times New Roman" w:hAnsi="Times New Roman" w:cs="Times New Roman"/>
          <w:sz w:val="25"/>
          <w:szCs w:val="25"/>
        </w:rPr>
      </w:pPr>
      <w:r>
        <w:rPr>
          <w:rFonts w:ascii="Times New Roman" w:hAnsi="Times New Roman" w:cs="Times New Roman"/>
          <w:sz w:val="25"/>
          <w:szCs w:val="25"/>
        </w:rPr>
        <w:t>Crl.A.No.</w:t>
      </w:r>
      <w:r w:rsidRPr="00AC027B">
        <w:rPr>
          <w:rFonts w:ascii="Times New Roman" w:hAnsi="Times New Roman" w:cs="Times New Roman"/>
          <w:sz w:val="25"/>
          <w:szCs w:val="25"/>
        </w:rPr>
        <w:t>1161 2019</w:t>
      </w:r>
    </w:p>
    <w:p w:rsidR="00AC027B" w:rsidRDefault="00AC027B" w:rsidP="00AC027B">
      <w:pPr>
        <w:jc w:val="center"/>
        <w:rPr>
          <w:rFonts w:ascii="Times New Roman" w:hAnsi="Times New Roman" w:cs="Times New Roman"/>
          <w:sz w:val="25"/>
          <w:szCs w:val="25"/>
        </w:rPr>
      </w:pPr>
    </w:p>
    <w:p w:rsidR="00AC027B" w:rsidRDefault="00AC027B" w:rsidP="00AC027B">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AC027B" w:rsidRDefault="00AC027B" w:rsidP="00AC027B">
      <w:pPr>
        <w:jc w:val="center"/>
        <w:rPr>
          <w:rFonts w:ascii="Times New Roman" w:hAnsi="Times New Roman" w:cs="Times New Roman"/>
          <w:sz w:val="25"/>
          <w:szCs w:val="25"/>
        </w:rPr>
      </w:pPr>
    </w:p>
    <w:p w:rsidR="00AC027B" w:rsidRDefault="00AC027B" w:rsidP="00AC027B">
      <w:pPr>
        <w:jc w:val="center"/>
        <w:rPr>
          <w:rFonts w:ascii="Times New Roman" w:hAnsi="Times New Roman" w:cs="Times New Roman"/>
          <w:sz w:val="25"/>
          <w:szCs w:val="25"/>
        </w:rPr>
      </w:pPr>
      <w:r>
        <w:rPr>
          <w:rFonts w:ascii="Times New Roman" w:hAnsi="Times New Roman" w:cs="Times New Roman"/>
          <w:sz w:val="25"/>
          <w:szCs w:val="25"/>
        </w:rPr>
        <w:t>30.07.2019</w:t>
      </w:r>
    </w:p>
    <w:p w:rsidR="00AC027B" w:rsidRPr="00AC027B" w:rsidRDefault="00AC027B" w:rsidP="00AC027B">
      <w:pPr>
        <w:jc w:val="center"/>
        <w:rPr>
          <w:rFonts w:ascii="Times New Roman" w:hAnsi="Times New Roman" w:cs="Times New Roman"/>
          <w:sz w:val="25"/>
          <w:szCs w:val="25"/>
        </w:rPr>
      </w:pPr>
    </w:p>
    <w:p w:rsidR="00AC027B" w:rsidRPr="00AC027B" w:rsidRDefault="00AC027B" w:rsidP="00AC027B">
      <w:pPr>
        <w:jc w:val="center"/>
        <w:rPr>
          <w:rFonts w:ascii="Times New Roman" w:hAnsi="Times New Roman" w:cs="Times New Roman"/>
          <w:b/>
          <w:bCs/>
          <w:sz w:val="25"/>
          <w:szCs w:val="25"/>
        </w:rPr>
      </w:pPr>
      <w:r w:rsidRPr="00AC027B">
        <w:rPr>
          <w:rFonts w:ascii="Times New Roman" w:hAnsi="Times New Roman" w:cs="Times New Roman"/>
          <w:b/>
          <w:bCs/>
          <w:sz w:val="25"/>
          <w:szCs w:val="25"/>
        </w:rPr>
        <w:t>JUDGMENT</w:t>
      </w:r>
    </w:p>
    <w:p w:rsidR="00AC027B" w:rsidRPr="00AC027B" w:rsidRDefault="00AC027B" w:rsidP="00AC027B">
      <w:pPr>
        <w:jc w:val="both"/>
        <w:rPr>
          <w:rFonts w:ascii="Times New Roman" w:hAnsi="Times New Roman" w:cs="Times New Roman"/>
          <w:b/>
          <w:bCs/>
          <w:sz w:val="25"/>
          <w:szCs w:val="25"/>
        </w:rPr>
      </w:pPr>
    </w:p>
    <w:p w:rsidR="00AC027B" w:rsidRDefault="00AC027B" w:rsidP="00AC027B">
      <w:pPr>
        <w:jc w:val="both"/>
        <w:rPr>
          <w:rFonts w:ascii="Times New Roman" w:hAnsi="Times New Roman" w:cs="Times New Roman"/>
          <w:b/>
          <w:bCs/>
          <w:sz w:val="25"/>
          <w:szCs w:val="25"/>
        </w:rPr>
      </w:pPr>
      <w:r w:rsidRPr="00AC027B">
        <w:rPr>
          <w:rFonts w:ascii="Times New Roman" w:hAnsi="Times New Roman" w:cs="Times New Roman"/>
          <w:b/>
          <w:bCs/>
          <w:sz w:val="25"/>
          <w:szCs w:val="25"/>
        </w:rPr>
        <w:t>R.Banumathi,J.,</w:t>
      </w:r>
    </w:p>
    <w:p w:rsidR="00AC027B" w:rsidRDefault="00AC027B" w:rsidP="00AC027B">
      <w:pPr>
        <w:jc w:val="both"/>
        <w:rPr>
          <w:rFonts w:ascii="Times New Roman" w:hAnsi="Times New Roman" w:cs="Times New Roman"/>
          <w:b/>
          <w:bCs/>
          <w:sz w:val="25"/>
          <w:szCs w:val="25"/>
        </w:rPr>
      </w:pPr>
    </w:p>
    <w:p w:rsid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SLP(Crl.) No.8894 of 2018</w:t>
      </w:r>
    </w:p>
    <w:p w:rsidR="00AC027B" w:rsidRPr="00AC027B" w:rsidRDefault="00AC027B" w:rsidP="00AC027B">
      <w:pPr>
        <w:jc w:val="both"/>
        <w:rPr>
          <w:rFonts w:ascii="Times New Roman" w:hAnsi="Times New Roman" w:cs="Times New Roman"/>
          <w:b/>
          <w:bCs/>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1. </w:t>
      </w:r>
      <w:r w:rsidRPr="00AC027B">
        <w:rPr>
          <w:rFonts w:ascii="Times New Roman" w:hAnsi="Times New Roman" w:cs="Times New Roman"/>
          <w:sz w:val="25"/>
          <w:szCs w:val="25"/>
        </w:rPr>
        <w:t>Leave granted.</w:t>
      </w:r>
    </w:p>
    <w:p w:rsidR="00AC027B" w:rsidRDefault="00AC027B" w:rsidP="00AC027B">
      <w:pPr>
        <w:jc w:val="both"/>
        <w:rPr>
          <w:rFonts w:ascii="Times New Roman" w:hAnsi="Times New Roman" w:cs="Times New Roman"/>
          <w:sz w:val="25"/>
          <w:szCs w:val="25"/>
        </w:rPr>
      </w:pPr>
    </w:p>
    <w:p w:rsid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2. </w:t>
      </w:r>
      <w:r w:rsidRPr="00AC027B">
        <w:rPr>
          <w:rFonts w:ascii="Times New Roman" w:hAnsi="Times New Roman" w:cs="Times New Roman"/>
          <w:sz w:val="25"/>
          <w:szCs w:val="25"/>
        </w:rPr>
        <w:t>This appeal arises out of the judgment dated 12.07.2018 passed by the High Court of Judicature of Bombay at Aurangabad in Criminal Appeal No.11 of 2016 in and by which the High Court affirmed the conviction of respondent No.2- accused No.1 under Section 307 IPC read with Section 34 IPC and reduced the sentence of imprisonment imposed upon him</w:t>
      </w:r>
      <w:r>
        <w:rPr>
          <w:rFonts w:ascii="Times New Roman" w:hAnsi="Times New Roman" w:cs="Times New Roman"/>
          <w:sz w:val="25"/>
          <w:szCs w:val="25"/>
        </w:rPr>
        <w:t xml:space="preserve"> </w:t>
      </w:r>
      <w:r w:rsidRPr="00AC027B">
        <w:rPr>
          <w:rFonts w:ascii="Times New Roman" w:hAnsi="Times New Roman" w:cs="Times New Roman"/>
          <w:sz w:val="25"/>
          <w:szCs w:val="25"/>
        </w:rPr>
        <w:t>from seven years to five years and imposed fine amount of</w:t>
      </w:r>
      <w:r>
        <w:rPr>
          <w:rFonts w:ascii="Times New Roman" w:hAnsi="Times New Roman" w:cs="Times New Roman"/>
          <w:sz w:val="25"/>
          <w:szCs w:val="25"/>
        </w:rPr>
        <w:t xml:space="preserve"> </w:t>
      </w:r>
      <w:r w:rsidRPr="00AC027B">
        <w:rPr>
          <w:rFonts w:ascii="Times New Roman" w:hAnsi="Times New Roman" w:cs="Times New Roman"/>
          <w:sz w:val="25"/>
          <w:szCs w:val="25"/>
        </w:rPr>
        <w:t>Rs.25,000/-. Insofar respondent Nos.3 and 4-accused Nos.2</w:t>
      </w:r>
      <w:r>
        <w:rPr>
          <w:rFonts w:ascii="Times New Roman" w:hAnsi="Times New Roman" w:cs="Times New Roman"/>
          <w:sz w:val="25"/>
          <w:szCs w:val="25"/>
        </w:rPr>
        <w:t xml:space="preserve"> </w:t>
      </w:r>
      <w:r w:rsidRPr="00AC027B">
        <w:rPr>
          <w:rFonts w:ascii="Times New Roman" w:hAnsi="Times New Roman" w:cs="Times New Roman"/>
          <w:sz w:val="25"/>
          <w:szCs w:val="25"/>
        </w:rPr>
        <w:t>and 3, the High Court acquitted them from the charges under Section 307 read with Section 34 IPC and instead convicted them under Section 326 read with Section 34 IPC and reduced the sentence of imprisonment imposed upon them to the period already undergone and imposed fine amount of Rs.25,000/- upon each of them. The High Court maintained the conviction of accused Nos.1 to 3 under Section 323 read with Section 34 IPC also the sentence of imprisonment imposed upon each of them.</w:t>
      </w:r>
    </w:p>
    <w:p w:rsidR="00AC027B" w:rsidRP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3. </w:t>
      </w:r>
      <w:r w:rsidRPr="00AC027B">
        <w:rPr>
          <w:rFonts w:ascii="Times New Roman" w:hAnsi="Times New Roman" w:cs="Times New Roman"/>
          <w:sz w:val="25"/>
          <w:szCs w:val="25"/>
        </w:rPr>
        <w:t xml:space="preserve">The appellant-Complainant has filed this appeal challenging the reduction of sentence of imprisonment of respondent Nos.2 to 4. Case of prosecution is that on 24.01.2012 at about 05.30 PM, when Chandrakant (PW-6) was proceeding towards his land via Pangaon T point, respondent No.2-Devraj (A1) who along with respondent No.3-Ashish (A2) and respondent No.4-Balaji (A3) was standing near the mobile shop of one Prahlad Joshi, asked PW-6-Chandrakant why he obstructed respondent No.4-Balaji (A3) from spreading the rubble in his field and there was some exchange of words between them. In this quarrel, Devraj (A1) took out pistol from his waist and fired one shot at PW-6-Chandrakant on his chest. Hearing the sound, Suryakant (PW-7), Shivaji (PW-5) and others rushed to the spot. Accused Nos.2 and 3 were alleged to be holding stick and stone </w:t>
      </w:r>
      <w:r w:rsidRPr="00AC027B">
        <w:rPr>
          <w:rFonts w:ascii="Times New Roman" w:hAnsi="Times New Roman" w:cs="Times New Roman"/>
          <w:sz w:val="25"/>
          <w:szCs w:val="25"/>
        </w:rPr>
        <w:lastRenderedPageBreak/>
        <w:t>respectively in their hands. When Suryakant (PW-7) tried to intervene, accused No.1 fired a bullet from his pistol which hit on the left knee of PW-7. When Shivaji Phad (PW-5) tried to intervene, accused persons beat him with fists and kicked and also inflicted a knife blow on him causing him grievous hurt and then accused fled away. Injured PW-6 and PW-7 were taken to hospital and were given treatment. Suryakant (PW-7) lodged the complaint based on which FIR was registered under Section 307 read with Section 34 IPC, Sections 323 and 506 IPC. On completion of investigation, charge sheet was filed against the accused under Sections 307, 323 and 506 read with Section 34 IPC and under Section 4 read with Section 25 of the Arms Act. Later, charge under Section 4 read with Section 25 of the Arms Act was altered to Section 3 read with Section 25 of the Arms Act.</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4. </w:t>
      </w:r>
      <w:r w:rsidRPr="00AC027B">
        <w:rPr>
          <w:rFonts w:ascii="Times New Roman" w:hAnsi="Times New Roman" w:cs="Times New Roman"/>
          <w:sz w:val="25"/>
          <w:szCs w:val="25"/>
        </w:rPr>
        <w:t>To prove the guilt of the accused, in the trial court the prosecution examined thirteen witnesses and produced number of documents. Relying upon the evidence of injured eye-witnesses Chandrakant (PW-6), Suryakant (PW-7) and eye-witness Ram Phad (PW-4) and also upon the medical evidence, the trial court vide judgment dated 23.12.2015 convicted accused Nos.1 to 3 under Section 307 IPC read with Section 34 IPC and sentenced each of them to undergo rigorous imprisonment for seven years and also to pay a fine of Rs.15,000/- each with default clause. The trial court also convicted them under Section 323 read with Section 34 IPC and sentenced each of them to undergo rigorous imprisonment for six months and to pay a fine of Rs.500/- each with default clause. The trial court directed that out of the fine amount paid by the accused, Rs.20,000/- be given to injured Chandrakant (PW-6) and Suryakant (PW-7) each as compensation as per the provision of Section 357 Cr.P.C.</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5. </w:t>
      </w:r>
      <w:r w:rsidRPr="00AC027B">
        <w:rPr>
          <w:rFonts w:ascii="Times New Roman" w:hAnsi="Times New Roman" w:cs="Times New Roman"/>
          <w:sz w:val="25"/>
          <w:szCs w:val="25"/>
        </w:rPr>
        <w:t>In the appeal filed before the High Court, the High Court affirmed the conviction of accused No.1-Devraj under Section 307 read with Section 34 IPC but reduced the sentence of imprisonment imposed upon him to five years. Additionally, the High Court directed accused No.1-Devraj to pay a fine of</w:t>
      </w:r>
      <w:r>
        <w:rPr>
          <w:rFonts w:ascii="Times New Roman" w:hAnsi="Times New Roman" w:cs="Times New Roman"/>
          <w:sz w:val="25"/>
          <w:szCs w:val="25"/>
        </w:rPr>
        <w:t xml:space="preserve"> </w:t>
      </w:r>
      <w:r w:rsidRPr="00AC027B">
        <w:rPr>
          <w:rFonts w:ascii="Times New Roman" w:hAnsi="Times New Roman" w:cs="Times New Roman"/>
          <w:sz w:val="25"/>
          <w:szCs w:val="25"/>
        </w:rPr>
        <w:t>Rs.25,000/- with default clause. The High Court also convicted accused No.1-Devraj under Section 326 read with Section 34 IPC and reduced the sentence of imprisonment imposed upon him to the period already undergone by him and also directed to pay a fine of Rs.15,000/- with default clause. Insofar as conviction and sentence of imprisonment under Section 323 read with Section 34 IPC, the High Court maintained the same. The High Court acquitted accused No.2-Ashish and accused No.3-Balaji from the charge under Section 307 read with Section 34 IPC and instead convicted them under Section 326 read with Section 34 IPC and imposed the sentence of imprisonment to the period already undergone by them and accused Nos.2 and 3 were directed to pay a fine of Rs.25,000/- each with default clause. The High Court maintained the conviction and sentence of imprisonment under Section 323 IPC read with Section 34 IPC imposed upon accused No.2- Ashish and accused No.3-Balaji. Out of the fine amount deposited by the accused, a sum of Rs.60,000/- was directed to be paid to PW-6-Chandrakant and a sum of Rs.30,000/- was ordered to be paid to PW-7-Suryakant as compensation under</w:t>
      </w:r>
      <w:r>
        <w:rPr>
          <w:rFonts w:ascii="Times New Roman" w:hAnsi="Times New Roman" w:cs="Times New Roman"/>
          <w:sz w:val="25"/>
          <w:szCs w:val="25"/>
        </w:rPr>
        <w:t xml:space="preserve"> </w:t>
      </w:r>
      <w:r w:rsidRPr="00AC027B">
        <w:rPr>
          <w:rFonts w:ascii="Times New Roman" w:hAnsi="Times New Roman" w:cs="Times New Roman"/>
          <w:sz w:val="25"/>
          <w:szCs w:val="25"/>
        </w:rPr>
        <w:t>Section 357 Cr.P.C. Being aggrieved, injured complainant- Suryakant (PW-7) has preferred this appeal.</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6. </w:t>
      </w:r>
      <w:r w:rsidRPr="00AC027B">
        <w:rPr>
          <w:rFonts w:ascii="Times New Roman" w:hAnsi="Times New Roman" w:cs="Times New Roman"/>
          <w:sz w:val="25"/>
          <w:szCs w:val="25"/>
        </w:rPr>
        <w:t xml:space="preserve"> We have heard Mr. Uday B. Dube, learned counsel appearing for the appellant and Mr. </w:t>
      </w:r>
      <w:r w:rsidRPr="00AC027B">
        <w:rPr>
          <w:rFonts w:ascii="Times New Roman" w:hAnsi="Times New Roman" w:cs="Times New Roman"/>
          <w:sz w:val="25"/>
          <w:szCs w:val="25"/>
        </w:rPr>
        <w:lastRenderedPageBreak/>
        <w:t>Sudhanshu S. Choudhari, learned counsel appearing for respondent Nos.2 and 3- accused Nos.1 and 2 and Mr. Sandeep Sudhakar Deshmukh, learned counsel appearing for respondent No.4-accused No.3 and also Mr. Nishant R. Katneshwarkar, learned counsel appearing for the State and perused the impugned judgment and materials on record.</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7. </w:t>
      </w:r>
      <w:r w:rsidRPr="00AC027B">
        <w:rPr>
          <w:rFonts w:ascii="Times New Roman" w:hAnsi="Times New Roman" w:cs="Times New Roman"/>
          <w:sz w:val="25"/>
          <w:szCs w:val="25"/>
        </w:rPr>
        <w:t xml:space="preserve"> The learned counsel appearing for the appellant inter alia submitted that accused No.1-Devraj shot a bullet in the chest of PW-6-Chandrakant which pierced through his chest and came out from the back side and PW-11-Dr. Manoj Landge opined that the injury sustained by PW-6-Chandrakant was grievous in nature which was capable of causing death and while so, the High Court was not right in showing undue sympathy to the respondents-accused and reducing the sentence of imprisonment imposed upon them.</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8. </w:t>
      </w:r>
      <w:r w:rsidRPr="00AC027B">
        <w:rPr>
          <w:rFonts w:ascii="Times New Roman" w:hAnsi="Times New Roman" w:cs="Times New Roman"/>
          <w:sz w:val="25"/>
          <w:szCs w:val="25"/>
        </w:rPr>
        <w:t xml:space="preserve"> The learned counsel appearing for respondent Nos.2 to 4- accused Nos.1 to 3 have submitted that considering the facts and circumstances of the case and the age of respondent Nos.3 and 4 and other circumstances, the High Court exercised its discretion in reducing the sentence of imprisonment and at the same time increased the fine amount to be paid as compensation as per the provision under Section 357 Cr.P.C. and the impugned judgment reducing the sentence of imprisonment warrants no interference.</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9. </w:t>
      </w:r>
      <w:r w:rsidRPr="00AC027B">
        <w:rPr>
          <w:rFonts w:ascii="Times New Roman" w:hAnsi="Times New Roman" w:cs="Times New Roman"/>
          <w:sz w:val="25"/>
          <w:szCs w:val="25"/>
        </w:rPr>
        <w:t xml:space="preserve"> A person committing an offence under Section 307 IPC can be ordered to undergo imprisonment for life. To justify conviction under Section 307 IPC, intention of causing death or that it was done with the intention of causing such injury which is likely to cause death is necessary to constitute the offence. Although the nature of injury actually caused would be of considerable assistance in coming to a finding as to the intention of the accused. Such intention may also be deduced from other circumstances.</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10. </w:t>
      </w:r>
      <w:r w:rsidRPr="00AC027B">
        <w:rPr>
          <w:rFonts w:ascii="Times New Roman" w:hAnsi="Times New Roman" w:cs="Times New Roman"/>
          <w:sz w:val="25"/>
          <w:szCs w:val="25"/>
        </w:rPr>
        <w:t xml:space="preserve"> Accused No.1-Devraj was serving in the Army and was possessing a licence for carrying the pistol. If the evidence of injured witnesses PW-6-Chandrakant and PW-7-Suryakant and eye-witness PW-4-Ram Phad is considered in its entirety, it becomes clear that the attempt by accused No.1-Devraj was with intention to teach a lesson to PW-6-Chandrakant as to why he opposed accused No.3-Balaji from spreading the rubble in his field and there was some hot exchange of words between them. Accused No.1-Devraj carrying the pistol shot at PW-6- Chandrakant at his chest which pierced through his chest. When PW-7-Suryakant tried to interfere, accused No.1-Devraj shot at PW-7-Suryakant also.</w:t>
      </w:r>
    </w:p>
    <w:p w:rsid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11. </w:t>
      </w:r>
      <w:r w:rsidRPr="00AC027B">
        <w:rPr>
          <w:rFonts w:ascii="Times New Roman" w:hAnsi="Times New Roman" w:cs="Times New Roman"/>
          <w:sz w:val="25"/>
          <w:szCs w:val="25"/>
        </w:rPr>
        <w:t>In the occurrence, PWs 6 and 7 sustained the following injuries:-</w:t>
      </w:r>
    </w:p>
    <w:p w:rsidR="00AC027B" w:rsidRDefault="00AC027B" w:rsidP="00AC027B">
      <w:pPr>
        <w:ind w:left="720"/>
        <w:jc w:val="both"/>
        <w:rPr>
          <w:rFonts w:ascii="Times New Roman" w:hAnsi="Times New Roman" w:cs="Times New Roman"/>
          <w:sz w:val="25"/>
          <w:szCs w:val="25"/>
        </w:rPr>
      </w:pPr>
    </w:p>
    <w:p w:rsidR="00AC027B" w:rsidRPr="00AC027B" w:rsidRDefault="00AC027B" w:rsidP="00AC027B">
      <w:pPr>
        <w:ind w:left="720"/>
        <w:jc w:val="both"/>
        <w:rPr>
          <w:rFonts w:ascii="Times New Roman" w:hAnsi="Times New Roman" w:cs="Times New Roman"/>
          <w:sz w:val="25"/>
          <w:szCs w:val="25"/>
        </w:rPr>
      </w:pPr>
      <w:r w:rsidRPr="00AC027B">
        <w:rPr>
          <w:rFonts w:ascii="Times New Roman" w:hAnsi="Times New Roman" w:cs="Times New Roman"/>
          <w:sz w:val="25"/>
          <w:szCs w:val="25"/>
        </w:rPr>
        <w:t>“Injuries noticed on person of PW-6-Chandrakant</w:t>
      </w:r>
    </w:p>
    <w:p w:rsidR="00AC027B" w:rsidRDefault="00AC027B" w:rsidP="00AC027B">
      <w:pPr>
        <w:ind w:left="720"/>
        <w:jc w:val="both"/>
        <w:rPr>
          <w:rFonts w:ascii="Times New Roman" w:hAnsi="Times New Roman" w:cs="Times New Roman"/>
          <w:sz w:val="25"/>
          <w:szCs w:val="25"/>
        </w:rPr>
      </w:pPr>
    </w:p>
    <w:p w:rsidR="00AC027B" w:rsidRPr="00AC027B" w:rsidRDefault="00AC027B" w:rsidP="00AC027B">
      <w:pPr>
        <w:ind w:left="720"/>
        <w:jc w:val="both"/>
        <w:rPr>
          <w:rFonts w:ascii="Times New Roman" w:hAnsi="Times New Roman" w:cs="Times New Roman"/>
          <w:sz w:val="25"/>
          <w:szCs w:val="25"/>
        </w:rPr>
      </w:pPr>
      <w:r>
        <w:rPr>
          <w:rFonts w:ascii="Times New Roman" w:hAnsi="Times New Roman" w:cs="Times New Roman"/>
          <w:sz w:val="25"/>
          <w:szCs w:val="25"/>
        </w:rPr>
        <w:t>1)</w:t>
      </w:r>
      <w:r w:rsidRPr="00AC027B">
        <w:rPr>
          <w:rFonts w:ascii="Times New Roman" w:hAnsi="Times New Roman" w:cs="Times New Roman"/>
          <w:sz w:val="25"/>
          <w:szCs w:val="25"/>
        </w:rPr>
        <w:t xml:space="preserve"> Punctured wound over lower 1/3rd of Pre-sternal area 2 x 2 cm oval, age less than six hours.</w:t>
      </w:r>
    </w:p>
    <w:p w:rsidR="00AC027B" w:rsidRDefault="00AC027B" w:rsidP="00AC027B">
      <w:pPr>
        <w:ind w:left="720"/>
        <w:jc w:val="both"/>
        <w:rPr>
          <w:rFonts w:ascii="Times New Roman" w:hAnsi="Times New Roman" w:cs="Times New Roman"/>
          <w:sz w:val="25"/>
          <w:szCs w:val="25"/>
        </w:rPr>
      </w:pPr>
    </w:p>
    <w:p w:rsidR="00AC027B" w:rsidRPr="00AC027B" w:rsidRDefault="00AC027B" w:rsidP="00AC027B">
      <w:pPr>
        <w:ind w:left="720"/>
        <w:jc w:val="both"/>
        <w:rPr>
          <w:rFonts w:ascii="Times New Roman" w:hAnsi="Times New Roman" w:cs="Times New Roman"/>
          <w:sz w:val="25"/>
          <w:szCs w:val="25"/>
        </w:rPr>
      </w:pPr>
      <w:r>
        <w:rPr>
          <w:rFonts w:ascii="Times New Roman" w:hAnsi="Times New Roman" w:cs="Times New Roman"/>
          <w:sz w:val="25"/>
          <w:szCs w:val="25"/>
        </w:rPr>
        <w:t>2)</w:t>
      </w:r>
      <w:r w:rsidRPr="00AC027B">
        <w:rPr>
          <w:rFonts w:ascii="Times New Roman" w:hAnsi="Times New Roman" w:cs="Times New Roman"/>
          <w:sz w:val="25"/>
          <w:szCs w:val="25"/>
        </w:rPr>
        <w:t xml:space="preserve"> Punctured wound over right side of chest post-axillary line about in 7 inter costal space 2 x 2 cm oval, age less than six hours.</w:t>
      </w:r>
    </w:p>
    <w:p w:rsidR="00AC027B" w:rsidRDefault="00AC027B" w:rsidP="00AC027B">
      <w:pPr>
        <w:ind w:left="720"/>
        <w:jc w:val="both"/>
        <w:rPr>
          <w:rFonts w:ascii="Times New Roman" w:hAnsi="Times New Roman" w:cs="Times New Roman"/>
          <w:sz w:val="25"/>
          <w:szCs w:val="25"/>
        </w:rPr>
      </w:pPr>
    </w:p>
    <w:p w:rsidR="00AC027B" w:rsidRPr="00AC027B" w:rsidRDefault="00AC027B" w:rsidP="00AC027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C027B">
        <w:rPr>
          <w:rFonts w:ascii="Times New Roman" w:hAnsi="Times New Roman" w:cs="Times New Roman"/>
          <w:sz w:val="25"/>
          <w:szCs w:val="25"/>
        </w:rPr>
        <w:t xml:space="preserve"> Contused lacerated wound over scalp left parieto occipital region, 2 x 1 x 0.5 cm, age less than six hours, simple in nature.</w:t>
      </w:r>
    </w:p>
    <w:p w:rsidR="00AC027B" w:rsidRPr="00AC027B" w:rsidRDefault="00AC027B" w:rsidP="00AC027B">
      <w:pPr>
        <w:ind w:left="720"/>
        <w:jc w:val="both"/>
        <w:rPr>
          <w:rFonts w:ascii="Times New Roman" w:hAnsi="Times New Roman" w:cs="Times New Roman"/>
          <w:sz w:val="25"/>
          <w:szCs w:val="25"/>
        </w:rPr>
      </w:pPr>
      <w:r w:rsidRPr="00AC027B">
        <w:rPr>
          <w:rFonts w:ascii="Times New Roman" w:hAnsi="Times New Roman" w:cs="Times New Roman"/>
          <w:sz w:val="25"/>
          <w:szCs w:val="25"/>
        </w:rPr>
        <w:t>Injuries noticed on person of PW-7-Suryakant</w:t>
      </w:r>
    </w:p>
    <w:p w:rsidR="00AC027B" w:rsidRDefault="00AC027B" w:rsidP="00AC027B">
      <w:pPr>
        <w:ind w:left="720"/>
        <w:jc w:val="both"/>
        <w:rPr>
          <w:rFonts w:ascii="Times New Roman" w:hAnsi="Times New Roman" w:cs="Times New Roman"/>
          <w:sz w:val="25"/>
          <w:szCs w:val="25"/>
        </w:rPr>
      </w:pPr>
    </w:p>
    <w:p w:rsidR="00AC027B" w:rsidRPr="00AC027B" w:rsidRDefault="00AC027B" w:rsidP="00AC027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C027B">
        <w:rPr>
          <w:rFonts w:ascii="Times New Roman" w:hAnsi="Times New Roman" w:cs="Times New Roman"/>
          <w:sz w:val="25"/>
          <w:szCs w:val="25"/>
        </w:rPr>
        <w:t xml:space="preserve"> Punctured wound on lateral aspect of upper part of left knee 2 x 2 cm oval, age less than six hours, simple in nature.</w:t>
      </w:r>
    </w:p>
    <w:p w:rsidR="00AC027B" w:rsidRDefault="00AC027B" w:rsidP="00AC027B">
      <w:pPr>
        <w:ind w:left="720"/>
        <w:jc w:val="both"/>
        <w:rPr>
          <w:rFonts w:ascii="Times New Roman" w:hAnsi="Times New Roman" w:cs="Times New Roman"/>
          <w:sz w:val="25"/>
          <w:szCs w:val="25"/>
        </w:rPr>
      </w:pPr>
    </w:p>
    <w:p w:rsidR="00AC027B" w:rsidRDefault="00AC027B" w:rsidP="00AC027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C027B">
        <w:rPr>
          <w:rFonts w:ascii="Times New Roman" w:hAnsi="Times New Roman" w:cs="Times New Roman"/>
          <w:sz w:val="25"/>
          <w:szCs w:val="25"/>
        </w:rPr>
        <w:t xml:space="preserve"> Punctured wound over medical aspect of popliteal region 2 x 2 cm oval, age less than six hours. Grievous in nature. X-ray shows displaced fracture of supracondylor.</w:t>
      </w:r>
      <w:r>
        <w:rPr>
          <w:rFonts w:ascii="Times New Roman" w:hAnsi="Times New Roman" w:cs="Times New Roman"/>
          <w:sz w:val="25"/>
          <w:szCs w:val="25"/>
        </w:rPr>
        <w:t xml:space="preserve"> </w:t>
      </w:r>
      <w:r w:rsidRPr="00AC027B">
        <w:rPr>
          <w:rFonts w:ascii="Times New Roman" w:hAnsi="Times New Roman" w:cs="Times New Roman"/>
          <w:sz w:val="25"/>
          <w:szCs w:val="25"/>
        </w:rPr>
        <w:t>The bullet injury pierced through the chest of PW-6- Chandrakant and came out from the back side. In his evidence, PW-11-Dr. Manoj Landge specifically stated that injuries No.1 and 2 caused to PW-6-Chandrakant were capable of causing death. So far as the injuries caused to PW-7- Suryakant are concerned, PW-11-Dr. Manoj Landge opined that they were not fatal to life.</w:t>
      </w:r>
    </w:p>
    <w:p w:rsidR="00AC027B" w:rsidRPr="00AC027B" w:rsidRDefault="00AC027B" w:rsidP="00AC027B">
      <w:pPr>
        <w:ind w:left="720"/>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12. </w:t>
      </w:r>
      <w:r w:rsidRPr="00AC027B">
        <w:rPr>
          <w:rFonts w:ascii="Times New Roman" w:hAnsi="Times New Roman" w:cs="Times New Roman"/>
          <w:sz w:val="25"/>
          <w:szCs w:val="25"/>
        </w:rPr>
        <w:t>While considering the quantum of sentence, the courts are expected to consider all relevant facts and circumstances of the case, in particular, nature of injuries caused in the occurrence and the weapon used which will have bearing on the question of sentence and the Courts are bound to impose sentence commensurate with the gravity of the offence. Considering the nature of injuries caused to PW-6-Chandrakant i.e. gun shot wounds in the chest and the opinion of Doctor that the injuries caused to PW-6 are capable of causing death, in our view, the High Court was not right in reducing the sentence of first accused-Devraj.</w:t>
      </w:r>
    </w:p>
    <w:p w:rsidR="00AC027B" w:rsidRDefault="00AC027B" w:rsidP="00AC027B">
      <w:pPr>
        <w:jc w:val="both"/>
        <w:rPr>
          <w:rFonts w:ascii="Times New Roman" w:hAnsi="Times New Roman" w:cs="Times New Roman"/>
          <w:sz w:val="25"/>
          <w:szCs w:val="25"/>
        </w:rPr>
      </w:pPr>
    </w:p>
    <w:p w:rsidR="00AC027B" w:rsidRDefault="00AC027B" w:rsidP="00AC027B">
      <w:pPr>
        <w:jc w:val="both"/>
        <w:rPr>
          <w:rFonts w:ascii="Times New Roman" w:hAnsi="Times New Roman" w:cs="Times New Roman"/>
          <w:sz w:val="25"/>
          <w:szCs w:val="25"/>
        </w:rPr>
      </w:pPr>
      <w:r w:rsidRPr="00AC027B">
        <w:rPr>
          <w:rFonts w:ascii="Times New Roman" w:hAnsi="Times New Roman" w:cs="Times New Roman"/>
          <w:sz w:val="25"/>
          <w:szCs w:val="25"/>
        </w:rPr>
        <w:t>13.</w:t>
      </w:r>
      <w:r>
        <w:rPr>
          <w:rFonts w:ascii="Times New Roman" w:hAnsi="Times New Roman" w:cs="Times New Roman"/>
          <w:sz w:val="25"/>
          <w:szCs w:val="25"/>
        </w:rPr>
        <w:t xml:space="preserve"> </w:t>
      </w:r>
      <w:r w:rsidRPr="00AC027B">
        <w:rPr>
          <w:rFonts w:ascii="Times New Roman" w:hAnsi="Times New Roman" w:cs="Times New Roman"/>
          <w:sz w:val="25"/>
          <w:szCs w:val="25"/>
        </w:rPr>
        <w:t xml:space="preserve"> The question of awarding sentence is a matter of</w:t>
      </w:r>
      <w:r>
        <w:rPr>
          <w:rFonts w:ascii="Times New Roman" w:hAnsi="Times New Roman" w:cs="Times New Roman"/>
          <w:sz w:val="25"/>
          <w:szCs w:val="25"/>
        </w:rPr>
        <w:t xml:space="preserve"> </w:t>
      </w:r>
      <w:r w:rsidRPr="00AC027B">
        <w:rPr>
          <w:rFonts w:ascii="Times New Roman" w:hAnsi="Times New Roman" w:cs="Times New Roman"/>
          <w:sz w:val="25"/>
          <w:szCs w:val="25"/>
        </w:rPr>
        <w:t>discretion for the courts and has to be exercised on</w:t>
      </w:r>
      <w:r>
        <w:rPr>
          <w:rFonts w:ascii="Times New Roman" w:hAnsi="Times New Roman" w:cs="Times New Roman"/>
          <w:sz w:val="25"/>
          <w:szCs w:val="25"/>
        </w:rPr>
        <w:t xml:space="preserve"> </w:t>
      </w:r>
      <w:r w:rsidRPr="00AC027B">
        <w:rPr>
          <w:rFonts w:ascii="Times New Roman" w:hAnsi="Times New Roman" w:cs="Times New Roman"/>
          <w:sz w:val="25"/>
          <w:szCs w:val="25"/>
        </w:rPr>
        <w:t>consideration of facts and circumstances of the case. Though</w:t>
      </w:r>
      <w:r>
        <w:rPr>
          <w:rFonts w:ascii="Times New Roman" w:hAnsi="Times New Roman" w:cs="Times New Roman"/>
          <w:sz w:val="25"/>
          <w:szCs w:val="25"/>
        </w:rPr>
        <w:t xml:space="preserve"> </w:t>
      </w:r>
      <w:r w:rsidRPr="00AC027B">
        <w:rPr>
          <w:rFonts w:ascii="Times New Roman" w:hAnsi="Times New Roman" w:cs="Times New Roman"/>
          <w:sz w:val="25"/>
          <w:szCs w:val="25"/>
        </w:rPr>
        <w:t>the court has discretion in awarding the sentence, it should be</w:t>
      </w:r>
      <w:r>
        <w:rPr>
          <w:rFonts w:ascii="Times New Roman" w:hAnsi="Times New Roman" w:cs="Times New Roman"/>
          <w:sz w:val="25"/>
          <w:szCs w:val="25"/>
        </w:rPr>
        <w:t xml:space="preserve"> </w:t>
      </w:r>
      <w:r w:rsidRPr="00AC027B">
        <w:rPr>
          <w:rFonts w:ascii="Times New Roman" w:hAnsi="Times New Roman" w:cs="Times New Roman"/>
          <w:sz w:val="25"/>
          <w:szCs w:val="25"/>
        </w:rPr>
        <w:t>commensurate with the gravity of the offence. The court has to</w:t>
      </w:r>
      <w:r>
        <w:rPr>
          <w:rFonts w:ascii="Times New Roman" w:hAnsi="Times New Roman" w:cs="Times New Roman"/>
          <w:sz w:val="25"/>
          <w:szCs w:val="25"/>
        </w:rPr>
        <w:t xml:space="preserve"> </w:t>
      </w:r>
      <w:r w:rsidRPr="00AC027B">
        <w:rPr>
          <w:rFonts w:ascii="Times New Roman" w:hAnsi="Times New Roman" w:cs="Times New Roman"/>
          <w:sz w:val="25"/>
          <w:szCs w:val="25"/>
        </w:rPr>
        <w:t>record brief reasons to explain the choice of sentence. In</w:t>
      </w:r>
      <w:r w:rsidRPr="00AC027B">
        <w:rPr>
          <w:rFonts w:ascii="Times New Roman" w:hAnsi="Times New Roman" w:cs="Times New Roman"/>
          <w:i/>
          <w:iCs/>
          <w:sz w:val="25"/>
          <w:szCs w:val="25"/>
        </w:rPr>
        <w:t xml:space="preserve"> State of Punjab v. Bawa Singh</w:t>
      </w:r>
      <w:r w:rsidRPr="00AC027B">
        <w:rPr>
          <w:rFonts w:ascii="Times New Roman" w:hAnsi="Times New Roman" w:cs="Times New Roman"/>
          <w:i/>
          <w:iCs/>
          <w:sz w:val="20"/>
          <w:szCs w:val="20"/>
          <w:vertAlign w:val="superscript"/>
        </w:rPr>
        <w:t>1</w:t>
      </w:r>
      <w:r w:rsidRPr="00AC027B">
        <w:rPr>
          <w:rFonts w:ascii="Times New Roman" w:hAnsi="Times New Roman" w:cs="Times New Roman"/>
          <w:sz w:val="25"/>
          <w:szCs w:val="25"/>
        </w:rPr>
        <w:t>, the Supreme</w:t>
      </w:r>
      <w:r>
        <w:rPr>
          <w:rFonts w:ascii="Times New Roman" w:hAnsi="Times New Roman" w:cs="Times New Roman"/>
          <w:sz w:val="25"/>
          <w:szCs w:val="25"/>
        </w:rPr>
        <w:t xml:space="preserve"> </w:t>
      </w:r>
      <w:r w:rsidRPr="00AC027B">
        <w:rPr>
          <w:rFonts w:ascii="Times New Roman" w:hAnsi="Times New Roman" w:cs="Times New Roman"/>
          <w:sz w:val="25"/>
          <w:szCs w:val="25"/>
        </w:rPr>
        <w:t>Court in para (16) held as under:-</w:t>
      </w:r>
    </w:p>
    <w:p w:rsidR="00AC027B" w:rsidRPr="00AC027B" w:rsidRDefault="00AC027B" w:rsidP="00AC027B">
      <w:pPr>
        <w:jc w:val="both"/>
        <w:rPr>
          <w:rFonts w:ascii="Times New Roman" w:hAnsi="Times New Roman" w:cs="Times New Roman"/>
          <w:sz w:val="25"/>
          <w:szCs w:val="25"/>
        </w:rPr>
      </w:pPr>
    </w:p>
    <w:p w:rsidR="00AC027B" w:rsidRDefault="00AC027B" w:rsidP="00AC027B">
      <w:pPr>
        <w:ind w:left="720"/>
        <w:jc w:val="both"/>
        <w:rPr>
          <w:rFonts w:ascii="Times New Roman" w:hAnsi="Times New Roman" w:cs="Times New Roman"/>
          <w:sz w:val="25"/>
          <w:szCs w:val="25"/>
        </w:rPr>
      </w:pPr>
      <w:r>
        <w:rPr>
          <w:rFonts w:ascii="Times New Roman" w:hAnsi="Times New Roman" w:cs="Times New Roman"/>
          <w:sz w:val="25"/>
          <w:szCs w:val="25"/>
        </w:rPr>
        <w:t xml:space="preserve">“16  undue </w:t>
      </w:r>
      <w:r w:rsidRPr="00AC027B">
        <w:rPr>
          <w:rFonts w:ascii="Times New Roman" w:hAnsi="Times New Roman" w:cs="Times New Roman"/>
          <w:sz w:val="25"/>
          <w:szCs w:val="25"/>
        </w:rPr>
        <w:t>sympathy to impose inadequate sentence</w:t>
      </w:r>
      <w:r>
        <w:rPr>
          <w:rFonts w:ascii="Times New Roman" w:hAnsi="Times New Roman" w:cs="Times New Roman"/>
          <w:sz w:val="25"/>
          <w:szCs w:val="25"/>
        </w:rPr>
        <w:t xml:space="preserve"> </w:t>
      </w:r>
      <w:r w:rsidRPr="00AC027B">
        <w:rPr>
          <w:rFonts w:ascii="Times New Roman" w:hAnsi="Times New Roman" w:cs="Times New Roman"/>
          <w:sz w:val="25"/>
          <w:szCs w:val="25"/>
        </w:rPr>
        <w:t>would do more harm to the justice system to undermine the public confidence in the efficacy of law. It is the duty of every court to award proper sentence having regard to the nature of the offence and the manner in which it was executed or committed. The sentencing courts are expected to consider all relevant facts and circumstances bearing on the question of sentence and proceed to impose a sentence commensurate with the gravity of the offence. The court must not only keep in view the rights of the victim of the crime but also the society at large while considering the imposition of appropriate punishment. Meagre sentence imposed solely on account of lapse of time without considering the degree of the offence will be counterproductive in the long run and against the interest of the society.”</w:t>
      </w:r>
    </w:p>
    <w:p w:rsidR="00AC027B" w:rsidRPr="00AC027B" w:rsidRDefault="00AC027B" w:rsidP="00AC027B">
      <w:pPr>
        <w:jc w:val="both"/>
        <w:rPr>
          <w:rFonts w:ascii="Times New Roman" w:hAnsi="Times New Roman" w:cs="Times New Roman"/>
          <w:sz w:val="25"/>
          <w:szCs w:val="25"/>
        </w:rPr>
      </w:pPr>
    </w:p>
    <w:p w:rsidR="00AC027B" w:rsidRPr="00AC027B" w:rsidRDefault="00AC027B" w:rsidP="00AC027B">
      <w:pPr>
        <w:jc w:val="both"/>
        <w:rPr>
          <w:rFonts w:ascii="Times New Roman" w:hAnsi="Times New Roman" w:cs="Times New Roman"/>
          <w:sz w:val="25"/>
          <w:szCs w:val="25"/>
        </w:rPr>
      </w:pPr>
      <w:r w:rsidRPr="00AC027B">
        <w:rPr>
          <w:rFonts w:ascii="Times New Roman" w:hAnsi="Times New Roman" w:cs="Times New Roman"/>
          <w:sz w:val="25"/>
          <w:szCs w:val="25"/>
        </w:rPr>
        <w:t>1</w:t>
      </w:r>
      <w:r>
        <w:rPr>
          <w:rFonts w:ascii="Times New Roman" w:hAnsi="Times New Roman" w:cs="Times New Roman"/>
          <w:sz w:val="25"/>
          <w:szCs w:val="25"/>
        </w:rPr>
        <w:t xml:space="preserve">4. </w:t>
      </w:r>
      <w:r w:rsidRPr="00AC027B">
        <w:rPr>
          <w:rFonts w:ascii="Times New Roman" w:hAnsi="Times New Roman" w:cs="Times New Roman"/>
          <w:sz w:val="25"/>
          <w:szCs w:val="25"/>
        </w:rPr>
        <w:t xml:space="preserve"> In </w:t>
      </w:r>
      <w:r w:rsidRPr="00AC027B">
        <w:rPr>
          <w:rFonts w:ascii="Times New Roman" w:hAnsi="Times New Roman" w:cs="Times New Roman"/>
          <w:i/>
          <w:iCs/>
          <w:sz w:val="25"/>
          <w:szCs w:val="25"/>
        </w:rPr>
        <w:t>Ravinder Singh v. State of Haryana</w:t>
      </w:r>
      <w:r w:rsidRPr="00AC027B">
        <w:rPr>
          <w:rFonts w:ascii="Times New Roman" w:hAnsi="Times New Roman" w:cs="Times New Roman"/>
          <w:i/>
          <w:iCs/>
          <w:sz w:val="20"/>
          <w:szCs w:val="20"/>
          <w:vertAlign w:val="superscript"/>
        </w:rPr>
        <w:t>2</w:t>
      </w:r>
      <w:r w:rsidRPr="00AC027B">
        <w:rPr>
          <w:rFonts w:ascii="Times New Roman" w:hAnsi="Times New Roman" w:cs="Times New Roman"/>
          <w:sz w:val="25"/>
          <w:szCs w:val="25"/>
        </w:rPr>
        <w:t>, it was held as under:-</w:t>
      </w:r>
    </w:p>
    <w:p w:rsidR="00AC027B" w:rsidRDefault="00AC027B" w:rsidP="00AC027B">
      <w:pPr>
        <w:jc w:val="both"/>
        <w:rPr>
          <w:rFonts w:ascii="Times New Roman" w:hAnsi="Times New Roman" w:cs="Times New Roman"/>
          <w:sz w:val="25"/>
          <w:szCs w:val="25"/>
        </w:rPr>
      </w:pPr>
    </w:p>
    <w:p w:rsidR="00AC027B" w:rsidRDefault="00AC027B" w:rsidP="00AC027B">
      <w:pPr>
        <w:ind w:left="720"/>
        <w:jc w:val="both"/>
        <w:rPr>
          <w:rFonts w:ascii="Times New Roman" w:hAnsi="Times New Roman" w:cs="Times New Roman"/>
          <w:sz w:val="25"/>
          <w:szCs w:val="25"/>
        </w:rPr>
      </w:pPr>
      <w:r w:rsidRPr="00AC027B">
        <w:rPr>
          <w:rFonts w:ascii="Times New Roman" w:hAnsi="Times New Roman" w:cs="Times New Roman"/>
          <w:sz w:val="25"/>
          <w:szCs w:val="25"/>
        </w:rPr>
        <w:lastRenderedPageBreak/>
        <w:t>“11. The question of sentence is always a difficult task requiring balancing of various considerations. The question of awarding sentence is a matter of discretion to be exercised on consideration of circumstances aggravating and mitigating in the individual cases. The law courts have been consistent in the approach that a reasonable proportion has to be maintained between the seriousness of the crime and the punishment. While it is true that a sentence disproportionately severe should not be passed that does not clothe the court with an option to award the sentence manifestly inadequate. Justice demands that courts should impose punishment befitting the crime so that the courts reflect public abhorrence of the crime.”</w:t>
      </w:r>
    </w:p>
    <w:p w:rsidR="00AC027B" w:rsidRPr="00AC027B" w:rsidRDefault="00AC027B" w:rsidP="00AC027B">
      <w:pPr>
        <w:jc w:val="both"/>
        <w:rPr>
          <w:rFonts w:ascii="Times New Roman" w:hAnsi="Times New Roman" w:cs="Times New Roman"/>
          <w:sz w:val="25"/>
          <w:szCs w:val="25"/>
        </w:rPr>
      </w:pPr>
    </w:p>
    <w:p w:rsidR="00AC027B" w:rsidRDefault="00AC027B" w:rsidP="00AC027B">
      <w:pPr>
        <w:jc w:val="both"/>
        <w:rPr>
          <w:rFonts w:ascii="Times New Roman" w:hAnsi="Times New Roman" w:cs="Times New Roman"/>
          <w:sz w:val="25"/>
          <w:szCs w:val="25"/>
        </w:rPr>
      </w:pPr>
      <w:r>
        <w:rPr>
          <w:rFonts w:ascii="Times New Roman" w:hAnsi="Times New Roman" w:cs="Times New Roman"/>
          <w:sz w:val="25"/>
          <w:szCs w:val="25"/>
        </w:rPr>
        <w:t xml:space="preserve">15. </w:t>
      </w:r>
      <w:r w:rsidRPr="00AC027B">
        <w:rPr>
          <w:rFonts w:ascii="Times New Roman" w:hAnsi="Times New Roman" w:cs="Times New Roman"/>
          <w:sz w:val="25"/>
          <w:szCs w:val="25"/>
        </w:rPr>
        <w:t xml:space="preserve"> In </w:t>
      </w:r>
      <w:r w:rsidRPr="000250B3">
        <w:rPr>
          <w:rFonts w:ascii="Times New Roman" w:hAnsi="Times New Roman" w:cs="Times New Roman"/>
          <w:i/>
          <w:iCs/>
          <w:sz w:val="25"/>
          <w:szCs w:val="25"/>
        </w:rPr>
        <w:t>Sevaka Perumal and another v. State of Tamil Nadu</w:t>
      </w:r>
      <w:r w:rsidR="000250B3" w:rsidRPr="000250B3">
        <w:rPr>
          <w:rFonts w:ascii="Times New Roman" w:hAnsi="Times New Roman" w:cs="Times New Roman"/>
          <w:i/>
          <w:iCs/>
          <w:sz w:val="20"/>
          <w:szCs w:val="20"/>
          <w:vertAlign w:val="superscript"/>
        </w:rPr>
        <w:t>3</w:t>
      </w:r>
      <w:r w:rsidRPr="00AC027B">
        <w:rPr>
          <w:rFonts w:ascii="Times New Roman" w:hAnsi="Times New Roman" w:cs="Times New Roman"/>
          <w:sz w:val="25"/>
          <w:szCs w:val="25"/>
        </w:rPr>
        <w:t>, it was held as under:-</w:t>
      </w:r>
    </w:p>
    <w:p w:rsidR="00AC027B" w:rsidRPr="00AC027B" w:rsidRDefault="00AC027B" w:rsidP="00AC027B">
      <w:pPr>
        <w:jc w:val="both"/>
        <w:rPr>
          <w:rFonts w:ascii="Times New Roman" w:hAnsi="Times New Roman" w:cs="Times New Roman"/>
          <w:sz w:val="25"/>
          <w:szCs w:val="25"/>
        </w:rPr>
      </w:pPr>
    </w:p>
    <w:p w:rsidR="00AC027B" w:rsidRDefault="00AC027B" w:rsidP="00AC027B">
      <w:pPr>
        <w:jc w:val="both"/>
        <w:rPr>
          <w:rFonts w:ascii="Times New Roman" w:hAnsi="Times New Roman" w:cs="Times New Roman"/>
          <w:sz w:val="25"/>
          <w:szCs w:val="25"/>
        </w:rPr>
      </w:pPr>
      <w:r w:rsidRPr="00AC027B">
        <w:rPr>
          <w:rFonts w:ascii="Times New Roman" w:hAnsi="Times New Roman" w:cs="Times New Roman"/>
          <w:sz w:val="25"/>
          <w:szCs w:val="25"/>
        </w:rPr>
        <w:t>“10 undue sympathy to impose inadequate sentence would</w:t>
      </w:r>
      <w:r w:rsidR="000250B3">
        <w:rPr>
          <w:rFonts w:ascii="Times New Roman" w:hAnsi="Times New Roman" w:cs="Times New Roman"/>
          <w:sz w:val="25"/>
          <w:szCs w:val="25"/>
        </w:rPr>
        <w:t xml:space="preserve"> </w:t>
      </w:r>
      <w:r w:rsidRPr="00AC027B">
        <w:rPr>
          <w:rFonts w:ascii="Times New Roman" w:hAnsi="Times New Roman" w:cs="Times New Roman"/>
          <w:sz w:val="25"/>
          <w:szCs w:val="25"/>
        </w:rPr>
        <w:t>do more harm to the justice system to undermine the public confidence in the efficacy of law and society could not long endure under serious threats. If the courts did not protect the injured, the injured would then resort to private vengeance. It is, therefore, the duty of every court to award proper sentence having regard to the nature of the offence and the manner in which it was executed or committed etc.”</w:t>
      </w:r>
    </w:p>
    <w:p w:rsidR="000250B3" w:rsidRPr="00AC027B" w:rsidRDefault="000250B3" w:rsidP="00AC027B">
      <w:pPr>
        <w:jc w:val="both"/>
        <w:rPr>
          <w:rFonts w:ascii="Times New Roman" w:hAnsi="Times New Roman" w:cs="Times New Roman"/>
          <w:sz w:val="25"/>
          <w:szCs w:val="25"/>
        </w:rPr>
      </w:pPr>
    </w:p>
    <w:p w:rsidR="00AC027B" w:rsidRDefault="000250B3" w:rsidP="00AC027B">
      <w:pPr>
        <w:jc w:val="both"/>
        <w:rPr>
          <w:rFonts w:ascii="Times New Roman" w:hAnsi="Times New Roman" w:cs="Times New Roman"/>
          <w:sz w:val="25"/>
          <w:szCs w:val="25"/>
        </w:rPr>
      </w:pPr>
      <w:r>
        <w:rPr>
          <w:rFonts w:ascii="Times New Roman" w:hAnsi="Times New Roman" w:cs="Times New Roman"/>
          <w:sz w:val="25"/>
          <w:szCs w:val="25"/>
        </w:rPr>
        <w:t xml:space="preserve">16. </w:t>
      </w:r>
      <w:r w:rsidR="00AC027B" w:rsidRPr="00AC027B">
        <w:rPr>
          <w:rFonts w:ascii="Times New Roman" w:hAnsi="Times New Roman" w:cs="Times New Roman"/>
          <w:sz w:val="25"/>
          <w:szCs w:val="25"/>
        </w:rPr>
        <w:t xml:space="preserve"> Considering the nature of the injuries caused to PW-6- Chandrakant and PW-7-Suryakant and the facts and</w:t>
      </w:r>
      <w:r>
        <w:rPr>
          <w:rFonts w:ascii="Times New Roman" w:hAnsi="Times New Roman" w:cs="Times New Roman"/>
          <w:sz w:val="25"/>
          <w:szCs w:val="25"/>
        </w:rPr>
        <w:t xml:space="preserve"> </w:t>
      </w:r>
      <w:r w:rsidR="00AC027B" w:rsidRPr="00AC027B">
        <w:rPr>
          <w:rFonts w:ascii="Times New Roman" w:hAnsi="Times New Roman" w:cs="Times New Roman"/>
          <w:sz w:val="25"/>
          <w:szCs w:val="25"/>
        </w:rPr>
        <w:t>circumstances of the case, the trial court convicted accused No.1-Devraj under Section 307 read with Section 34 IPC and sentenced him seven years rigorous imprisonment with a fine of Rs.15,000/-. When the trial court has exercised its discretion in imposing seven years of sentence of imprisonment, the High Court ought to have kept in view the weapon used by accused No.1 and the nature of injuries caused to PW-6-Chandrakant and the opinion of the Doctor. The courts must not only keep in view the right of the accused, but must also keep in view the interest of the victim and society at large. The courts have been consistent in approach that a reasonable proportion has to be maintained between the gravity of the offence and the punishment. While it is true that the sentence imposed upon the accused should not be harsh, inadequacy of sentence may lead to sufferance of the victim and the community at large. So far as the first accused-Devraj is concerned, the High Court was not right in reducing the sentence of imprisonment imposed upon first accused. As pointed out earlier, the High Court reduced the sentence of imprisonment from seven years to five years and increased the fine amount to Rs.25,000/- and part of the said fine amount was ordered to be paid as compensation to the injured PW-6-Chandrakant and PW-7- Suryakant. Since the enhanced compensation was paid by accused No.1 which is said to have been withdrawn by injured- victims, for conviction under Section 307 read with Section 34 IPC, the first accused-Devraj shall undergo rigorous imprisonment for six years and six months.</w:t>
      </w:r>
    </w:p>
    <w:p w:rsidR="000250B3" w:rsidRPr="00AC027B" w:rsidRDefault="000250B3" w:rsidP="00AC027B">
      <w:pPr>
        <w:jc w:val="both"/>
        <w:rPr>
          <w:rFonts w:ascii="Times New Roman" w:hAnsi="Times New Roman" w:cs="Times New Roman"/>
          <w:sz w:val="25"/>
          <w:szCs w:val="25"/>
        </w:rPr>
      </w:pPr>
    </w:p>
    <w:p w:rsidR="00AC027B" w:rsidRPr="00AC027B" w:rsidRDefault="000250B3" w:rsidP="00AC027B">
      <w:pPr>
        <w:jc w:val="both"/>
        <w:rPr>
          <w:rFonts w:ascii="Times New Roman" w:hAnsi="Times New Roman" w:cs="Times New Roman"/>
          <w:sz w:val="25"/>
          <w:szCs w:val="25"/>
        </w:rPr>
      </w:pPr>
      <w:r>
        <w:rPr>
          <w:rFonts w:ascii="Times New Roman" w:hAnsi="Times New Roman" w:cs="Times New Roman"/>
          <w:sz w:val="25"/>
          <w:szCs w:val="25"/>
        </w:rPr>
        <w:t xml:space="preserve">17. </w:t>
      </w:r>
      <w:r w:rsidR="00AC027B" w:rsidRPr="00AC027B">
        <w:rPr>
          <w:rFonts w:ascii="Times New Roman" w:hAnsi="Times New Roman" w:cs="Times New Roman"/>
          <w:sz w:val="25"/>
          <w:szCs w:val="25"/>
        </w:rPr>
        <w:t xml:space="preserve">So far as respondent Nos.3 and 4-accused Nos.2 and 3 are concerned, at the time of occurrence, they were not armed. Accused Nos.2 and 3 are alleged to have attacked the injured with fist and kicked and with sticks. Considering the facts and circumstances of the case and the evidence on record, we are not inclined to interfere with the acquittal of </w:t>
      </w:r>
      <w:r w:rsidR="00AC027B" w:rsidRPr="00AC027B">
        <w:rPr>
          <w:rFonts w:ascii="Times New Roman" w:hAnsi="Times New Roman" w:cs="Times New Roman"/>
          <w:sz w:val="25"/>
          <w:szCs w:val="25"/>
        </w:rPr>
        <w:lastRenderedPageBreak/>
        <w:t>accused Nos.2 and 3 under Section 307 read with Section 34 IPC. So far as conviction under Section 323 read with Section 34 IPC, the High Court took into consideration that accused No.2-Ashish was nineteen years old at the time of occurrence and accused No.3-Balaji was thirty-eight years old and keeping in view their age and family circumstances and that they were not having criminal antecedents, the High Court thought fit to reduce the sentence of imprisonment from six months to the period already undergone by them. Since accused Nos.2 and 3 were not armed with the deadly weapons, we are not inclined to interfere with their acquittal under Section 307 read with Section 34 IPC and the reduction of sentence of imprisonment under Section 326 read with Section 34 IPC.</w:t>
      </w:r>
    </w:p>
    <w:p w:rsidR="000250B3" w:rsidRDefault="000250B3" w:rsidP="00AC027B">
      <w:pPr>
        <w:jc w:val="both"/>
        <w:rPr>
          <w:rFonts w:ascii="Times New Roman" w:hAnsi="Times New Roman" w:cs="Times New Roman"/>
          <w:sz w:val="25"/>
          <w:szCs w:val="25"/>
        </w:rPr>
      </w:pPr>
    </w:p>
    <w:p w:rsidR="00AC027B" w:rsidRDefault="000250B3" w:rsidP="00AC027B">
      <w:pPr>
        <w:jc w:val="both"/>
        <w:rPr>
          <w:rFonts w:ascii="Times New Roman" w:hAnsi="Times New Roman" w:cs="Times New Roman"/>
          <w:sz w:val="25"/>
          <w:szCs w:val="25"/>
        </w:rPr>
      </w:pPr>
      <w:r>
        <w:rPr>
          <w:rFonts w:ascii="Times New Roman" w:hAnsi="Times New Roman" w:cs="Times New Roman"/>
          <w:sz w:val="25"/>
          <w:szCs w:val="25"/>
        </w:rPr>
        <w:t xml:space="preserve">18. </w:t>
      </w:r>
      <w:r w:rsidR="00AC027B" w:rsidRPr="00AC027B">
        <w:rPr>
          <w:rFonts w:ascii="Times New Roman" w:hAnsi="Times New Roman" w:cs="Times New Roman"/>
          <w:sz w:val="25"/>
          <w:szCs w:val="25"/>
        </w:rPr>
        <w:t>In the result, the impugned judgment of the High Court dated 12.07.2018 in Criminal Appeal No.11 of 2016 is set aside. For conviction under Section 307 read with Section 34 IPC, the second respondent-accused No.1-Devraj is sentenced to undergo rigorous imprisonment for six years and six months and the appeal is partly allowed. The acquittal of respondent Nos.3 and 4-accused Nos.2 and 3 under Section 307 read with Section 34 IPC is affirmed and the judgment of the High Court convicting them under Section 326 IPC read with Section 34 IPC and reducing the sentence of imprisonment imposed upon accused No.2 and 3 to the period already undergone is also affirmed and the appeal qua respondent Nos.3 and 4-accused Nos.2 and 3 is dismissed. So far as the fine amount imposed upon the accused and the direction of the High Court to pay the compensation to the injured under Section 357 Cr.P.C. is maintained.</w:t>
      </w:r>
    </w:p>
    <w:p w:rsidR="000250B3" w:rsidRPr="00AC027B" w:rsidRDefault="000250B3" w:rsidP="00AC027B">
      <w:pPr>
        <w:jc w:val="both"/>
        <w:rPr>
          <w:rFonts w:ascii="Times New Roman" w:hAnsi="Times New Roman" w:cs="Times New Roman"/>
          <w:sz w:val="25"/>
          <w:szCs w:val="25"/>
        </w:rPr>
      </w:pPr>
    </w:p>
    <w:p w:rsidR="00AC027B" w:rsidRDefault="000250B3" w:rsidP="00AC027B">
      <w:pPr>
        <w:jc w:val="both"/>
        <w:rPr>
          <w:rFonts w:ascii="Times New Roman" w:hAnsi="Times New Roman" w:cs="Times New Roman"/>
          <w:sz w:val="25"/>
          <w:szCs w:val="25"/>
        </w:rPr>
      </w:pPr>
      <w:r>
        <w:rPr>
          <w:rFonts w:ascii="Times New Roman" w:hAnsi="Times New Roman" w:cs="Times New Roman"/>
          <w:sz w:val="25"/>
          <w:szCs w:val="25"/>
        </w:rPr>
        <w:t xml:space="preserve">19. </w:t>
      </w:r>
      <w:r w:rsidR="00AC027B" w:rsidRPr="00AC027B">
        <w:rPr>
          <w:rFonts w:ascii="Times New Roman" w:hAnsi="Times New Roman" w:cs="Times New Roman"/>
          <w:sz w:val="25"/>
          <w:szCs w:val="25"/>
        </w:rPr>
        <w:t>The accused No.1-Devraj is directed to surrender within four weeks from today to serve the remaining sentence failing which, he shall be taken into custody.</w:t>
      </w:r>
    </w:p>
    <w:p w:rsidR="000250B3" w:rsidRPr="00AC027B" w:rsidRDefault="000250B3" w:rsidP="00AC027B">
      <w:pPr>
        <w:jc w:val="both"/>
        <w:rPr>
          <w:rFonts w:ascii="Times New Roman" w:hAnsi="Times New Roman" w:cs="Times New Roman"/>
          <w:sz w:val="25"/>
          <w:szCs w:val="25"/>
        </w:rPr>
      </w:pPr>
    </w:p>
    <w:p w:rsidR="00AC027B" w:rsidRDefault="000250B3" w:rsidP="00C26A04">
      <w:pPr>
        <w:jc w:val="both"/>
        <w:rPr>
          <w:rFonts w:ascii="Times New Roman" w:hAnsi="Times New Roman" w:cs="Times New Roman"/>
          <w:sz w:val="25"/>
          <w:szCs w:val="25"/>
        </w:rPr>
      </w:pPr>
      <w:r>
        <w:rPr>
          <w:rFonts w:ascii="Times New Roman" w:hAnsi="Times New Roman" w:cs="Times New Roman"/>
          <w:sz w:val="25"/>
          <w:szCs w:val="25"/>
        </w:rPr>
        <w:t>Judgment Referred.</w:t>
      </w:r>
    </w:p>
    <w:p w:rsidR="000250B3" w:rsidRDefault="000250B3" w:rsidP="00C26A04">
      <w:pPr>
        <w:jc w:val="both"/>
        <w:rPr>
          <w:rFonts w:ascii="Times New Roman" w:hAnsi="Times New Roman" w:cs="Times New Roman"/>
          <w:sz w:val="25"/>
          <w:szCs w:val="25"/>
        </w:rPr>
      </w:pPr>
    </w:p>
    <w:p w:rsidR="000250B3" w:rsidRPr="000250B3" w:rsidRDefault="000250B3" w:rsidP="000250B3">
      <w:pPr>
        <w:jc w:val="both"/>
        <w:rPr>
          <w:rFonts w:ascii="Times New Roman" w:hAnsi="Times New Roman" w:cs="Times New Roman"/>
          <w:i/>
          <w:iCs/>
          <w:sz w:val="20"/>
          <w:szCs w:val="20"/>
        </w:rPr>
      </w:pPr>
      <w:r w:rsidRPr="000250B3">
        <w:rPr>
          <w:rFonts w:ascii="Times New Roman" w:hAnsi="Times New Roman" w:cs="Times New Roman"/>
          <w:i/>
          <w:iCs/>
          <w:sz w:val="20"/>
          <w:szCs w:val="20"/>
          <w:vertAlign w:val="superscript"/>
        </w:rPr>
        <w:t>1</w:t>
      </w:r>
      <w:r w:rsidRPr="000250B3">
        <w:rPr>
          <w:rFonts w:ascii="Times New Roman" w:hAnsi="Times New Roman" w:cs="Times New Roman"/>
          <w:i/>
          <w:iCs/>
          <w:sz w:val="20"/>
          <w:szCs w:val="20"/>
        </w:rPr>
        <w:t xml:space="preserve">(2015) 3 SCC </w:t>
      </w:r>
      <w:r>
        <w:rPr>
          <w:rFonts w:ascii="Times New Roman" w:hAnsi="Times New Roman" w:cs="Times New Roman"/>
          <w:i/>
          <w:iCs/>
          <w:sz w:val="20"/>
          <w:szCs w:val="20"/>
        </w:rPr>
        <w:t>0</w:t>
      </w:r>
      <w:r w:rsidRPr="000250B3">
        <w:rPr>
          <w:rFonts w:ascii="Times New Roman" w:hAnsi="Times New Roman" w:cs="Times New Roman"/>
          <w:i/>
          <w:iCs/>
          <w:sz w:val="20"/>
          <w:szCs w:val="20"/>
        </w:rPr>
        <w:t>441</w:t>
      </w:r>
    </w:p>
    <w:p w:rsidR="000250B3" w:rsidRPr="000250B3" w:rsidRDefault="000250B3" w:rsidP="000250B3">
      <w:pPr>
        <w:jc w:val="both"/>
        <w:rPr>
          <w:rFonts w:ascii="Times New Roman" w:hAnsi="Times New Roman" w:cs="Times New Roman"/>
          <w:i/>
          <w:iCs/>
          <w:sz w:val="20"/>
          <w:szCs w:val="20"/>
        </w:rPr>
      </w:pPr>
      <w:r w:rsidRPr="000250B3">
        <w:rPr>
          <w:rFonts w:ascii="Times New Roman" w:hAnsi="Times New Roman" w:cs="Times New Roman"/>
          <w:i/>
          <w:iCs/>
          <w:sz w:val="20"/>
          <w:szCs w:val="20"/>
          <w:vertAlign w:val="superscript"/>
        </w:rPr>
        <w:t>2</w:t>
      </w:r>
      <w:r w:rsidRPr="000250B3">
        <w:rPr>
          <w:rFonts w:ascii="Times New Roman" w:hAnsi="Times New Roman" w:cs="Times New Roman"/>
          <w:i/>
          <w:iCs/>
          <w:sz w:val="20"/>
          <w:szCs w:val="20"/>
        </w:rPr>
        <w:t xml:space="preserve">(2015) 11 SCC </w:t>
      </w:r>
      <w:r>
        <w:rPr>
          <w:rFonts w:ascii="Times New Roman" w:hAnsi="Times New Roman" w:cs="Times New Roman"/>
          <w:i/>
          <w:iCs/>
          <w:sz w:val="20"/>
          <w:szCs w:val="20"/>
        </w:rPr>
        <w:t>0</w:t>
      </w:r>
      <w:r w:rsidRPr="000250B3">
        <w:rPr>
          <w:rFonts w:ascii="Times New Roman" w:hAnsi="Times New Roman" w:cs="Times New Roman"/>
          <w:i/>
          <w:iCs/>
          <w:sz w:val="20"/>
          <w:szCs w:val="20"/>
        </w:rPr>
        <w:t>588</w:t>
      </w:r>
    </w:p>
    <w:p w:rsidR="000250B3" w:rsidRPr="00C26A04" w:rsidRDefault="000250B3" w:rsidP="000250B3">
      <w:pPr>
        <w:jc w:val="both"/>
        <w:rPr>
          <w:rFonts w:ascii="Times New Roman" w:hAnsi="Times New Roman" w:cs="Times New Roman"/>
          <w:i/>
          <w:iCs/>
          <w:sz w:val="20"/>
          <w:szCs w:val="20"/>
        </w:rPr>
      </w:pPr>
      <w:r w:rsidRPr="000250B3">
        <w:rPr>
          <w:rFonts w:ascii="Times New Roman" w:hAnsi="Times New Roman" w:cs="Times New Roman"/>
          <w:i/>
          <w:iCs/>
          <w:sz w:val="20"/>
          <w:szCs w:val="20"/>
          <w:vertAlign w:val="superscript"/>
        </w:rPr>
        <w:t>3</w:t>
      </w:r>
      <w:r w:rsidRPr="000250B3">
        <w:rPr>
          <w:rFonts w:ascii="Times New Roman" w:hAnsi="Times New Roman" w:cs="Times New Roman"/>
          <w:i/>
          <w:iCs/>
          <w:sz w:val="20"/>
          <w:szCs w:val="20"/>
        </w:rPr>
        <w:t xml:space="preserve">(1991) 3 SCC </w:t>
      </w:r>
      <w:r>
        <w:rPr>
          <w:rFonts w:ascii="Times New Roman" w:hAnsi="Times New Roman" w:cs="Times New Roman"/>
          <w:i/>
          <w:iCs/>
          <w:sz w:val="20"/>
          <w:szCs w:val="20"/>
        </w:rPr>
        <w:t>0</w:t>
      </w:r>
      <w:r w:rsidRPr="000250B3">
        <w:rPr>
          <w:rFonts w:ascii="Times New Roman" w:hAnsi="Times New Roman" w:cs="Times New Roman"/>
          <w:i/>
          <w:iCs/>
          <w:sz w:val="20"/>
          <w:szCs w:val="20"/>
        </w:rPr>
        <w:t>471</w:t>
      </w:r>
    </w:p>
    <w:sectPr w:rsidR="000250B3" w:rsidRPr="00C26A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258" w:rsidRDefault="00056258" w:rsidP="001D2CA4">
      <w:r>
        <w:separator/>
      </w:r>
    </w:p>
  </w:endnote>
  <w:endnote w:type="continuationSeparator" w:id="1">
    <w:p w:rsidR="00056258" w:rsidRDefault="0005625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0250B3">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258" w:rsidRDefault="00056258"/>
  </w:footnote>
  <w:footnote w:type="continuationSeparator" w:id="1">
    <w:p w:rsidR="00056258" w:rsidRDefault="000562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50B3"/>
    <w:rsid w:val="00026C66"/>
    <w:rsid w:val="00035174"/>
    <w:rsid w:val="000511F2"/>
    <w:rsid w:val="00056258"/>
    <w:rsid w:val="00062FA6"/>
    <w:rsid w:val="000834C6"/>
    <w:rsid w:val="000873B4"/>
    <w:rsid w:val="000C690B"/>
    <w:rsid w:val="000D201E"/>
    <w:rsid w:val="000E1163"/>
    <w:rsid w:val="000E5591"/>
    <w:rsid w:val="001014B0"/>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F5808"/>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92798"/>
    <w:rsid w:val="009D747B"/>
    <w:rsid w:val="009E2082"/>
    <w:rsid w:val="009E4687"/>
    <w:rsid w:val="00A31543"/>
    <w:rsid w:val="00A62552"/>
    <w:rsid w:val="00A8272D"/>
    <w:rsid w:val="00A85873"/>
    <w:rsid w:val="00A93161"/>
    <w:rsid w:val="00AA5D81"/>
    <w:rsid w:val="00AC027B"/>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C1C5E"/>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15F48"/>
    <w:rsid w:val="00E34055"/>
    <w:rsid w:val="00E3739C"/>
    <w:rsid w:val="00E42695"/>
    <w:rsid w:val="00E65B64"/>
    <w:rsid w:val="00E72246"/>
    <w:rsid w:val="00EB3ED3"/>
    <w:rsid w:val="00EC0786"/>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2019-08-06T06:58:00Z</cp:lastPrinted>
  <dcterms:created xsi:type="dcterms:W3CDTF">2019-08-06T07:25:00Z</dcterms:created>
  <dcterms:modified xsi:type="dcterms:W3CDTF">2019-08-06T07:25:00Z</dcterms:modified>
</cp:coreProperties>
</file>