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18" w:rsidRPr="00BC3118" w:rsidRDefault="00BC3118" w:rsidP="00BC3118">
      <w:pPr>
        <w:jc w:val="center"/>
        <w:rPr>
          <w:rFonts w:ascii="Times New Roman" w:hAnsi="Times New Roman" w:cs="Times New Roman"/>
          <w:b/>
          <w:bCs/>
          <w:sz w:val="25"/>
          <w:szCs w:val="25"/>
        </w:rPr>
      </w:pPr>
      <w:r w:rsidRPr="00BC3118">
        <w:rPr>
          <w:rFonts w:ascii="Times New Roman" w:hAnsi="Times New Roman" w:cs="Times New Roman"/>
          <w:b/>
          <w:bCs/>
          <w:sz w:val="25"/>
          <w:szCs w:val="25"/>
        </w:rPr>
        <w:t>SUPREME COURT OF INDIA</w:t>
      </w:r>
    </w:p>
    <w:p w:rsidR="00BC3118" w:rsidRPr="00BC3118" w:rsidRDefault="00BC3118" w:rsidP="00BC3118">
      <w:pPr>
        <w:jc w:val="center"/>
        <w:rPr>
          <w:rFonts w:ascii="Times New Roman" w:hAnsi="Times New Roman" w:cs="Times New Roman"/>
          <w:sz w:val="25"/>
          <w:szCs w:val="25"/>
        </w:rPr>
      </w:pPr>
    </w:p>
    <w:p w:rsidR="00BC3118" w:rsidRDefault="00BC3118" w:rsidP="00BC3118">
      <w:pPr>
        <w:jc w:val="center"/>
        <w:rPr>
          <w:rFonts w:ascii="Times New Roman" w:hAnsi="Times New Roman" w:cs="Times New Roman"/>
          <w:sz w:val="25"/>
          <w:szCs w:val="25"/>
        </w:rPr>
      </w:pPr>
      <w:r w:rsidRPr="00BC3118">
        <w:rPr>
          <w:rFonts w:ascii="Times New Roman" w:hAnsi="Times New Roman" w:cs="Times New Roman"/>
          <w:sz w:val="25"/>
          <w:szCs w:val="25"/>
        </w:rPr>
        <w:t>Alpana Gupta</w:t>
      </w:r>
      <w:r>
        <w:rPr>
          <w:rFonts w:ascii="Times New Roman" w:hAnsi="Times New Roman" w:cs="Times New Roman"/>
          <w:sz w:val="25"/>
          <w:szCs w:val="25"/>
        </w:rPr>
        <w:t xml:space="preserve"> t</w:t>
      </w:r>
      <w:r w:rsidRPr="00BC3118">
        <w:rPr>
          <w:rFonts w:ascii="Times New Roman" w:hAnsi="Times New Roman" w:cs="Times New Roman"/>
          <w:sz w:val="25"/>
          <w:szCs w:val="25"/>
        </w:rPr>
        <w:t>hrough Power of Attorney holder</w:t>
      </w:r>
    </w:p>
    <w:p w:rsidR="00BC3118" w:rsidRDefault="00BC3118" w:rsidP="00BC3118">
      <w:pPr>
        <w:jc w:val="center"/>
        <w:rPr>
          <w:rFonts w:ascii="Times New Roman" w:hAnsi="Times New Roman" w:cs="Times New Roman"/>
          <w:sz w:val="25"/>
          <w:szCs w:val="25"/>
        </w:rPr>
      </w:pPr>
    </w:p>
    <w:p w:rsidR="00BC3118" w:rsidRDefault="00BC3118" w:rsidP="00BC3118">
      <w:pPr>
        <w:jc w:val="center"/>
        <w:rPr>
          <w:rFonts w:ascii="Times New Roman" w:hAnsi="Times New Roman" w:cs="Times New Roman"/>
          <w:sz w:val="25"/>
          <w:szCs w:val="25"/>
        </w:rPr>
      </w:pPr>
      <w:r>
        <w:rPr>
          <w:rFonts w:ascii="Times New Roman" w:hAnsi="Times New Roman" w:cs="Times New Roman"/>
          <w:sz w:val="25"/>
          <w:szCs w:val="25"/>
        </w:rPr>
        <w:t>Vs.</w:t>
      </w:r>
    </w:p>
    <w:p w:rsidR="00BC3118" w:rsidRPr="00BC3118" w:rsidRDefault="00BC3118" w:rsidP="00BC3118">
      <w:pPr>
        <w:jc w:val="center"/>
        <w:rPr>
          <w:rFonts w:ascii="Times New Roman" w:hAnsi="Times New Roman" w:cs="Times New Roman"/>
          <w:sz w:val="25"/>
          <w:szCs w:val="25"/>
        </w:rPr>
      </w:pPr>
    </w:p>
    <w:p w:rsidR="00BC3118" w:rsidRDefault="00BC3118" w:rsidP="00BC3118">
      <w:pPr>
        <w:jc w:val="center"/>
        <w:rPr>
          <w:rFonts w:ascii="Times New Roman" w:hAnsi="Times New Roman" w:cs="Times New Roman"/>
          <w:sz w:val="25"/>
          <w:szCs w:val="25"/>
        </w:rPr>
      </w:pPr>
      <w:r w:rsidRPr="00BC3118">
        <w:rPr>
          <w:rFonts w:ascii="Times New Roman" w:hAnsi="Times New Roman" w:cs="Times New Roman"/>
          <w:sz w:val="25"/>
          <w:szCs w:val="25"/>
        </w:rPr>
        <w:t>APG Towers Pvt. Ltd.</w:t>
      </w:r>
    </w:p>
    <w:p w:rsidR="00BC3118" w:rsidRDefault="00BC3118" w:rsidP="00BC3118">
      <w:pPr>
        <w:jc w:val="center"/>
        <w:rPr>
          <w:rFonts w:ascii="Times New Roman" w:hAnsi="Times New Roman" w:cs="Times New Roman"/>
          <w:sz w:val="25"/>
          <w:szCs w:val="25"/>
        </w:rPr>
      </w:pPr>
    </w:p>
    <w:p w:rsidR="00BC3118" w:rsidRDefault="00BC3118" w:rsidP="00BC3118">
      <w:pPr>
        <w:jc w:val="center"/>
        <w:rPr>
          <w:rFonts w:ascii="Times New Roman" w:hAnsi="Times New Roman" w:cs="Times New Roman"/>
          <w:sz w:val="25"/>
          <w:szCs w:val="25"/>
        </w:rPr>
      </w:pPr>
      <w:r>
        <w:rPr>
          <w:rFonts w:ascii="Times New Roman" w:hAnsi="Times New Roman" w:cs="Times New Roman"/>
          <w:sz w:val="25"/>
          <w:szCs w:val="25"/>
        </w:rPr>
        <w:t>C.A.No. 6411-6412 of</w:t>
      </w:r>
      <w:r w:rsidRPr="00BC3118">
        <w:rPr>
          <w:rFonts w:ascii="Times New Roman" w:hAnsi="Times New Roman" w:cs="Times New Roman"/>
          <w:sz w:val="25"/>
          <w:szCs w:val="25"/>
        </w:rPr>
        <w:t xml:space="preserve"> 2019</w:t>
      </w:r>
    </w:p>
    <w:p w:rsidR="00BC3118" w:rsidRDefault="00BC3118" w:rsidP="00BC3118">
      <w:pPr>
        <w:jc w:val="center"/>
        <w:rPr>
          <w:rFonts w:ascii="Times New Roman" w:hAnsi="Times New Roman" w:cs="Times New Roman"/>
          <w:sz w:val="25"/>
          <w:szCs w:val="25"/>
        </w:rPr>
      </w:pPr>
    </w:p>
    <w:p w:rsidR="00BC3118" w:rsidRDefault="00BC3118" w:rsidP="00BC3118">
      <w:pPr>
        <w:jc w:val="center"/>
        <w:rPr>
          <w:rFonts w:ascii="Times New Roman" w:hAnsi="Times New Roman" w:cs="Times New Roman"/>
          <w:sz w:val="25"/>
          <w:szCs w:val="25"/>
        </w:rPr>
      </w:pPr>
      <w:r>
        <w:rPr>
          <w:rFonts w:ascii="Times New Roman" w:hAnsi="Times New Roman" w:cs="Times New Roman"/>
          <w:sz w:val="25"/>
          <w:szCs w:val="25"/>
        </w:rPr>
        <w:t>(Abhay Manohar Sapre and R.Subhash Reddy,JJ.,)</w:t>
      </w:r>
    </w:p>
    <w:p w:rsidR="00BC3118" w:rsidRDefault="00BC3118" w:rsidP="00BC3118">
      <w:pPr>
        <w:jc w:val="center"/>
        <w:rPr>
          <w:rFonts w:ascii="Times New Roman" w:hAnsi="Times New Roman" w:cs="Times New Roman"/>
          <w:sz w:val="25"/>
          <w:szCs w:val="25"/>
        </w:rPr>
      </w:pPr>
    </w:p>
    <w:p w:rsidR="00BC3118" w:rsidRDefault="00BC3118" w:rsidP="00BC3118">
      <w:pPr>
        <w:jc w:val="center"/>
        <w:rPr>
          <w:rFonts w:ascii="Times New Roman" w:hAnsi="Times New Roman" w:cs="Times New Roman"/>
          <w:sz w:val="25"/>
          <w:szCs w:val="25"/>
        </w:rPr>
      </w:pPr>
      <w:r>
        <w:rPr>
          <w:rFonts w:ascii="Times New Roman" w:hAnsi="Times New Roman" w:cs="Times New Roman"/>
          <w:sz w:val="25"/>
          <w:szCs w:val="25"/>
        </w:rPr>
        <w:t>19.08.2019</w:t>
      </w:r>
    </w:p>
    <w:p w:rsidR="00BC3118" w:rsidRDefault="00BC3118" w:rsidP="00BC3118">
      <w:pPr>
        <w:jc w:val="center"/>
        <w:rPr>
          <w:rFonts w:ascii="Times New Roman" w:hAnsi="Times New Roman" w:cs="Times New Roman"/>
          <w:sz w:val="25"/>
          <w:szCs w:val="25"/>
        </w:rPr>
      </w:pPr>
    </w:p>
    <w:p w:rsidR="00BC3118" w:rsidRPr="00BC3118" w:rsidRDefault="00BC3118" w:rsidP="00BC3118">
      <w:pPr>
        <w:jc w:val="center"/>
        <w:rPr>
          <w:rFonts w:ascii="Times New Roman" w:hAnsi="Times New Roman" w:cs="Times New Roman"/>
          <w:b/>
          <w:bCs/>
          <w:sz w:val="25"/>
          <w:szCs w:val="25"/>
        </w:rPr>
      </w:pPr>
      <w:r w:rsidRPr="00BC3118">
        <w:rPr>
          <w:rFonts w:ascii="Times New Roman" w:hAnsi="Times New Roman" w:cs="Times New Roman"/>
          <w:b/>
          <w:bCs/>
          <w:sz w:val="25"/>
          <w:szCs w:val="25"/>
        </w:rPr>
        <w:t>JUDGMENT</w:t>
      </w:r>
    </w:p>
    <w:p w:rsidR="00BC3118" w:rsidRPr="00BC3118" w:rsidRDefault="00BC3118" w:rsidP="00BC3118">
      <w:pPr>
        <w:jc w:val="both"/>
        <w:rPr>
          <w:rFonts w:ascii="Times New Roman" w:hAnsi="Times New Roman" w:cs="Times New Roman"/>
          <w:b/>
          <w:bCs/>
          <w:sz w:val="25"/>
          <w:szCs w:val="25"/>
        </w:rPr>
      </w:pPr>
    </w:p>
    <w:p w:rsidR="00BC3118" w:rsidRPr="00BC3118" w:rsidRDefault="00BC3118" w:rsidP="00BC3118">
      <w:pPr>
        <w:jc w:val="both"/>
        <w:rPr>
          <w:rFonts w:ascii="Times New Roman" w:hAnsi="Times New Roman" w:cs="Times New Roman"/>
          <w:b/>
          <w:bCs/>
          <w:sz w:val="25"/>
          <w:szCs w:val="25"/>
        </w:rPr>
      </w:pPr>
      <w:r w:rsidRPr="00BC3118">
        <w:rPr>
          <w:rFonts w:ascii="Times New Roman" w:hAnsi="Times New Roman" w:cs="Times New Roman"/>
          <w:b/>
          <w:bCs/>
          <w:sz w:val="25"/>
          <w:szCs w:val="25"/>
        </w:rPr>
        <w:t>Abhay Manohar Sapre,J.,</w:t>
      </w:r>
    </w:p>
    <w:p w:rsidR="00BC3118" w:rsidRDefault="00BC3118" w:rsidP="00BC3118">
      <w:pPr>
        <w:jc w:val="both"/>
        <w:rPr>
          <w:rFonts w:ascii="Times New Roman" w:hAnsi="Times New Roman" w:cs="Times New Roman"/>
          <w:sz w:val="25"/>
          <w:szCs w:val="25"/>
        </w:rPr>
      </w:pPr>
    </w:p>
    <w:p w:rsid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SLP(C)No.31539-31540 of 2017</w:t>
      </w:r>
    </w:p>
    <w:p w:rsidR="00BC3118" w:rsidRDefault="00BC3118" w:rsidP="00BC3118">
      <w:pPr>
        <w:jc w:val="both"/>
        <w:rPr>
          <w:rFonts w:ascii="Times New Roman" w:hAnsi="Times New Roman" w:cs="Times New Roman"/>
          <w:sz w:val="25"/>
          <w:szCs w:val="25"/>
        </w:rPr>
      </w:pPr>
    </w:p>
    <w:p w:rsidR="00BC3118" w:rsidRP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 xml:space="preserve">1. S.L.P.(c) </w:t>
      </w:r>
      <w:r w:rsidRPr="00BC3118">
        <w:rPr>
          <w:rFonts w:ascii="Times New Roman" w:hAnsi="Times New Roman" w:cs="Times New Roman"/>
          <w:sz w:val="25"/>
          <w:szCs w:val="25"/>
        </w:rPr>
        <w:t>Nos.31539-31540/2017 are filed</w:t>
      </w:r>
      <w:r>
        <w:rPr>
          <w:rFonts w:ascii="Times New Roman" w:hAnsi="Times New Roman" w:cs="Times New Roman"/>
          <w:sz w:val="25"/>
          <w:szCs w:val="25"/>
        </w:rPr>
        <w:t xml:space="preserve"> </w:t>
      </w:r>
      <w:r w:rsidRPr="00BC3118">
        <w:rPr>
          <w:rFonts w:ascii="Times New Roman" w:hAnsi="Times New Roman" w:cs="Times New Roman"/>
          <w:sz w:val="25"/>
          <w:szCs w:val="25"/>
        </w:rPr>
        <w:t>against the final judgment and order dated </w:t>
      </w:r>
    </w:p>
    <w:p w:rsidR="00BC3118" w:rsidRP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 xml:space="preserve">27.07.2017 </w:t>
      </w:r>
      <w:r w:rsidRPr="00BC3118">
        <w:rPr>
          <w:rFonts w:ascii="Times New Roman" w:hAnsi="Times New Roman" w:cs="Times New Roman"/>
          <w:sz w:val="25"/>
          <w:szCs w:val="25"/>
        </w:rPr>
        <w:t xml:space="preserve"> and 23.08.2017 in CRP Nos. 157/2017 and 99/2017 and S.L.P.(c) Nos. 5318-5319 of 2018 are filed against the final judgment and order dated</w:t>
      </w:r>
      <w:r>
        <w:rPr>
          <w:rFonts w:ascii="Times New Roman" w:hAnsi="Times New Roman" w:cs="Times New Roman"/>
          <w:sz w:val="25"/>
          <w:szCs w:val="25"/>
        </w:rPr>
        <w:t xml:space="preserve"> 27.07.2017 </w:t>
      </w:r>
      <w:r w:rsidRPr="00BC3118">
        <w:rPr>
          <w:rFonts w:ascii="Times New Roman" w:hAnsi="Times New Roman" w:cs="Times New Roman"/>
          <w:sz w:val="25"/>
          <w:szCs w:val="25"/>
        </w:rPr>
        <w:t xml:space="preserve"> in C.R.P. No.99/2017 and the order dated 23.08.2017 in CM No.30335 of 2017 in CRP No.99/2017 passed by the High Court of Delhi at New Delhi.</w:t>
      </w:r>
    </w:p>
    <w:p w:rsidR="00BC3118" w:rsidRDefault="00BC3118" w:rsidP="00BC3118">
      <w:pPr>
        <w:jc w:val="both"/>
        <w:rPr>
          <w:rFonts w:ascii="Times New Roman" w:hAnsi="Times New Roman" w:cs="Times New Roman"/>
          <w:sz w:val="25"/>
          <w:szCs w:val="25"/>
        </w:rPr>
      </w:pPr>
    </w:p>
    <w:p w:rsidR="00BC3118" w:rsidRP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 xml:space="preserve">2. </w:t>
      </w:r>
      <w:r w:rsidRPr="00BC3118">
        <w:rPr>
          <w:rFonts w:ascii="Times New Roman" w:hAnsi="Times New Roman" w:cs="Times New Roman"/>
          <w:sz w:val="25"/>
          <w:szCs w:val="25"/>
        </w:rPr>
        <w:t xml:space="preserve"> Leave granted.</w:t>
      </w:r>
    </w:p>
    <w:p w:rsidR="00BC3118" w:rsidRDefault="00BC3118" w:rsidP="00BC3118">
      <w:pPr>
        <w:jc w:val="both"/>
        <w:rPr>
          <w:rFonts w:ascii="Times New Roman" w:hAnsi="Times New Roman" w:cs="Times New Roman"/>
          <w:sz w:val="25"/>
          <w:szCs w:val="25"/>
        </w:rPr>
      </w:pPr>
    </w:p>
    <w:p w:rsidR="00BC3118" w:rsidRP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 xml:space="preserve">3. </w:t>
      </w:r>
      <w:r w:rsidRPr="00BC3118">
        <w:rPr>
          <w:rFonts w:ascii="Times New Roman" w:hAnsi="Times New Roman" w:cs="Times New Roman"/>
          <w:sz w:val="25"/>
          <w:szCs w:val="25"/>
        </w:rPr>
        <w:t>These appeals involve a short point as would be clear from the facts mentioned hereinbelow.</w:t>
      </w:r>
    </w:p>
    <w:p w:rsidR="00BC3118" w:rsidRDefault="00BC3118" w:rsidP="00BC3118">
      <w:pPr>
        <w:jc w:val="both"/>
        <w:rPr>
          <w:rFonts w:ascii="Times New Roman" w:hAnsi="Times New Roman" w:cs="Times New Roman"/>
          <w:sz w:val="25"/>
          <w:szCs w:val="25"/>
        </w:rPr>
      </w:pPr>
    </w:p>
    <w:p w:rsidR="00BC3118" w:rsidRP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 xml:space="preserve">4. </w:t>
      </w:r>
      <w:r w:rsidRPr="00BC3118">
        <w:rPr>
          <w:rFonts w:ascii="Times New Roman" w:hAnsi="Times New Roman" w:cs="Times New Roman"/>
          <w:sz w:val="25"/>
          <w:szCs w:val="25"/>
        </w:rPr>
        <w:t>The appellant of CAs @ SLP Nos. 31539-31340/2017 is the plaintiff and the respondents are the defendants in Civil Suit No.1641/2016 in the Court of District &amp; Sessions Judge, Rohini Courts, Delhi out of which these appeals arise.</w:t>
      </w:r>
    </w:p>
    <w:p w:rsidR="00BC3118" w:rsidRDefault="00BC3118" w:rsidP="00BC3118">
      <w:pPr>
        <w:jc w:val="both"/>
        <w:rPr>
          <w:rFonts w:ascii="Times New Roman" w:hAnsi="Times New Roman" w:cs="Times New Roman"/>
          <w:sz w:val="25"/>
          <w:szCs w:val="25"/>
        </w:rPr>
      </w:pPr>
    </w:p>
    <w:p w:rsidR="00BC3118" w:rsidRP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5.</w:t>
      </w:r>
      <w:r w:rsidRPr="00BC3118">
        <w:rPr>
          <w:rFonts w:ascii="Times New Roman" w:hAnsi="Times New Roman" w:cs="Times New Roman"/>
          <w:sz w:val="25"/>
          <w:szCs w:val="25"/>
        </w:rPr>
        <w:t xml:space="preserve"> So far as the connected CAs @ SLP Nos. 5318-5319/2018 are concerned, these are filed by defendant No.1 of the aforementioned suit against the plaintiff(appellant) and defendant No.2. In this way, all the appeals arise out of the same suit.</w:t>
      </w:r>
    </w:p>
    <w:p w:rsidR="00BC3118" w:rsidRDefault="00BC3118" w:rsidP="00BC3118">
      <w:pPr>
        <w:jc w:val="both"/>
        <w:rPr>
          <w:rFonts w:ascii="Times New Roman" w:hAnsi="Times New Roman" w:cs="Times New Roman"/>
          <w:sz w:val="25"/>
          <w:szCs w:val="25"/>
        </w:rPr>
      </w:pPr>
    </w:p>
    <w:p w:rsidR="00BC3118" w:rsidRP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6.</w:t>
      </w:r>
      <w:r w:rsidRPr="00BC3118">
        <w:rPr>
          <w:rFonts w:ascii="Times New Roman" w:hAnsi="Times New Roman" w:cs="Times New Roman"/>
          <w:sz w:val="25"/>
          <w:szCs w:val="25"/>
        </w:rPr>
        <w:t xml:space="preserve"> The appellant in CAs @ SLP 31539¬31540/2017 has filed the aforementioned suit against the respondents for declaration and permanent injunction and in the alternative for recovery of damages. The subject matter of suit is a land - details of which are described in para 1 of the plaint. It is not necessary to detail the averments on which the suit is filed.</w:t>
      </w:r>
    </w:p>
    <w:p w:rsidR="00BC3118" w:rsidRDefault="00BC3118" w:rsidP="00BC3118">
      <w:pPr>
        <w:jc w:val="both"/>
        <w:rPr>
          <w:rFonts w:ascii="Times New Roman" w:hAnsi="Times New Roman" w:cs="Times New Roman"/>
          <w:sz w:val="25"/>
          <w:szCs w:val="25"/>
        </w:rPr>
      </w:pPr>
    </w:p>
    <w:p w:rsidR="00BC3118" w:rsidRP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7.</w:t>
      </w:r>
      <w:r w:rsidRPr="00BC3118">
        <w:rPr>
          <w:rFonts w:ascii="Times New Roman" w:hAnsi="Times New Roman" w:cs="Times New Roman"/>
          <w:sz w:val="25"/>
          <w:szCs w:val="25"/>
        </w:rPr>
        <w:t xml:space="preserve"> Suffice it to say, the defendants filed an application under Order 7 Rule 11 of the Code </w:t>
      </w:r>
      <w:r w:rsidRPr="00BC3118">
        <w:rPr>
          <w:rFonts w:ascii="Times New Roman" w:hAnsi="Times New Roman" w:cs="Times New Roman"/>
          <w:sz w:val="25"/>
          <w:szCs w:val="25"/>
        </w:rPr>
        <w:lastRenderedPageBreak/>
        <w:t>of Civil Procedure, 1908 (hereinafter referred to as “the Code”) and sought dismissal of the suit. This application was contested by the plaintiff (appellant in CAs @ SLP 31539-31540/2017). By order dated 16.01.2017, the Trial Court dismissed the application giving rise to filing of the revisions by the defendants. By impugned order, the High Court while disposing of the revisions passed the following consequential order which reads as under:</w:t>
      </w:r>
    </w:p>
    <w:p w:rsidR="00BC3118" w:rsidRDefault="00BC3118" w:rsidP="00BC3118">
      <w:pPr>
        <w:ind w:left="720"/>
        <w:jc w:val="both"/>
        <w:rPr>
          <w:rFonts w:ascii="Times New Roman" w:hAnsi="Times New Roman" w:cs="Times New Roman"/>
          <w:sz w:val="25"/>
          <w:szCs w:val="25"/>
        </w:rPr>
      </w:pPr>
    </w:p>
    <w:p w:rsidR="00BC3118" w:rsidRPr="00BC3118" w:rsidRDefault="00BC3118" w:rsidP="00BC3118">
      <w:pPr>
        <w:ind w:left="720"/>
        <w:jc w:val="both"/>
        <w:rPr>
          <w:rFonts w:ascii="Times New Roman" w:hAnsi="Times New Roman" w:cs="Times New Roman"/>
          <w:sz w:val="25"/>
          <w:szCs w:val="25"/>
        </w:rPr>
      </w:pPr>
      <w:r w:rsidRPr="00BC3118">
        <w:rPr>
          <w:rFonts w:ascii="Times New Roman" w:hAnsi="Times New Roman" w:cs="Times New Roman"/>
          <w:sz w:val="25"/>
          <w:szCs w:val="25"/>
        </w:rPr>
        <w:t>“(i) The respondent No.l/plaintiff is at liberty to apply for amendment of the plaint on or before 11th August, 2017.</w:t>
      </w:r>
    </w:p>
    <w:p w:rsidR="00BC3118" w:rsidRDefault="00BC3118" w:rsidP="00BC3118">
      <w:pPr>
        <w:ind w:left="720"/>
        <w:jc w:val="both"/>
        <w:rPr>
          <w:rFonts w:ascii="Times New Roman" w:hAnsi="Times New Roman" w:cs="Times New Roman"/>
          <w:sz w:val="25"/>
          <w:szCs w:val="25"/>
        </w:rPr>
      </w:pPr>
    </w:p>
    <w:p w:rsidR="00BC3118" w:rsidRPr="00BC3118" w:rsidRDefault="00BC3118" w:rsidP="00BC3118">
      <w:pPr>
        <w:ind w:left="720"/>
        <w:jc w:val="both"/>
        <w:rPr>
          <w:rFonts w:ascii="Times New Roman" w:hAnsi="Times New Roman" w:cs="Times New Roman"/>
          <w:sz w:val="25"/>
          <w:szCs w:val="25"/>
        </w:rPr>
      </w:pPr>
      <w:r>
        <w:rPr>
          <w:rFonts w:ascii="Times New Roman" w:hAnsi="Times New Roman" w:cs="Times New Roman"/>
          <w:sz w:val="25"/>
          <w:szCs w:val="25"/>
        </w:rPr>
        <w:t>(ii)</w:t>
      </w:r>
      <w:r w:rsidRPr="00BC3118">
        <w:rPr>
          <w:rFonts w:ascii="Times New Roman" w:hAnsi="Times New Roman" w:cs="Times New Roman"/>
          <w:sz w:val="25"/>
          <w:szCs w:val="25"/>
        </w:rPr>
        <w:t xml:space="preserve"> If the said application is filed, the same shall be considered by the suit Court on its own merits and it will be open to the petitioners/defendants to take all the pleas in opposition thereto;</w:t>
      </w:r>
    </w:p>
    <w:p w:rsidR="00BC3118" w:rsidRDefault="00BC3118" w:rsidP="00BC3118">
      <w:pPr>
        <w:ind w:left="720"/>
        <w:jc w:val="both"/>
        <w:rPr>
          <w:rFonts w:ascii="Times New Roman" w:hAnsi="Times New Roman" w:cs="Times New Roman"/>
          <w:sz w:val="25"/>
          <w:szCs w:val="25"/>
        </w:rPr>
      </w:pPr>
    </w:p>
    <w:p w:rsidR="00BC3118" w:rsidRDefault="00BC3118" w:rsidP="00BC3118">
      <w:pPr>
        <w:ind w:left="720"/>
        <w:jc w:val="both"/>
        <w:rPr>
          <w:rFonts w:ascii="Times New Roman" w:hAnsi="Times New Roman" w:cs="Times New Roman"/>
          <w:sz w:val="25"/>
          <w:szCs w:val="25"/>
        </w:rPr>
      </w:pPr>
      <w:r>
        <w:rPr>
          <w:rFonts w:ascii="Times New Roman" w:hAnsi="Times New Roman" w:cs="Times New Roman"/>
          <w:sz w:val="25"/>
          <w:szCs w:val="25"/>
        </w:rPr>
        <w:t>(iii)</w:t>
      </w:r>
      <w:r w:rsidRPr="00BC3118">
        <w:rPr>
          <w:rFonts w:ascii="Times New Roman" w:hAnsi="Times New Roman" w:cs="Times New Roman"/>
          <w:sz w:val="25"/>
          <w:szCs w:val="25"/>
        </w:rPr>
        <w:t xml:space="preserve"> However, if the application for amendment is not filed within the time aforesaid, then the right to apply for amendment in pursuance hereto shall stand closed and these petitions shall be deemed to have been allowed and the impugned order set aside and the plaint in the suit as existing shall stand rejected.”</w:t>
      </w:r>
    </w:p>
    <w:p w:rsidR="00BC3118" w:rsidRPr="00BC3118" w:rsidRDefault="00BC3118" w:rsidP="00BC3118">
      <w:pPr>
        <w:ind w:left="720"/>
        <w:jc w:val="both"/>
        <w:rPr>
          <w:rFonts w:ascii="Times New Roman" w:hAnsi="Times New Roman" w:cs="Times New Roman"/>
          <w:sz w:val="25"/>
          <w:szCs w:val="25"/>
        </w:rPr>
      </w:pPr>
    </w:p>
    <w:p w:rsidR="00BC3118" w:rsidRP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 xml:space="preserve">8. </w:t>
      </w:r>
      <w:r w:rsidRPr="00BC3118">
        <w:rPr>
          <w:rFonts w:ascii="Times New Roman" w:hAnsi="Times New Roman" w:cs="Times New Roman"/>
          <w:sz w:val="25"/>
          <w:szCs w:val="25"/>
        </w:rPr>
        <w:t>It is against this order, the plaintiff felt aggrieved and filed appeals (CAs @ SLP (c) Nos.31539-31540/2017). So far as the defendants are concerned, they also filed the connected appeals (CAs @ SLP(c) Nos.5318-5319/2018) against the impugned order.</w:t>
      </w:r>
    </w:p>
    <w:p w:rsidR="00BC3118" w:rsidRDefault="00BC3118" w:rsidP="00BC3118">
      <w:pPr>
        <w:jc w:val="both"/>
        <w:rPr>
          <w:rFonts w:ascii="Times New Roman" w:hAnsi="Times New Roman" w:cs="Times New Roman"/>
          <w:sz w:val="25"/>
          <w:szCs w:val="25"/>
        </w:rPr>
      </w:pPr>
    </w:p>
    <w:p w:rsidR="00BC3118" w:rsidRPr="00BC3118" w:rsidRDefault="00BC3118" w:rsidP="00BC3118">
      <w:pPr>
        <w:jc w:val="both"/>
        <w:rPr>
          <w:rFonts w:ascii="Times New Roman" w:hAnsi="Times New Roman" w:cs="Times New Roman"/>
          <w:sz w:val="25"/>
          <w:szCs w:val="25"/>
        </w:rPr>
      </w:pPr>
      <w:r w:rsidRPr="00BC3118">
        <w:rPr>
          <w:rFonts w:ascii="Times New Roman" w:hAnsi="Times New Roman" w:cs="Times New Roman"/>
          <w:sz w:val="25"/>
          <w:szCs w:val="25"/>
        </w:rPr>
        <w:t>9.</w:t>
      </w:r>
      <w:r>
        <w:rPr>
          <w:rFonts w:ascii="Times New Roman" w:hAnsi="Times New Roman" w:cs="Times New Roman"/>
          <w:sz w:val="25"/>
          <w:szCs w:val="25"/>
        </w:rPr>
        <w:t xml:space="preserve"> </w:t>
      </w:r>
      <w:r w:rsidRPr="00BC3118">
        <w:rPr>
          <w:rFonts w:ascii="Times New Roman" w:hAnsi="Times New Roman" w:cs="Times New Roman"/>
          <w:sz w:val="25"/>
          <w:szCs w:val="25"/>
        </w:rPr>
        <w:t xml:space="preserve"> Heard learned counsel for the parties.</w:t>
      </w:r>
    </w:p>
    <w:p w:rsidR="00BC3118" w:rsidRDefault="00BC3118" w:rsidP="00BC3118">
      <w:pPr>
        <w:jc w:val="both"/>
        <w:rPr>
          <w:rFonts w:ascii="Times New Roman" w:hAnsi="Times New Roman" w:cs="Times New Roman"/>
          <w:sz w:val="25"/>
          <w:szCs w:val="25"/>
        </w:rPr>
      </w:pPr>
    </w:p>
    <w:p w:rsidR="00BC3118" w:rsidRP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10.</w:t>
      </w:r>
      <w:r w:rsidRPr="00BC3118">
        <w:rPr>
          <w:rFonts w:ascii="Times New Roman" w:hAnsi="Times New Roman" w:cs="Times New Roman"/>
          <w:sz w:val="25"/>
          <w:szCs w:val="25"/>
        </w:rPr>
        <w:t xml:space="preserve"> Having heard the learned counsel for the parties and on perusal of the record of the case, we are inclined to allow the appeals filed by the plaintiff, set aside the impugned order and dismiss the applications filed by the defendants under Order 7 Rule 11 of the Code with the following observations.</w:t>
      </w:r>
    </w:p>
    <w:p w:rsidR="00BC3118" w:rsidRDefault="00BC3118" w:rsidP="00BC3118">
      <w:pPr>
        <w:jc w:val="both"/>
        <w:rPr>
          <w:rFonts w:ascii="Times New Roman" w:hAnsi="Times New Roman" w:cs="Times New Roman"/>
          <w:sz w:val="25"/>
          <w:szCs w:val="25"/>
        </w:rPr>
      </w:pPr>
    </w:p>
    <w:p w:rsidR="00BC3118" w:rsidRP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11.</w:t>
      </w:r>
      <w:r w:rsidRPr="00BC3118">
        <w:rPr>
          <w:rFonts w:ascii="Times New Roman" w:hAnsi="Times New Roman" w:cs="Times New Roman"/>
          <w:sz w:val="25"/>
          <w:szCs w:val="25"/>
        </w:rPr>
        <w:t xml:space="preserve"> In our opinion, having regard to the nature of controversy and keeping in view the averments made in the plaint coupled with the nature of the objections raised by the defendants in their applications, the proper course for the defendants is to file their respective written statements, if not so far filed, and raise all the pleas on facts and laws in their written statement in support of their contentions rather than to raise the pleas by taking recourse to the provisions of Order 7 Rule 11 of the Code. In other words, the pleas raised by the defendants in their applications under Order 7 Rule 11 ought to be raised in the written statement. Such pleas, in our view, do not fall within any of the clauses of Order 7 Rule 11 of the Code.</w:t>
      </w:r>
    </w:p>
    <w:p w:rsidR="00BC3118" w:rsidRDefault="00BC3118" w:rsidP="00BC3118">
      <w:pPr>
        <w:jc w:val="both"/>
        <w:rPr>
          <w:rFonts w:ascii="Times New Roman" w:hAnsi="Times New Roman" w:cs="Times New Roman"/>
          <w:sz w:val="25"/>
          <w:szCs w:val="25"/>
        </w:rPr>
      </w:pPr>
    </w:p>
    <w:p w:rsidR="00BC3118" w:rsidRP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12.</w:t>
      </w:r>
      <w:r w:rsidRPr="00BC3118">
        <w:rPr>
          <w:rFonts w:ascii="Times New Roman" w:hAnsi="Times New Roman" w:cs="Times New Roman"/>
          <w:sz w:val="25"/>
          <w:szCs w:val="25"/>
        </w:rPr>
        <w:t xml:space="preserve"> On such written statements being filed, the Trial Court will frame appropriate issues relating to facts and law arising out of the pleadings and try them as provided under Order 14 of the Code on their respective merits.</w:t>
      </w:r>
    </w:p>
    <w:p w:rsidR="00BC3118" w:rsidRDefault="00BC3118" w:rsidP="00BC3118">
      <w:pPr>
        <w:jc w:val="both"/>
        <w:rPr>
          <w:rFonts w:ascii="Times New Roman" w:hAnsi="Times New Roman" w:cs="Times New Roman"/>
          <w:sz w:val="25"/>
          <w:szCs w:val="25"/>
        </w:rPr>
      </w:pPr>
    </w:p>
    <w:p w:rsidR="00BC3118" w:rsidRP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13.</w:t>
      </w:r>
      <w:r w:rsidRPr="00BC3118">
        <w:rPr>
          <w:rFonts w:ascii="Times New Roman" w:hAnsi="Times New Roman" w:cs="Times New Roman"/>
          <w:sz w:val="25"/>
          <w:szCs w:val="25"/>
        </w:rPr>
        <w:t xml:space="preserve"> It is with these observations and liberty granted to the parties, we allow CAs @ SLP(c) Nos.31539-31540/2017 filed by the plaintiff and set aside the impugned order as also the </w:t>
      </w:r>
      <w:r w:rsidRPr="00BC3118">
        <w:rPr>
          <w:rFonts w:ascii="Times New Roman" w:hAnsi="Times New Roman" w:cs="Times New Roman"/>
          <w:sz w:val="25"/>
          <w:szCs w:val="25"/>
        </w:rPr>
        <w:lastRenderedPageBreak/>
        <w:t>order passed by the Trial Court.</w:t>
      </w:r>
    </w:p>
    <w:p w:rsidR="00BC3118" w:rsidRDefault="00BC3118" w:rsidP="00BC3118">
      <w:pPr>
        <w:jc w:val="both"/>
        <w:rPr>
          <w:rFonts w:ascii="Times New Roman" w:hAnsi="Times New Roman" w:cs="Times New Roman"/>
          <w:sz w:val="25"/>
          <w:szCs w:val="25"/>
        </w:rPr>
      </w:pPr>
    </w:p>
    <w:p w:rsidR="00BC3118" w:rsidRP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14.</w:t>
      </w:r>
      <w:r w:rsidRPr="00BC3118">
        <w:rPr>
          <w:rFonts w:ascii="Times New Roman" w:hAnsi="Times New Roman" w:cs="Times New Roman"/>
          <w:sz w:val="25"/>
          <w:szCs w:val="25"/>
        </w:rPr>
        <w:t xml:space="preserve"> Needless to say, the Trial Court shall decide the suit strictly in accordance with law on merits without being influenced by any observation made by the Trial Court and the High Court in the present proceedings.</w:t>
      </w:r>
    </w:p>
    <w:p w:rsidR="00BC3118" w:rsidRDefault="00BC3118" w:rsidP="00BC3118">
      <w:pPr>
        <w:jc w:val="both"/>
        <w:rPr>
          <w:rFonts w:ascii="Times New Roman" w:hAnsi="Times New Roman" w:cs="Times New Roman"/>
          <w:sz w:val="25"/>
          <w:szCs w:val="25"/>
        </w:rPr>
      </w:pPr>
    </w:p>
    <w:p w:rsidR="00BC3118" w:rsidRDefault="00BC3118" w:rsidP="00BC3118">
      <w:pPr>
        <w:jc w:val="both"/>
        <w:rPr>
          <w:rFonts w:ascii="Times New Roman" w:hAnsi="Times New Roman" w:cs="Times New Roman"/>
          <w:sz w:val="25"/>
          <w:szCs w:val="25"/>
        </w:rPr>
      </w:pPr>
      <w:r>
        <w:rPr>
          <w:rFonts w:ascii="Times New Roman" w:hAnsi="Times New Roman" w:cs="Times New Roman"/>
          <w:sz w:val="25"/>
          <w:szCs w:val="25"/>
        </w:rPr>
        <w:t>15.</w:t>
      </w:r>
      <w:r w:rsidRPr="00BC3118">
        <w:rPr>
          <w:rFonts w:ascii="Times New Roman" w:hAnsi="Times New Roman" w:cs="Times New Roman"/>
          <w:sz w:val="25"/>
          <w:szCs w:val="25"/>
        </w:rPr>
        <w:t xml:space="preserve"> In the light of the order passed above in CAs @ SLP(c)Nos.31539-31540/2017), CAs @ SLP© Nos.5318-5319/2018 are disposed of.</w:t>
      </w:r>
    </w:p>
    <w:p w:rsidR="00BC3118" w:rsidRPr="00B935E8" w:rsidRDefault="00BC3118" w:rsidP="00C650DF">
      <w:pPr>
        <w:jc w:val="both"/>
        <w:rPr>
          <w:rFonts w:ascii="Times New Roman" w:hAnsi="Times New Roman" w:cs="Times New Roman"/>
          <w:i/>
          <w:iCs/>
          <w:sz w:val="20"/>
          <w:szCs w:val="20"/>
        </w:rPr>
      </w:pPr>
    </w:p>
    <w:sectPr w:rsidR="00BC3118" w:rsidRPr="00B935E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91C" w:rsidRDefault="0089391C" w:rsidP="001D2CA4">
      <w:r>
        <w:separator/>
      </w:r>
    </w:p>
  </w:endnote>
  <w:endnote w:type="continuationSeparator" w:id="1">
    <w:p w:rsidR="0089391C" w:rsidRDefault="0089391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65E8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65E85" w:rsidRPr="0036752F">
          <w:rPr>
            <w:rFonts w:ascii="Times New Roman" w:hAnsi="Times New Roman" w:cs="Times New Roman"/>
          </w:rPr>
          <w:fldChar w:fldCharType="separate"/>
        </w:r>
        <w:r w:rsidR="00BC3118">
          <w:rPr>
            <w:rFonts w:ascii="Times New Roman" w:hAnsi="Times New Roman" w:cs="Times New Roman"/>
            <w:noProof/>
          </w:rPr>
          <w:t>1</w:t>
        </w:r>
        <w:r w:rsidR="00665E8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91C" w:rsidRDefault="0089391C"/>
  </w:footnote>
  <w:footnote w:type="continuationSeparator" w:id="1">
    <w:p w:rsidR="0089391C" w:rsidRDefault="0089391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65E8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57AB1"/>
    <w:rsid w:val="0047011D"/>
    <w:rsid w:val="004908D0"/>
    <w:rsid w:val="00496C5D"/>
    <w:rsid w:val="004B0326"/>
    <w:rsid w:val="004B2550"/>
    <w:rsid w:val="004C5B1D"/>
    <w:rsid w:val="004D142B"/>
    <w:rsid w:val="004D5E28"/>
    <w:rsid w:val="004D6AC4"/>
    <w:rsid w:val="004E19D2"/>
    <w:rsid w:val="004E3D08"/>
    <w:rsid w:val="004F5443"/>
    <w:rsid w:val="004F61FB"/>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247B1"/>
    <w:rsid w:val="007548E9"/>
    <w:rsid w:val="00764A03"/>
    <w:rsid w:val="007A384F"/>
    <w:rsid w:val="007E6480"/>
    <w:rsid w:val="007E705E"/>
    <w:rsid w:val="008209F9"/>
    <w:rsid w:val="0082448B"/>
    <w:rsid w:val="00824DDA"/>
    <w:rsid w:val="00832305"/>
    <w:rsid w:val="00853985"/>
    <w:rsid w:val="00855606"/>
    <w:rsid w:val="0085627B"/>
    <w:rsid w:val="008741C0"/>
    <w:rsid w:val="00880D9C"/>
    <w:rsid w:val="00883424"/>
    <w:rsid w:val="00886B66"/>
    <w:rsid w:val="00891769"/>
    <w:rsid w:val="00892925"/>
    <w:rsid w:val="0089391C"/>
    <w:rsid w:val="008A67A0"/>
    <w:rsid w:val="008C2774"/>
    <w:rsid w:val="008D1AC1"/>
    <w:rsid w:val="008E6D85"/>
    <w:rsid w:val="008F59A2"/>
    <w:rsid w:val="0091266E"/>
    <w:rsid w:val="00954457"/>
    <w:rsid w:val="0097494E"/>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935E8"/>
    <w:rsid w:val="00BB27F2"/>
    <w:rsid w:val="00BC3118"/>
    <w:rsid w:val="00BC35AA"/>
    <w:rsid w:val="00BC4457"/>
    <w:rsid w:val="00BC594D"/>
    <w:rsid w:val="00BD469B"/>
    <w:rsid w:val="00BF7DFF"/>
    <w:rsid w:val="00C16BC4"/>
    <w:rsid w:val="00C408F0"/>
    <w:rsid w:val="00C4242D"/>
    <w:rsid w:val="00C52C4B"/>
    <w:rsid w:val="00C545CD"/>
    <w:rsid w:val="00C55305"/>
    <w:rsid w:val="00C62459"/>
    <w:rsid w:val="00C650DF"/>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2019-08-20T06:58:00Z</cp:lastPrinted>
  <dcterms:created xsi:type="dcterms:W3CDTF">2019-08-20T07:07:00Z</dcterms:created>
  <dcterms:modified xsi:type="dcterms:W3CDTF">2019-08-20T07:07:00Z</dcterms:modified>
</cp:coreProperties>
</file>