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677" w:rsidRDefault="00A36C21">
      <w:pPr>
        <w:spacing w:before="70"/>
        <w:ind w:right="158"/>
        <w:jc w:val="right"/>
        <w:rPr>
          <w:rFonts w:ascii="Gill Sans MT"/>
          <w:b/>
          <w:sz w:val="26"/>
        </w:rPr>
      </w:pPr>
      <w:r>
        <w:rPr>
          <w:rFonts w:ascii="Gill Sans MT"/>
          <w:b/>
          <w:color w:val="000009"/>
          <w:w w:val="105"/>
          <w:sz w:val="26"/>
          <w:u w:val="single" w:color="000009"/>
        </w:rPr>
        <w:t>REPORTABLE</w:t>
      </w:r>
    </w:p>
    <w:p w:rsidR="00346677" w:rsidRDefault="00A36C21">
      <w:pPr>
        <w:pStyle w:val="Heading1"/>
        <w:spacing w:before="2" w:line="482" w:lineRule="auto"/>
        <w:ind w:left="2666" w:right="1747"/>
        <w:jc w:val="center"/>
        <w:rPr>
          <w:u w:val="none"/>
        </w:rPr>
      </w:pPr>
      <w:r>
        <w:rPr>
          <w:color w:val="000009"/>
          <w:w w:val="105"/>
          <w:u w:val="none"/>
        </w:rPr>
        <w:t>IN THE SUPREME COURT OF INDIA CRIMINAL APPELLATE JURISDICTION</w:t>
      </w:r>
    </w:p>
    <w:p w:rsidR="00346677" w:rsidRDefault="00346677">
      <w:pPr>
        <w:pStyle w:val="BodyText"/>
        <w:ind w:left="0"/>
        <w:rPr>
          <w:rFonts w:ascii="Gill Sans MT"/>
          <w:b/>
        </w:rPr>
      </w:pPr>
    </w:p>
    <w:p w:rsidR="00346677" w:rsidRDefault="00A36C21">
      <w:pPr>
        <w:ind w:left="1990" w:right="1076"/>
        <w:jc w:val="center"/>
        <w:rPr>
          <w:rFonts w:ascii="Gill Sans MT"/>
          <w:b/>
          <w:sz w:val="28"/>
        </w:rPr>
      </w:pPr>
      <w:r>
        <w:rPr>
          <w:rFonts w:ascii="Gill Sans MT"/>
          <w:b/>
          <w:color w:val="000009"/>
          <w:w w:val="115"/>
          <w:sz w:val="28"/>
          <w:u w:val="single" w:color="000009"/>
        </w:rPr>
        <w:t>CRIMINAL APPEAL NOS. 1488-1489 OF 2018</w:t>
      </w:r>
    </w:p>
    <w:p w:rsidR="00346677" w:rsidRDefault="00346677">
      <w:pPr>
        <w:pStyle w:val="BodyText"/>
        <w:ind w:left="0"/>
        <w:rPr>
          <w:rFonts w:ascii="Gill Sans MT"/>
          <w:b/>
          <w:sz w:val="20"/>
        </w:rPr>
      </w:pPr>
    </w:p>
    <w:p w:rsidR="00346677" w:rsidRDefault="00346677">
      <w:pPr>
        <w:pStyle w:val="BodyText"/>
        <w:spacing w:before="8"/>
        <w:ind w:left="0"/>
        <w:rPr>
          <w:rFonts w:ascii="Gill Sans MT"/>
          <w:b/>
          <w:sz w:val="27"/>
        </w:rPr>
      </w:pPr>
    </w:p>
    <w:p w:rsidR="00346677" w:rsidRDefault="00A36C21">
      <w:pPr>
        <w:pStyle w:val="BodyText"/>
        <w:tabs>
          <w:tab w:val="left" w:leader="dot" w:pos="7924"/>
        </w:tabs>
        <w:spacing w:before="80"/>
        <w:ind w:left="970"/>
      </w:pPr>
      <w:r>
        <w:rPr>
          <w:color w:val="000009"/>
          <w:w w:val="115"/>
        </w:rPr>
        <w:t>Ravi S/o</w:t>
      </w:r>
      <w:r>
        <w:rPr>
          <w:color w:val="000009"/>
          <w:spacing w:val="-42"/>
          <w:w w:val="115"/>
        </w:rPr>
        <w:t xml:space="preserve"> </w:t>
      </w:r>
      <w:r>
        <w:rPr>
          <w:color w:val="000009"/>
          <w:w w:val="115"/>
        </w:rPr>
        <w:t>Ashok</w:t>
      </w:r>
      <w:r>
        <w:rPr>
          <w:color w:val="000009"/>
          <w:spacing w:val="-23"/>
          <w:w w:val="115"/>
        </w:rPr>
        <w:t xml:space="preserve"> </w:t>
      </w:r>
      <w:r>
        <w:rPr>
          <w:color w:val="000009"/>
          <w:w w:val="115"/>
        </w:rPr>
        <w:t>Ghumare</w:t>
      </w:r>
      <w:r>
        <w:rPr>
          <w:color w:val="000009"/>
          <w:w w:val="115"/>
        </w:rPr>
        <w:tab/>
        <w:t>Appellants(s)</w:t>
      </w:r>
    </w:p>
    <w:p w:rsidR="00346677" w:rsidRDefault="00A36C21">
      <w:pPr>
        <w:pStyle w:val="BodyText"/>
        <w:spacing w:before="244"/>
        <w:ind w:left="1255" w:right="1747"/>
        <w:jc w:val="center"/>
      </w:pPr>
      <w:r>
        <w:rPr>
          <w:color w:val="000009"/>
          <w:w w:val="115"/>
        </w:rPr>
        <w:t>VERSUS</w:t>
      </w:r>
    </w:p>
    <w:p w:rsidR="00346677" w:rsidRDefault="00346677">
      <w:pPr>
        <w:pStyle w:val="BodyText"/>
        <w:ind w:left="0"/>
        <w:rPr>
          <w:sz w:val="26"/>
        </w:rPr>
      </w:pPr>
    </w:p>
    <w:p w:rsidR="00346677" w:rsidRDefault="00A36C21">
      <w:pPr>
        <w:pStyle w:val="BodyText"/>
        <w:tabs>
          <w:tab w:val="left" w:leader="dot" w:pos="7594"/>
        </w:tabs>
        <w:spacing w:before="1"/>
        <w:ind w:left="970"/>
      </w:pPr>
      <w:r>
        <w:rPr>
          <w:color w:val="000009"/>
          <w:w w:val="115"/>
        </w:rPr>
        <w:t>The State</w:t>
      </w:r>
      <w:r>
        <w:rPr>
          <w:color w:val="000009"/>
          <w:spacing w:val="-36"/>
          <w:w w:val="115"/>
        </w:rPr>
        <w:t xml:space="preserve"> </w:t>
      </w:r>
      <w:r>
        <w:rPr>
          <w:color w:val="000009"/>
          <w:w w:val="115"/>
        </w:rPr>
        <w:t>of</w:t>
      </w:r>
      <w:r>
        <w:rPr>
          <w:color w:val="000009"/>
          <w:spacing w:val="-17"/>
          <w:w w:val="115"/>
        </w:rPr>
        <w:t xml:space="preserve"> </w:t>
      </w:r>
      <w:r>
        <w:rPr>
          <w:color w:val="000009"/>
          <w:w w:val="115"/>
        </w:rPr>
        <w:t>Maharashtra</w:t>
      </w:r>
      <w:r>
        <w:rPr>
          <w:color w:val="000009"/>
          <w:w w:val="115"/>
        </w:rPr>
        <w:tab/>
        <w:t>Respondents(s)</w:t>
      </w:r>
    </w:p>
    <w:p w:rsidR="00346677" w:rsidRDefault="00346677">
      <w:pPr>
        <w:pStyle w:val="BodyText"/>
        <w:ind w:left="0"/>
        <w:rPr>
          <w:sz w:val="32"/>
        </w:rPr>
      </w:pPr>
    </w:p>
    <w:p w:rsidR="00346677" w:rsidRDefault="00A36C21">
      <w:pPr>
        <w:pStyle w:val="Heading1"/>
        <w:spacing w:before="273"/>
        <w:ind w:left="2665" w:right="1747"/>
        <w:jc w:val="center"/>
        <w:rPr>
          <w:u w:val="none"/>
        </w:rPr>
      </w:pPr>
      <w:r>
        <w:rPr>
          <w:color w:val="000009"/>
          <w:w w:val="105"/>
          <w:u w:color="000009"/>
        </w:rPr>
        <w:t>JUDGMENT</w:t>
      </w:r>
    </w:p>
    <w:p w:rsidR="00346677" w:rsidRDefault="00346677">
      <w:pPr>
        <w:pStyle w:val="BodyText"/>
        <w:spacing w:before="7"/>
        <w:ind w:left="0"/>
        <w:rPr>
          <w:rFonts w:ascii="Gill Sans MT"/>
          <w:b/>
          <w:sz w:val="19"/>
        </w:rPr>
      </w:pPr>
    </w:p>
    <w:p w:rsidR="00346677" w:rsidRDefault="00A36C21">
      <w:pPr>
        <w:spacing w:before="100"/>
        <w:ind w:left="1080"/>
        <w:rPr>
          <w:rFonts w:ascii="Gill Sans MT"/>
          <w:b/>
          <w:sz w:val="28"/>
        </w:rPr>
      </w:pPr>
      <w:r>
        <w:rPr>
          <w:rFonts w:ascii="Gill Sans MT"/>
          <w:b/>
          <w:color w:val="000009"/>
          <w:w w:val="115"/>
          <w:sz w:val="28"/>
          <w:u w:val="single" w:color="000009"/>
        </w:rPr>
        <w:t>SURYA KANT, J.</w:t>
      </w:r>
    </w:p>
    <w:p w:rsidR="00346677" w:rsidRDefault="00346677">
      <w:pPr>
        <w:pStyle w:val="BodyText"/>
        <w:ind w:left="0"/>
        <w:rPr>
          <w:rFonts w:ascii="Gill Sans MT"/>
          <w:b/>
          <w:sz w:val="20"/>
        </w:rPr>
      </w:pPr>
    </w:p>
    <w:p w:rsidR="00346677" w:rsidRDefault="00346677">
      <w:pPr>
        <w:pStyle w:val="BodyText"/>
        <w:spacing w:before="8"/>
        <w:ind w:left="0"/>
        <w:rPr>
          <w:rFonts w:ascii="Gill Sans MT"/>
          <w:b/>
          <w:sz w:val="27"/>
        </w:rPr>
      </w:pPr>
    </w:p>
    <w:p w:rsidR="00346677" w:rsidRDefault="00A36C21">
      <w:pPr>
        <w:pStyle w:val="BodyText"/>
        <w:spacing w:before="80" w:line="463" w:lineRule="auto"/>
        <w:ind w:right="160" w:firstLine="720"/>
        <w:jc w:val="both"/>
      </w:pPr>
      <w:r>
        <w:rPr>
          <w:color w:val="000009"/>
          <w:w w:val="115"/>
        </w:rPr>
        <w:t xml:space="preserve">These appeals assail the judgment dated </w:t>
      </w:r>
      <w:r>
        <w:rPr>
          <w:color w:val="000009"/>
          <w:spacing w:val="2"/>
          <w:w w:val="115"/>
        </w:rPr>
        <w:t>20</w:t>
      </w:r>
      <w:r>
        <w:rPr>
          <w:color w:val="000009"/>
          <w:spacing w:val="2"/>
          <w:w w:val="115"/>
          <w:position w:val="11"/>
          <w:sz w:val="16"/>
        </w:rPr>
        <w:t>th</w:t>
      </w:r>
      <w:r>
        <w:rPr>
          <w:color w:val="000009"/>
          <w:spacing w:val="61"/>
          <w:w w:val="115"/>
          <w:position w:val="11"/>
          <w:sz w:val="16"/>
        </w:rPr>
        <w:t xml:space="preserve"> </w:t>
      </w:r>
      <w:r>
        <w:rPr>
          <w:color w:val="000009"/>
          <w:w w:val="115"/>
        </w:rPr>
        <w:t xml:space="preserve">January, 2016 passed by the High Court of Judicature at Bombay, Bench at Aurangabad, confirming the death </w:t>
      </w:r>
      <w:r>
        <w:rPr>
          <w:color w:val="000009"/>
          <w:spacing w:val="-3"/>
          <w:w w:val="115"/>
        </w:rPr>
        <w:t xml:space="preserve">reference </w:t>
      </w:r>
      <w:r>
        <w:rPr>
          <w:color w:val="000009"/>
          <w:w w:val="115"/>
        </w:rPr>
        <w:t xml:space="preserve">in the Sessions Case </w:t>
      </w:r>
      <w:r>
        <w:rPr>
          <w:color w:val="000009"/>
          <w:spacing w:val="-3"/>
          <w:w w:val="115"/>
        </w:rPr>
        <w:t xml:space="preserve">No. </w:t>
      </w:r>
      <w:r>
        <w:rPr>
          <w:color w:val="000009"/>
          <w:w w:val="115"/>
        </w:rPr>
        <w:t xml:space="preserve">127 of 2012 decided by the Additional Sessions Judge, Jalna, in which </w:t>
      </w:r>
      <w:r>
        <w:rPr>
          <w:color w:val="000009"/>
          <w:w w:val="115"/>
        </w:rPr>
        <w:t xml:space="preserve">the appellant having been found guilty of committing offences punishable under Sections 302, 363, 376 and 377 of the Indian </w:t>
      </w:r>
      <w:r>
        <w:rPr>
          <w:color w:val="000009"/>
          <w:spacing w:val="-3"/>
          <w:w w:val="115"/>
        </w:rPr>
        <w:t xml:space="preserve">Penal </w:t>
      </w:r>
      <w:r>
        <w:rPr>
          <w:color w:val="000009"/>
          <w:w w:val="115"/>
        </w:rPr>
        <w:t>Code (for short, “the</w:t>
      </w:r>
      <w:r>
        <w:rPr>
          <w:color w:val="000009"/>
          <w:spacing w:val="53"/>
          <w:w w:val="115"/>
        </w:rPr>
        <w:t xml:space="preserve"> </w:t>
      </w:r>
      <w:r>
        <w:rPr>
          <w:color w:val="000009"/>
          <w:w w:val="115"/>
        </w:rPr>
        <w:t>IPC”),</w:t>
      </w:r>
      <w:r>
        <w:rPr>
          <w:color w:val="000009"/>
          <w:spacing w:val="53"/>
          <w:w w:val="115"/>
        </w:rPr>
        <w:t xml:space="preserve"> </w:t>
      </w:r>
      <w:r>
        <w:rPr>
          <w:color w:val="000009"/>
          <w:w w:val="115"/>
        </w:rPr>
        <w:t>has</w:t>
      </w:r>
      <w:r>
        <w:rPr>
          <w:color w:val="000009"/>
          <w:spacing w:val="52"/>
          <w:w w:val="115"/>
        </w:rPr>
        <w:t xml:space="preserve"> </w:t>
      </w:r>
      <w:r>
        <w:rPr>
          <w:color w:val="000009"/>
          <w:w w:val="115"/>
        </w:rPr>
        <w:t>been</w:t>
      </w:r>
      <w:r>
        <w:rPr>
          <w:color w:val="000009"/>
          <w:spacing w:val="53"/>
          <w:w w:val="115"/>
        </w:rPr>
        <w:t xml:space="preserve"> </w:t>
      </w:r>
      <w:r>
        <w:rPr>
          <w:color w:val="000009"/>
          <w:w w:val="115"/>
        </w:rPr>
        <w:t>awarded</w:t>
      </w:r>
      <w:r>
        <w:rPr>
          <w:color w:val="000009"/>
          <w:spacing w:val="52"/>
          <w:w w:val="115"/>
        </w:rPr>
        <w:t xml:space="preserve"> </w:t>
      </w:r>
      <w:r>
        <w:rPr>
          <w:color w:val="000009"/>
          <w:w w:val="115"/>
        </w:rPr>
        <w:t>the</w:t>
      </w:r>
      <w:r>
        <w:rPr>
          <w:color w:val="000009"/>
          <w:spacing w:val="54"/>
          <w:w w:val="115"/>
        </w:rPr>
        <w:t xml:space="preserve"> </w:t>
      </w:r>
      <w:r>
        <w:rPr>
          <w:color w:val="000009"/>
          <w:w w:val="115"/>
        </w:rPr>
        <w:t>sentence</w:t>
      </w:r>
      <w:r>
        <w:rPr>
          <w:color w:val="000009"/>
          <w:spacing w:val="53"/>
          <w:w w:val="115"/>
        </w:rPr>
        <w:t xml:space="preserve"> </w:t>
      </w:r>
      <w:r>
        <w:rPr>
          <w:color w:val="000009"/>
          <w:w w:val="115"/>
        </w:rPr>
        <w:t>of</w:t>
      </w:r>
      <w:r>
        <w:rPr>
          <w:color w:val="000009"/>
          <w:spacing w:val="51"/>
          <w:w w:val="115"/>
        </w:rPr>
        <w:t xml:space="preserve"> </w:t>
      </w:r>
      <w:r>
        <w:rPr>
          <w:color w:val="000009"/>
          <w:w w:val="115"/>
        </w:rPr>
        <w:t>death</w:t>
      </w:r>
      <w:r>
        <w:rPr>
          <w:color w:val="000009"/>
          <w:spacing w:val="53"/>
          <w:w w:val="115"/>
        </w:rPr>
        <w:t xml:space="preserve"> </w:t>
      </w:r>
      <w:r>
        <w:rPr>
          <w:color w:val="000009"/>
          <w:w w:val="115"/>
        </w:rPr>
        <w:t>under</w:t>
      </w:r>
    </w:p>
    <w:p w:rsidR="00346677" w:rsidRDefault="00346677">
      <w:pPr>
        <w:spacing w:line="463" w:lineRule="auto"/>
        <w:jc w:val="both"/>
        <w:sectPr w:rsidR="00346677">
          <w:footerReference w:type="default" r:id="rId7"/>
          <w:type w:val="continuous"/>
          <w:pgSz w:w="11900" w:h="16840"/>
          <w:pgMar w:top="1540" w:right="840" w:bottom="920" w:left="940" w:header="720" w:footer="728" w:gutter="0"/>
          <w:pgNumType w:start="1"/>
          <w:cols w:space="720"/>
        </w:sectPr>
      </w:pPr>
    </w:p>
    <w:p w:rsidR="00346677" w:rsidRDefault="00346677">
      <w:pPr>
        <w:pStyle w:val="BodyText"/>
        <w:ind w:left="0"/>
        <w:rPr>
          <w:sz w:val="10"/>
        </w:rPr>
      </w:pPr>
    </w:p>
    <w:p w:rsidR="00346677" w:rsidRDefault="00346677">
      <w:pPr>
        <w:pStyle w:val="BodyText"/>
        <w:ind w:left="0"/>
        <w:rPr>
          <w:sz w:val="10"/>
        </w:rPr>
      </w:pPr>
    </w:p>
    <w:p w:rsidR="00346677" w:rsidRDefault="00346677">
      <w:pPr>
        <w:spacing w:before="87"/>
        <w:ind w:left="100"/>
        <w:rPr>
          <w:rFonts w:ascii="Arial"/>
          <w:sz w:val="9"/>
        </w:rPr>
      </w:pPr>
      <w:r w:rsidRPr="00346677">
        <w:pict>
          <v:group id="_x0000_s2050" style="position:absolute;left:0;text-align:left;margin-left:62.9pt;margin-top:6.6pt;width:21.85pt;height:31.5pt;z-index:-251658240;mso-position-horizontal-relative:page" coordorigin="1258,132" coordsize="437,630">
            <v:shape id="_x0000_s2053" style="position:absolute;left:1276;top:150;width:417;height:611" coordorigin="1277,151" coordsize="417,611" o:spt="100" adj="0,,0" path="m1677,250r-191,l1514,254r26,13l1560,292r8,41l1564,357r-10,22l1538,399r-22,18l1470,455r-26,37l1433,534r-3,53l1541,587r3,-38l1553,523r16,-20l1592,484r43,-34l1667,415r20,-39l1694,329r-17,-79xm1479,151r-70,10l1343,194r-48,61l1277,347r119,l1396,347r5,-32l1414,284r27,-24l1486,250r191,l1676,248r-43,-52l1576,166r-55,-12l1479,151xm1549,643r-122,l1427,761r122,l1549,643xe" fillcolor="black" stroked="f">
              <v:stroke joinstyle="round"/>
              <v:formulas/>
              <v:path arrowok="t" o:connecttype="segments"/>
            </v:shape>
            <v:shape id="_x0000_s2052" style="position:absolute;left:1258;top:132;width:417;height:611" coordorigin="1258,132" coordsize="417,611" o:spt="100" adj="0,,0" path="m1658,231r-190,l1495,235r27,13l1541,274r8,40l1545,339r-10,21l1519,380r-22,18l1451,436r-26,37l1414,515r-3,53l1522,568r3,-37l1534,504r16,-20l1573,465r44,-34l1648,396r20,-39l1675,311r-17,-80xm1460,132r-70,10l1325,176r-48,60l1258,329r119,l1377,328r5,-32l1396,265r26,-24l1468,231r190,l1657,229r-43,-52l1558,148r-56,-13l1460,132xm1530,625r-122,l1408,743r122,l1530,625xe" fillcolor="#ff6" stroked="f">
              <v:stroke joinstyle="round"/>
              <v:formulas/>
              <v:path arrowok="t" o:connecttype="segments"/>
            </v:shape>
            <v:shape id="_x0000_s2051" style="position:absolute;left:1480;top:-15443;width:11580;height:16960" coordorigin="1480,-15443" coordsize="11580,16960" o:spt="100" adj="0,,0" path="m1411,568r3,-53l1425,473r26,-37l1497,398r22,-18l1535,360r10,-21l1549,314r-8,-40l1522,248r-27,-13l1468,231r-46,10l1396,265r-14,31l1377,328r,1l1258,329r19,-93l1325,176r65,-34l1460,132r42,3l1558,148r56,29l1657,229r18,82l1668,357r-20,39l1617,431r-44,34l1550,484r-16,20l1525,531r-3,37l1411,568xm1408,625r122,l1530,743r-122,l1408,625xe" filled="f" strokecolor="#707070" strokeweight=".01525mm">
              <v:stroke joinstyle="round"/>
              <v:formulas/>
              <v:path arrowok="t" o:connecttype="segments"/>
            </v:shape>
            <w10:wrap anchorx="page"/>
          </v:group>
        </w:pict>
      </w:r>
      <w:r w:rsidR="00A36C21">
        <w:rPr>
          <w:rFonts w:ascii="Arial"/>
          <w:w w:val="105"/>
          <w:sz w:val="9"/>
        </w:rPr>
        <w:t xml:space="preserve">Signature Not </w:t>
      </w:r>
      <w:r w:rsidR="00A36C21">
        <w:rPr>
          <w:rFonts w:ascii="Arial"/>
          <w:spacing w:val="-3"/>
          <w:w w:val="105"/>
          <w:sz w:val="9"/>
        </w:rPr>
        <w:t>Verified</w:t>
      </w:r>
    </w:p>
    <w:p w:rsidR="00346677" w:rsidRDefault="00346677">
      <w:pPr>
        <w:pStyle w:val="BodyText"/>
        <w:spacing w:before="6"/>
        <w:ind w:left="0"/>
        <w:rPr>
          <w:rFonts w:ascii="Arial"/>
          <w:sz w:val="12"/>
        </w:rPr>
      </w:pPr>
    </w:p>
    <w:p w:rsidR="00346677" w:rsidRDefault="00A36C21">
      <w:pPr>
        <w:spacing w:line="216" w:lineRule="auto"/>
        <w:ind w:left="100"/>
        <w:rPr>
          <w:rFonts w:ascii="Arial"/>
          <w:sz w:val="9"/>
        </w:rPr>
      </w:pPr>
      <w:r>
        <w:rPr>
          <w:rFonts w:ascii="Arial"/>
          <w:w w:val="105"/>
          <w:sz w:val="9"/>
        </w:rPr>
        <w:t>Digitally signed by R NATARAJAN</w:t>
      </w:r>
    </w:p>
    <w:p w:rsidR="00346677" w:rsidRDefault="00A36C21">
      <w:pPr>
        <w:spacing w:line="91" w:lineRule="exact"/>
        <w:ind w:left="100"/>
        <w:rPr>
          <w:rFonts w:ascii="Arial"/>
          <w:sz w:val="9"/>
        </w:rPr>
      </w:pPr>
      <w:r>
        <w:rPr>
          <w:rFonts w:ascii="Arial"/>
          <w:w w:val="105"/>
          <w:sz w:val="9"/>
        </w:rPr>
        <w:t>Date: 2019.10.03</w:t>
      </w:r>
    </w:p>
    <w:p w:rsidR="00346677" w:rsidRDefault="00A36C21">
      <w:pPr>
        <w:spacing w:line="94" w:lineRule="exact"/>
        <w:ind w:left="100"/>
        <w:rPr>
          <w:rFonts w:ascii="Arial"/>
          <w:sz w:val="9"/>
        </w:rPr>
      </w:pPr>
      <w:r>
        <w:rPr>
          <w:rFonts w:ascii="Arial"/>
          <w:w w:val="105"/>
          <w:sz w:val="9"/>
        </w:rPr>
        <w:t>18:34:10 IST</w:t>
      </w:r>
    </w:p>
    <w:p w:rsidR="00346677" w:rsidRDefault="00A36C21">
      <w:pPr>
        <w:spacing w:line="99" w:lineRule="exact"/>
        <w:ind w:left="100"/>
        <w:rPr>
          <w:rFonts w:ascii="Arial"/>
          <w:sz w:val="9"/>
        </w:rPr>
      </w:pPr>
      <w:r>
        <w:rPr>
          <w:rFonts w:ascii="Arial"/>
          <w:w w:val="105"/>
          <w:sz w:val="9"/>
        </w:rPr>
        <w:t>Reason:</w:t>
      </w:r>
    </w:p>
    <w:p w:rsidR="00346677" w:rsidRDefault="00A36C21">
      <w:pPr>
        <w:pStyle w:val="BodyText"/>
        <w:spacing w:line="463" w:lineRule="auto"/>
        <w:ind w:left="20" w:right="168"/>
        <w:jc w:val="both"/>
      </w:pPr>
      <w:r>
        <w:br w:type="column"/>
      </w:r>
      <w:r>
        <w:rPr>
          <w:color w:val="000009"/>
          <w:w w:val="115"/>
        </w:rPr>
        <w:lastRenderedPageBreak/>
        <w:t>Section 302, IPC along with the sentence of rigorous imprisonment(s) of different durations with fine for the rest of offences. The Trial Court as well as the High Court have</w:t>
      </w:r>
    </w:p>
    <w:p w:rsidR="00346677" w:rsidRDefault="00346677">
      <w:pPr>
        <w:spacing w:line="463" w:lineRule="auto"/>
        <w:jc w:val="both"/>
        <w:sectPr w:rsidR="00346677">
          <w:type w:val="continuous"/>
          <w:pgSz w:w="11900" w:h="16840"/>
          <w:pgMar w:top="1540" w:right="840" w:bottom="920" w:left="940" w:header="720" w:footer="720" w:gutter="0"/>
          <w:cols w:num="2" w:space="720" w:equalWidth="0">
            <w:col w:w="1020" w:space="40"/>
            <w:col w:w="9060"/>
          </w:cols>
        </w:sectPr>
      </w:pPr>
    </w:p>
    <w:p w:rsidR="00346677" w:rsidRDefault="00A36C21">
      <w:pPr>
        <w:pStyle w:val="BodyText"/>
        <w:spacing w:before="60" w:line="463" w:lineRule="auto"/>
        <w:ind w:right="168"/>
        <w:jc w:val="both"/>
      </w:pPr>
      <w:r>
        <w:rPr>
          <w:color w:val="000009"/>
          <w:w w:val="115"/>
        </w:rPr>
        <w:lastRenderedPageBreak/>
        <w:t>concurrently held that the case falls within the excep</w:t>
      </w:r>
      <w:r>
        <w:rPr>
          <w:color w:val="000009"/>
          <w:w w:val="115"/>
        </w:rPr>
        <w:t xml:space="preserve">tional category of `rarest of the rare’ cases </w:t>
      </w:r>
      <w:r>
        <w:rPr>
          <w:color w:val="000009"/>
          <w:spacing w:val="-3"/>
          <w:w w:val="115"/>
        </w:rPr>
        <w:t xml:space="preserve">where </w:t>
      </w:r>
      <w:r>
        <w:rPr>
          <w:color w:val="000009"/>
          <w:w w:val="115"/>
        </w:rPr>
        <w:t>all other alternative options but to award death sentence,</w:t>
      </w:r>
      <w:r>
        <w:rPr>
          <w:color w:val="000009"/>
          <w:spacing w:val="76"/>
          <w:w w:val="115"/>
        </w:rPr>
        <w:t xml:space="preserve"> </w:t>
      </w:r>
      <w:r>
        <w:rPr>
          <w:color w:val="000009"/>
          <w:spacing w:val="-3"/>
          <w:w w:val="115"/>
        </w:rPr>
        <w:t xml:space="preserve">are </w:t>
      </w:r>
      <w:r>
        <w:rPr>
          <w:color w:val="000009"/>
          <w:w w:val="115"/>
        </w:rPr>
        <w:t>foreclosed.</w:t>
      </w:r>
    </w:p>
    <w:p w:rsidR="00346677" w:rsidRDefault="00A36C21">
      <w:pPr>
        <w:pStyle w:val="ListParagraph"/>
        <w:numPr>
          <w:ilvl w:val="0"/>
          <w:numId w:val="13"/>
        </w:numPr>
        <w:tabs>
          <w:tab w:val="left" w:pos="1800"/>
        </w:tabs>
        <w:spacing w:line="463" w:lineRule="auto"/>
        <w:ind w:right="175" w:firstLine="0"/>
        <w:jc w:val="both"/>
        <w:rPr>
          <w:sz w:val="28"/>
        </w:rPr>
      </w:pPr>
      <w:r>
        <w:rPr>
          <w:color w:val="000009"/>
          <w:w w:val="115"/>
          <w:sz w:val="28"/>
        </w:rPr>
        <w:t xml:space="preserve">The facts leading to the aforestated conclusion </w:t>
      </w:r>
      <w:r>
        <w:rPr>
          <w:color w:val="000009"/>
          <w:spacing w:val="-3"/>
          <w:w w:val="115"/>
          <w:sz w:val="28"/>
        </w:rPr>
        <w:t xml:space="preserve">are </w:t>
      </w:r>
      <w:r>
        <w:rPr>
          <w:color w:val="000009"/>
          <w:w w:val="115"/>
          <w:sz w:val="28"/>
        </w:rPr>
        <w:t>to the following</w:t>
      </w:r>
      <w:r>
        <w:rPr>
          <w:color w:val="000009"/>
          <w:spacing w:val="-14"/>
          <w:w w:val="115"/>
          <w:sz w:val="28"/>
        </w:rPr>
        <w:t xml:space="preserve"> </w:t>
      </w:r>
      <w:r>
        <w:rPr>
          <w:color w:val="000009"/>
          <w:w w:val="115"/>
          <w:sz w:val="28"/>
        </w:rPr>
        <w:t>effect:-</w:t>
      </w:r>
    </w:p>
    <w:p w:rsidR="00346677" w:rsidRDefault="00A36C21">
      <w:pPr>
        <w:pStyle w:val="ListParagraph"/>
        <w:numPr>
          <w:ilvl w:val="0"/>
          <w:numId w:val="13"/>
        </w:numPr>
        <w:tabs>
          <w:tab w:val="left" w:pos="1790"/>
        </w:tabs>
        <w:spacing w:line="463" w:lineRule="auto"/>
        <w:ind w:right="167" w:firstLine="0"/>
        <w:jc w:val="both"/>
        <w:rPr>
          <w:sz w:val="28"/>
        </w:rPr>
      </w:pPr>
      <w:r>
        <w:rPr>
          <w:color w:val="000009"/>
          <w:w w:val="115"/>
          <w:sz w:val="28"/>
        </w:rPr>
        <w:t xml:space="preserve">The informant Iliyas Mohinuddin </w:t>
      </w:r>
      <w:r>
        <w:rPr>
          <w:color w:val="000009"/>
          <w:spacing w:val="-12"/>
          <w:w w:val="115"/>
          <w:sz w:val="28"/>
        </w:rPr>
        <w:t xml:space="preserve">(P.W.9) </w:t>
      </w:r>
      <w:r>
        <w:rPr>
          <w:color w:val="000009"/>
          <w:w w:val="115"/>
          <w:sz w:val="28"/>
        </w:rPr>
        <w:t>had been a</w:t>
      </w:r>
      <w:r>
        <w:rPr>
          <w:color w:val="000009"/>
          <w:spacing w:val="-35"/>
          <w:w w:val="115"/>
          <w:sz w:val="28"/>
        </w:rPr>
        <w:t xml:space="preserve"> </w:t>
      </w:r>
      <w:r>
        <w:rPr>
          <w:color w:val="000009"/>
          <w:w w:val="115"/>
          <w:sz w:val="28"/>
        </w:rPr>
        <w:t>fruit- seller based in Jalna. On 06.03.2012 at about 5.00 p.m. while he was as usual busy in selling fruits, his wife informed him that their daughter (in short, `the victim child’) who was 2 years old, was missing. He along with his relatives started look</w:t>
      </w:r>
      <w:r>
        <w:rPr>
          <w:color w:val="000009"/>
          <w:w w:val="115"/>
          <w:sz w:val="28"/>
        </w:rPr>
        <w:t xml:space="preserve">ing for the child. During their search, the informant came to know </w:t>
      </w:r>
      <w:r>
        <w:rPr>
          <w:color w:val="000009"/>
          <w:spacing w:val="-3"/>
          <w:w w:val="115"/>
          <w:sz w:val="28"/>
        </w:rPr>
        <w:t xml:space="preserve">from </w:t>
      </w:r>
      <w:r>
        <w:rPr>
          <w:color w:val="000009"/>
          <w:w w:val="115"/>
          <w:sz w:val="28"/>
        </w:rPr>
        <w:t xml:space="preserve">Azbar </w:t>
      </w:r>
      <w:r>
        <w:rPr>
          <w:color w:val="000009"/>
          <w:spacing w:val="-12"/>
          <w:w w:val="115"/>
          <w:sz w:val="28"/>
        </w:rPr>
        <w:t xml:space="preserve">(P.W.2) </w:t>
      </w:r>
      <w:r>
        <w:rPr>
          <w:color w:val="000009"/>
          <w:w w:val="115"/>
          <w:sz w:val="28"/>
        </w:rPr>
        <w:t xml:space="preserve">that the appellant had been spotted drunk and was distributing chocolates to small children in the lane near the Maroti </w:t>
      </w:r>
      <w:r>
        <w:rPr>
          <w:color w:val="000009"/>
          <w:spacing w:val="-8"/>
          <w:w w:val="115"/>
          <w:sz w:val="28"/>
        </w:rPr>
        <w:t xml:space="preserve">Temple. </w:t>
      </w:r>
      <w:r>
        <w:rPr>
          <w:color w:val="000009"/>
          <w:w w:val="115"/>
          <w:sz w:val="28"/>
        </w:rPr>
        <w:t>The appellant</w:t>
      </w:r>
      <w:r>
        <w:rPr>
          <w:color w:val="000009"/>
          <w:spacing w:val="-35"/>
          <w:w w:val="115"/>
          <w:sz w:val="28"/>
        </w:rPr>
        <w:t xml:space="preserve"> </w:t>
      </w:r>
      <w:r>
        <w:rPr>
          <w:color w:val="000009"/>
          <w:w w:val="115"/>
          <w:sz w:val="28"/>
        </w:rPr>
        <w:t>was also a resident of the s</w:t>
      </w:r>
      <w:r>
        <w:rPr>
          <w:color w:val="000009"/>
          <w:w w:val="115"/>
          <w:sz w:val="28"/>
        </w:rPr>
        <w:t xml:space="preserve">ame lane. The informant went to the appellant’s house which was found locked. As the whereabouts of the missing child </w:t>
      </w:r>
      <w:r>
        <w:rPr>
          <w:color w:val="000009"/>
          <w:spacing w:val="-3"/>
          <w:w w:val="115"/>
          <w:sz w:val="28"/>
        </w:rPr>
        <w:t xml:space="preserve">were </w:t>
      </w:r>
      <w:r>
        <w:rPr>
          <w:color w:val="000009"/>
          <w:w w:val="115"/>
          <w:sz w:val="28"/>
        </w:rPr>
        <w:t>still not known, the informant lodged a formal missing report to the police. He also passed on the information to the police as recei</w:t>
      </w:r>
      <w:r>
        <w:rPr>
          <w:color w:val="000009"/>
          <w:w w:val="115"/>
          <w:sz w:val="28"/>
        </w:rPr>
        <w:t xml:space="preserve">ved </w:t>
      </w:r>
      <w:r>
        <w:rPr>
          <w:color w:val="000009"/>
          <w:spacing w:val="-3"/>
          <w:w w:val="115"/>
          <w:sz w:val="28"/>
        </w:rPr>
        <w:t xml:space="preserve">from </w:t>
      </w:r>
      <w:r>
        <w:rPr>
          <w:color w:val="000009"/>
          <w:w w:val="115"/>
          <w:sz w:val="28"/>
        </w:rPr>
        <w:t xml:space="preserve">Azbar </w:t>
      </w:r>
      <w:r>
        <w:rPr>
          <w:color w:val="000009"/>
          <w:spacing w:val="-12"/>
          <w:w w:val="115"/>
          <w:sz w:val="28"/>
        </w:rPr>
        <w:t xml:space="preserve">(P.W.2) </w:t>
      </w:r>
      <w:r>
        <w:rPr>
          <w:color w:val="000009"/>
          <w:w w:val="115"/>
          <w:sz w:val="28"/>
        </w:rPr>
        <w:t>regarding the distribution of chocolates</w:t>
      </w:r>
      <w:r>
        <w:rPr>
          <w:color w:val="000009"/>
          <w:spacing w:val="-40"/>
          <w:w w:val="115"/>
          <w:sz w:val="28"/>
        </w:rPr>
        <w:t xml:space="preserve"> </w:t>
      </w:r>
      <w:r>
        <w:rPr>
          <w:color w:val="000009"/>
          <w:w w:val="115"/>
          <w:sz w:val="28"/>
        </w:rPr>
        <w:t>amongst small children by the appellant. The police, therefore, came</w:t>
      </w:r>
      <w:r>
        <w:rPr>
          <w:color w:val="000009"/>
          <w:spacing w:val="7"/>
          <w:w w:val="115"/>
          <w:sz w:val="28"/>
        </w:rPr>
        <w:t xml:space="preserve"> </w:t>
      </w:r>
      <w:r>
        <w:rPr>
          <w:color w:val="000009"/>
          <w:w w:val="115"/>
          <w:sz w:val="28"/>
        </w:rPr>
        <w:t>to</w:t>
      </w:r>
    </w:p>
    <w:p w:rsidR="00346677" w:rsidRDefault="00346677">
      <w:pPr>
        <w:spacing w:line="463" w:lineRule="auto"/>
        <w:jc w:val="both"/>
        <w:rPr>
          <w:sz w:val="28"/>
        </w:rPr>
        <w:sectPr w:rsidR="00346677">
          <w:pgSz w:w="11900" w:h="16840"/>
          <w:pgMar w:top="1360" w:right="840" w:bottom="920" w:left="940" w:header="0" w:footer="728" w:gutter="0"/>
          <w:cols w:space="720"/>
        </w:sectPr>
      </w:pPr>
    </w:p>
    <w:p w:rsidR="00346677" w:rsidRDefault="00A36C21">
      <w:pPr>
        <w:pStyle w:val="BodyText"/>
        <w:spacing w:before="60" w:line="463" w:lineRule="auto"/>
        <w:ind w:right="168"/>
        <w:jc w:val="both"/>
      </w:pPr>
      <w:r>
        <w:rPr>
          <w:color w:val="000009"/>
          <w:w w:val="115"/>
        </w:rPr>
        <w:lastRenderedPageBreak/>
        <w:t xml:space="preserve">the appellant’s house which had two doors. One was found </w:t>
      </w:r>
      <w:r>
        <w:rPr>
          <w:color w:val="000009"/>
          <w:spacing w:val="-3"/>
          <w:w w:val="115"/>
        </w:rPr>
        <w:t xml:space="preserve">locked </w:t>
      </w:r>
      <w:r>
        <w:rPr>
          <w:color w:val="000009"/>
          <w:w w:val="115"/>
        </w:rPr>
        <w:t xml:space="preserve">from outside while the other was </w:t>
      </w:r>
      <w:r>
        <w:rPr>
          <w:color w:val="000009"/>
          <w:spacing w:val="-3"/>
          <w:w w:val="115"/>
        </w:rPr>
        <w:t>locke</w:t>
      </w:r>
      <w:r>
        <w:rPr>
          <w:color w:val="000009"/>
          <w:spacing w:val="-3"/>
          <w:w w:val="115"/>
        </w:rPr>
        <w:t xml:space="preserve">d from </w:t>
      </w:r>
      <w:r>
        <w:rPr>
          <w:color w:val="000009"/>
          <w:w w:val="115"/>
        </w:rPr>
        <w:t xml:space="preserve">inside. </w:t>
      </w:r>
      <w:r>
        <w:rPr>
          <w:color w:val="000009"/>
          <w:spacing w:val="-2"/>
          <w:w w:val="115"/>
        </w:rPr>
        <w:t xml:space="preserve">Police </w:t>
      </w:r>
      <w:r>
        <w:rPr>
          <w:color w:val="000009"/>
          <w:spacing w:val="-4"/>
          <w:w w:val="115"/>
        </w:rPr>
        <w:t xml:space="preserve">broke </w:t>
      </w:r>
      <w:r>
        <w:rPr>
          <w:color w:val="000009"/>
          <w:w w:val="115"/>
        </w:rPr>
        <w:t xml:space="preserve">open the door and entered the house along with the informant, his brother and a few other persons. They found the appellant in the house; deceased-victim was lying under the bed in a </w:t>
      </w:r>
      <w:r>
        <w:rPr>
          <w:color w:val="000009"/>
          <w:spacing w:val="-3"/>
          <w:w w:val="115"/>
        </w:rPr>
        <w:t xml:space="preserve">naked </w:t>
      </w:r>
      <w:r>
        <w:rPr>
          <w:color w:val="000009"/>
          <w:w w:val="115"/>
        </w:rPr>
        <w:t>and unconscious condition. Blood was</w:t>
      </w:r>
      <w:r>
        <w:rPr>
          <w:color w:val="000009"/>
          <w:spacing w:val="-14"/>
          <w:w w:val="115"/>
        </w:rPr>
        <w:t xml:space="preserve"> </w:t>
      </w:r>
      <w:r>
        <w:rPr>
          <w:color w:val="000009"/>
          <w:w w:val="115"/>
        </w:rPr>
        <w:t>oo</w:t>
      </w:r>
      <w:r>
        <w:rPr>
          <w:color w:val="000009"/>
          <w:w w:val="115"/>
        </w:rPr>
        <w:t>zing</w:t>
      </w:r>
      <w:r>
        <w:rPr>
          <w:color w:val="000009"/>
          <w:spacing w:val="-12"/>
          <w:w w:val="115"/>
        </w:rPr>
        <w:t xml:space="preserve"> </w:t>
      </w:r>
      <w:r>
        <w:rPr>
          <w:color w:val="000009"/>
          <w:w w:val="115"/>
        </w:rPr>
        <w:t>out</w:t>
      </w:r>
      <w:r>
        <w:rPr>
          <w:color w:val="000009"/>
          <w:spacing w:val="-12"/>
          <w:w w:val="115"/>
        </w:rPr>
        <w:t xml:space="preserve"> </w:t>
      </w:r>
      <w:r>
        <w:rPr>
          <w:color w:val="000009"/>
          <w:w w:val="115"/>
        </w:rPr>
        <w:t>from</w:t>
      </w:r>
      <w:r>
        <w:rPr>
          <w:color w:val="000009"/>
          <w:spacing w:val="-13"/>
          <w:w w:val="115"/>
        </w:rPr>
        <w:t xml:space="preserve"> </w:t>
      </w:r>
      <w:r>
        <w:rPr>
          <w:color w:val="000009"/>
          <w:w w:val="115"/>
        </w:rPr>
        <w:t>her</w:t>
      </w:r>
      <w:r>
        <w:rPr>
          <w:color w:val="000009"/>
          <w:spacing w:val="-13"/>
          <w:w w:val="115"/>
        </w:rPr>
        <w:t xml:space="preserve"> </w:t>
      </w:r>
      <w:r>
        <w:rPr>
          <w:color w:val="000009"/>
          <w:w w:val="115"/>
        </w:rPr>
        <w:t>private</w:t>
      </w:r>
      <w:r>
        <w:rPr>
          <w:color w:val="000009"/>
          <w:spacing w:val="-11"/>
          <w:w w:val="115"/>
        </w:rPr>
        <w:t xml:space="preserve"> </w:t>
      </w:r>
      <w:r>
        <w:rPr>
          <w:color w:val="000009"/>
          <w:w w:val="115"/>
        </w:rPr>
        <w:t>parts</w:t>
      </w:r>
      <w:r>
        <w:rPr>
          <w:color w:val="000009"/>
          <w:spacing w:val="-12"/>
          <w:w w:val="115"/>
        </w:rPr>
        <w:t xml:space="preserve"> </w:t>
      </w:r>
      <w:r>
        <w:rPr>
          <w:color w:val="000009"/>
          <w:w w:val="115"/>
        </w:rPr>
        <w:t>and</w:t>
      </w:r>
      <w:r>
        <w:rPr>
          <w:color w:val="000009"/>
          <w:spacing w:val="-12"/>
          <w:w w:val="115"/>
        </w:rPr>
        <w:t xml:space="preserve"> </w:t>
      </w:r>
      <w:r>
        <w:rPr>
          <w:color w:val="000009"/>
          <w:w w:val="115"/>
        </w:rPr>
        <w:t>had</w:t>
      </w:r>
      <w:r>
        <w:rPr>
          <w:color w:val="000009"/>
          <w:spacing w:val="-13"/>
          <w:w w:val="115"/>
        </w:rPr>
        <w:t xml:space="preserve"> </w:t>
      </w:r>
      <w:r>
        <w:rPr>
          <w:color w:val="000009"/>
          <w:w w:val="115"/>
        </w:rPr>
        <w:t>multiple</w:t>
      </w:r>
      <w:r>
        <w:rPr>
          <w:color w:val="000009"/>
          <w:spacing w:val="-13"/>
          <w:w w:val="115"/>
        </w:rPr>
        <w:t xml:space="preserve"> </w:t>
      </w:r>
      <w:r>
        <w:rPr>
          <w:color w:val="000009"/>
          <w:w w:val="115"/>
        </w:rPr>
        <w:t xml:space="preserve">injuries on her </w:t>
      </w:r>
      <w:r>
        <w:rPr>
          <w:color w:val="000009"/>
          <w:spacing w:val="-9"/>
          <w:w w:val="115"/>
        </w:rPr>
        <w:t xml:space="preserve">body. </w:t>
      </w:r>
      <w:r>
        <w:rPr>
          <w:color w:val="000009"/>
          <w:w w:val="115"/>
        </w:rPr>
        <w:t xml:space="preserve">She was covered in a blanket and </w:t>
      </w:r>
      <w:r>
        <w:rPr>
          <w:color w:val="000009"/>
          <w:spacing w:val="-3"/>
          <w:w w:val="115"/>
        </w:rPr>
        <w:t xml:space="preserve">taken </w:t>
      </w:r>
      <w:r>
        <w:rPr>
          <w:color w:val="000009"/>
          <w:w w:val="115"/>
        </w:rPr>
        <w:t xml:space="preserve">to the hospital where the doctor declared her brought dead. Inquest panchnama was </w:t>
      </w:r>
      <w:r>
        <w:rPr>
          <w:color w:val="000009"/>
          <w:spacing w:val="-3"/>
          <w:w w:val="115"/>
        </w:rPr>
        <w:t xml:space="preserve">prepared </w:t>
      </w:r>
      <w:r>
        <w:rPr>
          <w:color w:val="000009"/>
          <w:w w:val="115"/>
        </w:rPr>
        <w:t xml:space="preserve">and the body was sent for post mortem. A panel of doctors, including </w:t>
      </w:r>
      <w:r>
        <w:rPr>
          <w:color w:val="000009"/>
          <w:spacing w:val="-10"/>
          <w:w w:val="115"/>
        </w:rPr>
        <w:t xml:space="preserve">Dr. </w:t>
      </w:r>
      <w:r>
        <w:rPr>
          <w:color w:val="000009"/>
          <w:w w:val="115"/>
        </w:rPr>
        <w:t xml:space="preserve">B.L. Survase and </w:t>
      </w:r>
      <w:r>
        <w:rPr>
          <w:color w:val="000009"/>
          <w:spacing w:val="-10"/>
          <w:w w:val="115"/>
        </w:rPr>
        <w:t xml:space="preserve">Dr. </w:t>
      </w:r>
      <w:r>
        <w:rPr>
          <w:color w:val="000009"/>
          <w:w w:val="115"/>
        </w:rPr>
        <w:t xml:space="preserve">Bedarkar </w:t>
      </w:r>
      <w:r>
        <w:rPr>
          <w:color w:val="000009"/>
          <w:spacing w:val="-16"/>
          <w:w w:val="115"/>
        </w:rPr>
        <w:t xml:space="preserve">(P.W. </w:t>
      </w:r>
      <w:r>
        <w:rPr>
          <w:color w:val="000009"/>
          <w:w w:val="115"/>
        </w:rPr>
        <w:t xml:space="preserve">7 and </w:t>
      </w:r>
      <w:r>
        <w:rPr>
          <w:color w:val="000009"/>
          <w:spacing w:val="-16"/>
          <w:w w:val="115"/>
        </w:rPr>
        <w:t xml:space="preserve">P.W.8 </w:t>
      </w:r>
      <w:r>
        <w:rPr>
          <w:color w:val="000009"/>
          <w:w w:val="115"/>
        </w:rPr>
        <w:t xml:space="preserve">respectively) performed the post mortem and found multiple injuries on the person of the victim. They opined that the death was caused </w:t>
      </w:r>
      <w:r>
        <w:rPr>
          <w:color w:val="000009"/>
          <w:w w:val="115"/>
        </w:rPr>
        <w:t xml:space="preserve">due to throttling. The informant – father of the victim lodged the report at 12.30 a.m. on 07.03.2012 on the basis of which Crime No. 56 of 2012 was registered. The appellant was </w:t>
      </w:r>
      <w:r>
        <w:rPr>
          <w:color w:val="000009"/>
          <w:spacing w:val="-3"/>
          <w:w w:val="115"/>
        </w:rPr>
        <w:t xml:space="preserve">arrested </w:t>
      </w:r>
      <w:r>
        <w:rPr>
          <w:color w:val="000009"/>
          <w:w w:val="115"/>
        </w:rPr>
        <w:t>at about 1.00 a.m. on the same day by the Investigating Officer Raji</w:t>
      </w:r>
      <w:r>
        <w:rPr>
          <w:color w:val="000009"/>
          <w:w w:val="115"/>
        </w:rPr>
        <w:t xml:space="preserve">nder Singh Gaur </w:t>
      </w:r>
      <w:r>
        <w:rPr>
          <w:color w:val="000009"/>
          <w:spacing w:val="-10"/>
          <w:w w:val="115"/>
        </w:rPr>
        <w:t xml:space="preserve">(P.W.12). </w:t>
      </w:r>
      <w:r>
        <w:rPr>
          <w:color w:val="000009"/>
          <w:w w:val="115"/>
        </w:rPr>
        <w:t>The</w:t>
      </w:r>
      <w:r>
        <w:rPr>
          <w:color w:val="000009"/>
          <w:spacing w:val="-77"/>
          <w:w w:val="115"/>
        </w:rPr>
        <w:t xml:space="preserve"> </w:t>
      </w:r>
      <w:r>
        <w:rPr>
          <w:color w:val="000009"/>
          <w:w w:val="115"/>
        </w:rPr>
        <w:t xml:space="preserve">clothes worn by the appellant </w:t>
      </w:r>
      <w:r>
        <w:rPr>
          <w:color w:val="000009"/>
          <w:spacing w:val="-3"/>
          <w:w w:val="115"/>
        </w:rPr>
        <w:t xml:space="preserve">were </w:t>
      </w:r>
      <w:r>
        <w:rPr>
          <w:color w:val="000009"/>
          <w:w w:val="115"/>
        </w:rPr>
        <w:t>seized and the seizure</w:t>
      </w:r>
      <w:r>
        <w:rPr>
          <w:color w:val="000009"/>
          <w:spacing w:val="-43"/>
          <w:w w:val="115"/>
        </w:rPr>
        <w:t xml:space="preserve"> </w:t>
      </w:r>
      <w:r>
        <w:rPr>
          <w:color w:val="000009"/>
          <w:w w:val="115"/>
        </w:rPr>
        <w:t>panchnama was drawn in the presence of panchnama witnesses – Sheikh Arshad and Sheikh</w:t>
      </w:r>
      <w:r>
        <w:rPr>
          <w:color w:val="000009"/>
          <w:spacing w:val="-40"/>
          <w:w w:val="115"/>
        </w:rPr>
        <w:t xml:space="preserve"> </w:t>
      </w:r>
      <w:r>
        <w:rPr>
          <w:color w:val="000009"/>
          <w:w w:val="115"/>
        </w:rPr>
        <w:t>Nayeem.</w:t>
      </w:r>
    </w:p>
    <w:p w:rsidR="00346677" w:rsidRDefault="00346677">
      <w:pPr>
        <w:spacing w:line="463" w:lineRule="auto"/>
        <w:jc w:val="both"/>
        <w:sectPr w:rsidR="00346677">
          <w:pgSz w:w="11900" w:h="16840"/>
          <w:pgMar w:top="1360" w:right="840" w:bottom="920" w:left="940" w:header="0" w:footer="728" w:gutter="0"/>
          <w:cols w:space="720"/>
        </w:sectPr>
      </w:pPr>
    </w:p>
    <w:p w:rsidR="00346677" w:rsidRDefault="00A36C21">
      <w:pPr>
        <w:pStyle w:val="ListParagraph"/>
        <w:numPr>
          <w:ilvl w:val="0"/>
          <w:numId w:val="13"/>
        </w:numPr>
        <w:tabs>
          <w:tab w:val="left" w:pos="1790"/>
        </w:tabs>
        <w:spacing w:before="60" w:line="463" w:lineRule="auto"/>
        <w:ind w:right="167" w:firstLine="0"/>
        <w:jc w:val="both"/>
        <w:rPr>
          <w:sz w:val="28"/>
        </w:rPr>
      </w:pPr>
      <w:r>
        <w:rPr>
          <w:color w:val="000009"/>
          <w:w w:val="115"/>
          <w:sz w:val="28"/>
        </w:rPr>
        <w:lastRenderedPageBreak/>
        <w:t xml:space="preserve">Iliyas </w:t>
      </w:r>
      <w:r>
        <w:rPr>
          <w:color w:val="000009"/>
          <w:spacing w:val="-11"/>
          <w:w w:val="115"/>
          <w:sz w:val="28"/>
        </w:rPr>
        <w:t xml:space="preserve">(P.W.9), </w:t>
      </w:r>
      <w:r>
        <w:rPr>
          <w:color w:val="000009"/>
          <w:w w:val="115"/>
          <w:sz w:val="28"/>
        </w:rPr>
        <w:t>the father of the deceased-victim also p</w:t>
      </w:r>
      <w:r>
        <w:rPr>
          <w:color w:val="000009"/>
          <w:w w:val="115"/>
          <w:sz w:val="28"/>
        </w:rPr>
        <w:t xml:space="preserve">roduced the clothes worn by her which too </w:t>
      </w:r>
      <w:r>
        <w:rPr>
          <w:color w:val="000009"/>
          <w:spacing w:val="-3"/>
          <w:w w:val="115"/>
          <w:sz w:val="28"/>
        </w:rPr>
        <w:t xml:space="preserve">were </w:t>
      </w:r>
      <w:r>
        <w:rPr>
          <w:color w:val="000009"/>
          <w:w w:val="115"/>
          <w:sz w:val="28"/>
        </w:rPr>
        <w:t xml:space="preserve">duly seized in the presence of Syed Muzeeb </w:t>
      </w:r>
      <w:r>
        <w:rPr>
          <w:color w:val="000009"/>
          <w:spacing w:val="-12"/>
          <w:w w:val="115"/>
          <w:sz w:val="28"/>
        </w:rPr>
        <w:t xml:space="preserve">(P.W.1) </w:t>
      </w:r>
      <w:r>
        <w:rPr>
          <w:color w:val="000009"/>
          <w:w w:val="115"/>
          <w:sz w:val="28"/>
        </w:rPr>
        <w:t xml:space="preserve">and Mohd. Akbar Khan. The scene of crime panchnama was drawn and articles found on the spot </w:t>
      </w:r>
      <w:r>
        <w:rPr>
          <w:color w:val="000009"/>
          <w:spacing w:val="-3"/>
          <w:w w:val="115"/>
          <w:sz w:val="28"/>
        </w:rPr>
        <w:t xml:space="preserve">were </w:t>
      </w:r>
      <w:r>
        <w:rPr>
          <w:color w:val="000009"/>
          <w:w w:val="115"/>
          <w:sz w:val="28"/>
        </w:rPr>
        <w:t xml:space="preserve">also seized. The appellant was </w:t>
      </w:r>
      <w:r>
        <w:rPr>
          <w:color w:val="000009"/>
          <w:spacing w:val="-3"/>
          <w:w w:val="115"/>
          <w:sz w:val="28"/>
        </w:rPr>
        <w:t xml:space="preserve">referred </w:t>
      </w:r>
      <w:r>
        <w:rPr>
          <w:color w:val="000009"/>
          <w:w w:val="115"/>
          <w:sz w:val="28"/>
        </w:rPr>
        <w:t xml:space="preserve">for medical examination to Ghati Hospital, Aurangabad. The appellant’s blood samples </w:t>
      </w:r>
      <w:r>
        <w:rPr>
          <w:color w:val="000009"/>
          <w:spacing w:val="-3"/>
          <w:w w:val="115"/>
          <w:sz w:val="28"/>
        </w:rPr>
        <w:t xml:space="preserve">were taken </w:t>
      </w:r>
      <w:r>
        <w:rPr>
          <w:color w:val="000009"/>
          <w:w w:val="115"/>
          <w:sz w:val="28"/>
        </w:rPr>
        <w:t>on 11.3.2012</w:t>
      </w:r>
      <w:r>
        <w:rPr>
          <w:color w:val="000009"/>
          <w:spacing w:val="-17"/>
          <w:w w:val="115"/>
          <w:sz w:val="28"/>
        </w:rPr>
        <w:t xml:space="preserve"> </w:t>
      </w:r>
      <w:r>
        <w:rPr>
          <w:color w:val="000009"/>
          <w:w w:val="115"/>
          <w:sz w:val="28"/>
        </w:rPr>
        <w:t>and</w:t>
      </w:r>
      <w:r>
        <w:rPr>
          <w:color w:val="000009"/>
          <w:spacing w:val="-17"/>
          <w:w w:val="115"/>
          <w:sz w:val="28"/>
        </w:rPr>
        <w:t xml:space="preserve"> </w:t>
      </w:r>
      <w:r>
        <w:rPr>
          <w:color w:val="000009"/>
          <w:w w:val="115"/>
          <w:sz w:val="28"/>
        </w:rPr>
        <w:t>sent</w:t>
      </w:r>
      <w:r>
        <w:rPr>
          <w:color w:val="000009"/>
          <w:spacing w:val="-15"/>
          <w:w w:val="115"/>
          <w:sz w:val="28"/>
        </w:rPr>
        <w:t xml:space="preserve"> </w:t>
      </w:r>
      <w:r>
        <w:rPr>
          <w:color w:val="000009"/>
          <w:w w:val="115"/>
          <w:sz w:val="28"/>
        </w:rPr>
        <w:t>to</w:t>
      </w:r>
      <w:r>
        <w:rPr>
          <w:color w:val="000009"/>
          <w:spacing w:val="-15"/>
          <w:w w:val="115"/>
          <w:sz w:val="28"/>
        </w:rPr>
        <w:t xml:space="preserve"> </w:t>
      </w:r>
      <w:r>
        <w:rPr>
          <w:color w:val="000009"/>
          <w:w w:val="115"/>
          <w:sz w:val="28"/>
        </w:rPr>
        <w:t>Mumbai</w:t>
      </w:r>
      <w:r>
        <w:rPr>
          <w:color w:val="000009"/>
          <w:spacing w:val="-15"/>
          <w:w w:val="115"/>
          <w:sz w:val="28"/>
        </w:rPr>
        <w:t xml:space="preserve"> </w:t>
      </w:r>
      <w:r>
        <w:rPr>
          <w:color w:val="000009"/>
          <w:w w:val="115"/>
          <w:sz w:val="28"/>
        </w:rPr>
        <w:t>for</w:t>
      </w:r>
      <w:r>
        <w:rPr>
          <w:color w:val="000009"/>
          <w:spacing w:val="-15"/>
          <w:w w:val="115"/>
          <w:sz w:val="28"/>
        </w:rPr>
        <w:t xml:space="preserve"> </w:t>
      </w:r>
      <w:r>
        <w:rPr>
          <w:color w:val="000009"/>
          <w:w w:val="115"/>
          <w:sz w:val="28"/>
        </w:rPr>
        <w:t>DNA</w:t>
      </w:r>
      <w:r>
        <w:rPr>
          <w:color w:val="000009"/>
          <w:spacing w:val="-15"/>
          <w:w w:val="115"/>
          <w:sz w:val="28"/>
        </w:rPr>
        <w:t xml:space="preserve"> </w:t>
      </w:r>
      <w:r>
        <w:rPr>
          <w:color w:val="000009"/>
          <w:w w:val="115"/>
          <w:sz w:val="28"/>
        </w:rPr>
        <w:t>examination</w:t>
      </w:r>
      <w:r>
        <w:rPr>
          <w:color w:val="000009"/>
          <w:spacing w:val="-15"/>
          <w:w w:val="115"/>
          <w:sz w:val="28"/>
        </w:rPr>
        <w:t xml:space="preserve"> </w:t>
      </w:r>
      <w:r>
        <w:rPr>
          <w:color w:val="000009"/>
          <w:w w:val="115"/>
          <w:sz w:val="28"/>
        </w:rPr>
        <w:t>along</w:t>
      </w:r>
      <w:r>
        <w:rPr>
          <w:color w:val="000009"/>
          <w:spacing w:val="-16"/>
          <w:w w:val="115"/>
          <w:sz w:val="28"/>
        </w:rPr>
        <w:t xml:space="preserve"> </w:t>
      </w:r>
      <w:r>
        <w:rPr>
          <w:color w:val="000009"/>
          <w:w w:val="115"/>
          <w:sz w:val="28"/>
        </w:rPr>
        <w:t xml:space="preserve">with the seized muddemal. The blood samples of the appellant </w:t>
      </w:r>
      <w:r>
        <w:rPr>
          <w:color w:val="000009"/>
          <w:spacing w:val="-3"/>
          <w:w w:val="115"/>
          <w:sz w:val="28"/>
        </w:rPr>
        <w:t xml:space="preserve">were taken </w:t>
      </w:r>
      <w:r>
        <w:rPr>
          <w:color w:val="000009"/>
          <w:w w:val="115"/>
          <w:sz w:val="28"/>
        </w:rPr>
        <w:t xml:space="preserve">again on 13.03.2012 and </w:t>
      </w:r>
      <w:r>
        <w:rPr>
          <w:color w:val="000009"/>
          <w:spacing w:val="-3"/>
          <w:w w:val="115"/>
          <w:sz w:val="28"/>
        </w:rPr>
        <w:t xml:space="preserve">were </w:t>
      </w:r>
      <w:r>
        <w:rPr>
          <w:color w:val="000009"/>
          <w:w w:val="115"/>
          <w:sz w:val="28"/>
        </w:rPr>
        <w:t>s</w:t>
      </w:r>
      <w:r>
        <w:rPr>
          <w:color w:val="000009"/>
          <w:w w:val="115"/>
          <w:sz w:val="28"/>
        </w:rPr>
        <w:t>ent for the DNA test.</w:t>
      </w:r>
    </w:p>
    <w:p w:rsidR="00346677" w:rsidRDefault="00A36C21">
      <w:pPr>
        <w:pStyle w:val="ListParagraph"/>
        <w:numPr>
          <w:ilvl w:val="0"/>
          <w:numId w:val="13"/>
        </w:numPr>
        <w:tabs>
          <w:tab w:val="left" w:pos="1790"/>
        </w:tabs>
        <w:spacing w:line="463" w:lineRule="auto"/>
        <w:ind w:right="169" w:firstLine="0"/>
        <w:jc w:val="both"/>
        <w:rPr>
          <w:sz w:val="28"/>
        </w:rPr>
      </w:pPr>
      <w:r>
        <w:rPr>
          <w:color w:val="000009"/>
          <w:w w:val="115"/>
          <w:sz w:val="28"/>
        </w:rPr>
        <w:t>On filing of the chargesheet, charges under Sections</w:t>
      </w:r>
      <w:r>
        <w:rPr>
          <w:color w:val="000009"/>
          <w:spacing w:val="-50"/>
          <w:w w:val="115"/>
          <w:sz w:val="28"/>
        </w:rPr>
        <w:t xml:space="preserve"> </w:t>
      </w:r>
      <w:r>
        <w:rPr>
          <w:color w:val="000009"/>
          <w:w w:val="115"/>
          <w:sz w:val="28"/>
        </w:rPr>
        <w:t xml:space="preserve">363, 376 and 302, IPC </w:t>
      </w:r>
      <w:r>
        <w:rPr>
          <w:color w:val="000009"/>
          <w:spacing w:val="-3"/>
          <w:w w:val="115"/>
          <w:sz w:val="28"/>
        </w:rPr>
        <w:t xml:space="preserve">were </w:t>
      </w:r>
      <w:r>
        <w:rPr>
          <w:color w:val="000009"/>
          <w:w w:val="115"/>
          <w:sz w:val="28"/>
        </w:rPr>
        <w:t xml:space="preserve">framed to which the appellant did not plead guilty and claimed trial. Thereafter, prosecution moved an application for framing an additional charge under </w:t>
      </w:r>
      <w:r>
        <w:rPr>
          <w:color w:val="000009"/>
          <w:w w:val="115"/>
          <w:sz w:val="28"/>
        </w:rPr>
        <w:t xml:space="preserve">Section 377, IPC. The said application was allowed and charge under Section 377 was framed to which also the appellant did not plead </w:t>
      </w:r>
      <w:r>
        <w:rPr>
          <w:color w:val="000009"/>
          <w:spacing w:val="-7"/>
          <w:w w:val="115"/>
          <w:sz w:val="28"/>
        </w:rPr>
        <w:t xml:space="preserve">guilty. </w:t>
      </w:r>
      <w:r>
        <w:rPr>
          <w:color w:val="000009"/>
          <w:w w:val="115"/>
          <w:sz w:val="28"/>
        </w:rPr>
        <w:t>His defence was of total denial and that he was falsely</w:t>
      </w:r>
      <w:r>
        <w:rPr>
          <w:color w:val="000009"/>
          <w:spacing w:val="-11"/>
          <w:w w:val="115"/>
          <w:sz w:val="28"/>
        </w:rPr>
        <w:t xml:space="preserve"> </w:t>
      </w:r>
      <w:r>
        <w:rPr>
          <w:color w:val="000009"/>
          <w:w w:val="115"/>
          <w:sz w:val="28"/>
        </w:rPr>
        <w:t>implicated.</w:t>
      </w:r>
    </w:p>
    <w:p w:rsidR="00346677" w:rsidRDefault="00A36C21">
      <w:pPr>
        <w:pStyle w:val="ListParagraph"/>
        <w:numPr>
          <w:ilvl w:val="0"/>
          <w:numId w:val="13"/>
        </w:numPr>
        <w:tabs>
          <w:tab w:val="left" w:pos="1790"/>
        </w:tabs>
        <w:spacing w:line="463" w:lineRule="auto"/>
        <w:ind w:right="169" w:firstLine="0"/>
        <w:jc w:val="both"/>
        <w:rPr>
          <w:sz w:val="28"/>
        </w:rPr>
      </w:pPr>
      <w:r>
        <w:rPr>
          <w:color w:val="000009"/>
          <w:w w:val="115"/>
          <w:sz w:val="28"/>
        </w:rPr>
        <w:t>The prosecution examined 12 witnesses in all. The following</w:t>
      </w:r>
      <w:r>
        <w:rPr>
          <w:color w:val="000009"/>
          <w:spacing w:val="-21"/>
          <w:w w:val="115"/>
          <w:sz w:val="28"/>
        </w:rPr>
        <w:t xml:space="preserve"> </w:t>
      </w:r>
      <w:r>
        <w:rPr>
          <w:color w:val="000009"/>
          <w:w w:val="115"/>
          <w:sz w:val="28"/>
        </w:rPr>
        <w:t>points</w:t>
      </w:r>
      <w:r>
        <w:rPr>
          <w:color w:val="000009"/>
          <w:spacing w:val="-19"/>
          <w:w w:val="115"/>
          <w:sz w:val="28"/>
        </w:rPr>
        <w:t xml:space="preserve"> </w:t>
      </w:r>
      <w:r>
        <w:rPr>
          <w:color w:val="000009"/>
          <w:w w:val="115"/>
          <w:sz w:val="28"/>
        </w:rPr>
        <w:t>thus</w:t>
      </w:r>
      <w:r>
        <w:rPr>
          <w:color w:val="000009"/>
          <w:spacing w:val="-19"/>
          <w:w w:val="115"/>
          <w:sz w:val="28"/>
        </w:rPr>
        <w:t xml:space="preserve"> </w:t>
      </w:r>
      <w:r>
        <w:rPr>
          <w:color w:val="000009"/>
          <w:spacing w:val="-3"/>
          <w:w w:val="115"/>
          <w:sz w:val="28"/>
        </w:rPr>
        <w:t>arose</w:t>
      </w:r>
      <w:r>
        <w:rPr>
          <w:color w:val="000009"/>
          <w:spacing w:val="-20"/>
          <w:w w:val="115"/>
          <w:sz w:val="28"/>
        </w:rPr>
        <w:t xml:space="preserve"> </w:t>
      </w:r>
      <w:r>
        <w:rPr>
          <w:color w:val="000009"/>
          <w:w w:val="115"/>
          <w:sz w:val="28"/>
        </w:rPr>
        <w:t>for</w:t>
      </w:r>
      <w:r>
        <w:rPr>
          <w:color w:val="000009"/>
          <w:spacing w:val="-20"/>
          <w:w w:val="115"/>
          <w:sz w:val="28"/>
        </w:rPr>
        <w:t xml:space="preserve"> </w:t>
      </w:r>
      <w:r>
        <w:rPr>
          <w:color w:val="000009"/>
          <w:w w:val="115"/>
          <w:sz w:val="28"/>
        </w:rPr>
        <w:t>consideration</w:t>
      </w:r>
      <w:r>
        <w:rPr>
          <w:color w:val="000009"/>
          <w:spacing w:val="-19"/>
          <w:w w:val="115"/>
          <w:sz w:val="28"/>
        </w:rPr>
        <w:t xml:space="preserve"> </w:t>
      </w:r>
      <w:r>
        <w:rPr>
          <w:color w:val="000009"/>
          <w:w w:val="115"/>
          <w:sz w:val="28"/>
        </w:rPr>
        <w:t>of</w:t>
      </w:r>
      <w:r>
        <w:rPr>
          <w:color w:val="000009"/>
          <w:spacing w:val="-19"/>
          <w:w w:val="115"/>
          <w:sz w:val="28"/>
        </w:rPr>
        <w:t xml:space="preserve"> </w:t>
      </w:r>
      <w:r>
        <w:rPr>
          <w:color w:val="000009"/>
          <w:w w:val="115"/>
          <w:sz w:val="28"/>
        </w:rPr>
        <w:t>the</w:t>
      </w:r>
      <w:r>
        <w:rPr>
          <w:color w:val="000009"/>
          <w:spacing w:val="-21"/>
          <w:w w:val="115"/>
          <w:sz w:val="28"/>
        </w:rPr>
        <w:t xml:space="preserve"> </w:t>
      </w:r>
      <w:r>
        <w:rPr>
          <w:color w:val="000009"/>
          <w:spacing w:val="-9"/>
          <w:w w:val="115"/>
          <w:sz w:val="28"/>
        </w:rPr>
        <w:t>Trial</w:t>
      </w:r>
      <w:r>
        <w:rPr>
          <w:color w:val="000009"/>
          <w:spacing w:val="-19"/>
          <w:w w:val="115"/>
          <w:sz w:val="28"/>
        </w:rPr>
        <w:t xml:space="preserve"> </w:t>
      </w:r>
      <w:r>
        <w:rPr>
          <w:color w:val="000009"/>
          <w:w w:val="115"/>
          <w:sz w:val="28"/>
        </w:rPr>
        <w:t>Court:-</w:t>
      </w:r>
    </w:p>
    <w:p w:rsidR="00346677" w:rsidRDefault="00A36C21">
      <w:pPr>
        <w:pStyle w:val="BodyText"/>
        <w:spacing w:line="337" w:lineRule="exact"/>
        <w:ind w:left="1818"/>
        <w:jc w:val="both"/>
      </w:pPr>
      <w:r>
        <w:rPr>
          <w:color w:val="000009"/>
          <w:w w:val="115"/>
        </w:rPr>
        <w:t>“1. Whether the prosecution proves that accused on</w:t>
      </w:r>
    </w:p>
    <w:p w:rsidR="00346677" w:rsidRDefault="00346677">
      <w:pPr>
        <w:spacing w:line="337" w:lineRule="exact"/>
        <w:jc w:val="both"/>
        <w:sectPr w:rsidR="00346677">
          <w:pgSz w:w="11900" w:h="16840"/>
          <w:pgMar w:top="1360" w:right="840" w:bottom="920" w:left="940" w:header="0" w:footer="728" w:gutter="0"/>
          <w:cols w:space="720"/>
        </w:sectPr>
      </w:pPr>
    </w:p>
    <w:p w:rsidR="00346677" w:rsidRDefault="00A36C21">
      <w:pPr>
        <w:pStyle w:val="BodyText"/>
        <w:spacing w:before="71" w:line="230" w:lineRule="auto"/>
        <w:ind w:left="1818" w:right="907"/>
        <w:jc w:val="both"/>
      </w:pPr>
      <w:r>
        <w:rPr>
          <w:color w:val="000009"/>
          <w:w w:val="115"/>
        </w:rPr>
        <w:lastRenderedPageBreak/>
        <w:t>6.3.2012 at about 16.00 Hrs. in the vicinity of</w:t>
      </w:r>
      <w:r>
        <w:rPr>
          <w:color w:val="000009"/>
          <w:spacing w:val="-47"/>
          <w:w w:val="115"/>
        </w:rPr>
        <w:t xml:space="preserve"> </w:t>
      </w:r>
      <w:r>
        <w:rPr>
          <w:color w:val="000009"/>
          <w:w w:val="115"/>
        </w:rPr>
        <w:t xml:space="preserve">Indira Nagar, old Jalna, </w:t>
      </w:r>
      <w:r>
        <w:rPr>
          <w:color w:val="000009"/>
          <w:spacing w:val="-9"/>
          <w:w w:val="115"/>
        </w:rPr>
        <w:t xml:space="preserve">Taluka </w:t>
      </w:r>
      <w:r>
        <w:rPr>
          <w:color w:val="000009"/>
          <w:w w:val="115"/>
        </w:rPr>
        <w:t xml:space="preserve">and District : Jalna, kidnapped xxx.. d/o Iliyas </w:t>
      </w:r>
      <w:r>
        <w:rPr>
          <w:color w:val="000009"/>
          <w:spacing w:val="-3"/>
          <w:w w:val="115"/>
        </w:rPr>
        <w:t xml:space="preserve">Pathan </w:t>
      </w:r>
      <w:r>
        <w:rPr>
          <w:color w:val="000009"/>
          <w:w w:val="115"/>
        </w:rPr>
        <w:t>a minor girl</w:t>
      </w:r>
      <w:r>
        <w:rPr>
          <w:color w:val="000009"/>
          <w:spacing w:val="10"/>
          <w:w w:val="115"/>
        </w:rPr>
        <w:t xml:space="preserve"> </w:t>
      </w:r>
      <w:r>
        <w:rPr>
          <w:color w:val="000009"/>
          <w:w w:val="115"/>
        </w:rPr>
        <w:t>under</w:t>
      </w:r>
    </w:p>
    <w:p w:rsidR="00346677" w:rsidRDefault="00A36C21">
      <w:pPr>
        <w:pStyle w:val="BodyText"/>
        <w:spacing w:before="4" w:line="230" w:lineRule="auto"/>
        <w:ind w:left="1818" w:right="906"/>
        <w:jc w:val="both"/>
      </w:pPr>
      <w:r>
        <w:rPr>
          <w:color w:val="000009"/>
          <w:w w:val="115"/>
        </w:rPr>
        <w:t>16 years of age from her lawful guardianship &amp; without his consent, and thereby committed an offence punishable u/s 363 of I.P.C.?</w:t>
      </w:r>
    </w:p>
    <w:p w:rsidR="00346677" w:rsidRDefault="00346677">
      <w:pPr>
        <w:pStyle w:val="BodyText"/>
        <w:spacing w:before="5"/>
        <w:ind w:left="0"/>
        <w:rPr>
          <w:sz w:val="27"/>
        </w:rPr>
      </w:pPr>
    </w:p>
    <w:p w:rsidR="00346677" w:rsidRDefault="00A36C21">
      <w:pPr>
        <w:pStyle w:val="ListParagraph"/>
        <w:numPr>
          <w:ilvl w:val="1"/>
          <w:numId w:val="13"/>
        </w:numPr>
        <w:tabs>
          <w:tab w:val="left" w:pos="2310"/>
        </w:tabs>
        <w:spacing w:line="230" w:lineRule="auto"/>
        <w:ind w:right="904" w:firstLine="0"/>
        <w:jc w:val="both"/>
        <w:rPr>
          <w:sz w:val="28"/>
        </w:rPr>
      </w:pPr>
      <w:r>
        <w:rPr>
          <w:color w:val="000009"/>
          <w:w w:val="115"/>
          <w:sz w:val="28"/>
        </w:rPr>
        <w:t>Whether the prose</w:t>
      </w:r>
      <w:r>
        <w:rPr>
          <w:color w:val="000009"/>
          <w:w w:val="115"/>
          <w:sz w:val="28"/>
        </w:rPr>
        <w:t>cution further proves that accused on above date, time and place of offence, committed rape on xxx.. and thereby committed an offence</w:t>
      </w:r>
      <w:r>
        <w:rPr>
          <w:color w:val="000009"/>
          <w:spacing w:val="-17"/>
          <w:w w:val="115"/>
          <w:sz w:val="28"/>
        </w:rPr>
        <w:t xml:space="preserve"> </w:t>
      </w:r>
      <w:r>
        <w:rPr>
          <w:color w:val="000009"/>
          <w:w w:val="115"/>
          <w:sz w:val="28"/>
        </w:rPr>
        <w:t>punishable</w:t>
      </w:r>
      <w:r>
        <w:rPr>
          <w:color w:val="000009"/>
          <w:spacing w:val="-15"/>
          <w:w w:val="115"/>
          <w:sz w:val="28"/>
        </w:rPr>
        <w:t xml:space="preserve"> </w:t>
      </w:r>
      <w:r>
        <w:rPr>
          <w:color w:val="000009"/>
          <w:w w:val="115"/>
          <w:sz w:val="28"/>
        </w:rPr>
        <w:t>u/s</w:t>
      </w:r>
      <w:r>
        <w:rPr>
          <w:color w:val="000009"/>
          <w:spacing w:val="-14"/>
          <w:w w:val="115"/>
          <w:sz w:val="28"/>
        </w:rPr>
        <w:t xml:space="preserve"> </w:t>
      </w:r>
      <w:r>
        <w:rPr>
          <w:color w:val="000009"/>
          <w:w w:val="115"/>
          <w:sz w:val="28"/>
        </w:rPr>
        <w:t>376</w:t>
      </w:r>
      <w:r>
        <w:rPr>
          <w:color w:val="000009"/>
          <w:spacing w:val="-15"/>
          <w:w w:val="115"/>
          <w:sz w:val="28"/>
        </w:rPr>
        <w:t xml:space="preserve"> </w:t>
      </w:r>
      <w:r>
        <w:rPr>
          <w:color w:val="000009"/>
          <w:w w:val="115"/>
          <w:sz w:val="28"/>
        </w:rPr>
        <w:t>of</w:t>
      </w:r>
      <w:r>
        <w:rPr>
          <w:color w:val="000009"/>
          <w:spacing w:val="-17"/>
          <w:w w:val="115"/>
          <w:sz w:val="28"/>
        </w:rPr>
        <w:t xml:space="preserve"> </w:t>
      </w:r>
      <w:r>
        <w:rPr>
          <w:color w:val="000009"/>
          <w:w w:val="115"/>
          <w:sz w:val="28"/>
        </w:rPr>
        <w:t>IPC?</w:t>
      </w:r>
    </w:p>
    <w:p w:rsidR="00346677" w:rsidRDefault="00346677">
      <w:pPr>
        <w:pStyle w:val="BodyText"/>
        <w:spacing w:before="6"/>
        <w:ind w:left="0"/>
        <w:rPr>
          <w:sz w:val="27"/>
        </w:rPr>
      </w:pPr>
    </w:p>
    <w:p w:rsidR="00346677" w:rsidRDefault="00A36C21">
      <w:pPr>
        <w:pStyle w:val="ListParagraph"/>
        <w:numPr>
          <w:ilvl w:val="1"/>
          <w:numId w:val="13"/>
        </w:numPr>
        <w:tabs>
          <w:tab w:val="left" w:pos="2310"/>
        </w:tabs>
        <w:spacing w:line="230" w:lineRule="auto"/>
        <w:ind w:right="904" w:firstLine="0"/>
        <w:jc w:val="both"/>
        <w:rPr>
          <w:sz w:val="28"/>
        </w:rPr>
      </w:pPr>
      <w:r>
        <w:rPr>
          <w:color w:val="000009"/>
          <w:w w:val="115"/>
          <w:sz w:val="28"/>
        </w:rPr>
        <w:t xml:space="preserve">Whether the prosecution further proves that accused on above date, time and place of offence, </w:t>
      </w:r>
      <w:r>
        <w:rPr>
          <w:color w:val="000009"/>
          <w:w w:val="115"/>
          <w:sz w:val="28"/>
        </w:rPr>
        <w:t>committed carnal intercourse against the order of nature with minor girl xxx.. and thereby committed an</w:t>
      </w:r>
      <w:r>
        <w:rPr>
          <w:color w:val="000009"/>
          <w:spacing w:val="-15"/>
          <w:w w:val="115"/>
          <w:sz w:val="28"/>
        </w:rPr>
        <w:t xml:space="preserve"> </w:t>
      </w:r>
      <w:r>
        <w:rPr>
          <w:color w:val="000009"/>
          <w:w w:val="115"/>
          <w:sz w:val="28"/>
        </w:rPr>
        <w:t>offence</w:t>
      </w:r>
      <w:r>
        <w:rPr>
          <w:color w:val="000009"/>
          <w:spacing w:val="-15"/>
          <w:w w:val="115"/>
          <w:sz w:val="28"/>
        </w:rPr>
        <w:t xml:space="preserve"> </w:t>
      </w:r>
      <w:r>
        <w:rPr>
          <w:color w:val="000009"/>
          <w:w w:val="115"/>
          <w:sz w:val="28"/>
        </w:rPr>
        <w:t>punishable</w:t>
      </w:r>
      <w:r>
        <w:rPr>
          <w:color w:val="000009"/>
          <w:spacing w:val="-15"/>
          <w:w w:val="115"/>
          <w:sz w:val="28"/>
        </w:rPr>
        <w:t xml:space="preserve"> </w:t>
      </w:r>
      <w:r>
        <w:rPr>
          <w:color w:val="000009"/>
          <w:w w:val="115"/>
          <w:sz w:val="28"/>
        </w:rPr>
        <w:t>u/s</w:t>
      </w:r>
      <w:r>
        <w:rPr>
          <w:color w:val="000009"/>
          <w:spacing w:val="-17"/>
          <w:w w:val="115"/>
          <w:sz w:val="28"/>
        </w:rPr>
        <w:t xml:space="preserve"> </w:t>
      </w:r>
      <w:r>
        <w:rPr>
          <w:color w:val="000009"/>
          <w:w w:val="115"/>
          <w:sz w:val="28"/>
        </w:rPr>
        <w:t>377</w:t>
      </w:r>
      <w:r>
        <w:rPr>
          <w:color w:val="000009"/>
          <w:spacing w:val="-15"/>
          <w:w w:val="115"/>
          <w:sz w:val="28"/>
        </w:rPr>
        <w:t xml:space="preserve"> </w:t>
      </w:r>
      <w:r>
        <w:rPr>
          <w:color w:val="000009"/>
          <w:w w:val="115"/>
          <w:sz w:val="28"/>
        </w:rPr>
        <w:t>of</w:t>
      </w:r>
      <w:r>
        <w:rPr>
          <w:color w:val="000009"/>
          <w:spacing w:val="-17"/>
          <w:w w:val="115"/>
          <w:sz w:val="28"/>
        </w:rPr>
        <w:t xml:space="preserve"> </w:t>
      </w:r>
      <w:r>
        <w:rPr>
          <w:color w:val="000009"/>
          <w:w w:val="115"/>
          <w:sz w:val="28"/>
        </w:rPr>
        <w:t>IPC?</w:t>
      </w:r>
    </w:p>
    <w:p w:rsidR="00346677" w:rsidRDefault="00346677">
      <w:pPr>
        <w:pStyle w:val="BodyText"/>
        <w:spacing w:before="8"/>
        <w:ind w:left="0"/>
        <w:rPr>
          <w:sz w:val="27"/>
        </w:rPr>
      </w:pPr>
    </w:p>
    <w:p w:rsidR="00346677" w:rsidRDefault="00A36C21">
      <w:pPr>
        <w:pStyle w:val="ListParagraph"/>
        <w:numPr>
          <w:ilvl w:val="1"/>
          <w:numId w:val="13"/>
        </w:numPr>
        <w:tabs>
          <w:tab w:val="left" w:pos="2310"/>
        </w:tabs>
        <w:spacing w:line="230" w:lineRule="auto"/>
        <w:ind w:right="902" w:firstLine="0"/>
        <w:jc w:val="both"/>
        <w:rPr>
          <w:sz w:val="28"/>
        </w:rPr>
      </w:pPr>
      <w:r>
        <w:rPr>
          <w:color w:val="000009"/>
          <w:w w:val="115"/>
          <w:sz w:val="28"/>
        </w:rPr>
        <w:t>Whether the prosecution further proves that accused on above date, time and place of offence, committed murder intentionally or knowingly causing death of xxx.., and thereby committed an offence</w:t>
      </w:r>
      <w:r>
        <w:rPr>
          <w:color w:val="000009"/>
          <w:spacing w:val="-17"/>
          <w:w w:val="115"/>
          <w:sz w:val="28"/>
        </w:rPr>
        <w:t xml:space="preserve"> </w:t>
      </w:r>
      <w:r>
        <w:rPr>
          <w:color w:val="000009"/>
          <w:w w:val="115"/>
          <w:sz w:val="28"/>
        </w:rPr>
        <w:t>punishable</w:t>
      </w:r>
      <w:r>
        <w:rPr>
          <w:color w:val="000009"/>
          <w:spacing w:val="-14"/>
          <w:w w:val="115"/>
          <w:sz w:val="28"/>
        </w:rPr>
        <w:t xml:space="preserve"> </w:t>
      </w:r>
      <w:r>
        <w:rPr>
          <w:color w:val="000009"/>
          <w:w w:val="115"/>
          <w:sz w:val="28"/>
        </w:rPr>
        <w:t>u/s</w:t>
      </w:r>
      <w:r>
        <w:rPr>
          <w:color w:val="000009"/>
          <w:spacing w:val="-14"/>
          <w:w w:val="115"/>
          <w:sz w:val="28"/>
        </w:rPr>
        <w:t xml:space="preserve"> </w:t>
      </w:r>
      <w:r>
        <w:rPr>
          <w:color w:val="000009"/>
          <w:w w:val="115"/>
          <w:sz w:val="28"/>
        </w:rPr>
        <w:t>302</w:t>
      </w:r>
      <w:r>
        <w:rPr>
          <w:color w:val="000009"/>
          <w:spacing w:val="-15"/>
          <w:w w:val="115"/>
          <w:sz w:val="28"/>
        </w:rPr>
        <w:t xml:space="preserve"> </w:t>
      </w:r>
      <w:r>
        <w:rPr>
          <w:color w:val="000009"/>
          <w:w w:val="115"/>
          <w:sz w:val="28"/>
        </w:rPr>
        <w:t>of</w:t>
      </w:r>
      <w:r>
        <w:rPr>
          <w:color w:val="000009"/>
          <w:spacing w:val="-16"/>
          <w:w w:val="115"/>
          <w:sz w:val="28"/>
        </w:rPr>
        <w:t xml:space="preserve"> </w:t>
      </w:r>
      <w:r>
        <w:rPr>
          <w:color w:val="000009"/>
          <w:w w:val="115"/>
          <w:sz w:val="28"/>
        </w:rPr>
        <w:t>IPC?”</w:t>
      </w:r>
    </w:p>
    <w:p w:rsidR="00346677" w:rsidRDefault="00346677">
      <w:pPr>
        <w:pStyle w:val="BodyText"/>
        <w:spacing w:before="9"/>
        <w:ind w:left="0"/>
        <w:rPr>
          <w:sz w:val="26"/>
        </w:rPr>
      </w:pPr>
    </w:p>
    <w:p w:rsidR="00346677" w:rsidRDefault="00A36C21">
      <w:pPr>
        <w:pStyle w:val="ListParagraph"/>
        <w:numPr>
          <w:ilvl w:val="0"/>
          <w:numId w:val="13"/>
        </w:numPr>
        <w:tabs>
          <w:tab w:val="left" w:pos="1790"/>
        </w:tabs>
        <w:spacing w:line="463" w:lineRule="auto"/>
        <w:ind w:right="167" w:firstLine="0"/>
        <w:jc w:val="both"/>
        <w:rPr>
          <w:sz w:val="28"/>
        </w:rPr>
      </w:pPr>
      <w:r>
        <w:rPr>
          <w:color w:val="000009"/>
          <w:w w:val="120"/>
          <w:sz w:val="28"/>
        </w:rPr>
        <w:t xml:space="preserve">The </w:t>
      </w:r>
      <w:r>
        <w:rPr>
          <w:color w:val="000009"/>
          <w:spacing w:val="-9"/>
          <w:w w:val="120"/>
          <w:sz w:val="28"/>
        </w:rPr>
        <w:t xml:space="preserve">Trial </w:t>
      </w:r>
      <w:r>
        <w:rPr>
          <w:color w:val="000009"/>
          <w:w w:val="120"/>
          <w:sz w:val="28"/>
        </w:rPr>
        <w:t>Court discussed the evidence at length in the context</w:t>
      </w:r>
      <w:r>
        <w:rPr>
          <w:color w:val="000009"/>
          <w:spacing w:val="-47"/>
          <w:w w:val="120"/>
          <w:sz w:val="28"/>
        </w:rPr>
        <w:t xml:space="preserve"> </w:t>
      </w:r>
      <w:r>
        <w:rPr>
          <w:color w:val="000009"/>
          <w:w w:val="120"/>
          <w:sz w:val="28"/>
        </w:rPr>
        <w:t>of</w:t>
      </w:r>
      <w:r>
        <w:rPr>
          <w:color w:val="000009"/>
          <w:spacing w:val="-48"/>
          <w:w w:val="120"/>
          <w:sz w:val="28"/>
        </w:rPr>
        <w:t xml:space="preserve"> </w:t>
      </w:r>
      <w:r>
        <w:rPr>
          <w:color w:val="000009"/>
          <w:w w:val="120"/>
          <w:sz w:val="28"/>
        </w:rPr>
        <w:t>each</w:t>
      </w:r>
      <w:r>
        <w:rPr>
          <w:color w:val="000009"/>
          <w:spacing w:val="-48"/>
          <w:w w:val="120"/>
          <w:sz w:val="28"/>
        </w:rPr>
        <w:t xml:space="preserve"> </w:t>
      </w:r>
      <w:r>
        <w:rPr>
          <w:color w:val="000009"/>
          <w:w w:val="120"/>
          <w:sz w:val="28"/>
        </w:rPr>
        <w:t>point</w:t>
      </w:r>
      <w:r>
        <w:rPr>
          <w:color w:val="000009"/>
          <w:spacing w:val="-46"/>
          <w:w w:val="120"/>
          <w:sz w:val="28"/>
        </w:rPr>
        <w:t xml:space="preserve"> </w:t>
      </w:r>
      <w:r>
        <w:rPr>
          <w:color w:val="000009"/>
          <w:w w:val="120"/>
          <w:sz w:val="28"/>
        </w:rPr>
        <w:t>and</w:t>
      </w:r>
      <w:r>
        <w:rPr>
          <w:color w:val="000009"/>
          <w:spacing w:val="-47"/>
          <w:w w:val="120"/>
          <w:sz w:val="28"/>
        </w:rPr>
        <w:t xml:space="preserve"> </w:t>
      </w:r>
      <w:r>
        <w:rPr>
          <w:color w:val="000009"/>
          <w:w w:val="120"/>
          <w:sz w:val="28"/>
        </w:rPr>
        <w:t>answered</w:t>
      </w:r>
      <w:r>
        <w:rPr>
          <w:color w:val="000009"/>
          <w:spacing w:val="-47"/>
          <w:w w:val="120"/>
          <w:sz w:val="28"/>
        </w:rPr>
        <w:t xml:space="preserve"> </w:t>
      </w:r>
      <w:r>
        <w:rPr>
          <w:color w:val="000009"/>
          <w:w w:val="120"/>
          <w:sz w:val="28"/>
        </w:rPr>
        <w:t>them</w:t>
      </w:r>
      <w:r>
        <w:rPr>
          <w:color w:val="000009"/>
          <w:spacing w:val="-47"/>
          <w:w w:val="120"/>
          <w:sz w:val="28"/>
        </w:rPr>
        <w:t xml:space="preserve"> </w:t>
      </w:r>
      <w:r>
        <w:rPr>
          <w:color w:val="000009"/>
          <w:w w:val="120"/>
          <w:sz w:val="28"/>
        </w:rPr>
        <w:t>in</w:t>
      </w:r>
      <w:r>
        <w:rPr>
          <w:color w:val="000009"/>
          <w:spacing w:val="-47"/>
          <w:w w:val="120"/>
          <w:sz w:val="28"/>
        </w:rPr>
        <w:t xml:space="preserve"> </w:t>
      </w:r>
      <w:r>
        <w:rPr>
          <w:color w:val="000009"/>
          <w:w w:val="120"/>
          <w:sz w:val="28"/>
        </w:rPr>
        <w:t>the</w:t>
      </w:r>
      <w:r>
        <w:rPr>
          <w:color w:val="000009"/>
          <w:spacing w:val="-47"/>
          <w:w w:val="120"/>
          <w:sz w:val="28"/>
        </w:rPr>
        <w:t xml:space="preserve"> </w:t>
      </w:r>
      <w:r>
        <w:rPr>
          <w:color w:val="000009"/>
          <w:w w:val="120"/>
          <w:sz w:val="28"/>
        </w:rPr>
        <w:t>affirmative.</w:t>
      </w:r>
      <w:r>
        <w:rPr>
          <w:color w:val="000009"/>
          <w:spacing w:val="11"/>
          <w:w w:val="120"/>
          <w:sz w:val="28"/>
        </w:rPr>
        <w:t xml:space="preserve"> </w:t>
      </w:r>
      <w:r>
        <w:rPr>
          <w:color w:val="000009"/>
          <w:w w:val="120"/>
          <w:sz w:val="28"/>
        </w:rPr>
        <w:t xml:space="preserve">It held the appellant guilty of the offences </w:t>
      </w:r>
      <w:r>
        <w:rPr>
          <w:color w:val="000009"/>
          <w:spacing w:val="-3"/>
          <w:w w:val="120"/>
          <w:sz w:val="28"/>
        </w:rPr>
        <w:t xml:space="preserve">referred </w:t>
      </w:r>
      <w:r>
        <w:rPr>
          <w:color w:val="000009"/>
          <w:w w:val="120"/>
          <w:sz w:val="28"/>
        </w:rPr>
        <w:t xml:space="preserve">to above. The </w:t>
      </w:r>
      <w:r>
        <w:rPr>
          <w:color w:val="000009"/>
          <w:spacing w:val="-9"/>
          <w:w w:val="120"/>
          <w:sz w:val="28"/>
        </w:rPr>
        <w:t xml:space="preserve">Trial </w:t>
      </w:r>
      <w:r>
        <w:rPr>
          <w:color w:val="000009"/>
          <w:w w:val="120"/>
          <w:sz w:val="28"/>
        </w:rPr>
        <w:t>Court thereafter compared the `aggravating circumstances’ vis-a-vis the `mitigating circumstances’ and having</w:t>
      </w:r>
      <w:r>
        <w:rPr>
          <w:color w:val="000009"/>
          <w:spacing w:val="-18"/>
          <w:w w:val="120"/>
          <w:sz w:val="28"/>
        </w:rPr>
        <w:t xml:space="preserve"> </w:t>
      </w:r>
      <w:r>
        <w:rPr>
          <w:color w:val="000009"/>
          <w:w w:val="120"/>
          <w:sz w:val="28"/>
        </w:rPr>
        <w:t>found</w:t>
      </w:r>
      <w:r>
        <w:rPr>
          <w:color w:val="000009"/>
          <w:spacing w:val="-18"/>
          <w:w w:val="120"/>
          <w:sz w:val="28"/>
        </w:rPr>
        <w:t xml:space="preserve"> </w:t>
      </w:r>
      <w:r>
        <w:rPr>
          <w:color w:val="000009"/>
          <w:w w:val="120"/>
          <w:sz w:val="28"/>
        </w:rPr>
        <w:t>that</w:t>
      </w:r>
      <w:r>
        <w:rPr>
          <w:color w:val="000009"/>
          <w:spacing w:val="-19"/>
          <w:w w:val="120"/>
          <w:sz w:val="28"/>
        </w:rPr>
        <w:t xml:space="preserve"> </w:t>
      </w:r>
      <w:r>
        <w:rPr>
          <w:color w:val="000009"/>
          <w:w w:val="120"/>
          <w:sz w:val="28"/>
        </w:rPr>
        <w:t>the</w:t>
      </w:r>
      <w:r>
        <w:rPr>
          <w:color w:val="000009"/>
          <w:spacing w:val="-18"/>
          <w:w w:val="120"/>
          <w:sz w:val="28"/>
        </w:rPr>
        <w:t xml:space="preserve"> </w:t>
      </w:r>
      <w:r>
        <w:rPr>
          <w:color w:val="000009"/>
          <w:w w:val="120"/>
          <w:sz w:val="28"/>
        </w:rPr>
        <w:t>crime</w:t>
      </w:r>
      <w:r>
        <w:rPr>
          <w:color w:val="000009"/>
          <w:spacing w:val="-18"/>
          <w:w w:val="120"/>
          <w:sz w:val="28"/>
        </w:rPr>
        <w:t xml:space="preserve"> </w:t>
      </w:r>
      <w:r>
        <w:rPr>
          <w:color w:val="000009"/>
          <w:w w:val="120"/>
          <w:sz w:val="28"/>
        </w:rPr>
        <w:t>was</w:t>
      </w:r>
      <w:r>
        <w:rPr>
          <w:color w:val="000009"/>
          <w:spacing w:val="-19"/>
          <w:w w:val="120"/>
          <w:sz w:val="28"/>
        </w:rPr>
        <w:t xml:space="preserve"> </w:t>
      </w:r>
      <w:r>
        <w:rPr>
          <w:color w:val="000009"/>
          <w:w w:val="120"/>
          <w:sz w:val="28"/>
        </w:rPr>
        <w:t>committed</w:t>
      </w:r>
      <w:r>
        <w:rPr>
          <w:color w:val="000009"/>
          <w:spacing w:val="-18"/>
          <w:w w:val="120"/>
          <w:sz w:val="28"/>
        </w:rPr>
        <w:t xml:space="preserve"> </w:t>
      </w:r>
      <w:r>
        <w:rPr>
          <w:color w:val="000009"/>
          <w:w w:val="120"/>
          <w:sz w:val="28"/>
        </w:rPr>
        <w:t>in</w:t>
      </w:r>
      <w:r>
        <w:rPr>
          <w:color w:val="000009"/>
          <w:spacing w:val="-17"/>
          <w:w w:val="120"/>
          <w:sz w:val="28"/>
        </w:rPr>
        <w:t xml:space="preserve"> </w:t>
      </w:r>
      <w:r>
        <w:rPr>
          <w:color w:val="000009"/>
          <w:w w:val="120"/>
          <w:sz w:val="28"/>
        </w:rPr>
        <w:t>a</w:t>
      </w:r>
      <w:r>
        <w:rPr>
          <w:color w:val="000009"/>
          <w:spacing w:val="-19"/>
          <w:w w:val="120"/>
          <w:sz w:val="28"/>
        </w:rPr>
        <w:t xml:space="preserve"> </w:t>
      </w:r>
      <w:r>
        <w:rPr>
          <w:color w:val="000009"/>
          <w:w w:val="120"/>
          <w:sz w:val="28"/>
        </w:rPr>
        <w:t>most</w:t>
      </w:r>
      <w:r>
        <w:rPr>
          <w:color w:val="000009"/>
          <w:spacing w:val="-18"/>
          <w:w w:val="120"/>
          <w:sz w:val="28"/>
        </w:rPr>
        <w:t xml:space="preserve"> </w:t>
      </w:r>
      <w:r>
        <w:rPr>
          <w:color w:val="000009"/>
          <w:w w:val="120"/>
          <w:sz w:val="28"/>
        </w:rPr>
        <w:t>brutal, diabolical and revolting manner which shook the collective conscience</w:t>
      </w:r>
      <w:r>
        <w:rPr>
          <w:color w:val="000009"/>
          <w:spacing w:val="-32"/>
          <w:w w:val="120"/>
          <w:sz w:val="28"/>
        </w:rPr>
        <w:t xml:space="preserve"> </w:t>
      </w:r>
      <w:r>
        <w:rPr>
          <w:color w:val="000009"/>
          <w:w w:val="120"/>
          <w:sz w:val="28"/>
        </w:rPr>
        <w:t>of</w:t>
      </w:r>
      <w:r>
        <w:rPr>
          <w:color w:val="000009"/>
          <w:spacing w:val="-33"/>
          <w:w w:val="120"/>
          <w:sz w:val="28"/>
        </w:rPr>
        <w:t xml:space="preserve"> </w:t>
      </w:r>
      <w:r>
        <w:rPr>
          <w:color w:val="000009"/>
          <w:w w:val="120"/>
          <w:sz w:val="28"/>
        </w:rPr>
        <w:t>the</w:t>
      </w:r>
      <w:r>
        <w:rPr>
          <w:color w:val="000009"/>
          <w:spacing w:val="-33"/>
          <w:w w:val="120"/>
          <w:sz w:val="28"/>
        </w:rPr>
        <w:t xml:space="preserve"> </w:t>
      </w:r>
      <w:r>
        <w:rPr>
          <w:color w:val="000009"/>
          <w:w w:val="120"/>
          <w:sz w:val="28"/>
        </w:rPr>
        <w:t>society,</w:t>
      </w:r>
      <w:r>
        <w:rPr>
          <w:color w:val="000009"/>
          <w:spacing w:val="-32"/>
          <w:w w:val="120"/>
          <w:sz w:val="28"/>
        </w:rPr>
        <w:t xml:space="preserve"> </w:t>
      </w:r>
      <w:r>
        <w:rPr>
          <w:color w:val="000009"/>
          <w:w w:val="120"/>
          <w:sz w:val="28"/>
        </w:rPr>
        <w:t>it</w:t>
      </w:r>
      <w:r>
        <w:rPr>
          <w:color w:val="000009"/>
          <w:spacing w:val="-32"/>
          <w:w w:val="120"/>
          <w:sz w:val="28"/>
        </w:rPr>
        <w:t xml:space="preserve"> </w:t>
      </w:r>
      <w:r>
        <w:rPr>
          <w:color w:val="000009"/>
          <w:w w:val="120"/>
          <w:sz w:val="28"/>
        </w:rPr>
        <w:t>foun</w:t>
      </w:r>
      <w:r>
        <w:rPr>
          <w:color w:val="000009"/>
          <w:w w:val="120"/>
          <w:sz w:val="28"/>
        </w:rPr>
        <w:t>d</w:t>
      </w:r>
      <w:r>
        <w:rPr>
          <w:color w:val="000009"/>
          <w:spacing w:val="-33"/>
          <w:w w:val="120"/>
          <w:sz w:val="28"/>
        </w:rPr>
        <w:t xml:space="preserve"> </w:t>
      </w:r>
      <w:r>
        <w:rPr>
          <w:color w:val="000009"/>
          <w:w w:val="120"/>
          <w:sz w:val="28"/>
        </w:rPr>
        <w:t>that</w:t>
      </w:r>
      <w:r>
        <w:rPr>
          <w:color w:val="000009"/>
          <w:spacing w:val="-32"/>
          <w:w w:val="120"/>
          <w:sz w:val="28"/>
        </w:rPr>
        <w:t xml:space="preserve"> </w:t>
      </w:r>
      <w:r>
        <w:rPr>
          <w:color w:val="000009"/>
          <w:w w:val="120"/>
          <w:sz w:val="28"/>
        </w:rPr>
        <w:t>the</w:t>
      </w:r>
      <w:r>
        <w:rPr>
          <w:color w:val="000009"/>
          <w:spacing w:val="-31"/>
          <w:w w:val="120"/>
          <w:sz w:val="28"/>
        </w:rPr>
        <w:t xml:space="preserve"> </w:t>
      </w:r>
      <w:r>
        <w:rPr>
          <w:color w:val="000009"/>
          <w:spacing w:val="-6"/>
          <w:w w:val="120"/>
          <w:sz w:val="28"/>
        </w:rPr>
        <w:t>R.R.</w:t>
      </w:r>
      <w:r>
        <w:rPr>
          <w:color w:val="000009"/>
          <w:spacing w:val="-33"/>
          <w:w w:val="120"/>
          <w:sz w:val="28"/>
        </w:rPr>
        <w:t xml:space="preserve"> </w:t>
      </w:r>
      <w:r>
        <w:rPr>
          <w:color w:val="000009"/>
          <w:spacing w:val="-13"/>
          <w:w w:val="120"/>
          <w:sz w:val="28"/>
        </w:rPr>
        <w:t>Test</w:t>
      </w:r>
      <w:r>
        <w:rPr>
          <w:color w:val="000009"/>
          <w:spacing w:val="-33"/>
          <w:w w:val="120"/>
          <w:sz w:val="28"/>
        </w:rPr>
        <w:t xml:space="preserve"> </w:t>
      </w:r>
      <w:r>
        <w:rPr>
          <w:color w:val="000009"/>
          <w:w w:val="120"/>
          <w:sz w:val="28"/>
        </w:rPr>
        <w:t>(rarest</w:t>
      </w:r>
      <w:r>
        <w:rPr>
          <w:color w:val="000009"/>
          <w:spacing w:val="-32"/>
          <w:w w:val="120"/>
          <w:sz w:val="28"/>
        </w:rPr>
        <w:t xml:space="preserve"> </w:t>
      </w:r>
      <w:r>
        <w:rPr>
          <w:color w:val="000009"/>
          <w:w w:val="120"/>
          <w:sz w:val="28"/>
        </w:rPr>
        <w:t xml:space="preserve">of the </w:t>
      </w:r>
      <w:r>
        <w:rPr>
          <w:color w:val="000009"/>
          <w:spacing w:val="-3"/>
          <w:w w:val="120"/>
          <w:sz w:val="28"/>
        </w:rPr>
        <w:t xml:space="preserve">rare </w:t>
      </w:r>
      <w:r>
        <w:rPr>
          <w:color w:val="000009"/>
          <w:w w:val="120"/>
          <w:sz w:val="28"/>
        </w:rPr>
        <w:t>cases) is fully attracted, hence capital punishment was</w:t>
      </w:r>
      <w:r>
        <w:rPr>
          <w:color w:val="000009"/>
          <w:spacing w:val="-34"/>
          <w:w w:val="120"/>
          <w:sz w:val="28"/>
        </w:rPr>
        <w:t xml:space="preserve"> </w:t>
      </w:r>
      <w:r>
        <w:rPr>
          <w:color w:val="000009"/>
          <w:w w:val="120"/>
          <w:sz w:val="28"/>
        </w:rPr>
        <w:t>imposed</w:t>
      </w:r>
      <w:r>
        <w:rPr>
          <w:color w:val="000009"/>
          <w:spacing w:val="-33"/>
          <w:w w:val="120"/>
          <w:sz w:val="28"/>
        </w:rPr>
        <w:t xml:space="preserve"> </w:t>
      </w:r>
      <w:r>
        <w:rPr>
          <w:color w:val="000009"/>
          <w:w w:val="120"/>
          <w:sz w:val="28"/>
        </w:rPr>
        <w:t>on</w:t>
      </w:r>
      <w:r>
        <w:rPr>
          <w:color w:val="000009"/>
          <w:spacing w:val="-33"/>
          <w:w w:val="120"/>
          <w:sz w:val="28"/>
        </w:rPr>
        <w:t xml:space="preserve"> </w:t>
      </w:r>
      <w:r>
        <w:rPr>
          <w:color w:val="000009"/>
          <w:w w:val="120"/>
          <w:sz w:val="28"/>
        </w:rPr>
        <w:t>the</w:t>
      </w:r>
      <w:r>
        <w:rPr>
          <w:color w:val="000009"/>
          <w:spacing w:val="-32"/>
          <w:w w:val="120"/>
          <w:sz w:val="28"/>
        </w:rPr>
        <w:t xml:space="preserve"> </w:t>
      </w:r>
      <w:r>
        <w:rPr>
          <w:color w:val="000009"/>
          <w:w w:val="120"/>
          <w:sz w:val="28"/>
        </w:rPr>
        <w:t>appellant</w:t>
      </w:r>
      <w:r>
        <w:rPr>
          <w:color w:val="000009"/>
          <w:spacing w:val="-33"/>
          <w:w w:val="120"/>
          <w:sz w:val="28"/>
        </w:rPr>
        <w:t xml:space="preserve"> </w:t>
      </w:r>
      <w:r>
        <w:rPr>
          <w:color w:val="000009"/>
          <w:w w:val="120"/>
          <w:sz w:val="28"/>
        </w:rPr>
        <w:t>under</w:t>
      </w:r>
      <w:r>
        <w:rPr>
          <w:color w:val="000009"/>
          <w:spacing w:val="-31"/>
          <w:w w:val="120"/>
          <w:sz w:val="28"/>
        </w:rPr>
        <w:t xml:space="preserve"> </w:t>
      </w:r>
      <w:r>
        <w:rPr>
          <w:color w:val="000009"/>
          <w:w w:val="120"/>
          <w:sz w:val="28"/>
        </w:rPr>
        <w:t>Section</w:t>
      </w:r>
      <w:r>
        <w:rPr>
          <w:color w:val="000009"/>
          <w:spacing w:val="-33"/>
          <w:w w:val="120"/>
          <w:sz w:val="28"/>
        </w:rPr>
        <w:t xml:space="preserve"> </w:t>
      </w:r>
      <w:r>
        <w:rPr>
          <w:color w:val="000009"/>
          <w:w w:val="120"/>
          <w:sz w:val="28"/>
        </w:rPr>
        <w:t>302,</w:t>
      </w:r>
      <w:r>
        <w:rPr>
          <w:color w:val="000009"/>
          <w:spacing w:val="-32"/>
          <w:w w:val="120"/>
          <w:sz w:val="28"/>
        </w:rPr>
        <w:t xml:space="preserve"> </w:t>
      </w:r>
      <w:r>
        <w:rPr>
          <w:color w:val="000009"/>
          <w:w w:val="120"/>
          <w:sz w:val="28"/>
        </w:rPr>
        <w:t>IPC.</w:t>
      </w:r>
    </w:p>
    <w:p w:rsidR="00346677" w:rsidRDefault="00346677">
      <w:pPr>
        <w:spacing w:line="463" w:lineRule="auto"/>
        <w:jc w:val="both"/>
        <w:rPr>
          <w:sz w:val="28"/>
        </w:rPr>
        <w:sectPr w:rsidR="00346677">
          <w:pgSz w:w="11900" w:h="16840"/>
          <w:pgMar w:top="1360" w:right="840" w:bottom="920" w:left="940" w:header="0" w:footer="728" w:gutter="0"/>
          <w:cols w:space="720"/>
        </w:sectPr>
      </w:pPr>
    </w:p>
    <w:p w:rsidR="00346677" w:rsidRDefault="00A36C21">
      <w:pPr>
        <w:pStyle w:val="ListParagraph"/>
        <w:numPr>
          <w:ilvl w:val="0"/>
          <w:numId w:val="13"/>
        </w:numPr>
        <w:tabs>
          <w:tab w:val="left" w:pos="1790"/>
        </w:tabs>
        <w:spacing w:before="60" w:line="463" w:lineRule="auto"/>
        <w:ind w:right="170" w:firstLine="0"/>
        <w:jc w:val="both"/>
        <w:rPr>
          <w:sz w:val="28"/>
        </w:rPr>
      </w:pPr>
      <w:r>
        <w:rPr>
          <w:color w:val="000009"/>
          <w:w w:val="115"/>
          <w:sz w:val="28"/>
        </w:rPr>
        <w:lastRenderedPageBreak/>
        <w:t xml:space="preserve">The High Court considered the death </w:t>
      </w:r>
      <w:r>
        <w:rPr>
          <w:color w:val="000009"/>
          <w:spacing w:val="-3"/>
          <w:w w:val="115"/>
          <w:sz w:val="28"/>
        </w:rPr>
        <w:t xml:space="preserve">reference </w:t>
      </w:r>
      <w:r>
        <w:rPr>
          <w:color w:val="000009"/>
          <w:w w:val="115"/>
          <w:sz w:val="28"/>
        </w:rPr>
        <w:t xml:space="preserve">as well as the appeal </w:t>
      </w:r>
      <w:r>
        <w:rPr>
          <w:color w:val="000009"/>
          <w:spacing w:val="-3"/>
          <w:w w:val="115"/>
          <w:sz w:val="28"/>
        </w:rPr>
        <w:t xml:space="preserve">preferred </w:t>
      </w:r>
      <w:r>
        <w:rPr>
          <w:color w:val="000009"/>
          <w:w w:val="115"/>
          <w:sz w:val="28"/>
        </w:rPr>
        <w:t>by the appellant against the trial Court judgment and after scrutinising the prosecution evidence, reached the following factual</w:t>
      </w:r>
      <w:r>
        <w:rPr>
          <w:color w:val="000009"/>
          <w:spacing w:val="-54"/>
          <w:w w:val="115"/>
          <w:sz w:val="28"/>
        </w:rPr>
        <w:t xml:space="preserve"> </w:t>
      </w:r>
      <w:r>
        <w:rPr>
          <w:color w:val="000009"/>
          <w:w w:val="115"/>
          <w:sz w:val="28"/>
        </w:rPr>
        <w:t>issues:-</w:t>
      </w:r>
    </w:p>
    <w:p w:rsidR="00346677" w:rsidRDefault="00A36C21">
      <w:pPr>
        <w:pStyle w:val="BodyText"/>
        <w:spacing w:before="10" w:line="230" w:lineRule="auto"/>
        <w:ind w:left="1818" w:right="792"/>
        <w:jc w:val="both"/>
      </w:pPr>
      <w:r>
        <w:rPr>
          <w:color w:val="000009"/>
          <w:spacing w:val="-15"/>
          <w:w w:val="115"/>
        </w:rPr>
        <w:t>“A.</w:t>
      </w:r>
      <w:r>
        <w:rPr>
          <w:color w:val="000009"/>
          <w:spacing w:val="-9"/>
          <w:w w:val="115"/>
        </w:rPr>
        <w:t xml:space="preserve"> </w:t>
      </w:r>
      <w:r>
        <w:rPr>
          <w:color w:val="000009"/>
          <w:w w:val="115"/>
        </w:rPr>
        <w:t>Accused</w:t>
      </w:r>
      <w:r>
        <w:rPr>
          <w:color w:val="000009"/>
          <w:spacing w:val="-9"/>
          <w:w w:val="115"/>
        </w:rPr>
        <w:t xml:space="preserve"> </w:t>
      </w:r>
      <w:r>
        <w:rPr>
          <w:color w:val="000009"/>
          <w:w w:val="115"/>
        </w:rPr>
        <w:t>was</w:t>
      </w:r>
      <w:r>
        <w:rPr>
          <w:color w:val="000009"/>
          <w:spacing w:val="-9"/>
          <w:w w:val="115"/>
        </w:rPr>
        <w:t xml:space="preserve"> </w:t>
      </w:r>
      <w:r>
        <w:rPr>
          <w:color w:val="000009"/>
          <w:w w:val="115"/>
        </w:rPr>
        <w:t>found</w:t>
      </w:r>
      <w:r>
        <w:rPr>
          <w:color w:val="000009"/>
          <w:spacing w:val="-9"/>
          <w:w w:val="115"/>
        </w:rPr>
        <w:t xml:space="preserve"> </w:t>
      </w:r>
      <w:r>
        <w:rPr>
          <w:color w:val="000009"/>
          <w:w w:val="115"/>
        </w:rPr>
        <w:t>with</w:t>
      </w:r>
      <w:r>
        <w:rPr>
          <w:color w:val="000009"/>
          <w:spacing w:val="-9"/>
          <w:w w:val="115"/>
        </w:rPr>
        <w:t xml:space="preserve"> </w:t>
      </w:r>
      <w:r>
        <w:rPr>
          <w:color w:val="000009"/>
          <w:w w:val="115"/>
        </w:rPr>
        <w:t>victim</w:t>
      </w:r>
      <w:r>
        <w:rPr>
          <w:color w:val="000009"/>
          <w:spacing w:val="-10"/>
          <w:w w:val="115"/>
        </w:rPr>
        <w:t xml:space="preserve"> </w:t>
      </w:r>
      <w:r>
        <w:rPr>
          <w:color w:val="000009"/>
          <w:w w:val="115"/>
        </w:rPr>
        <w:t>girl</w:t>
      </w:r>
      <w:r>
        <w:rPr>
          <w:color w:val="000009"/>
          <w:spacing w:val="-9"/>
          <w:w w:val="115"/>
        </w:rPr>
        <w:t xml:space="preserve"> </w:t>
      </w:r>
      <w:r>
        <w:rPr>
          <w:color w:val="000009"/>
          <w:w w:val="115"/>
        </w:rPr>
        <w:t>in</w:t>
      </w:r>
      <w:r>
        <w:rPr>
          <w:color w:val="000009"/>
          <w:spacing w:val="-8"/>
          <w:w w:val="115"/>
        </w:rPr>
        <w:t xml:space="preserve"> </w:t>
      </w:r>
      <w:r>
        <w:rPr>
          <w:color w:val="000009"/>
          <w:w w:val="115"/>
        </w:rPr>
        <w:t>a</w:t>
      </w:r>
      <w:r>
        <w:rPr>
          <w:color w:val="000009"/>
          <w:spacing w:val="-9"/>
          <w:w w:val="115"/>
        </w:rPr>
        <w:t xml:space="preserve"> </w:t>
      </w:r>
      <w:r>
        <w:rPr>
          <w:color w:val="000009"/>
          <w:w w:val="115"/>
        </w:rPr>
        <w:t>house</w:t>
      </w:r>
      <w:r>
        <w:rPr>
          <w:color w:val="000009"/>
          <w:spacing w:val="-10"/>
          <w:w w:val="115"/>
        </w:rPr>
        <w:t xml:space="preserve"> </w:t>
      </w:r>
      <w:r>
        <w:rPr>
          <w:color w:val="000009"/>
          <w:w w:val="115"/>
        </w:rPr>
        <w:t xml:space="preserve">one door of which was </w:t>
      </w:r>
      <w:r>
        <w:rPr>
          <w:color w:val="000009"/>
          <w:spacing w:val="-3"/>
          <w:w w:val="115"/>
        </w:rPr>
        <w:t xml:space="preserve">locked </w:t>
      </w:r>
      <w:r>
        <w:rPr>
          <w:color w:val="000009"/>
          <w:w w:val="115"/>
        </w:rPr>
        <w:t xml:space="preserve">from outside and another door closed </w:t>
      </w:r>
      <w:r>
        <w:rPr>
          <w:color w:val="000009"/>
          <w:spacing w:val="-3"/>
          <w:w w:val="115"/>
        </w:rPr>
        <w:t>from</w:t>
      </w:r>
      <w:r>
        <w:rPr>
          <w:color w:val="000009"/>
          <w:spacing w:val="-39"/>
          <w:w w:val="115"/>
        </w:rPr>
        <w:t xml:space="preserve"> </w:t>
      </w:r>
      <w:r>
        <w:rPr>
          <w:color w:val="000009"/>
          <w:w w:val="115"/>
        </w:rPr>
        <w:t>inside,</w:t>
      </w:r>
    </w:p>
    <w:p w:rsidR="00346677" w:rsidRDefault="00346677">
      <w:pPr>
        <w:pStyle w:val="BodyText"/>
        <w:spacing w:before="1"/>
        <w:ind w:left="0"/>
        <w:rPr>
          <w:sz w:val="26"/>
        </w:rPr>
      </w:pPr>
    </w:p>
    <w:p w:rsidR="00346677" w:rsidRDefault="00A36C21">
      <w:pPr>
        <w:pStyle w:val="ListParagraph"/>
        <w:numPr>
          <w:ilvl w:val="0"/>
          <w:numId w:val="12"/>
        </w:numPr>
        <w:tabs>
          <w:tab w:val="left" w:pos="2188"/>
        </w:tabs>
        <w:ind w:right="0"/>
        <w:rPr>
          <w:sz w:val="28"/>
        </w:rPr>
      </w:pPr>
      <w:r>
        <w:rPr>
          <w:color w:val="000009"/>
          <w:w w:val="115"/>
          <w:sz w:val="28"/>
        </w:rPr>
        <w:t>Multiple</w:t>
      </w:r>
      <w:r>
        <w:rPr>
          <w:color w:val="000009"/>
          <w:spacing w:val="-14"/>
          <w:w w:val="115"/>
          <w:sz w:val="28"/>
        </w:rPr>
        <w:t xml:space="preserve"> </w:t>
      </w:r>
      <w:r>
        <w:rPr>
          <w:color w:val="000009"/>
          <w:w w:val="115"/>
          <w:sz w:val="28"/>
        </w:rPr>
        <w:t>injuries</w:t>
      </w:r>
      <w:r>
        <w:rPr>
          <w:color w:val="000009"/>
          <w:spacing w:val="-12"/>
          <w:w w:val="115"/>
          <w:sz w:val="28"/>
        </w:rPr>
        <w:t xml:space="preserve"> </w:t>
      </w:r>
      <w:r>
        <w:rPr>
          <w:color w:val="000009"/>
          <w:w w:val="115"/>
          <w:sz w:val="28"/>
        </w:rPr>
        <w:t>found</w:t>
      </w:r>
      <w:r>
        <w:rPr>
          <w:color w:val="000009"/>
          <w:spacing w:val="-12"/>
          <w:w w:val="115"/>
          <w:sz w:val="28"/>
        </w:rPr>
        <w:t xml:space="preserve"> </w:t>
      </w:r>
      <w:r>
        <w:rPr>
          <w:color w:val="000009"/>
          <w:w w:val="115"/>
          <w:sz w:val="28"/>
        </w:rPr>
        <w:t>on</w:t>
      </w:r>
      <w:r>
        <w:rPr>
          <w:color w:val="000009"/>
          <w:spacing w:val="-13"/>
          <w:w w:val="115"/>
          <w:sz w:val="28"/>
        </w:rPr>
        <w:t xml:space="preserve"> </w:t>
      </w:r>
      <w:r>
        <w:rPr>
          <w:color w:val="000009"/>
          <w:w w:val="115"/>
          <w:sz w:val="28"/>
        </w:rPr>
        <w:t>the</w:t>
      </w:r>
      <w:r>
        <w:rPr>
          <w:color w:val="000009"/>
          <w:spacing w:val="-13"/>
          <w:w w:val="115"/>
          <w:sz w:val="28"/>
        </w:rPr>
        <w:t xml:space="preserve"> </w:t>
      </w:r>
      <w:r>
        <w:rPr>
          <w:color w:val="000009"/>
          <w:w w:val="115"/>
          <w:sz w:val="28"/>
        </w:rPr>
        <w:t>person</w:t>
      </w:r>
      <w:r>
        <w:rPr>
          <w:color w:val="000009"/>
          <w:spacing w:val="-14"/>
          <w:w w:val="115"/>
          <w:sz w:val="28"/>
        </w:rPr>
        <w:t xml:space="preserve"> </w:t>
      </w:r>
      <w:r>
        <w:rPr>
          <w:color w:val="000009"/>
          <w:w w:val="115"/>
          <w:sz w:val="28"/>
        </w:rPr>
        <w:t>of</w:t>
      </w:r>
      <w:r>
        <w:rPr>
          <w:color w:val="000009"/>
          <w:spacing w:val="-14"/>
          <w:w w:val="115"/>
          <w:sz w:val="28"/>
        </w:rPr>
        <w:t xml:space="preserve"> </w:t>
      </w:r>
      <w:r>
        <w:rPr>
          <w:color w:val="000009"/>
          <w:w w:val="115"/>
          <w:sz w:val="28"/>
        </w:rPr>
        <w:t>victim,</w:t>
      </w:r>
    </w:p>
    <w:p w:rsidR="00346677" w:rsidRDefault="00346677">
      <w:pPr>
        <w:pStyle w:val="BodyText"/>
        <w:spacing w:before="7"/>
        <w:ind w:left="0"/>
        <w:rPr>
          <w:sz w:val="26"/>
        </w:rPr>
      </w:pPr>
    </w:p>
    <w:p w:rsidR="00346677" w:rsidRDefault="00A36C21">
      <w:pPr>
        <w:pStyle w:val="ListParagraph"/>
        <w:numPr>
          <w:ilvl w:val="0"/>
          <w:numId w:val="12"/>
        </w:numPr>
        <w:tabs>
          <w:tab w:val="left" w:pos="2345"/>
          <w:tab w:val="left" w:pos="2346"/>
          <w:tab w:val="left" w:pos="3661"/>
          <w:tab w:val="left" w:pos="5171"/>
          <w:tab w:val="left" w:pos="6571"/>
          <w:tab w:val="left" w:pos="7382"/>
          <w:tab w:val="left" w:pos="8085"/>
          <w:tab w:val="left" w:pos="8776"/>
        </w:tabs>
        <w:spacing w:before="1" w:line="230" w:lineRule="auto"/>
        <w:ind w:left="1818" w:right="795" w:firstLine="0"/>
        <w:rPr>
          <w:sz w:val="28"/>
        </w:rPr>
      </w:pPr>
      <w:r>
        <w:rPr>
          <w:color w:val="000009"/>
          <w:w w:val="115"/>
          <w:sz w:val="28"/>
        </w:rPr>
        <w:t>Medical</w:t>
      </w:r>
      <w:r>
        <w:rPr>
          <w:color w:val="000009"/>
          <w:w w:val="115"/>
          <w:sz w:val="28"/>
        </w:rPr>
        <w:tab/>
        <w:t>evidence</w:t>
      </w:r>
      <w:r>
        <w:rPr>
          <w:color w:val="000009"/>
          <w:w w:val="115"/>
          <w:sz w:val="28"/>
        </w:rPr>
        <w:tab/>
        <w:t>showing</w:t>
      </w:r>
      <w:r>
        <w:rPr>
          <w:color w:val="000009"/>
          <w:w w:val="115"/>
          <w:sz w:val="28"/>
        </w:rPr>
        <w:tab/>
        <w:t>that</w:t>
      </w:r>
      <w:r>
        <w:rPr>
          <w:color w:val="000009"/>
          <w:w w:val="115"/>
          <w:sz w:val="28"/>
        </w:rPr>
        <w:tab/>
        <w:t>the</w:t>
      </w:r>
      <w:r>
        <w:rPr>
          <w:color w:val="000009"/>
          <w:w w:val="115"/>
          <w:sz w:val="28"/>
        </w:rPr>
        <w:tab/>
        <w:t>girl</w:t>
      </w:r>
      <w:r>
        <w:rPr>
          <w:color w:val="000009"/>
          <w:w w:val="115"/>
          <w:sz w:val="28"/>
        </w:rPr>
        <w:tab/>
      </w:r>
      <w:r>
        <w:rPr>
          <w:color w:val="000009"/>
          <w:spacing w:val="-7"/>
          <w:w w:val="115"/>
          <w:sz w:val="28"/>
        </w:rPr>
        <w:t xml:space="preserve">was </w:t>
      </w:r>
      <w:r>
        <w:rPr>
          <w:color w:val="000009"/>
          <w:w w:val="115"/>
          <w:sz w:val="28"/>
        </w:rPr>
        <w:t>forcibly raped and done to</w:t>
      </w:r>
      <w:r>
        <w:rPr>
          <w:color w:val="000009"/>
          <w:spacing w:val="-61"/>
          <w:w w:val="115"/>
          <w:sz w:val="28"/>
        </w:rPr>
        <w:t xml:space="preserve"> </w:t>
      </w:r>
      <w:r>
        <w:rPr>
          <w:color w:val="000009"/>
          <w:w w:val="115"/>
          <w:sz w:val="28"/>
        </w:rPr>
        <w:t>death,</w:t>
      </w:r>
    </w:p>
    <w:p w:rsidR="00346677" w:rsidRDefault="00346677">
      <w:pPr>
        <w:pStyle w:val="BodyText"/>
        <w:spacing w:before="11"/>
        <w:ind w:left="0"/>
        <w:rPr>
          <w:sz w:val="26"/>
        </w:rPr>
      </w:pPr>
    </w:p>
    <w:p w:rsidR="00346677" w:rsidRDefault="00A36C21">
      <w:pPr>
        <w:pStyle w:val="ListParagraph"/>
        <w:numPr>
          <w:ilvl w:val="0"/>
          <w:numId w:val="12"/>
        </w:numPr>
        <w:tabs>
          <w:tab w:val="left" w:pos="2214"/>
        </w:tabs>
        <w:spacing w:line="230" w:lineRule="auto"/>
        <w:ind w:left="1818" w:right="795" w:firstLine="0"/>
        <w:rPr>
          <w:sz w:val="28"/>
        </w:rPr>
      </w:pPr>
      <w:r>
        <w:rPr>
          <w:color w:val="000009"/>
          <w:spacing w:val="-3"/>
          <w:w w:val="115"/>
          <w:sz w:val="28"/>
        </w:rPr>
        <w:t>Recovery</w:t>
      </w:r>
      <w:r>
        <w:rPr>
          <w:color w:val="000009"/>
          <w:spacing w:val="-12"/>
          <w:w w:val="115"/>
          <w:sz w:val="28"/>
        </w:rPr>
        <w:t xml:space="preserve"> </w:t>
      </w:r>
      <w:r>
        <w:rPr>
          <w:color w:val="000009"/>
          <w:w w:val="115"/>
          <w:sz w:val="28"/>
        </w:rPr>
        <w:t>of</w:t>
      </w:r>
      <w:r>
        <w:rPr>
          <w:color w:val="000009"/>
          <w:spacing w:val="-10"/>
          <w:w w:val="115"/>
          <w:sz w:val="28"/>
        </w:rPr>
        <w:t xml:space="preserve"> </w:t>
      </w:r>
      <w:r>
        <w:rPr>
          <w:color w:val="000009"/>
          <w:w w:val="115"/>
          <w:sz w:val="28"/>
        </w:rPr>
        <w:t>blood</w:t>
      </w:r>
      <w:r>
        <w:rPr>
          <w:color w:val="000009"/>
          <w:spacing w:val="-11"/>
          <w:w w:val="115"/>
          <w:sz w:val="28"/>
        </w:rPr>
        <w:t xml:space="preserve"> </w:t>
      </w:r>
      <w:r>
        <w:rPr>
          <w:color w:val="000009"/>
          <w:w w:val="115"/>
          <w:sz w:val="28"/>
        </w:rPr>
        <w:t>stained</w:t>
      </w:r>
      <w:r>
        <w:rPr>
          <w:color w:val="000009"/>
          <w:spacing w:val="-10"/>
          <w:w w:val="115"/>
          <w:sz w:val="28"/>
        </w:rPr>
        <w:t xml:space="preserve"> </w:t>
      </w:r>
      <w:r>
        <w:rPr>
          <w:color w:val="000009"/>
          <w:w w:val="115"/>
          <w:sz w:val="28"/>
        </w:rPr>
        <w:t>jeans</w:t>
      </w:r>
      <w:r>
        <w:rPr>
          <w:color w:val="000009"/>
          <w:spacing w:val="-12"/>
          <w:w w:val="115"/>
          <w:sz w:val="28"/>
        </w:rPr>
        <w:t xml:space="preserve"> </w:t>
      </w:r>
      <w:r>
        <w:rPr>
          <w:color w:val="000009"/>
          <w:w w:val="115"/>
          <w:sz w:val="28"/>
        </w:rPr>
        <w:t>pant</w:t>
      </w:r>
      <w:r>
        <w:rPr>
          <w:color w:val="000009"/>
          <w:spacing w:val="-9"/>
          <w:w w:val="115"/>
          <w:sz w:val="28"/>
        </w:rPr>
        <w:t xml:space="preserve"> </w:t>
      </w:r>
      <w:r>
        <w:rPr>
          <w:color w:val="000009"/>
          <w:w w:val="115"/>
          <w:sz w:val="28"/>
        </w:rPr>
        <w:t>and</w:t>
      </w:r>
      <w:r>
        <w:rPr>
          <w:color w:val="000009"/>
          <w:spacing w:val="-9"/>
          <w:w w:val="115"/>
          <w:sz w:val="28"/>
        </w:rPr>
        <w:t xml:space="preserve"> </w:t>
      </w:r>
      <w:r>
        <w:rPr>
          <w:color w:val="000009"/>
          <w:w w:val="115"/>
          <w:sz w:val="28"/>
        </w:rPr>
        <w:t>full</w:t>
      </w:r>
      <w:r>
        <w:rPr>
          <w:color w:val="000009"/>
          <w:spacing w:val="-12"/>
          <w:w w:val="115"/>
          <w:sz w:val="28"/>
        </w:rPr>
        <w:t xml:space="preserve"> </w:t>
      </w:r>
      <w:r>
        <w:rPr>
          <w:color w:val="000009"/>
          <w:w w:val="115"/>
          <w:sz w:val="28"/>
        </w:rPr>
        <w:t>bush shirt (torn) from the</w:t>
      </w:r>
      <w:r>
        <w:rPr>
          <w:color w:val="000009"/>
          <w:spacing w:val="-56"/>
          <w:w w:val="115"/>
          <w:sz w:val="28"/>
        </w:rPr>
        <w:t xml:space="preserve"> </w:t>
      </w:r>
      <w:r>
        <w:rPr>
          <w:color w:val="000009"/>
          <w:w w:val="115"/>
          <w:sz w:val="28"/>
        </w:rPr>
        <w:t>accused,</w:t>
      </w:r>
    </w:p>
    <w:p w:rsidR="00346677" w:rsidRDefault="00346677">
      <w:pPr>
        <w:pStyle w:val="BodyText"/>
        <w:ind w:left="0"/>
        <w:rPr>
          <w:sz w:val="26"/>
        </w:rPr>
      </w:pPr>
    </w:p>
    <w:p w:rsidR="00346677" w:rsidRDefault="00A36C21">
      <w:pPr>
        <w:pStyle w:val="ListParagraph"/>
        <w:numPr>
          <w:ilvl w:val="0"/>
          <w:numId w:val="12"/>
        </w:numPr>
        <w:tabs>
          <w:tab w:val="left" w:pos="2172"/>
        </w:tabs>
        <w:ind w:left="2171" w:right="0" w:hanging="354"/>
        <w:rPr>
          <w:sz w:val="28"/>
        </w:rPr>
      </w:pPr>
      <w:r>
        <w:rPr>
          <w:color w:val="000009"/>
          <w:w w:val="115"/>
          <w:sz w:val="28"/>
        </w:rPr>
        <w:t>Motive,</w:t>
      </w:r>
    </w:p>
    <w:p w:rsidR="00346677" w:rsidRDefault="00346677">
      <w:pPr>
        <w:pStyle w:val="BodyText"/>
        <w:spacing w:before="7"/>
        <w:ind w:left="0"/>
        <w:rPr>
          <w:sz w:val="26"/>
        </w:rPr>
      </w:pPr>
    </w:p>
    <w:p w:rsidR="00346677" w:rsidRDefault="00A36C21">
      <w:pPr>
        <w:pStyle w:val="ListParagraph"/>
        <w:numPr>
          <w:ilvl w:val="0"/>
          <w:numId w:val="12"/>
        </w:numPr>
        <w:tabs>
          <w:tab w:val="left" w:pos="2128"/>
        </w:tabs>
        <w:spacing w:line="230" w:lineRule="auto"/>
        <w:ind w:left="1818" w:right="799" w:firstLine="0"/>
        <w:rPr>
          <w:sz w:val="28"/>
        </w:rPr>
      </w:pPr>
      <w:r>
        <w:rPr>
          <w:color w:val="000009"/>
          <w:spacing w:val="-5"/>
          <w:w w:val="115"/>
          <w:sz w:val="28"/>
        </w:rPr>
        <w:t xml:space="preserve">Failure </w:t>
      </w:r>
      <w:r>
        <w:rPr>
          <w:color w:val="000009"/>
          <w:w w:val="115"/>
          <w:sz w:val="28"/>
        </w:rPr>
        <w:t>of accused to offer plausible explanation to the incriminating circumstances against</w:t>
      </w:r>
      <w:r>
        <w:rPr>
          <w:color w:val="000009"/>
          <w:spacing w:val="-40"/>
          <w:w w:val="115"/>
          <w:sz w:val="28"/>
        </w:rPr>
        <w:t xml:space="preserve"> </w:t>
      </w:r>
      <w:r>
        <w:rPr>
          <w:color w:val="000009"/>
          <w:w w:val="115"/>
          <w:sz w:val="28"/>
        </w:rPr>
        <w:t>him.”</w:t>
      </w:r>
    </w:p>
    <w:p w:rsidR="00346677" w:rsidRDefault="00346677">
      <w:pPr>
        <w:pStyle w:val="BodyText"/>
        <w:ind w:left="0"/>
        <w:rPr>
          <w:sz w:val="32"/>
        </w:rPr>
      </w:pPr>
    </w:p>
    <w:p w:rsidR="00346677" w:rsidRDefault="00A36C21">
      <w:pPr>
        <w:pStyle w:val="ListParagraph"/>
        <w:numPr>
          <w:ilvl w:val="0"/>
          <w:numId w:val="13"/>
        </w:numPr>
        <w:tabs>
          <w:tab w:val="left" w:pos="1790"/>
        </w:tabs>
        <w:spacing w:before="250" w:line="463" w:lineRule="auto"/>
        <w:ind w:right="170" w:firstLine="0"/>
        <w:jc w:val="both"/>
        <w:rPr>
          <w:sz w:val="28"/>
        </w:rPr>
      </w:pPr>
      <w:r>
        <w:rPr>
          <w:color w:val="000009"/>
          <w:w w:val="115"/>
          <w:sz w:val="28"/>
        </w:rPr>
        <w:t>The High Court held that the circumstances conclusively prove that all the pieces of the puzzle fit so perfectly that they leave no reasonable ground for a conclusi</w:t>
      </w:r>
      <w:r>
        <w:rPr>
          <w:color w:val="000009"/>
          <w:w w:val="115"/>
          <w:sz w:val="28"/>
        </w:rPr>
        <w:t>on consistent with the hypothesis of the innocence of the appellant, rather the same leads to the irrefutable conclusion that it is the</w:t>
      </w:r>
      <w:r>
        <w:rPr>
          <w:color w:val="000009"/>
          <w:spacing w:val="-44"/>
          <w:w w:val="115"/>
          <w:sz w:val="28"/>
        </w:rPr>
        <w:t xml:space="preserve"> </w:t>
      </w:r>
      <w:r>
        <w:rPr>
          <w:color w:val="000009"/>
          <w:w w:val="115"/>
          <w:sz w:val="28"/>
        </w:rPr>
        <w:t>appellant who took away the victim child to his house, sexually assaulted her, committed unnatural intercourse and throt</w:t>
      </w:r>
      <w:r>
        <w:rPr>
          <w:color w:val="000009"/>
          <w:w w:val="115"/>
          <w:sz w:val="28"/>
        </w:rPr>
        <w:t>tled her to death. Consequently, the conviction of the appellant under</w:t>
      </w:r>
      <w:r>
        <w:rPr>
          <w:color w:val="000009"/>
          <w:spacing w:val="-18"/>
          <w:w w:val="115"/>
          <w:sz w:val="28"/>
        </w:rPr>
        <w:t xml:space="preserve"> </w:t>
      </w:r>
      <w:r>
        <w:rPr>
          <w:color w:val="000009"/>
          <w:w w:val="115"/>
          <w:sz w:val="28"/>
        </w:rPr>
        <w:t>Sections</w:t>
      </w:r>
      <w:r>
        <w:rPr>
          <w:color w:val="000009"/>
          <w:spacing w:val="-18"/>
          <w:w w:val="115"/>
          <w:sz w:val="28"/>
        </w:rPr>
        <w:t xml:space="preserve"> </w:t>
      </w:r>
      <w:r>
        <w:rPr>
          <w:color w:val="000009"/>
          <w:w w:val="115"/>
          <w:sz w:val="28"/>
        </w:rPr>
        <w:t>302,</w:t>
      </w:r>
      <w:r>
        <w:rPr>
          <w:color w:val="000009"/>
          <w:spacing w:val="-17"/>
          <w:w w:val="115"/>
          <w:sz w:val="28"/>
        </w:rPr>
        <w:t xml:space="preserve"> </w:t>
      </w:r>
      <w:r>
        <w:rPr>
          <w:color w:val="000009"/>
          <w:w w:val="115"/>
          <w:sz w:val="28"/>
        </w:rPr>
        <w:t>376,</w:t>
      </w:r>
      <w:r>
        <w:rPr>
          <w:color w:val="000009"/>
          <w:spacing w:val="-18"/>
          <w:w w:val="115"/>
          <w:sz w:val="28"/>
        </w:rPr>
        <w:t xml:space="preserve"> </w:t>
      </w:r>
      <w:r>
        <w:rPr>
          <w:color w:val="000009"/>
          <w:w w:val="115"/>
          <w:sz w:val="28"/>
        </w:rPr>
        <w:t>377</w:t>
      </w:r>
      <w:r>
        <w:rPr>
          <w:color w:val="000009"/>
          <w:spacing w:val="-18"/>
          <w:w w:val="115"/>
          <w:sz w:val="28"/>
        </w:rPr>
        <w:t xml:space="preserve"> </w:t>
      </w:r>
      <w:r>
        <w:rPr>
          <w:color w:val="000009"/>
          <w:w w:val="115"/>
          <w:sz w:val="28"/>
        </w:rPr>
        <w:t>and</w:t>
      </w:r>
      <w:r>
        <w:rPr>
          <w:color w:val="000009"/>
          <w:spacing w:val="-17"/>
          <w:w w:val="115"/>
          <w:sz w:val="28"/>
        </w:rPr>
        <w:t xml:space="preserve"> </w:t>
      </w:r>
      <w:r>
        <w:rPr>
          <w:color w:val="000009"/>
          <w:w w:val="115"/>
          <w:sz w:val="28"/>
        </w:rPr>
        <w:t>363</w:t>
      </w:r>
      <w:r>
        <w:rPr>
          <w:color w:val="000009"/>
          <w:spacing w:val="-19"/>
          <w:w w:val="115"/>
          <w:sz w:val="28"/>
        </w:rPr>
        <w:t xml:space="preserve"> </w:t>
      </w:r>
      <w:r>
        <w:rPr>
          <w:color w:val="000009"/>
          <w:w w:val="115"/>
          <w:sz w:val="28"/>
        </w:rPr>
        <w:t>of</w:t>
      </w:r>
      <w:r>
        <w:rPr>
          <w:color w:val="000009"/>
          <w:spacing w:val="-18"/>
          <w:w w:val="115"/>
          <w:sz w:val="28"/>
        </w:rPr>
        <w:t xml:space="preserve"> </w:t>
      </w:r>
      <w:r>
        <w:rPr>
          <w:color w:val="000009"/>
          <w:w w:val="115"/>
          <w:sz w:val="28"/>
        </w:rPr>
        <w:t>the</w:t>
      </w:r>
      <w:r>
        <w:rPr>
          <w:color w:val="000009"/>
          <w:spacing w:val="-19"/>
          <w:w w:val="115"/>
          <w:sz w:val="28"/>
        </w:rPr>
        <w:t xml:space="preserve"> </w:t>
      </w:r>
      <w:r>
        <w:rPr>
          <w:color w:val="000009"/>
          <w:w w:val="115"/>
          <w:sz w:val="28"/>
        </w:rPr>
        <w:t>IPC.</w:t>
      </w:r>
      <w:r>
        <w:rPr>
          <w:color w:val="000009"/>
          <w:spacing w:val="-18"/>
          <w:w w:val="115"/>
          <w:sz w:val="28"/>
        </w:rPr>
        <w:t xml:space="preserve"> </w:t>
      </w:r>
      <w:r>
        <w:rPr>
          <w:color w:val="000009"/>
          <w:w w:val="115"/>
          <w:sz w:val="28"/>
        </w:rPr>
        <w:t>was</w:t>
      </w:r>
      <w:r>
        <w:rPr>
          <w:color w:val="000009"/>
          <w:spacing w:val="-20"/>
          <w:w w:val="115"/>
          <w:sz w:val="28"/>
        </w:rPr>
        <w:t xml:space="preserve"> </w:t>
      </w:r>
      <w:r>
        <w:rPr>
          <w:color w:val="000009"/>
          <w:w w:val="115"/>
          <w:sz w:val="28"/>
        </w:rPr>
        <w:t>upheld.</w:t>
      </w:r>
    </w:p>
    <w:p w:rsidR="00346677" w:rsidRDefault="00346677">
      <w:pPr>
        <w:spacing w:line="463" w:lineRule="auto"/>
        <w:jc w:val="both"/>
        <w:rPr>
          <w:sz w:val="28"/>
        </w:rPr>
        <w:sectPr w:rsidR="00346677">
          <w:pgSz w:w="11900" w:h="16840"/>
          <w:pgMar w:top="1360" w:right="840" w:bottom="920" w:left="940" w:header="0" w:footer="728" w:gutter="0"/>
          <w:cols w:space="720"/>
        </w:sectPr>
      </w:pPr>
    </w:p>
    <w:p w:rsidR="00346677" w:rsidRDefault="00A36C21">
      <w:pPr>
        <w:pStyle w:val="ListParagraph"/>
        <w:numPr>
          <w:ilvl w:val="0"/>
          <w:numId w:val="13"/>
        </w:numPr>
        <w:tabs>
          <w:tab w:val="left" w:pos="1790"/>
        </w:tabs>
        <w:spacing w:before="60" w:line="463" w:lineRule="auto"/>
        <w:ind w:right="171" w:firstLine="0"/>
        <w:jc w:val="both"/>
        <w:rPr>
          <w:sz w:val="28"/>
        </w:rPr>
      </w:pPr>
      <w:r>
        <w:rPr>
          <w:color w:val="000009"/>
          <w:w w:val="115"/>
          <w:sz w:val="28"/>
        </w:rPr>
        <w:lastRenderedPageBreak/>
        <w:t xml:space="preserve">The High Court thereafter engaged itself on the question of quantum of sentence and as to whether the </w:t>
      </w:r>
      <w:r>
        <w:rPr>
          <w:color w:val="000009"/>
          <w:spacing w:val="-6"/>
          <w:w w:val="115"/>
          <w:sz w:val="28"/>
        </w:rPr>
        <w:t xml:space="preserve">R.R. </w:t>
      </w:r>
      <w:r>
        <w:rPr>
          <w:color w:val="000009"/>
          <w:spacing w:val="-13"/>
          <w:w w:val="115"/>
          <w:sz w:val="28"/>
        </w:rPr>
        <w:t xml:space="preserve">Test </w:t>
      </w:r>
      <w:r>
        <w:rPr>
          <w:color w:val="000009"/>
          <w:w w:val="115"/>
          <w:sz w:val="28"/>
        </w:rPr>
        <w:t>was attracted to the facts and circumstances of this case. The High</w:t>
      </w:r>
      <w:r>
        <w:rPr>
          <w:color w:val="000009"/>
          <w:spacing w:val="-13"/>
          <w:w w:val="115"/>
          <w:sz w:val="28"/>
        </w:rPr>
        <w:t xml:space="preserve"> </w:t>
      </w:r>
      <w:r>
        <w:rPr>
          <w:color w:val="000009"/>
          <w:w w:val="115"/>
          <w:sz w:val="28"/>
        </w:rPr>
        <w:t>Court</w:t>
      </w:r>
      <w:r>
        <w:rPr>
          <w:color w:val="000009"/>
          <w:spacing w:val="-12"/>
          <w:w w:val="115"/>
          <w:sz w:val="28"/>
        </w:rPr>
        <w:t xml:space="preserve"> </w:t>
      </w:r>
      <w:r>
        <w:rPr>
          <w:color w:val="000009"/>
          <w:spacing w:val="-3"/>
          <w:w w:val="115"/>
          <w:sz w:val="28"/>
        </w:rPr>
        <w:t>drew</w:t>
      </w:r>
      <w:r>
        <w:rPr>
          <w:color w:val="000009"/>
          <w:spacing w:val="-13"/>
          <w:w w:val="115"/>
          <w:sz w:val="28"/>
        </w:rPr>
        <w:t xml:space="preserve"> </w:t>
      </w:r>
      <w:r>
        <w:rPr>
          <w:color w:val="000009"/>
          <w:w w:val="115"/>
          <w:sz w:val="28"/>
        </w:rPr>
        <w:t>up</w:t>
      </w:r>
      <w:r>
        <w:rPr>
          <w:color w:val="000009"/>
          <w:spacing w:val="-12"/>
          <w:w w:val="115"/>
          <w:sz w:val="28"/>
        </w:rPr>
        <w:t xml:space="preserve"> </w:t>
      </w:r>
      <w:r>
        <w:rPr>
          <w:color w:val="000009"/>
          <w:w w:val="115"/>
          <w:sz w:val="28"/>
        </w:rPr>
        <w:t>the</w:t>
      </w:r>
      <w:r>
        <w:rPr>
          <w:color w:val="000009"/>
          <w:spacing w:val="-13"/>
          <w:w w:val="115"/>
          <w:sz w:val="28"/>
        </w:rPr>
        <w:t xml:space="preserve"> </w:t>
      </w:r>
      <w:r>
        <w:rPr>
          <w:color w:val="000009"/>
          <w:w w:val="115"/>
          <w:sz w:val="28"/>
        </w:rPr>
        <w:t>balance</w:t>
      </w:r>
      <w:r>
        <w:rPr>
          <w:color w:val="000009"/>
          <w:spacing w:val="-14"/>
          <w:w w:val="115"/>
          <w:sz w:val="28"/>
        </w:rPr>
        <w:t xml:space="preserve"> </w:t>
      </w:r>
      <w:r>
        <w:rPr>
          <w:color w:val="000009"/>
          <w:w w:val="115"/>
          <w:sz w:val="28"/>
        </w:rPr>
        <w:t>sheet</w:t>
      </w:r>
      <w:r>
        <w:rPr>
          <w:color w:val="000009"/>
          <w:spacing w:val="-12"/>
          <w:w w:val="115"/>
          <w:sz w:val="28"/>
        </w:rPr>
        <w:t xml:space="preserve"> </w:t>
      </w:r>
      <w:r>
        <w:rPr>
          <w:color w:val="000009"/>
          <w:w w:val="115"/>
          <w:sz w:val="28"/>
        </w:rPr>
        <w:t>of</w:t>
      </w:r>
      <w:r>
        <w:rPr>
          <w:color w:val="000009"/>
          <w:spacing w:val="-14"/>
          <w:w w:val="115"/>
          <w:sz w:val="28"/>
        </w:rPr>
        <w:t xml:space="preserve"> </w:t>
      </w:r>
      <w:r>
        <w:rPr>
          <w:color w:val="000009"/>
          <w:w w:val="115"/>
          <w:sz w:val="28"/>
        </w:rPr>
        <w:t>the</w:t>
      </w:r>
      <w:r>
        <w:rPr>
          <w:color w:val="000009"/>
          <w:spacing w:val="-13"/>
          <w:w w:val="115"/>
          <w:sz w:val="28"/>
        </w:rPr>
        <w:t xml:space="preserve"> </w:t>
      </w:r>
      <w:r>
        <w:rPr>
          <w:color w:val="000009"/>
          <w:w w:val="115"/>
          <w:sz w:val="28"/>
        </w:rPr>
        <w:t>`aggravating’</w:t>
      </w:r>
      <w:r>
        <w:rPr>
          <w:color w:val="000009"/>
          <w:spacing w:val="-12"/>
          <w:w w:val="115"/>
          <w:sz w:val="28"/>
        </w:rPr>
        <w:t xml:space="preserve"> </w:t>
      </w:r>
      <w:r>
        <w:rPr>
          <w:color w:val="000009"/>
          <w:w w:val="115"/>
          <w:sz w:val="28"/>
        </w:rPr>
        <w:t>and</w:t>
      </w:r>
    </w:p>
    <w:p w:rsidR="00346677" w:rsidRDefault="00A36C21">
      <w:pPr>
        <w:pStyle w:val="BodyText"/>
        <w:spacing w:line="463" w:lineRule="auto"/>
        <w:ind w:right="170"/>
        <w:jc w:val="both"/>
      </w:pPr>
      <w:r>
        <w:rPr>
          <w:color w:val="000009"/>
          <w:w w:val="115"/>
        </w:rPr>
        <w:t xml:space="preserve">`mitigating’ circumstances and after their comparative analysis, it </w:t>
      </w:r>
      <w:r>
        <w:rPr>
          <w:color w:val="000009"/>
          <w:spacing w:val="-2"/>
          <w:w w:val="115"/>
        </w:rPr>
        <w:t xml:space="preserve">concurred </w:t>
      </w:r>
      <w:r>
        <w:rPr>
          <w:color w:val="000009"/>
          <w:w w:val="115"/>
        </w:rPr>
        <w:t xml:space="preserve">with the </w:t>
      </w:r>
      <w:r>
        <w:rPr>
          <w:color w:val="000009"/>
          <w:spacing w:val="-3"/>
          <w:w w:val="115"/>
        </w:rPr>
        <w:t xml:space="preserve">extreme </w:t>
      </w:r>
      <w:r>
        <w:rPr>
          <w:color w:val="000009"/>
          <w:w w:val="115"/>
        </w:rPr>
        <w:t>penalty awarded by the</w:t>
      </w:r>
      <w:r>
        <w:rPr>
          <w:color w:val="000009"/>
          <w:spacing w:val="-12"/>
          <w:w w:val="115"/>
        </w:rPr>
        <w:t xml:space="preserve"> </w:t>
      </w:r>
      <w:r>
        <w:rPr>
          <w:color w:val="000009"/>
          <w:w w:val="115"/>
        </w:rPr>
        <w:t>trial</w:t>
      </w:r>
      <w:r>
        <w:rPr>
          <w:color w:val="000009"/>
          <w:spacing w:val="-13"/>
          <w:w w:val="115"/>
        </w:rPr>
        <w:t xml:space="preserve"> </w:t>
      </w:r>
      <w:r>
        <w:rPr>
          <w:color w:val="000009"/>
          <w:w w:val="115"/>
        </w:rPr>
        <w:t>Court</w:t>
      </w:r>
      <w:r>
        <w:rPr>
          <w:color w:val="000009"/>
          <w:spacing w:val="-13"/>
          <w:w w:val="115"/>
        </w:rPr>
        <w:t xml:space="preserve"> </w:t>
      </w:r>
      <w:r>
        <w:rPr>
          <w:color w:val="000009"/>
          <w:w w:val="115"/>
        </w:rPr>
        <w:t>a</w:t>
      </w:r>
      <w:r>
        <w:rPr>
          <w:color w:val="000009"/>
          <w:w w:val="115"/>
        </w:rPr>
        <w:t>nd</w:t>
      </w:r>
      <w:r>
        <w:rPr>
          <w:color w:val="000009"/>
          <w:spacing w:val="-13"/>
          <w:w w:val="115"/>
        </w:rPr>
        <w:t xml:space="preserve"> </w:t>
      </w:r>
      <w:r>
        <w:rPr>
          <w:color w:val="000009"/>
          <w:w w:val="115"/>
        </w:rPr>
        <w:t>confirmed</w:t>
      </w:r>
      <w:r>
        <w:rPr>
          <w:color w:val="000009"/>
          <w:spacing w:val="-11"/>
          <w:w w:val="115"/>
        </w:rPr>
        <w:t xml:space="preserve"> </w:t>
      </w:r>
      <w:r>
        <w:rPr>
          <w:color w:val="000009"/>
          <w:w w:val="115"/>
        </w:rPr>
        <w:t>the</w:t>
      </w:r>
      <w:r>
        <w:rPr>
          <w:color w:val="000009"/>
          <w:spacing w:val="-13"/>
          <w:w w:val="115"/>
        </w:rPr>
        <w:t xml:space="preserve"> </w:t>
      </w:r>
      <w:r>
        <w:rPr>
          <w:color w:val="000009"/>
          <w:w w:val="115"/>
        </w:rPr>
        <w:t>death</w:t>
      </w:r>
      <w:r>
        <w:rPr>
          <w:color w:val="000009"/>
          <w:spacing w:val="-13"/>
          <w:w w:val="115"/>
        </w:rPr>
        <w:t xml:space="preserve"> </w:t>
      </w:r>
      <w:r>
        <w:rPr>
          <w:color w:val="000009"/>
          <w:w w:val="115"/>
        </w:rPr>
        <w:t>sentence.</w:t>
      </w:r>
    </w:p>
    <w:p w:rsidR="00346677" w:rsidRDefault="00A36C21">
      <w:pPr>
        <w:pStyle w:val="ListParagraph"/>
        <w:numPr>
          <w:ilvl w:val="0"/>
          <w:numId w:val="13"/>
        </w:numPr>
        <w:tabs>
          <w:tab w:val="left" w:pos="1790"/>
        </w:tabs>
        <w:spacing w:line="463" w:lineRule="auto"/>
        <w:ind w:right="169" w:firstLine="0"/>
        <w:jc w:val="both"/>
        <w:rPr>
          <w:sz w:val="28"/>
        </w:rPr>
      </w:pPr>
      <w:r>
        <w:rPr>
          <w:color w:val="000009"/>
          <w:spacing w:val="-10"/>
          <w:w w:val="115"/>
          <w:sz w:val="28"/>
        </w:rPr>
        <w:t xml:space="preserve">We </w:t>
      </w:r>
      <w:r>
        <w:rPr>
          <w:color w:val="000009"/>
          <w:w w:val="115"/>
          <w:sz w:val="28"/>
        </w:rPr>
        <w:t xml:space="preserve">have heard Ms. Nitya Ramkrishnan, Learned Counsel for the appellant and </w:t>
      </w:r>
      <w:r>
        <w:rPr>
          <w:color w:val="000009"/>
          <w:spacing w:val="-10"/>
          <w:w w:val="115"/>
          <w:sz w:val="28"/>
        </w:rPr>
        <w:t xml:space="preserve">Mr. </w:t>
      </w:r>
      <w:r>
        <w:rPr>
          <w:color w:val="000009"/>
          <w:w w:val="115"/>
          <w:sz w:val="28"/>
        </w:rPr>
        <w:t xml:space="preserve">Nishant </w:t>
      </w:r>
      <w:r>
        <w:rPr>
          <w:color w:val="000009"/>
          <w:spacing w:val="-6"/>
          <w:w w:val="115"/>
          <w:sz w:val="28"/>
        </w:rPr>
        <w:t xml:space="preserve">R. </w:t>
      </w:r>
      <w:r>
        <w:rPr>
          <w:color w:val="000009"/>
          <w:w w:val="115"/>
          <w:sz w:val="28"/>
        </w:rPr>
        <w:t xml:space="preserve">Katneshwarkar, Learned Counsel for the State of Maharashtra on merits as well as on the contentious issue </w:t>
      </w:r>
      <w:r>
        <w:rPr>
          <w:color w:val="000009"/>
          <w:spacing w:val="-3"/>
          <w:w w:val="115"/>
          <w:sz w:val="28"/>
        </w:rPr>
        <w:t xml:space="preserve">re: </w:t>
      </w:r>
      <w:r>
        <w:rPr>
          <w:color w:val="000009"/>
          <w:w w:val="115"/>
          <w:sz w:val="28"/>
        </w:rPr>
        <w:t>quantum of sentence and have minutely perused the relevant</w:t>
      </w:r>
      <w:r>
        <w:rPr>
          <w:color w:val="000009"/>
          <w:spacing w:val="-50"/>
          <w:w w:val="115"/>
          <w:sz w:val="28"/>
        </w:rPr>
        <w:t xml:space="preserve"> </w:t>
      </w:r>
      <w:r>
        <w:rPr>
          <w:color w:val="000009"/>
          <w:spacing w:val="-3"/>
          <w:w w:val="115"/>
          <w:sz w:val="28"/>
        </w:rPr>
        <w:t>record.</w:t>
      </w:r>
    </w:p>
    <w:p w:rsidR="00346677" w:rsidRDefault="00A36C21">
      <w:pPr>
        <w:pStyle w:val="ListParagraph"/>
        <w:numPr>
          <w:ilvl w:val="0"/>
          <w:numId w:val="13"/>
        </w:numPr>
        <w:tabs>
          <w:tab w:val="left" w:pos="1790"/>
        </w:tabs>
        <w:spacing w:line="463" w:lineRule="auto"/>
        <w:ind w:right="167" w:firstLine="0"/>
        <w:jc w:val="both"/>
        <w:rPr>
          <w:sz w:val="28"/>
        </w:rPr>
      </w:pPr>
      <w:r>
        <w:rPr>
          <w:color w:val="000009"/>
          <w:w w:val="115"/>
          <w:sz w:val="28"/>
        </w:rPr>
        <w:t xml:space="preserve">Learned Counsel for the appellant argued that there </w:t>
      </w:r>
      <w:r>
        <w:rPr>
          <w:color w:val="000009"/>
          <w:spacing w:val="-3"/>
          <w:w w:val="115"/>
          <w:sz w:val="28"/>
        </w:rPr>
        <w:t xml:space="preserve">are </w:t>
      </w:r>
      <w:r>
        <w:rPr>
          <w:color w:val="000009"/>
          <w:w w:val="115"/>
          <w:sz w:val="28"/>
        </w:rPr>
        <w:t xml:space="preserve">chinks in the culpability calculus that have a direct bearing on the quantum of sentence as well. She urged that according to Azbar </w:t>
      </w:r>
      <w:r>
        <w:rPr>
          <w:color w:val="000009"/>
          <w:spacing w:val="-11"/>
          <w:w w:val="115"/>
          <w:sz w:val="28"/>
        </w:rPr>
        <w:t>(</w:t>
      </w:r>
      <w:r>
        <w:rPr>
          <w:color w:val="000009"/>
          <w:spacing w:val="-11"/>
          <w:w w:val="115"/>
          <w:sz w:val="28"/>
        </w:rPr>
        <w:t xml:space="preserve">P.W.2), </w:t>
      </w:r>
      <w:r>
        <w:rPr>
          <w:color w:val="000009"/>
          <w:w w:val="115"/>
          <w:sz w:val="28"/>
        </w:rPr>
        <w:t xml:space="preserve">the appellant was distributing chocolates to children near Maroti </w:t>
      </w:r>
      <w:r>
        <w:rPr>
          <w:color w:val="000009"/>
          <w:spacing w:val="-9"/>
          <w:w w:val="115"/>
          <w:sz w:val="28"/>
        </w:rPr>
        <w:t xml:space="preserve">Temple </w:t>
      </w:r>
      <w:r>
        <w:rPr>
          <w:color w:val="000009"/>
          <w:w w:val="115"/>
          <w:sz w:val="28"/>
        </w:rPr>
        <w:t>around 3.30 to 4.00 p.m. and</w:t>
      </w:r>
      <w:r>
        <w:rPr>
          <w:color w:val="000009"/>
          <w:spacing w:val="-54"/>
          <w:w w:val="115"/>
          <w:sz w:val="28"/>
        </w:rPr>
        <w:t xml:space="preserve"> </w:t>
      </w:r>
      <w:r>
        <w:rPr>
          <w:color w:val="000009"/>
          <w:w w:val="115"/>
          <w:sz w:val="28"/>
        </w:rPr>
        <w:t xml:space="preserve">that the mother of the victim called her husband Iliyas </w:t>
      </w:r>
      <w:r>
        <w:rPr>
          <w:color w:val="000009"/>
          <w:spacing w:val="-12"/>
          <w:w w:val="115"/>
          <w:sz w:val="28"/>
        </w:rPr>
        <w:t xml:space="preserve">(P.W.9) </w:t>
      </w:r>
      <w:r>
        <w:rPr>
          <w:color w:val="000009"/>
          <w:w w:val="115"/>
          <w:sz w:val="28"/>
        </w:rPr>
        <w:t>around 5.00 p.m. to inform that the deceased-victim had</w:t>
      </w:r>
      <w:r>
        <w:rPr>
          <w:color w:val="000009"/>
          <w:spacing w:val="-47"/>
          <w:w w:val="115"/>
          <w:sz w:val="28"/>
        </w:rPr>
        <w:t xml:space="preserve"> </w:t>
      </w:r>
      <w:r>
        <w:rPr>
          <w:color w:val="000009"/>
          <w:w w:val="115"/>
          <w:sz w:val="28"/>
        </w:rPr>
        <w:t>been missing since 4.00 p.</w:t>
      </w:r>
      <w:r>
        <w:rPr>
          <w:color w:val="000009"/>
          <w:w w:val="115"/>
          <w:sz w:val="28"/>
        </w:rPr>
        <w:t xml:space="preserve">m. </w:t>
      </w:r>
      <w:r>
        <w:rPr>
          <w:color w:val="000009"/>
          <w:spacing w:val="-3"/>
          <w:w w:val="115"/>
          <w:sz w:val="28"/>
        </w:rPr>
        <w:t xml:space="preserve">There </w:t>
      </w:r>
      <w:r>
        <w:rPr>
          <w:color w:val="000009"/>
          <w:w w:val="115"/>
          <w:sz w:val="28"/>
        </w:rPr>
        <w:t>is no evidence that she was one amongst the children to whom the appellant was distributing</w:t>
      </w:r>
      <w:r>
        <w:rPr>
          <w:color w:val="000009"/>
          <w:spacing w:val="26"/>
          <w:w w:val="115"/>
          <w:sz w:val="28"/>
        </w:rPr>
        <w:t xml:space="preserve"> </w:t>
      </w:r>
      <w:r>
        <w:rPr>
          <w:color w:val="000009"/>
          <w:w w:val="115"/>
          <w:sz w:val="28"/>
        </w:rPr>
        <w:t>chocolates;</w:t>
      </w:r>
      <w:r>
        <w:rPr>
          <w:color w:val="000009"/>
          <w:spacing w:val="26"/>
          <w:w w:val="115"/>
          <w:sz w:val="28"/>
        </w:rPr>
        <w:t xml:space="preserve"> </w:t>
      </w:r>
      <w:r>
        <w:rPr>
          <w:color w:val="000009"/>
          <w:w w:val="115"/>
          <w:sz w:val="28"/>
        </w:rPr>
        <w:t>where</w:t>
      </w:r>
      <w:r>
        <w:rPr>
          <w:color w:val="000009"/>
          <w:spacing w:val="26"/>
          <w:w w:val="115"/>
          <w:sz w:val="28"/>
        </w:rPr>
        <w:t xml:space="preserve"> </w:t>
      </w:r>
      <w:r>
        <w:rPr>
          <w:color w:val="000009"/>
          <w:w w:val="115"/>
          <w:sz w:val="28"/>
        </w:rPr>
        <w:t>had</w:t>
      </w:r>
      <w:r>
        <w:rPr>
          <w:color w:val="000009"/>
          <w:spacing w:val="27"/>
          <w:w w:val="115"/>
          <w:sz w:val="28"/>
        </w:rPr>
        <w:t xml:space="preserve"> </w:t>
      </w:r>
      <w:r>
        <w:rPr>
          <w:color w:val="000009"/>
          <w:w w:val="115"/>
          <w:sz w:val="28"/>
        </w:rPr>
        <w:t>the</w:t>
      </w:r>
      <w:r>
        <w:rPr>
          <w:color w:val="000009"/>
          <w:spacing w:val="26"/>
          <w:w w:val="115"/>
          <w:sz w:val="28"/>
        </w:rPr>
        <w:t xml:space="preserve"> </w:t>
      </w:r>
      <w:r>
        <w:rPr>
          <w:color w:val="000009"/>
          <w:w w:val="115"/>
          <w:sz w:val="28"/>
        </w:rPr>
        <w:t>victim</w:t>
      </w:r>
      <w:r>
        <w:rPr>
          <w:color w:val="000009"/>
          <w:spacing w:val="28"/>
          <w:w w:val="115"/>
          <w:sz w:val="28"/>
        </w:rPr>
        <w:t xml:space="preserve"> </w:t>
      </w:r>
      <w:r>
        <w:rPr>
          <w:color w:val="000009"/>
          <w:w w:val="115"/>
          <w:sz w:val="28"/>
        </w:rPr>
        <w:t>been</w:t>
      </w:r>
      <w:r>
        <w:rPr>
          <w:color w:val="000009"/>
          <w:spacing w:val="27"/>
          <w:w w:val="115"/>
          <w:sz w:val="28"/>
        </w:rPr>
        <w:t xml:space="preserve"> </w:t>
      </w:r>
      <w:r>
        <w:rPr>
          <w:color w:val="000009"/>
          <w:w w:val="115"/>
          <w:sz w:val="28"/>
        </w:rPr>
        <w:t>until</w:t>
      </w:r>
      <w:r>
        <w:rPr>
          <w:color w:val="000009"/>
          <w:spacing w:val="27"/>
          <w:w w:val="115"/>
          <w:sz w:val="28"/>
        </w:rPr>
        <w:t xml:space="preserve"> </w:t>
      </w:r>
      <w:r>
        <w:rPr>
          <w:color w:val="000009"/>
          <w:w w:val="115"/>
          <w:sz w:val="28"/>
        </w:rPr>
        <w:t>4.00</w:t>
      </w:r>
    </w:p>
    <w:p w:rsidR="00346677" w:rsidRDefault="00346677">
      <w:pPr>
        <w:spacing w:line="463" w:lineRule="auto"/>
        <w:jc w:val="both"/>
        <w:rPr>
          <w:sz w:val="28"/>
        </w:rPr>
        <w:sectPr w:rsidR="00346677">
          <w:pgSz w:w="11900" w:h="16840"/>
          <w:pgMar w:top="1360" w:right="840" w:bottom="920" w:left="940" w:header="0" w:footer="728" w:gutter="0"/>
          <w:cols w:space="720"/>
        </w:sectPr>
      </w:pPr>
    </w:p>
    <w:p w:rsidR="00346677" w:rsidRDefault="00A36C21">
      <w:pPr>
        <w:pStyle w:val="BodyText"/>
        <w:spacing w:before="60" w:line="463" w:lineRule="auto"/>
        <w:ind w:right="171"/>
        <w:jc w:val="both"/>
      </w:pPr>
      <w:r>
        <w:rPr>
          <w:color w:val="000009"/>
          <w:w w:val="115"/>
        </w:rPr>
        <w:lastRenderedPageBreak/>
        <w:t xml:space="preserve">p.m. and where and when was she last seen and in whose company? The argument is that the victim was not lastly seen in the company of the appellant. It was then urged that the appellant’s house is four houses away from that of the victim; there </w:t>
      </w:r>
      <w:r>
        <w:rPr>
          <w:color w:val="000009"/>
          <w:spacing w:val="-3"/>
          <w:w w:val="115"/>
        </w:rPr>
        <w:t xml:space="preserve">are </w:t>
      </w:r>
      <w:r>
        <w:rPr>
          <w:color w:val="000009"/>
          <w:w w:val="115"/>
        </w:rPr>
        <w:t>other h</w:t>
      </w:r>
      <w:r>
        <w:rPr>
          <w:color w:val="000009"/>
          <w:w w:val="115"/>
        </w:rPr>
        <w:t xml:space="preserve">ouses next and opposite to that of the appellant, therefore, it is unbelievable that nobody saw the victim child being </w:t>
      </w:r>
      <w:r>
        <w:rPr>
          <w:color w:val="000009"/>
          <w:spacing w:val="-3"/>
          <w:w w:val="115"/>
        </w:rPr>
        <w:t xml:space="preserve">taken </w:t>
      </w:r>
      <w:r>
        <w:rPr>
          <w:color w:val="000009"/>
          <w:w w:val="115"/>
        </w:rPr>
        <w:t>away by the appellant. She pointed out</w:t>
      </w:r>
      <w:r>
        <w:rPr>
          <w:color w:val="000009"/>
          <w:spacing w:val="-10"/>
          <w:w w:val="115"/>
        </w:rPr>
        <w:t xml:space="preserve"> </w:t>
      </w:r>
      <w:r>
        <w:rPr>
          <w:color w:val="000009"/>
          <w:w w:val="115"/>
        </w:rPr>
        <w:t>that</w:t>
      </w:r>
      <w:r>
        <w:rPr>
          <w:color w:val="000009"/>
          <w:spacing w:val="-10"/>
          <w:w w:val="115"/>
        </w:rPr>
        <w:t xml:space="preserve"> </w:t>
      </w:r>
      <w:r>
        <w:rPr>
          <w:color w:val="000009"/>
          <w:w w:val="115"/>
        </w:rPr>
        <w:t>five</w:t>
      </w:r>
      <w:r>
        <w:rPr>
          <w:color w:val="000009"/>
          <w:spacing w:val="-9"/>
          <w:w w:val="115"/>
        </w:rPr>
        <w:t xml:space="preserve"> </w:t>
      </w:r>
      <w:r>
        <w:rPr>
          <w:color w:val="000009"/>
          <w:w w:val="115"/>
        </w:rPr>
        <w:t>policemen</w:t>
      </w:r>
      <w:r>
        <w:rPr>
          <w:color w:val="000009"/>
          <w:spacing w:val="-8"/>
          <w:w w:val="115"/>
        </w:rPr>
        <w:t xml:space="preserve"> </w:t>
      </w:r>
      <w:r>
        <w:rPr>
          <w:color w:val="000009"/>
          <w:w w:val="115"/>
        </w:rPr>
        <w:t>entered</w:t>
      </w:r>
      <w:r>
        <w:rPr>
          <w:color w:val="000009"/>
          <w:spacing w:val="-7"/>
          <w:w w:val="115"/>
        </w:rPr>
        <w:t xml:space="preserve"> </w:t>
      </w:r>
      <w:r>
        <w:rPr>
          <w:color w:val="000009"/>
          <w:w w:val="115"/>
        </w:rPr>
        <w:t>the</w:t>
      </w:r>
      <w:r>
        <w:rPr>
          <w:color w:val="000009"/>
          <w:spacing w:val="-11"/>
          <w:w w:val="115"/>
        </w:rPr>
        <w:t xml:space="preserve"> </w:t>
      </w:r>
      <w:r>
        <w:rPr>
          <w:color w:val="000009"/>
          <w:w w:val="115"/>
        </w:rPr>
        <w:t>house</w:t>
      </w:r>
      <w:r>
        <w:rPr>
          <w:color w:val="000009"/>
          <w:spacing w:val="-9"/>
          <w:w w:val="115"/>
        </w:rPr>
        <w:t xml:space="preserve"> </w:t>
      </w:r>
      <w:r>
        <w:rPr>
          <w:color w:val="000009"/>
          <w:w w:val="115"/>
        </w:rPr>
        <w:t>of</w:t>
      </w:r>
      <w:r>
        <w:rPr>
          <w:color w:val="000009"/>
          <w:spacing w:val="-9"/>
          <w:w w:val="115"/>
        </w:rPr>
        <w:t xml:space="preserve"> </w:t>
      </w:r>
      <w:r>
        <w:rPr>
          <w:color w:val="000009"/>
          <w:w w:val="115"/>
        </w:rPr>
        <w:t>the</w:t>
      </w:r>
      <w:r>
        <w:rPr>
          <w:color w:val="000009"/>
          <w:spacing w:val="-9"/>
          <w:w w:val="115"/>
        </w:rPr>
        <w:t xml:space="preserve"> </w:t>
      </w:r>
      <w:r>
        <w:rPr>
          <w:color w:val="000009"/>
          <w:w w:val="115"/>
        </w:rPr>
        <w:t>appellant</w:t>
      </w:r>
      <w:r>
        <w:rPr>
          <w:color w:val="000009"/>
          <w:spacing w:val="-9"/>
          <w:w w:val="115"/>
        </w:rPr>
        <w:t xml:space="preserve"> </w:t>
      </w:r>
      <w:r>
        <w:rPr>
          <w:color w:val="000009"/>
          <w:w w:val="115"/>
        </w:rPr>
        <w:t xml:space="preserve">and the informant </w:t>
      </w:r>
      <w:r>
        <w:rPr>
          <w:color w:val="000009"/>
          <w:spacing w:val="-12"/>
          <w:w w:val="115"/>
        </w:rPr>
        <w:t xml:space="preserve">(P.W.9) </w:t>
      </w:r>
      <w:r>
        <w:rPr>
          <w:color w:val="000009"/>
          <w:w w:val="115"/>
        </w:rPr>
        <w:t>also stated</w:t>
      </w:r>
      <w:r>
        <w:rPr>
          <w:color w:val="000009"/>
          <w:w w:val="115"/>
        </w:rPr>
        <w:t>ly accompanied them but the police officials in their depositions have not made any such reference.</w:t>
      </w:r>
    </w:p>
    <w:p w:rsidR="00346677" w:rsidRDefault="00A36C21">
      <w:pPr>
        <w:pStyle w:val="ListParagraph"/>
        <w:numPr>
          <w:ilvl w:val="0"/>
          <w:numId w:val="13"/>
        </w:numPr>
        <w:tabs>
          <w:tab w:val="left" w:pos="1790"/>
        </w:tabs>
        <w:spacing w:line="463" w:lineRule="auto"/>
        <w:ind w:right="169" w:firstLine="0"/>
        <w:jc w:val="both"/>
        <w:rPr>
          <w:sz w:val="28"/>
        </w:rPr>
      </w:pPr>
      <w:r>
        <w:rPr>
          <w:color w:val="000009"/>
          <w:w w:val="115"/>
          <w:sz w:val="28"/>
        </w:rPr>
        <w:t xml:space="preserve">According to Learned Counsel for the appellant, Azbar </w:t>
      </w:r>
      <w:r>
        <w:rPr>
          <w:color w:val="000009"/>
          <w:spacing w:val="-12"/>
          <w:w w:val="115"/>
          <w:sz w:val="28"/>
        </w:rPr>
        <w:t xml:space="preserve">(P.W.2) </w:t>
      </w:r>
      <w:r>
        <w:rPr>
          <w:color w:val="000009"/>
          <w:w w:val="115"/>
          <w:sz w:val="28"/>
        </w:rPr>
        <w:t>also went to the house of the appellant only after learning that the victim had been traced in</w:t>
      </w:r>
      <w:r>
        <w:rPr>
          <w:color w:val="000009"/>
          <w:w w:val="115"/>
          <w:sz w:val="28"/>
        </w:rPr>
        <w:t xml:space="preserve"> the house of the appellant, yet he claims to have seen the appellant under the cot while the victim was on the cot inside the house. It was unbelievable that even after the police had entered the 10x10 room</w:t>
      </w:r>
      <w:r>
        <w:rPr>
          <w:color w:val="000009"/>
          <w:spacing w:val="-9"/>
          <w:w w:val="115"/>
          <w:sz w:val="28"/>
        </w:rPr>
        <w:t xml:space="preserve"> </w:t>
      </w:r>
      <w:r>
        <w:rPr>
          <w:color w:val="000009"/>
          <w:w w:val="115"/>
          <w:sz w:val="28"/>
        </w:rPr>
        <w:t>and</w:t>
      </w:r>
      <w:r>
        <w:rPr>
          <w:color w:val="000009"/>
          <w:spacing w:val="-7"/>
          <w:w w:val="115"/>
          <w:sz w:val="28"/>
        </w:rPr>
        <w:t xml:space="preserve"> </w:t>
      </w:r>
      <w:r>
        <w:rPr>
          <w:color w:val="000009"/>
          <w:w w:val="115"/>
          <w:sz w:val="28"/>
        </w:rPr>
        <w:t>had</w:t>
      </w:r>
      <w:r>
        <w:rPr>
          <w:color w:val="000009"/>
          <w:spacing w:val="-7"/>
          <w:w w:val="115"/>
          <w:sz w:val="28"/>
        </w:rPr>
        <w:t xml:space="preserve"> </w:t>
      </w:r>
      <w:r>
        <w:rPr>
          <w:color w:val="000009"/>
          <w:w w:val="115"/>
          <w:sz w:val="28"/>
        </w:rPr>
        <w:t>hunted</w:t>
      </w:r>
      <w:r>
        <w:rPr>
          <w:color w:val="000009"/>
          <w:spacing w:val="-7"/>
          <w:w w:val="115"/>
          <w:sz w:val="28"/>
        </w:rPr>
        <w:t xml:space="preserve"> </w:t>
      </w:r>
      <w:r>
        <w:rPr>
          <w:color w:val="000009"/>
          <w:w w:val="115"/>
          <w:sz w:val="28"/>
        </w:rPr>
        <w:t>him</w:t>
      </w:r>
      <w:r>
        <w:rPr>
          <w:color w:val="000009"/>
          <w:spacing w:val="-8"/>
          <w:w w:val="115"/>
          <w:sz w:val="28"/>
        </w:rPr>
        <w:t xml:space="preserve"> </w:t>
      </w:r>
      <w:r>
        <w:rPr>
          <w:color w:val="000009"/>
          <w:w w:val="115"/>
          <w:sz w:val="28"/>
        </w:rPr>
        <w:t>out,</w:t>
      </w:r>
      <w:r>
        <w:rPr>
          <w:color w:val="000009"/>
          <w:spacing w:val="-8"/>
          <w:w w:val="115"/>
          <w:sz w:val="28"/>
        </w:rPr>
        <w:t xml:space="preserve"> </w:t>
      </w:r>
      <w:r>
        <w:rPr>
          <w:color w:val="000009"/>
          <w:w w:val="115"/>
          <w:sz w:val="28"/>
        </w:rPr>
        <w:t>the</w:t>
      </w:r>
      <w:r>
        <w:rPr>
          <w:color w:val="000009"/>
          <w:spacing w:val="-8"/>
          <w:w w:val="115"/>
          <w:sz w:val="28"/>
        </w:rPr>
        <w:t xml:space="preserve"> </w:t>
      </w:r>
      <w:r>
        <w:rPr>
          <w:color w:val="000009"/>
          <w:w w:val="115"/>
          <w:sz w:val="28"/>
        </w:rPr>
        <w:t>appellant</w:t>
      </w:r>
      <w:r>
        <w:rPr>
          <w:color w:val="000009"/>
          <w:spacing w:val="-10"/>
          <w:w w:val="115"/>
          <w:sz w:val="28"/>
        </w:rPr>
        <w:t xml:space="preserve"> </w:t>
      </w:r>
      <w:r>
        <w:rPr>
          <w:color w:val="000009"/>
          <w:w w:val="115"/>
          <w:sz w:val="28"/>
        </w:rPr>
        <w:t>would</w:t>
      </w:r>
      <w:r>
        <w:rPr>
          <w:color w:val="000009"/>
          <w:spacing w:val="-9"/>
          <w:w w:val="115"/>
          <w:sz w:val="28"/>
        </w:rPr>
        <w:t xml:space="preserve"> </w:t>
      </w:r>
      <w:r>
        <w:rPr>
          <w:color w:val="000009"/>
          <w:w w:val="115"/>
          <w:sz w:val="28"/>
        </w:rPr>
        <w:t>still</w:t>
      </w:r>
      <w:r>
        <w:rPr>
          <w:color w:val="000009"/>
          <w:spacing w:val="-7"/>
          <w:w w:val="115"/>
          <w:sz w:val="28"/>
        </w:rPr>
        <w:t xml:space="preserve"> </w:t>
      </w:r>
      <w:r>
        <w:rPr>
          <w:color w:val="000009"/>
          <w:w w:val="115"/>
          <w:sz w:val="28"/>
        </w:rPr>
        <w:t xml:space="preserve">remain under the cot until </w:t>
      </w:r>
      <w:r>
        <w:rPr>
          <w:color w:val="000009"/>
          <w:spacing w:val="-16"/>
          <w:w w:val="115"/>
          <w:sz w:val="28"/>
        </w:rPr>
        <w:t xml:space="preserve">P.W.2 </w:t>
      </w:r>
      <w:r>
        <w:rPr>
          <w:color w:val="000009"/>
          <w:w w:val="115"/>
          <w:sz w:val="28"/>
        </w:rPr>
        <w:t xml:space="preserve">reached the spot. Similarly, Aslam </w:t>
      </w:r>
      <w:r>
        <w:rPr>
          <w:color w:val="000009"/>
          <w:spacing w:val="-12"/>
          <w:w w:val="115"/>
          <w:sz w:val="28"/>
        </w:rPr>
        <w:t xml:space="preserve">(P.W.5) </w:t>
      </w:r>
      <w:r>
        <w:rPr>
          <w:color w:val="000009"/>
          <w:w w:val="115"/>
          <w:sz w:val="28"/>
        </w:rPr>
        <w:t xml:space="preserve">who is the maternal uncle of the victim, also went to the appellant’s house only after the victim had been found there. </w:t>
      </w:r>
      <w:r>
        <w:rPr>
          <w:color w:val="000009"/>
          <w:spacing w:val="-10"/>
          <w:w w:val="115"/>
          <w:sz w:val="28"/>
        </w:rPr>
        <w:t xml:space="preserve">Yet, </w:t>
      </w:r>
      <w:r>
        <w:rPr>
          <w:color w:val="000009"/>
          <w:w w:val="115"/>
          <w:sz w:val="28"/>
        </w:rPr>
        <w:t>he too found the appellant under the</w:t>
      </w:r>
      <w:r>
        <w:rPr>
          <w:color w:val="000009"/>
          <w:spacing w:val="18"/>
          <w:w w:val="115"/>
          <w:sz w:val="28"/>
        </w:rPr>
        <w:t xml:space="preserve"> </w:t>
      </w:r>
      <w:r>
        <w:rPr>
          <w:color w:val="000009"/>
          <w:w w:val="115"/>
          <w:sz w:val="28"/>
        </w:rPr>
        <w:t>cot.</w:t>
      </w:r>
    </w:p>
    <w:p w:rsidR="00346677" w:rsidRDefault="00346677">
      <w:pPr>
        <w:spacing w:line="463" w:lineRule="auto"/>
        <w:jc w:val="both"/>
        <w:rPr>
          <w:sz w:val="28"/>
        </w:rPr>
        <w:sectPr w:rsidR="00346677">
          <w:pgSz w:w="11900" w:h="16840"/>
          <w:pgMar w:top="1360" w:right="840" w:bottom="920" w:left="940" w:header="0" w:footer="728" w:gutter="0"/>
          <w:cols w:space="720"/>
        </w:sectPr>
      </w:pPr>
    </w:p>
    <w:p w:rsidR="00346677" w:rsidRDefault="00A36C21">
      <w:pPr>
        <w:pStyle w:val="BodyText"/>
        <w:spacing w:before="60" w:line="463" w:lineRule="auto"/>
        <w:ind w:right="168"/>
        <w:jc w:val="both"/>
      </w:pPr>
      <w:r>
        <w:rPr>
          <w:color w:val="000009"/>
          <w:w w:val="115"/>
        </w:rPr>
        <w:lastRenderedPageBreak/>
        <w:t>According</w:t>
      </w:r>
      <w:r>
        <w:rPr>
          <w:color w:val="000009"/>
          <w:spacing w:val="-16"/>
          <w:w w:val="115"/>
        </w:rPr>
        <w:t xml:space="preserve"> </w:t>
      </w:r>
      <w:r>
        <w:rPr>
          <w:color w:val="000009"/>
          <w:w w:val="115"/>
        </w:rPr>
        <w:t>to</w:t>
      </w:r>
      <w:r>
        <w:rPr>
          <w:color w:val="000009"/>
          <w:spacing w:val="-16"/>
          <w:w w:val="115"/>
        </w:rPr>
        <w:t xml:space="preserve"> </w:t>
      </w:r>
      <w:r>
        <w:rPr>
          <w:color w:val="000009"/>
          <w:w w:val="115"/>
        </w:rPr>
        <w:t>the</w:t>
      </w:r>
      <w:r>
        <w:rPr>
          <w:color w:val="000009"/>
          <w:spacing w:val="-15"/>
          <w:w w:val="115"/>
        </w:rPr>
        <w:t xml:space="preserve"> </w:t>
      </w:r>
      <w:r>
        <w:rPr>
          <w:color w:val="000009"/>
          <w:w w:val="115"/>
        </w:rPr>
        <w:t>Learned</w:t>
      </w:r>
      <w:r>
        <w:rPr>
          <w:color w:val="000009"/>
          <w:spacing w:val="-16"/>
          <w:w w:val="115"/>
        </w:rPr>
        <w:t xml:space="preserve"> </w:t>
      </w:r>
      <w:r>
        <w:rPr>
          <w:color w:val="000009"/>
          <w:w w:val="115"/>
        </w:rPr>
        <w:t>Counsel,</w:t>
      </w:r>
      <w:r>
        <w:rPr>
          <w:color w:val="000009"/>
          <w:spacing w:val="-14"/>
          <w:w w:val="115"/>
        </w:rPr>
        <w:t xml:space="preserve"> </w:t>
      </w:r>
      <w:r>
        <w:rPr>
          <w:color w:val="000009"/>
          <w:w w:val="115"/>
        </w:rPr>
        <w:t>all</w:t>
      </w:r>
      <w:r>
        <w:rPr>
          <w:color w:val="000009"/>
          <w:spacing w:val="-16"/>
          <w:w w:val="115"/>
        </w:rPr>
        <w:t xml:space="preserve"> </w:t>
      </w:r>
      <w:r>
        <w:rPr>
          <w:color w:val="000009"/>
          <w:w w:val="115"/>
        </w:rPr>
        <w:t>these</w:t>
      </w:r>
      <w:r>
        <w:rPr>
          <w:color w:val="000009"/>
          <w:spacing w:val="-15"/>
          <w:w w:val="115"/>
        </w:rPr>
        <w:t xml:space="preserve"> </w:t>
      </w:r>
      <w:r>
        <w:rPr>
          <w:color w:val="000009"/>
          <w:w w:val="115"/>
        </w:rPr>
        <w:t>witnesses,</w:t>
      </w:r>
      <w:r>
        <w:rPr>
          <w:color w:val="000009"/>
          <w:spacing w:val="-16"/>
          <w:w w:val="115"/>
        </w:rPr>
        <w:t xml:space="preserve"> </w:t>
      </w:r>
      <w:r>
        <w:rPr>
          <w:color w:val="000009"/>
          <w:w w:val="115"/>
        </w:rPr>
        <w:t xml:space="preserve">namely, </w:t>
      </w:r>
      <w:r>
        <w:rPr>
          <w:color w:val="000009"/>
          <w:spacing w:val="-14"/>
          <w:w w:val="115"/>
        </w:rPr>
        <w:t xml:space="preserve">P.W.2, P.W.3, P.W.4, </w:t>
      </w:r>
      <w:r>
        <w:rPr>
          <w:color w:val="000009"/>
          <w:spacing w:val="-16"/>
          <w:w w:val="115"/>
        </w:rPr>
        <w:t xml:space="preserve">P.W.5 </w:t>
      </w:r>
      <w:r>
        <w:rPr>
          <w:color w:val="000009"/>
          <w:w w:val="115"/>
        </w:rPr>
        <w:t xml:space="preserve">and </w:t>
      </w:r>
      <w:r>
        <w:rPr>
          <w:color w:val="000009"/>
          <w:spacing w:val="-16"/>
          <w:w w:val="115"/>
        </w:rPr>
        <w:t xml:space="preserve">P.W.9 </w:t>
      </w:r>
      <w:r>
        <w:rPr>
          <w:color w:val="000009"/>
          <w:w w:val="115"/>
        </w:rPr>
        <w:t>have been set out after learning that the child had been found purportedly to describe a scene immediately upon entering the house, which</w:t>
      </w:r>
      <w:r>
        <w:rPr>
          <w:color w:val="000009"/>
          <w:w w:val="115"/>
        </w:rPr>
        <w:t xml:space="preserve"> naturally cannot be the case. It was strongly urged that most of these persons did not witness the crime or scene of the crime as they</w:t>
      </w:r>
      <w:r>
        <w:rPr>
          <w:color w:val="000009"/>
          <w:spacing w:val="-11"/>
          <w:w w:val="115"/>
        </w:rPr>
        <w:t xml:space="preserve"> </w:t>
      </w:r>
      <w:r>
        <w:rPr>
          <w:color w:val="000009"/>
          <w:w w:val="115"/>
        </w:rPr>
        <w:t>have</w:t>
      </w:r>
      <w:r>
        <w:rPr>
          <w:color w:val="000009"/>
          <w:spacing w:val="-10"/>
          <w:w w:val="115"/>
        </w:rPr>
        <w:t xml:space="preserve"> </w:t>
      </w:r>
      <w:r>
        <w:rPr>
          <w:color w:val="000009"/>
          <w:w w:val="115"/>
        </w:rPr>
        <w:t>deposed</w:t>
      </w:r>
      <w:r>
        <w:rPr>
          <w:color w:val="000009"/>
          <w:spacing w:val="-11"/>
          <w:w w:val="115"/>
        </w:rPr>
        <w:t xml:space="preserve"> </w:t>
      </w:r>
      <w:r>
        <w:rPr>
          <w:color w:val="000009"/>
          <w:w w:val="115"/>
        </w:rPr>
        <w:t>that</w:t>
      </w:r>
      <w:r>
        <w:rPr>
          <w:color w:val="000009"/>
          <w:spacing w:val="-11"/>
          <w:w w:val="115"/>
        </w:rPr>
        <w:t xml:space="preserve"> </w:t>
      </w:r>
      <w:r>
        <w:rPr>
          <w:color w:val="000009"/>
          <w:w w:val="115"/>
        </w:rPr>
        <w:t>the</w:t>
      </w:r>
      <w:r>
        <w:rPr>
          <w:color w:val="000009"/>
          <w:spacing w:val="-10"/>
          <w:w w:val="115"/>
        </w:rPr>
        <w:t xml:space="preserve"> </w:t>
      </w:r>
      <w:r>
        <w:rPr>
          <w:color w:val="000009"/>
          <w:w w:val="115"/>
        </w:rPr>
        <w:t>child</w:t>
      </w:r>
      <w:r>
        <w:rPr>
          <w:color w:val="000009"/>
          <w:spacing w:val="-9"/>
          <w:w w:val="115"/>
        </w:rPr>
        <w:t xml:space="preserve"> </w:t>
      </w:r>
      <w:r>
        <w:rPr>
          <w:color w:val="000009"/>
          <w:w w:val="115"/>
        </w:rPr>
        <w:t>and</w:t>
      </w:r>
      <w:r>
        <w:rPr>
          <w:color w:val="000009"/>
          <w:spacing w:val="-9"/>
          <w:w w:val="115"/>
        </w:rPr>
        <w:t xml:space="preserve"> </w:t>
      </w:r>
      <w:r>
        <w:rPr>
          <w:color w:val="000009"/>
          <w:w w:val="115"/>
        </w:rPr>
        <w:t>the</w:t>
      </w:r>
      <w:r>
        <w:rPr>
          <w:color w:val="000009"/>
          <w:spacing w:val="-10"/>
          <w:w w:val="115"/>
        </w:rPr>
        <w:t xml:space="preserve"> </w:t>
      </w:r>
      <w:r>
        <w:rPr>
          <w:color w:val="000009"/>
          <w:w w:val="115"/>
        </w:rPr>
        <w:t>appellant</w:t>
      </w:r>
      <w:r>
        <w:rPr>
          <w:color w:val="000009"/>
          <w:spacing w:val="-11"/>
          <w:w w:val="115"/>
        </w:rPr>
        <w:t xml:space="preserve"> </w:t>
      </w:r>
      <w:r>
        <w:rPr>
          <w:color w:val="000009"/>
          <w:spacing w:val="-3"/>
          <w:w w:val="115"/>
        </w:rPr>
        <w:t>were</w:t>
      </w:r>
      <w:r>
        <w:rPr>
          <w:color w:val="000009"/>
          <w:spacing w:val="-10"/>
          <w:w w:val="115"/>
        </w:rPr>
        <w:t xml:space="preserve"> </w:t>
      </w:r>
      <w:r>
        <w:rPr>
          <w:color w:val="000009"/>
          <w:w w:val="115"/>
        </w:rPr>
        <w:t>found in</w:t>
      </w:r>
      <w:r>
        <w:rPr>
          <w:color w:val="000009"/>
          <w:spacing w:val="-24"/>
          <w:w w:val="115"/>
        </w:rPr>
        <w:t xml:space="preserve"> </w:t>
      </w:r>
      <w:r>
        <w:rPr>
          <w:color w:val="000009"/>
          <w:w w:val="115"/>
        </w:rPr>
        <w:t>a</w:t>
      </w:r>
      <w:r>
        <w:rPr>
          <w:color w:val="000009"/>
          <w:spacing w:val="-22"/>
          <w:w w:val="115"/>
        </w:rPr>
        <w:t xml:space="preserve"> </w:t>
      </w:r>
      <w:r>
        <w:rPr>
          <w:color w:val="000009"/>
          <w:w w:val="115"/>
        </w:rPr>
        <w:t>state</w:t>
      </w:r>
      <w:r>
        <w:rPr>
          <w:color w:val="000009"/>
          <w:spacing w:val="-23"/>
          <w:w w:val="115"/>
        </w:rPr>
        <w:t xml:space="preserve"> </w:t>
      </w:r>
      <w:r>
        <w:rPr>
          <w:color w:val="000009"/>
          <w:w w:val="115"/>
        </w:rPr>
        <w:t>of</w:t>
      </w:r>
      <w:r>
        <w:rPr>
          <w:color w:val="000009"/>
          <w:spacing w:val="-25"/>
          <w:w w:val="115"/>
        </w:rPr>
        <w:t xml:space="preserve"> </w:t>
      </w:r>
      <w:r>
        <w:rPr>
          <w:color w:val="000009"/>
          <w:w w:val="115"/>
        </w:rPr>
        <w:t>undress,</w:t>
      </w:r>
      <w:r>
        <w:rPr>
          <w:color w:val="000009"/>
          <w:spacing w:val="-24"/>
          <w:w w:val="115"/>
        </w:rPr>
        <w:t xml:space="preserve"> </w:t>
      </w:r>
      <w:r>
        <w:rPr>
          <w:color w:val="000009"/>
          <w:w w:val="115"/>
        </w:rPr>
        <w:t>only</w:t>
      </w:r>
      <w:r>
        <w:rPr>
          <w:color w:val="000009"/>
          <w:spacing w:val="-22"/>
          <w:w w:val="115"/>
        </w:rPr>
        <w:t xml:space="preserve"> </w:t>
      </w:r>
      <w:r>
        <w:rPr>
          <w:color w:val="000009"/>
          <w:w w:val="115"/>
        </w:rPr>
        <w:t>Dilip</w:t>
      </w:r>
      <w:r>
        <w:rPr>
          <w:color w:val="000009"/>
          <w:spacing w:val="-22"/>
          <w:w w:val="115"/>
        </w:rPr>
        <w:t xml:space="preserve"> </w:t>
      </w:r>
      <w:r>
        <w:rPr>
          <w:color w:val="000009"/>
          <w:w w:val="115"/>
        </w:rPr>
        <w:t>Pralhadrao</w:t>
      </w:r>
      <w:r>
        <w:rPr>
          <w:color w:val="000009"/>
          <w:spacing w:val="-23"/>
          <w:w w:val="115"/>
        </w:rPr>
        <w:t xml:space="preserve"> </w:t>
      </w:r>
      <w:r>
        <w:rPr>
          <w:color w:val="000009"/>
          <w:spacing w:val="-10"/>
          <w:w w:val="115"/>
        </w:rPr>
        <w:t>Tejan</w:t>
      </w:r>
      <w:r>
        <w:rPr>
          <w:color w:val="000009"/>
          <w:spacing w:val="-22"/>
          <w:w w:val="115"/>
        </w:rPr>
        <w:t xml:space="preserve"> </w:t>
      </w:r>
      <w:r>
        <w:rPr>
          <w:color w:val="000009"/>
          <w:spacing w:val="-11"/>
          <w:w w:val="115"/>
        </w:rPr>
        <w:t>(P.W.3),</w:t>
      </w:r>
      <w:r>
        <w:rPr>
          <w:color w:val="000009"/>
          <w:spacing w:val="-23"/>
          <w:w w:val="115"/>
        </w:rPr>
        <w:t xml:space="preserve"> </w:t>
      </w:r>
      <w:r>
        <w:rPr>
          <w:color w:val="000009"/>
          <w:w w:val="115"/>
        </w:rPr>
        <w:t>who</w:t>
      </w:r>
      <w:r>
        <w:rPr>
          <w:color w:val="000009"/>
          <w:spacing w:val="-22"/>
          <w:w w:val="115"/>
        </w:rPr>
        <w:t xml:space="preserve"> </w:t>
      </w:r>
      <w:r>
        <w:rPr>
          <w:color w:val="000009"/>
          <w:w w:val="115"/>
        </w:rPr>
        <w:t>is a police official, says that the appellant was found outraging the modesty of the child. It thus suggests that the testimony of all these witnesses is not accurate and at best it leads to</w:t>
      </w:r>
      <w:r>
        <w:rPr>
          <w:color w:val="000009"/>
          <w:spacing w:val="-42"/>
          <w:w w:val="115"/>
        </w:rPr>
        <w:t xml:space="preserve"> </w:t>
      </w:r>
      <w:r>
        <w:rPr>
          <w:color w:val="000009"/>
          <w:w w:val="115"/>
        </w:rPr>
        <w:t>an inference that the child was found in the same house as was t</w:t>
      </w:r>
      <w:r>
        <w:rPr>
          <w:color w:val="000009"/>
          <w:w w:val="115"/>
        </w:rPr>
        <w:t>he appellant.  It was pointed out that the testimony of</w:t>
      </w:r>
      <w:r>
        <w:rPr>
          <w:color w:val="000009"/>
          <w:spacing w:val="36"/>
          <w:w w:val="115"/>
        </w:rPr>
        <w:t xml:space="preserve"> </w:t>
      </w:r>
      <w:r>
        <w:rPr>
          <w:color w:val="000009"/>
          <w:spacing w:val="-14"/>
          <w:w w:val="115"/>
        </w:rPr>
        <w:t>P.W.3,</w:t>
      </w:r>
    </w:p>
    <w:p w:rsidR="00346677" w:rsidRDefault="00A36C21">
      <w:pPr>
        <w:pStyle w:val="BodyText"/>
        <w:spacing w:line="463" w:lineRule="auto"/>
        <w:ind w:right="171"/>
        <w:jc w:val="both"/>
      </w:pPr>
      <w:r>
        <w:rPr>
          <w:color w:val="000009"/>
          <w:spacing w:val="-16"/>
          <w:w w:val="115"/>
        </w:rPr>
        <w:t xml:space="preserve">P.W.4 </w:t>
      </w:r>
      <w:r>
        <w:rPr>
          <w:color w:val="000009"/>
          <w:w w:val="115"/>
        </w:rPr>
        <w:t xml:space="preserve">and </w:t>
      </w:r>
      <w:r>
        <w:rPr>
          <w:color w:val="000009"/>
          <w:spacing w:val="-16"/>
          <w:w w:val="115"/>
        </w:rPr>
        <w:t xml:space="preserve">P.W.9 </w:t>
      </w:r>
      <w:r>
        <w:rPr>
          <w:color w:val="000009"/>
          <w:w w:val="115"/>
        </w:rPr>
        <w:t xml:space="preserve">varies at the point as to what they saw on entering the house. However, </w:t>
      </w:r>
      <w:r>
        <w:rPr>
          <w:color w:val="000009"/>
          <w:spacing w:val="-12"/>
          <w:w w:val="115"/>
        </w:rPr>
        <w:t xml:space="preserve">P.W.3’s </w:t>
      </w:r>
      <w:r>
        <w:rPr>
          <w:color w:val="000009"/>
          <w:w w:val="115"/>
        </w:rPr>
        <w:t>statement claiming that the appellant was found outraging the modesty of the child under the bed,</w:t>
      </w:r>
      <w:r>
        <w:rPr>
          <w:color w:val="000009"/>
          <w:w w:val="115"/>
        </w:rPr>
        <w:t xml:space="preserve"> is different </w:t>
      </w:r>
      <w:r>
        <w:rPr>
          <w:color w:val="000009"/>
          <w:spacing w:val="-3"/>
          <w:w w:val="115"/>
        </w:rPr>
        <w:t xml:space="preserve">from </w:t>
      </w:r>
      <w:r>
        <w:rPr>
          <w:color w:val="000009"/>
          <w:w w:val="115"/>
        </w:rPr>
        <w:t xml:space="preserve">the version of others who found a cloth around the bed and could see the appellant and the victim only when the cloth was removed. </w:t>
      </w:r>
      <w:r>
        <w:rPr>
          <w:color w:val="000009"/>
          <w:spacing w:val="-16"/>
          <w:w w:val="115"/>
        </w:rPr>
        <w:t xml:space="preserve">P.W.9 </w:t>
      </w:r>
      <w:r>
        <w:rPr>
          <w:color w:val="000009"/>
          <w:w w:val="115"/>
        </w:rPr>
        <w:t xml:space="preserve">(father of the victim child) does not state the same facts as have been described by </w:t>
      </w:r>
      <w:r>
        <w:rPr>
          <w:color w:val="000009"/>
          <w:spacing w:val="-16"/>
          <w:w w:val="115"/>
        </w:rPr>
        <w:t xml:space="preserve">P.W.3 </w:t>
      </w:r>
      <w:r>
        <w:rPr>
          <w:color w:val="000009"/>
          <w:w w:val="115"/>
        </w:rPr>
        <w:t xml:space="preserve">or </w:t>
      </w:r>
      <w:r>
        <w:rPr>
          <w:color w:val="000009"/>
          <w:spacing w:val="-16"/>
          <w:w w:val="115"/>
        </w:rPr>
        <w:t xml:space="preserve">P.W.4 </w:t>
      </w:r>
      <w:r>
        <w:rPr>
          <w:color w:val="000009"/>
          <w:w w:val="115"/>
        </w:rPr>
        <w:t>and thus there is inconsistent version</w:t>
      </w:r>
      <w:r>
        <w:rPr>
          <w:color w:val="000009"/>
          <w:spacing w:val="35"/>
          <w:w w:val="115"/>
        </w:rPr>
        <w:t xml:space="preserve"> </w:t>
      </w:r>
      <w:r>
        <w:rPr>
          <w:color w:val="000009"/>
          <w:w w:val="115"/>
        </w:rPr>
        <w:t>on</w:t>
      </w:r>
      <w:r>
        <w:rPr>
          <w:color w:val="000009"/>
          <w:spacing w:val="36"/>
          <w:w w:val="115"/>
        </w:rPr>
        <w:t xml:space="preserve"> </w:t>
      </w:r>
      <w:r>
        <w:rPr>
          <w:color w:val="000009"/>
          <w:w w:val="115"/>
        </w:rPr>
        <w:t>what</w:t>
      </w:r>
      <w:r>
        <w:rPr>
          <w:color w:val="000009"/>
          <w:spacing w:val="34"/>
          <w:w w:val="115"/>
        </w:rPr>
        <w:t xml:space="preserve"> </w:t>
      </w:r>
      <w:r>
        <w:rPr>
          <w:color w:val="000009"/>
          <w:w w:val="115"/>
        </w:rPr>
        <w:t>was</w:t>
      </w:r>
      <w:r>
        <w:rPr>
          <w:color w:val="000009"/>
          <w:spacing w:val="36"/>
          <w:w w:val="115"/>
        </w:rPr>
        <w:t xml:space="preserve"> </w:t>
      </w:r>
      <w:r>
        <w:rPr>
          <w:color w:val="000009"/>
          <w:w w:val="115"/>
        </w:rPr>
        <w:t>seen</w:t>
      </w:r>
      <w:r>
        <w:rPr>
          <w:color w:val="000009"/>
          <w:spacing w:val="33"/>
          <w:w w:val="115"/>
        </w:rPr>
        <w:t xml:space="preserve"> </w:t>
      </w:r>
      <w:r>
        <w:rPr>
          <w:color w:val="000009"/>
          <w:w w:val="115"/>
        </w:rPr>
        <w:t>inside</w:t>
      </w:r>
      <w:r>
        <w:rPr>
          <w:color w:val="000009"/>
          <w:spacing w:val="34"/>
          <w:w w:val="115"/>
        </w:rPr>
        <w:t xml:space="preserve"> </w:t>
      </w:r>
      <w:r>
        <w:rPr>
          <w:color w:val="000009"/>
          <w:w w:val="115"/>
        </w:rPr>
        <w:t>the</w:t>
      </w:r>
      <w:r>
        <w:rPr>
          <w:color w:val="000009"/>
          <w:spacing w:val="36"/>
          <w:w w:val="115"/>
        </w:rPr>
        <w:t xml:space="preserve"> </w:t>
      </w:r>
      <w:r>
        <w:rPr>
          <w:color w:val="000009"/>
          <w:w w:val="115"/>
        </w:rPr>
        <w:t>appellant’s</w:t>
      </w:r>
      <w:r>
        <w:rPr>
          <w:color w:val="000009"/>
          <w:spacing w:val="36"/>
          <w:w w:val="115"/>
        </w:rPr>
        <w:t xml:space="preserve"> </w:t>
      </w:r>
      <w:r>
        <w:rPr>
          <w:color w:val="000009"/>
          <w:w w:val="115"/>
        </w:rPr>
        <w:t>house</w:t>
      </w:r>
      <w:r>
        <w:rPr>
          <w:color w:val="000009"/>
          <w:spacing w:val="33"/>
          <w:w w:val="115"/>
        </w:rPr>
        <w:t xml:space="preserve"> </w:t>
      </w:r>
      <w:r>
        <w:rPr>
          <w:color w:val="000009"/>
          <w:w w:val="115"/>
        </w:rPr>
        <w:t>upon</w:t>
      </w:r>
    </w:p>
    <w:p w:rsidR="00346677" w:rsidRDefault="00346677">
      <w:pPr>
        <w:spacing w:line="463" w:lineRule="auto"/>
        <w:jc w:val="both"/>
        <w:sectPr w:rsidR="00346677">
          <w:pgSz w:w="11900" w:h="16840"/>
          <w:pgMar w:top="1360" w:right="840" w:bottom="920" w:left="940" w:header="0" w:footer="728" w:gutter="0"/>
          <w:cols w:space="720"/>
        </w:sectPr>
      </w:pPr>
    </w:p>
    <w:p w:rsidR="00346677" w:rsidRDefault="00A36C21">
      <w:pPr>
        <w:pStyle w:val="BodyText"/>
        <w:spacing w:before="60"/>
      </w:pPr>
      <w:r>
        <w:rPr>
          <w:color w:val="000009"/>
          <w:w w:val="115"/>
        </w:rPr>
        <w:lastRenderedPageBreak/>
        <w:t>entering.</w:t>
      </w:r>
    </w:p>
    <w:p w:rsidR="00346677" w:rsidRDefault="00346677">
      <w:pPr>
        <w:pStyle w:val="BodyText"/>
        <w:ind w:left="0"/>
        <w:rPr>
          <w:sz w:val="26"/>
        </w:rPr>
      </w:pPr>
    </w:p>
    <w:p w:rsidR="00346677" w:rsidRDefault="00A36C21">
      <w:pPr>
        <w:pStyle w:val="ListParagraph"/>
        <w:numPr>
          <w:ilvl w:val="0"/>
          <w:numId w:val="13"/>
        </w:numPr>
        <w:tabs>
          <w:tab w:val="left" w:pos="1790"/>
        </w:tabs>
        <w:spacing w:line="460" w:lineRule="auto"/>
        <w:ind w:right="159" w:firstLine="0"/>
        <w:jc w:val="both"/>
        <w:rPr>
          <w:sz w:val="28"/>
        </w:rPr>
      </w:pPr>
      <w:r>
        <w:rPr>
          <w:color w:val="000009"/>
          <w:w w:val="115"/>
          <w:sz w:val="28"/>
        </w:rPr>
        <w:t xml:space="preserve">It was then urged that the houses in the </w:t>
      </w:r>
      <w:r>
        <w:rPr>
          <w:color w:val="000009"/>
          <w:spacing w:val="-3"/>
          <w:w w:val="115"/>
          <w:sz w:val="28"/>
        </w:rPr>
        <w:t xml:space="preserve">area were </w:t>
      </w:r>
      <w:r>
        <w:rPr>
          <w:color w:val="000009"/>
          <w:w w:val="115"/>
          <w:sz w:val="28"/>
        </w:rPr>
        <w:t xml:space="preserve">in a close cluster and it would have been difficult for the appellant to </w:t>
      </w:r>
      <w:r>
        <w:rPr>
          <w:color w:val="000009"/>
          <w:spacing w:val="-3"/>
          <w:w w:val="115"/>
          <w:sz w:val="28"/>
        </w:rPr>
        <w:t xml:space="preserve">take </w:t>
      </w:r>
      <w:r>
        <w:rPr>
          <w:color w:val="000009"/>
          <w:w w:val="115"/>
          <w:sz w:val="28"/>
        </w:rPr>
        <w:t>the chil</w:t>
      </w:r>
      <w:r>
        <w:rPr>
          <w:color w:val="000009"/>
          <w:w w:val="115"/>
          <w:sz w:val="28"/>
        </w:rPr>
        <w:t xml:space="preserve">d away without being noticed by anyone. </w:t>
      </w:r>
      <w:r>
        <w:rPr>
          <w:color w:val="000009"/>
          <w:spacing w:val="-3"/>
          <w:w w:val="115"/>
          <w:sz w:val="28"/>
        </w:rPr>
        <w:t xml:space="preserve">Further, </w:t>
      </w:r>
      <w:r>
        <w:rPr>
          <w:color w:val="000009"/>
          <w:w w:val="115"/>
          <w:sz w:val="28"/>
        </w:rPr>
        <w:t>prosecution has failed to establish two crucial facts, namely,</w:t>
      </w:r>
      <w:r>
        <w:rPr>
          <w:color w:val="000009"/>
          <w:spacing w:val="-8"/>
          <w:w w:val="115"/>
          <w:sz w:val="28"/>
        </w:rPr>
        <w:t xml:space="preserve"> </w:t>
      </w:r>
      <w:r>
        <w:rPr>
          <w:color w:val="000009"/>
          <w:w w:val="115"/>
          <w:sz w:val="28"/>
        </w:rPr>
        <w:t>the</w:t>
      </w:r>
      <w:r>
        <w:rPr>
          <w:color w:val="000009"/>
          <w:spacing w:val="-7"/>
          <w:w w:val="115"/>
          <w:sz w:val="28"/>
        </w:rPr>
        <w:t xml:space="preserve"> </w:t>
      </w:r>
      <w:r>
        <w:rPr>
          <w:color w:val="000009"/>
          <w:w w:val="115"/>
          <w:sz w:val="28"/>
        </w:rPr>
        <w:t>place</w:t>
      </w:r>
      <w:r>
        <w:rPr>
          <w:color w:val="000009"/>
          <w:spacing w:val="-8"/>
          <w:w w:val="115"/>
          <w:sz w:val="28"/>
        </w:rPr>
        <w:t xml:space="preserve"> </w:t>
      </w:r>
      <w:r>
        <w:rPr>
          <w:color w:val="000009"/>
          <w:w w:val="115"/>
          <w:sz w:val="28"/>
        </w:rPr>
        <w:t>where</w:t>
      </w:r>
      <w:r>
        <w:rPr>
          <w:color w:val="000009"/>
          <w:spacing w:val="-9"/>
          <w:w w:val="115"/>
          <w:sz w:val="28"/>
        </w:rPr>
        <w:t xml:space="preserve"> </w:t>
      </w:r>
      <w:r>
        <w:rPr>
          <w:color w:val="000009"/>
          <w:w w:val="115"/>
          <w:sz w:val="28"/>
        </w:rPr>
        <w:t>the</w:t>
      </w:r>
      <w:r>
        <w:rPr>
          <w:color w:val="000009"/>
          <w:spacing w:val="-8"/>
          <w:w w:val="115"/>
          <w:sz w:val="28"/>
        </w:rPr>
        <w:t xml:space="preserve"> </w:t>
      </w:r>
      <w:r>
        <w:rPr>
          <w:color w:val="000009"/>
          <w:w w:val="115"/>
          <w:sz w:val="28"/>
        </w:rPr>
        <w:t>victim</w:t>
      </w:r>
      <w:r>
        <w:rPr>
          <w:color w:val="000009"/>
          <w:spacing w:val="-9"/>
          <w:w w:val="115"/>
          <w:sz w:val="28"/>
        </w:rPr>
        <w:t xml:space="preserve"> </w:t>
      </w:r>
      <w:r>
        <w:rPr>
          <w:color w:val="000009"/>
          <w:w w:val="115"/>
          <w:sz w:val="28"/>
        </w:rPr>
        <w:t>child</w:t>
      </w:r>
      <w:r>
        <w:rPr>
          <w:color w:val="000009"/>
          <w:spacing w:val="-7"/>
          <w:w w:val="115"/>
          <w:sz w:val="28"/>
        </w:rPr>
        <w:t xml:space="preserve"> </w:t>
      </w:r>
      <w:r>
        <w:rPr>
          <w:color w:val="000009"/>
          <w:w w:val="115"/>
          <w:sz w:val="28"/>
        </w:rPr>
        <w:t>was</w:t>
      </w:r>
      <w:r>
        <w:rPr>
          <w:color w:val="000009"/>
          <w:spacing w:val="-9"/>
          <w:w w:val="115"/>
          <w:sz w:val="28"/>
        </w:rPr>
        <w:t xml:space="preserve"> </w:t>
      </w:r>
      <w:r>
        <w:rPr>
          <w:color w:val="000009"/>
          <w:w w:val="115"/>
          <w:sz w:val="28"/>
        </w:rPr>
        <w:t>last</w:t>
      </w:r>
      <w:r>
        <w:rPr>
          <w:color w:val="000009"/>
          <w:spacing w:val="-7"/>
          <w:w w:val="115"/>
          <w:sz w:val="28"/>
        </w:rPr>
        <w:t xml:space="preserve"> </w:t>
      </w:r>
      <w:r>
        <w:rPr>
          <w:color w:val="000009"/>
          <w:w w:val="115"/>
          <w:sz w:val="28"/>
        </w:rPr>
        <w:t>seen</w:t>
      </w:r>
      <w:r>
        <w:rPr>
          <w:color w:val="000009"/>
          <w:spacing w:val="-8"/>
          <w:w w:val="115"/>
          <w:sz w:val="28"/>
        </w:rPr>
        <w:t xml:space="preserve"> </w:t>
      </w:r>
      <w:r>
        <w:rPr>
          <w:color w:val="000009"/>
          <w:w w:val="115"/>
          <w:sz w:val="28"/>
        </w:rPr>
        <w:t>and</w:t>
      </w:r>
      <w:r>
        <w:rPr>
          <w:color w:val="000009"/>
          <w:spacing w:val="-7"/>
          <w:w w:val="115"/>
          <w:sz w:val="28"/>
        </w:rPr>
        <w:t xml:space="preserve"> </w:t>
      </w:r>
      <w:r>
        <w:rPr>
          <w:color w:val="000009"/>
          <w:w w:val="115"/>
          <w:sz w:val="28"/>
        </w:rPr>
        <w:t xml:space="preserve">the estimated time of her death. In the absence of </w:t>
      </w:r>
      <w:r>
        <w:rPr>
          <w:color w:val="000009"/>
          <w:spacing w:val="-2"/>
          <w:w w:val="115"/>
          <w:sz w:val="28"/>
        </w:rPr>
        <w:t xml:space="preserve">surety </w:t>
      </w:r>
      <w:r>
        <w:rPr>
          <w:color w:val="000009"/>
          <w:w w:val="115"/>
          <w:sz w:val="28"/>
        </w:rPr>
        <w:t xml:space="preserve">of these two facts as to when was the victim child last seen alive and her approximate time of death, the recovery of her dead body between 9.30-10.00 p.m. in the house of the appellant </w:t>
      </w:r>
      <w:r>
        <w:rPr>
          <w:rFonts w:ascii="Gill Sans MT"/>
          <w:i/>
          <w:color w:val="000009"/>
          <w:w w:val="115"/>
          <w:sz w:val="29"/>
        </w:rPr>
        <w:t xml:space="preserve">per se </w:t>
      </w:r>
      <w:r>
        <w:rPr>
          <w:color w:val="000009"/>
          <w:w w:val="115"/>
          <w:sz w:val="28"/>
        </w:rPr>
        <w:t>is insufficient to establish the charge beyond reasonable doubt</w:t>
      </w:r>
      <w:r>
        <w:rPr>
          <w:color w:val="000009"/>
          <w:w w:val="115"/>
          <w:sz w:val="28"/>
        </w:rPr>
        <w:t>.</w:t>
      </w:r>
    </w:p>
    <w:p w:rsidR="00346677" w:rsidRDefault="00A36C21">
      <w:pPr>
        <w:pStyle w:val="ListParagraph"/>
        <w:numPr>
          <w:ilvl w:val="0"/>
          <w:numId w:val="13"/>
        </w:numPr>
        <w:tabs>
          <w:tab w:val="left" w:pos="1790"/>
        </w:tabs>
        <w:spacing w:before="25" w:line="463" w:lineRule="auto"/>
        <w:ind w:right="174" w:firstLine="0"/>
        <w:jc w:val="both"/>
        <w:rPr>
          <w:sz w:val="28"/>
        </w:rPr>
      </w:pPr>
      <w:r>
        <w:rPr>
          <w:color w:val="000009"/>
          <w:w w:val="115"/>
          <w:sz w:val="28"/>
        </w:rPr>
        <w:t xml:space="preserve">It was contended that even as per </w:t>
      </w:r>
      <w:r>
        <w:rPr>
          <w:color w:val="000009"/>
          <w:spacing w:val="-16"/>
          <w:w w:val="115"/>
          <w:sz w:val="28"/>
        </w:rPr>
        <w:t xml:space="preserve">P.W.9 </w:t>
      </w:r>
      <w:r>
        <w:rPr>
          <w:color w:val="000009"/>
          <w:w w:val="115"/>
          <w:sz w:val="28"/>
        </w:rPr>
        <w:t>(the informant) the appellant along with his family had been residing in that very house since the past 7-10 years, but the prosecution has failed to explain as to where had the other members of the family</w:t>
      </w:r>
      <w:r>
        <w:rPr>
          <w:color w:val="000009"/>
          <w:spacing w:val="74"/>
          <w:w w:val="115"/>
          <w:sz w:val="28"/>
        </w:rPr>
        <w:t xml:space="preserve"> </w:t>
      </w:r>
      <w:r>
        <w:rPr>
          <w:color w:val="000009"/>
          <w:w w:val="115"/>
          <w:sz w:val="28"/>
        </w:rPr>
        <w:t>been</w:t>
      </w:r>
      <w:r>
        <w:rPr>
          <w:color w:val="000009"/>
          <w:spacing w:val="76"/>
          <w:w w:val="115"/>
          <w:sz w:val="28"/>
        </w:rPr>
        <w:t xml:space="preserve"> </w:t>
      </w:r>
      <w:r>
        <w:rPr>
          <w:color w:val="000009"/>
          <w:w w:val="115"/>
          <w:sz w:val="28"/>
        </w:rPr>
        <w:t>during</w:t>
      </w:r>
      <w:r>
        <w:rPr>
          <w:color w:val="000009"/>
          <w:spacing w:val="75"/>
          <w:w w:val="115"/>
          <w:sz w:val="28"/>
        </w:rPr>
        <w:t xml:space="preserve"> </w:t>
      </w:r>
      <w:r>
        <w:rPr>
          <w:color w:val="000009"/>
          <w:w w:val="115"/>
          <w:sz w:val="28"/>
        </w:rPr>
        <w:t>those</w:t>
      </w:r>
      <w:r>
        <w:rPr>
          <w:color w:val="000009"/>
          <w:spacing w:val="75"/>
          <w:w w:val="115"/>
          <w:sz w:val="28"/>
        </w:rPr>
        <w:t xml:space="preserve"> </w:t>
      </w:r>
      <w:r>
        <w:rPr>
          <w:color w:val="000009"/>
          <w:w w:val="115"/>
          <w:sz w:val="28"/>
        </w:rPr>
        <w:t>six</w:t>
      </w:r>
      <w:r>
        <w:rPr>
          <w:color w:val="000009"/>
          <w:spacing w:val="75"/>
          <w:w w:val="115"/>
          <w:sz w:val="28"/>
        </w:rPr>
        <w:t xml:space="preserve"> </w:t>
      </w:r>
      <w:r>
        <w:rPr>
          <w:color w:val="000009"/>
          <w:w w:val="115"/>
          <w:sz w:val="28"/>
        </w:rPr>
        <w:t>hours,</w:t>
      </w:r>
      <w:r>
        <w:rPr>
          <w:color w:val="000009"/>
          <w:spacing w:val="76"/>
          <w:w w:val="115"/>
          <w:sz w:val="28"/>
        </w:rPr>
        <w:t xml:space="preserve"> </w:t>
      </w:r>
      <w:r>
        <w:rPr>
          <w:color w:val="000009"/>
          <w:w w:val="115"/>
          <w:sz w:val="28"/>
        </w:rPr>
        <w:t>between</w:t>
      </w:r>
      <w:r>
        <w:rPr>
          <w:color w:val="000009"/>
          <w:spacing w:val="76"/>
          <w:w w:val="115"/>
          <w:sz w:val="28"/>
        </w:rPr>
        <w:t xml:space="preserve"> </w:t>
      </w:r>
      <w:r>
        <w:rPr>
          <w:color w:val="000009"/>
          <w:w w:val="115"/>
          <w:sz w:val="28"/>
        </w:rPr>
        <w:t>4.00</w:t>
      </w:r>
      <w:r>
        <w:rPr>
          <w:color w:val="000009"/>
          <w:spacing w:val="77"/>
          <w:w w:val="115"/>
          <w:sz w:val="28"/>
        </w:rPr>
        <w:t xml:space="preserve"> </w:t>
      </w:r>
      <w:r>
        <w:rPr>
          <w:color w:val="000009"/>
          <w:w w:val="115"/>
          <w:sz w:val="28"/>
        </w:rPr>
        <w:t>p.m.</w:t>
      </w:r>
      <w:r>
        <w:rPr>
          <w:color w:val="000009"/>
          <w:spacing w:val="75"/>
          <w:w w:val="115"/>
          <w:sz w:val="28"/>
        </w:rPr>
        <w:t xml:space="preserve"> </w:t>
      </w:r>
      <w:r>
        <w:rPr>
          <w:color w:val="000009"/>
          <w:w w:val="115"/>
          <w:sz w:val="28"/>
        </w:rPr>
        <w:t>to</w:t>
      </w:r>
    </w:p>
    <w:p w:rsidR="00346677" w:rsidRDefault="00A36C21">
      <w:pPr>
        <w:pStyle w:val="BodyText"/>
        <w:spacing w:line="463" w:lineRule="auto"/>
        <w:ind w:right="171"/>
        <w:jc w:val="both"/>
      </w:pPr>
      <w:r>
        <w:rPr>
          <w:color w:val="000009"/>
          <w:w w:val="115"/>
        </w:rPr>
        <w:t>10.00 p.m. on that fateful day. This assumes significance in view of the DNA report which merely indicates that they are from the same paternal progeny.</w:t>
      </w:r>
    </w:p>
    <w:p w:rsidR="00346677" w:rsidRDefault="00A36C21">
      <w:pPr>
        <w:pStyle w:val="ListParagraph"/>
        <w:numPr>
          <w:ilvl w:val="0"/>
          <w:numId w:val="13"/>
        </w:numPr>
        <w:tabs>
          <w:tab w:val="left" w:pos="1790"/>
        </w:tabs>
        <w:spacing w:line="463" w:lineRule="auto"/>
        <w:ind w:right="171" w:firstLine="0"/>
        <w:jc w:val="both"/>
        <w:rPr>
          <w:sz w:val="28"/>
        </w:rPr>
      </w:pPr>
      <w:r>
        <w:rPr>
          <w:color w:val="000009"/>
          <w:w w:val="115"/>
          <w:sz w:val="28"/>
        </w:rPr>
        <w:t xml:space="preserve">Learned Counsel lastly urged that since the basis for the </w:t>
      </w:r>
      <w:r>
        <w:rPr>
          <w:color w:val="000009"/>
          <w:w w:val="115"/>
          <w:sz w:val="28"/>
        </w:rPr>
        <w:t>match in DNA report is the comparison with the blood</w:t>
      </w:r>
      <w:r>
        <w:rPr>
          <w:color w:val="000009"/>
          <w:spacing w:val="83"/>
          <w:w w:val="115"/>
          <w:sz w:val="28"/>
        </w:rPr>
        <w:t xml:space="preserve"> </w:t>
      </w:r>
      <w:r>
        <w:rPr>
          <w:color w:val="000009"/>
          <w:w w:val="115"/>
          <w:sz w:val="28"/>
        </w:rPr>
        <w:t>sample</w:t>
      </w:r>
    </w:p>
    <w:p w:rsidR="00346677" w:rsidRDefault="00346677">
      <w:pPr>
        <w:spacing w:line="463" w:lineRule="auto"/>
        <w:jc w:val="both"/>
        <w:rPr>
          <w:sz w:val="28"/>
        </w:rPr>
        <w:sectPr w:rsidR="00346677">
          <w:pgSz w:w="11900" w:h="16840"/>
          <w:pgMar w:top="1360" w:right="840" w:bottom="920" w:left="940" w:header="0" w:footer="728" w:gutter="0"/>
          <w:cols w:space="720"/>
        </w:sectPr>
      </w:pPr>
    </w:p>
    <w:p w:rsidR="00346677" w:rsidRDefault="00A36C21">
      <w:pPr>
        <w:pStyle w:val="BodyText"/>
        <w:spacing w:before="60" w:line="463" w:lineRule="auto"/>
        <w:ind w:right="160"/>
        <w:jc w:val="both"/>
      </w:pPr>
      <w:r>
        <w:rPr>
          <w:color w:val="000009"/>
          <w:w w:val="115"/>
        </w:rPr>
        <w:lastRenderedPageBreak/>
        <w:t xml:space="preserve">of the appellant, it was imperative upon the prosecution to establish that the sample indeed was that of the appellant </w:t>
      </w:r>
      <w:r>
        <w:rPr>
          <w:color w:val="000009"/>
          <w:spacing w:val="-9"/>
          <w:w w:val="115"/>
        </w:rPr>
        <w:t xml:space="preserve">only. </w:t>
      </w:r>
      <w:r>
        <w:rPr>
          <w:color w:val="000009"/>
          <w:w w:val="115"/>
        </w:rPr>
        <w:t xml:space="preserve">The person, who </w:t>
      </w:r>
      <w:r>
        <w:rPr>
          <w:color w:val="000009"/>
          <w:spacing w:val="-3"/>
          <w:w w:val="115"/>
        </w:rPr>
        <w:t xml:space="preserve">drew </w:t>
      </w:r>
      <w:r>
        <w:rPr>
          <w:color w:val="000009"/>
          <w:w w:val="115"/>
        </w:rPr>
        <w:t>the blood sample has not been ex</w:t>
      </w:r>
      <w:r>
        <w:rPr>
          <w:color w:val="000009"/>
          <w:w w:val="115"/>
        </w:rPr>
        <w:t xml:space="preserve">amined as a witness nor the contemporary </w:t>
      </w:r>
      <w:r>
        <w:rPr>
          <w:color w:val="000009"/>
          <w:spacing w:val="-3"/>
          <w:w w:val="115"/>
        </w:rPr>
        <w:t xml:space="preserve">record </w:t>
      </w:r>
      <w:r>
        <w:rPr>
          <w:color w:val="000009"/>
          <w:w w:val="115"/>
        </w:rPr>
        <w:t xml:space="preserve">of the procedure for taking blood sample has been explained. </w:t>
      </w:r>
      <w:r>
        <w:rPr>
          <w:color w:val="000009"/>
          <w:spacing w:val="-3"/>
          <w:w w:val="115"/>
        </w:rPr>
        <w:t xml:space="preserve">There </w:t>
      </w:r>
      <w:r>
        <w:rPr>
          <w:color w:val="000009"/>
          <w:w w:val="115"/>
        </w:rPr>
        <w:t xml:space="preserve">is only a bald statement of the Investigating Officer that the appellant was </w:t>
      </w:r>
      <w:r>
        <w:rPr>
          <w:color w:val="000009"/>
          <w:spacing w:val="-3"/>
          <w:w w:val="115"/>
        </w:rPr>
        <w:t xml:space="preserve">referred </w:t>
      </w:r>
      <w:r>
        <w:rPr>
          <w:color w:val="000009"/>
          <w:w w:val="115"/>
        </w:rPr>
        <w:t>to Ghati hospital, Aurangabad. There is no memo or material to show as to who collected the blood sample of the appellant, when was the sample collected and where and how was it preserved. As against it, the medical examination reports and sample collectio</w:t>
      </w:r>
      <w:r>
        <w:rPr>
          <w:color w:val="000009"/>
          <w:w w:val="115"/>
        </w:rPr>
        <w:t>n reports of the appellant (Exbts. 21, 21A and 22) indicate that no</w:t>
      </w:r>
      <w:r>
        <w:rPr>
          <w:color w:val="000009"/>
          <w:spacing w:val="55"/>
          <w:w w:val="115"/>
        </w:rPr>
        <w:t xml:space="preserve"> </w:t>
      </w:r>
      <w:r>
        <w:rPr>
          <w:color w:val="000009"/>
          <w:w w:val="115"/>
        </w:rPr>
        <w:t xml:space="preserve">blood sample was </w:t>
      </w:r>
      <w:r>
        <w:rPr>
          <w:color w:val="000009"/>
          <w:spacing w:val="-3"/>
          <w:w w:val="115"/>
        </w:rPr>
        <w:t xml:space="preserve">taken </w:t>
      </w:r>
      <w:r>
        <w:rPr>
          <w:color w:val="000009"/>
          <w:w w:val="115"/>
        </w:rPr>
        <w:t xml:space="preserve">which shows the incorrectness of the Investigating Officer’s </w:t>
      </w:r>
      <w:r>
        <w:rPr>
          <w:color w:val="000009"/>
          <w:spacing w:val="-5"/>
          <w:w w:val="115"/>
        </w:rPr>
        <w:t xml:space="preserve">testimony. </w:t>
      </w:r>
      <w:r>
        <w:rPr>
          <w:color w:val="000009"/>
          <w:w w:val="115"/>
        </w:rPr>
        <w:t>The chemical lab at Mumbai also does not mention any receipt of a blood sample of the appella</w:t>
      </w:r>
      <w:r>
        <w:rPr>
          <w:color w:val="000009"/>
          <w:w w:val="115"/>
        </w:rPr>
        <w:t xml:space="preserve">nt. She argued that the prosecution has strongly relied on the D.N.A. evidence despite the fact that the method of analysis used, i.e., </w:t>
      </w:r>
      <w:r>
        <w:rPr>
          <w:color w:val="000009"/>
          <w:spacing w:val="-4"/>
          <w:w w:val="115"/>
        </w:rPr>
        <w:t xml:space="preserve">Y-Chromosome </w:t>
      </w:r>
      <w:r>
        <w:rPr>
          <w:color w:val="000009"/>
          <w:w w:val="115"/>
        </w:rPr>
        <w:t xml:space="preserve">Short </w:t>
      </w:r>
      <w:r>
        <w:rPr>
          <w:color w:val="000009"/>
          <w:spacing w:val="-8"/>
          <w:w w:val="115"/>
        </w:rPr>
        <w:t xml:space="preserve">Tandem </w:t>
      </w:r>
      <w:r>
        <w:rPr>
          <w:color w:val="000009"/>
          <w:spacing w:val="-3"/>
          <w:w w:val="115"/>
        </w:rPr>
        <w:t xml:space="preserve">Repeat </w:t>
      </w:r>
      <w:r>
        <w:rPr>
          <w:color w:val="000009"/>
          <w:w w:val="115"/>
        </w:rPr>
        <w:t xml:space="preserve">Polymorphism </w:t>
      </w:r>
      <w:r>
        <w:rPr>
          <w:color w:val="000009"/>
          <w:spacing w:val="-6"/>
          <w:w w:val="115"/>
        </w:rPr>
        <w:t xml:space="preserve">(Y-STR) </w:t>
      </w:r>
      <w:r>
        <w:rPr>
          <w:color w:val="000009"/>
          <w:w w:val="115"/>
        </w:rPr>
        <w:t>has certain inherent limitations due to which accurate identificat</w:t>
      </w:r>
      <w:r>
        <w:rPr>
          <w:color w:val="000009"/>
          <w:w w:val="115"/>
        </w:rPr>
        <w:t xml:space="preserve">ion of the accused cannot be established beyond a reasonable doubt. </w:t>
      </w:r>
      <w:r>
        <w:rPr>
          <w:color w:val="000009"/>
          <w:spacing w:val="-2"/>
          <w:w w:val="115"/>
        </w:rPr>
        <w:t xml:space="preserve">Unlike </w:t>
      </w:r>
      <w:r>
        <w:rPr>
          <w:color w:val="000009"/>
          <w:w w:val="115"/>
        </w:rPr>
        <w:t>other processes</w:t>
      </w:r>
      <w:r>
        <w:rPr>
          <w:color w:val="000009"/>
          <w:spacing w:val="-15"/>
          <w:w w:val="115"/>
        </w:rPr>
        <w:t xml:space="preserve"> </w:t>
      </w:r>
      <w:r>
        <w:rPr>
          <w:color w:val="000009"/>
          <w:spacing w:val="-3"/>
          <w:w w:val="115"/>
        </w:rPr>
        <w:t>like</w:t>
      </w:r>
      <w:r>
        <w:rPr>
          <w:color w:val="000009"/>
          <w:spacing w:val="-18"/>
          <w:w w:val="115"/>
        </w:rPr>
        <w:t xml:space="preserve"> </w:t>
      </w:r>
      <w:r>
        <w:rPr>
          <w:color w:val="000009"/>
          <w:w w:val="115"/>
        </w:rPr>
        <w:t>autosomal</w:t>
      </w:r>
      <w:r>
        <w:rPr>
          <w:color w:val="000009"/>
          <w:spacing w:val="-14"/>
          <w:w w:val="115"/>
        </w:rPr>
        <w:t xml:space="preserve"> </w:t>
      </w:r>
      <w:r>
        <w:rPr>
          <w:color w:val="000009"/>
          <w:w w:val="115"/>
        </w:rPr>
        <w:t>STR</w:t>
      </w:r>
      <w:r>
        <w:rPr>
          <w:color w:val="000009"/>
          <w:spacing w:val="-16"/>
          <w:w w:val="115"/>
        </w:rPr>
        <w:t xml:space="preserve"> </w:t>
      </w:r>
      <w:r>
        <w:rPr>
          <w:color w:val="000009"/>
          <w:w w:val="115"/>
        </w:rPr>
        <w:t>analysis,</w:t>
      </w:r>
      <w:r>
        <w:rPr>
          <w:color w:val="000009"/>
          <w:spacing w:val="-14"/>
          <w:w w:val="115"/>
        </w:rPr>
        <w:t xml:space="preserve"> </w:t>
      </w:r>
      <w:r>
        <w:rPr>
          <w:color w:val="000009"/>
          <w:spacing w:val="-7"/>
          <w:w w:val="115"/>
        </w:rPr>
        <w:t>Y-STR</w:t>
      </w:r>
      <w:r>
        <w:rPr>
          <w:color w:val="000009"/>
          <w:spacing w:val="-18"/>
          <w:w w:val="115"/>
        </w:rPr>
        <w:t xml:space="preserve"> </w:t>
      </w:r>
      <w:r>
        <w:rPr>
          <w:color w:val="000009"/>
          <w:w w:val="115"/>
        </w:rPr>
        <w:t>analysis</w:t>
      </w:r>
      <w:r>
        <w:rPr>
          <w:color w:val="000009"/>
          <w:spacing w:val="-14"/>
          <w:w w:val="115"/>
        </w:rPr>
        <w:t xml:space="preserve"> </w:t>
      </w:r>
      <w:r>
        <w:rPr>
          <w:color w:val="000009"/>
          <w:w w:val="115"/>
        </w:rPr>
        <w:t>does</w:t>
      </w:r>
      <w:r>
        <w:rPr>
          <w:color w:val="000009"/>
          <w:spacing w:val="-15"/>
          <w:w w:val="115"/>
        </w:rPr>
        <w:t xml:space="preserve"> </w:t>
      </w:r>
      <w:r>
        <w:rPr>
          <w:color w:val="000009"/>
          <w:w w:val="115"/>
        </w:rPr>
        <w:t>not</w:t>
      </w:r>
    </w:p>
    <w:p w:rsidR="00346677" w:rsidRDefault="00346677">
      <w:pPr>
        <w:spacing w:line="463" w:lineRule="auto"/>
        <w:jc w:val="both"/>
        <w:sectPr w:rsidR="00346677">
          <w:pgSz w:w="11900" w:h="16840"/>
          <w:pgMar w:top="1360" w:right="840" w:bottom="920" w:left="940" w:header="0" w:footer="728" w:gutter="0"/>
          <w:cols w:space="720"/>
        </w:sectPr>
      </w:pPr>
    </w:p>
    <w:p w:rsidR="00346677" w:rsidRDefault="00A36C21">
      <w:pPr>
        <w:pStyle w:val="BodyText"/>
        <w:spacing w:before="60" w:line="463" w:lineRule="auto"/>
        <w:ind w:right="158"/>
        <w:jc w:val="both"/>
      </w:pPr>
      <w:r>
        <w:rPr>
          <w:color w:val="000009"/>
          <w:w w:val="115"/>
        </w:rPr>
        <w:lastRenderedPageBreak/>
        <w:t>allow for individual identification in the same male lineage. It was thus contended that the p</w:t>
      </w:r>
      <w:r>
        <w:rPr>
          <w:color w:val="000009"/>
          <w:w w:val="115"/>
        </w:rPr>
        <w:t>rosecution has failed to bring the guilty at home, hence the appellant deserves the benefit of</w:t>
      </w:r>
      <w:r>
        <w:rPr>
          <w:color w:val="000009"/>
          <w:spacing w:val="-13"/>
          <w:w w:val="115"/>
        </w:rPr>
        <w:t xml:space="preserve"> </w:t>
      </w:r>
      <w:r>
        <w:rPr>
          <w:color w:val="000009"/>
          <w:w w:val="115"/>
        </w:rPr>
        <w:t>doubt.</w:t>
      </w:r>
    </w:p>
    <w:p w:rsidR="00346677" w:rsidRDefault="00A36C21">
      <w:pPr>
        <w:pStyle w:val="ListParagraph"/>
        <w:numPr>
          <w:ilvl w:val="0"/>
          <w:numId w:val="13"/>
        </w:numPr>
        <w:tabs>
          <w:tab w:val="left" w:pos="1790"/>
        </w:tabs>
        <w:spacing w:line="463" w:lineRule="auto"/>
        <w:ind w:right="167" w:firstLine="0"/>
        <w:jc w:val="both"/>
        <w:rPr>
          <w:sz w:val="28"/>
        </w:rPr>
      </w:pPr>
      <w:r>
        <w:rPr>
          <w:color w:val="000009"/>
          <w:w w:val="115"/>
          <w:sz w:val="28"/>
        </w:rPr>
        <w:t xml:space="preserve">Learned State Counsel, however, refuted all the appellant’s contentions and took us through the ocular and medical evidence, especially the eye-witness’s </w:t>
      </w:r>
      <w:r>
        <w:rPr>
          <w:color w:val="000009"/>
          <w:w w:val="115"/>
          <w:sz w:val="28"/>
        </w:rPr>
        <w:t xml:space="preserve">account to urge that there is no </w:t>
      </w:r>
      <w:r>
        <w:rPr>
          <w:color w:val="000009"/>
          <w:spacing w:val="-3"/>
          <w:w w:val="115"/>
          <w:sz w:val="28"/>
        </w:rPr>
        <w:t xml:space="preserve">error </w:t>
      </w:r>
      <w:r>
        <w:rPr>
          <w:color w:val="000009"/>
          <w:w w:val="115"/>
          <w:sz w:val="28"/>
        </w:rPr>
        <w:t xml:space="preserve">or lapse worth whispering committed by the prosecution in establishing the appellant’s guilt. He extensively </w:t>
      </w:r>
      <w:r>
        <w:rPr>
          <w:color w:val="000009"/>
          <w:spacing w:val="-3"/>
          <w:w w:val="115"/>
          <w:sz w:val="28"/>
        </w:rPr>
        <w:t xml:space="preserve">referred </w:t>
      </w:r>
      <w:r>
        <w:rPr>
          <w:color w:val="000009"/>
          <w:w w:val="115"/>
          <w:sz w:val="28"/>
        </w:rPr>
        <w:t>to the relevant parts of the impugned judgments</w:t>
      </w:r>
      <w:r>
        <w:rPr>
          <w:color w:val="000009"/>
          <w:spacing w:val="44"/>
          <w:w w:val="115"/>
          <w:sz w:val="28"/>
        </w:rPr>
        <w:t xml:space="preserve"> </w:t>
      </w:r>
      <w:r>
        <w:rPr>
          <w:color w:val="000009"/>
          <w:w w:val="115"/>
          <w:sz w:val="28"/>
        </w:rPr>
        <w:t>to</w:t>
      </w:r>
      <w:r>
        <w:rPr>
          <w:color w:val="000009"/>
          <w:spacing w:val="45"/>
          <w:w w:val="115"/>
          <w:sz w:val="28"/>
        </w:rPr>
        <w:t xml:space="preserve"> </w:t>
      </w:r>
      <w:r>
        <w:rPr>
          <w:color w:val="000009"/>
          <w:w w:val="115"/>
          <w:sz w:val="28"/>
        </w:rPr>
        <w:t>explain</w:t>
      </w:r>
      <w:r>
        <w:rPr>
          <w:color w:val="000009"/>
          <w:spacing w:val="47"/>
          <w:w w:val="115"/>
          <w:sz w:val="28"/>
        </w:rPr>
        <w:t xml:space="preserve"> </w:t>
      </w:r>
      <w:r>
        <w:rPr>
          <w:color w:val="000009"/>
          <w:w w:val="115"/>
          <w:sz w:val="28"/>
        </w:rPr>
        <w:t>as</w:t>
      </w:r>
      <w:r>
        <w:rPr>
          <w:color w:val="000009"/>
          <w:spacing w:val="46"/>
          <w:w w:val="115"/>
          <w:sz w:val="28"/>
        </w:rPr>
        <w:t xml:space="preserve"> </w:t>
      </w:r>
      <w:r>
        <w:rPr>
          <w:color w:val="000009"/>
          <w:w w:val="115"/>
          <w:sz w:val="28"/>
        </w:rPr>
        <w:t>to</w:t>
      </w:r>
      <w:r>
        <w:rPr>
          <w:color w:val="000009"/>
          <w:spacing w:val="47"/>
          <w:w w:val="115"/>
          <w:sz w:val="28"/>
        </w:rPr>
        <w:t xml:space="preserve"> </w:t>
      </w:r>
      <w:r>
        <w:rPr>
          <w:color w:val="000009"/>
          <w:w w:val="115"/>
          <w:sz w:val="28"/>
        </w:rPr>
        <w:t>how</w:t>
      </w:r>
      <w:r>
        <w:rPr>
          <w:color w:val="000009"/>
          <w:spacing w:val="45"/>
          <w:w w:val="115"/>
          <w:sz w:val="28"/>
        </w:rPr>
        <w:t xml:space="preserve"> </w:t>
      </w:r>
      <w:r>
        <w:rPr>
          <w:color w:val="000009"/>
          <w:w w:val="115"/>
          <w:sz w:val="28"/>
        </w:rPr>
        <w:t>the</w:t>
      </w:r>
      <w:r>
        <w:rPr>
          <w:color w:val="000009"/>
          <w:spacing w:val="46"/>
          <w:w w:val="115"/>
          <w:sz w:val="28"/>
        </w:rPr>
        <w:t xml:space="preserve"> </w:t>
      </w:r>
      <w:r>
        <w:rPr>
          <w:color w:val="000009"/>
          <w:w w:val="115"/>
          <w:sz w:val="28"/>
        </w:rPr>
        <w:t>`aggravating’</w:t>
      </w:r>
      <w:r>
        <w:rPr>
          <w:color w:val="000009"/>
          <w:spacing w:val="46"/>
          <w:w w:val="115"/>
          <w:sz w:val="28"/>
        </w:rPr>
        <w:t xml:space="preserve"> </w:t>
      </w:r>
      <w:r>
        <w:rPr>
          <w:color w:val="000009"/>
          <w:w w:val="115"/>
          <w:sz w:val="28"/>
        </w:rPr>
        <w:t>and</w:t>
      </w:r>
    </w:p>
    <w:p w:rsidR="00346677" w:rsidRDefault="00A36C21">
      <w:pPr>
        <w:pStyle w:val="BodyText"/>
        <w:spacing w:line="463" w:lineRule="auto"/>
        <w:ind w:right="174"/>
        <w:jc w:val="both"/>
      </w:pPr>
      <w:r>
        <w:rPr>
          <w:color w:val="000009"/>
          <w:w w:val="115"/>
        </w:rPr>
        <w:t>`mitigating’ circumstances have been drawn up and weighed before awarding or confirming the death sentence.</w:t>
      </w:r>
    </w:p>
    <w:p w:rsidR="00346677" w:rsidRDefault="00A36C21">
      <w:pPr>
        <w:pStyle w:val="ListParagraph"/>
        <w:numPr>
          <w:ilvl w:val="0"/>
          <w:numId w:val="13"/>
        </w:numPr>
        <w:tabs>
          <w:tab w:val="left" w:pos="1790"/>
        </w:tabs>
        <w:spacing w:line="463" w:lineRule="auto"/>
        <w:ind w:right="167" w:firstLine="0"/>
        <w:jc w:val="both"/>
        <w:rPr>
          <w:sz w:val="28"/>
        </w:rPr>
      </w:pPr>
      <w:r>
        <w:rPr>
          <w:color w:val="000009"/>
          <w:w w:val="115"/>
          <w:sz w:val="28"/>
        </w:rPr>
        <w:t xml:space="preserve">Before entering the hassled arena of sentencing, it is apropos to recapitulate the facts and evidence on </w:t>
      </w:r>
      <w:r>
        <w:rPr>
          <w:color w:val="000009"/>
          <w:spacing w:val="-3"/>
          <w:w w:val="115"/>
          <w:sz w:val="28"/>
        </w:rPr>
        <w:t xml:space="preserve">record </w:t>
      </w:r>
      <w:r>
        <w:rPr>
          <w:color w:val="000009"/>
          <w:w w:val="115"/>
          <w:sz w:val="28"/>
        </w:rPr>
        <w:t xml:space="preserve">to find out whether the prosecution </w:t>
      </w:r>
      <w:r>
        <w:rPr>
          <w:color w:val="000009"/>
          <w:w w:val="115"/>
          <w:sz w:val="28"/>
        </w:rPr>
        <w:t>has been able to prove the charges</w:t>
      </w:r>
      <w:r>
        <w:rPr>
          <w:color w:val="000009"/>
          <w:spacing w:val="-13"/>
          <w:w w:val="115"/>
          <w:sz w:val="28"/>
        </w:rPr>
        <w:t xml:space="preserve"> </w:t>
      </w:r>
      <w:r>
        <w:rPr>
          <w:color w:val="000009"/>
          <w:w w:val="115"/>
          <w:sz w:val="28"/>
        </w:rPr>
        <w:t>against</w:t>
      </w:r>
      <w:r>
        <w:rPr>
          <w:color w:val="000009"/>
          <w:spacing w:val="-11"/>
          <w:w w:val="115"/>
          <w:sz w:val="28"/>
        </w:rPr>
        <w:t xml:space="preserve"> </w:t>
      </w:r>
      <w:r>
        <w:rPr>
          <w:color w:val="000009"/>
          <w:w w:val="115"/>
          <w:sz w:val="28"/>
        </w:rPr>
        <w:t>the</w:t>
      </w:r>
      <w:r>
        <w:rPr>
          <w:color w:val="000009"/>
          <w:spacing w:val="-12"/>
          <w:w w:val="115"/>
          <w:sz w:val="28"/>
        </w:rPr>
        <w:t xml:space="preserve"> </w:t>
      </w:r>
      <w:r>
        <w:rPr>
          <w:color w:val="000009"/>
          <w:w w:val="115"/>
          <w:sz w:val="28"/>
        </w:rPr>
        <w:t>appellant</w:t>
      </w:r>
      <w:r>
        <w:rPr>
          <w:color w:val="000009"/>
          <w:spacing w:val="-10"/>
          <w:w w:val="115"/>
          <w:sz w:val="28"/>
        </w:rPr>
        <w:t xml:space="preserve"> </w:t>
      </w:r>
      <w:r>
        <w:rPr>
          <w:color w:val="000009"/>
          <w:w w:val="115"/>
          <w:sz w:val="28"/>
        </w:rPr>
        <w:t>beyond</w:t>
      </w:r>
      <w:r>
        <w:rPr>
          <w:color w:val="000009"/>
          <w:spacing w:val="-12"/>
          <w:w w:val="115"/>
          <w:sz w:val="28"/>
        </w:rPr>
        <w:t xml:space="preserve"> </w:t>
      </w:r>
      <w:r>
        <w:rPr>
          <w:color w:val="000009"/>
          <w:w w:val="115"/>
          <w:sz w:val="28"/>
        </w:rPr>
        <w:t>any</w:t>
      </w:r>
      <w:r>
        <w:rPr>
          <w:color w:val="000009"/>
          <w:spacing w:val="-12"/>
          <w:w w:val="115"/>
          <w:sz w:val="28"/>
        </w:rPr>
        <w:t xml:space="preserve"> </w:t>
      </w:r>
      <w:r>
        <w:rPr>
          <w:color w:val="000009"/>
          <w:w w:val="115"/>
          <w:sz w:val="28"/>
        </w:rPr>
        <w:t>reasonable</w:t>
      </w:r>
      <w:r>
        <w:rPr>
          <w:color w:val="000009"/>
          <w:spacing w:val="-12"/>
          <w:w w:val="115"/>
          <w:sz w:val="28"/>
        </w:rPr>
        <w:t xml:space="preserve"> </w:t>
      </w:r>
      <w:r>
        <w:rPr>
          <w:color w:val="000009"/>
          <w:w w:val="115"/>
          <w:sz w:val="28"/>
        </w:rPr>
        <w:t>doubt.</w:t>
      </w:r>
    </w:p>
    <w:p w:rsidR="00346677" w:rsidRDefault="00A36C21">
      <w:pPr>
        <w:pStyle w:val="ListParagraph"/>
        <w:numPr>
          <w:ilvl w:val="0"/>
          <w:numId w:val="13"/>
        </w:numPr>
        <w:tabs>
          <w:tab w:val="left" w:pos="1790"/>
        </w:tabs>
        <w:spacing w:line="463" w:lineRule="auto"/>
        <w:ind w:right="171" w:firstLine="0"/>
        <w:jc w:val="both"/>
        <w:rPr>
          <w:sz w:val="28"/>
        </w:rPr>
      </w:pPr>
      <w:r>
        <w:rPr>
          <w:color w:val="000009"/>
          <w:w w:val="115"/>
          <w:sz w:val="28"/>
        </w:rPr>
        <w:t xml:space="preserve">The victim was not even 2-year old when she died an unnatural death. The post mortem was conducted on 07.03.2012 by a panel of doctors, which included </w:t>
      </w:r>
      <w:r>
        <w:rPr>
          <w:color w:val="000009"/>
          <w:spacing w:val="-10"/>
          <w:w w:val="115"/>
          <w:sz w:val="28"/>
        </w:rPr>
        <w:t xml:space="preserve">Dr. </w:t>
      </w:r>
      <w:r>
        <w:rPr>
          <w:color w:val="000009"/>
          <w:w w:val="115"/>
          <w:sz w:val="28"/>
        </w:rPr>
        <w:t xml:space="preserve">B.L. Survesh </w:t>
      </w:r>
      <w:r>
        <w:rPr>
          <w:color w:val="000009"/>
          <w:spacing w:val="-12"/>
          <w:w w:val="115"/>
          <w:sz w:val="28"/>
        </w:rPr>
        <w:t>(P</w:t>
      </w:r>
      <w:r>
        <w:rPr>
          <w:color w:val="000009"/>
          <w:spacing w:val="-12"/>
          <w:w w:val="115"/>
          <w:sz w:val="28"/>
        </w:rPr>
        <w:t xml:space="preserve">.W.7) </w:t>
      </w:r>
      <w:r>
        <w:rPr>
          <w:color w:val="000009"/>
          <w:w w:val="115"/>
          <w:sz w:val="28"/>
        </w:rPr>
        <w:t xml:space="preserve">and </w:t>
      </w:r>
      <w:r>
        <w:rPr>
          <w:color w:val="000009"/>
          <w:spacing w:val="-10"/>
          <w:w w:val="115"/>
          <w:sz w:val="28"/>
        </w:rPr>
        <w:t xml:space="preserve">Dr. </w:t>
      </w:r>
      <w:r>
        <w:rPr>
          <w:color w:val="000009"/>
          <w:w w:val="115"/>
          <w:sz w:val="28"/>
        </w:rPr>
        <w:t xml:space="preserve">Bedarkar </w:t>
      </w:r>
      <w:r>
        <w:rPr>
          <w:color w:val="000009"/>
          <w:spacing w:val="-11"/>
          <w:w w:val="115"/>
          <w:sz w:val="28"/>
        </w:rPr>
        <w:t xml:space="preserve">(P.W.8). </w:t>
      </w:r>
      <w:r>
        <w:rPr>
          <w:color w:val="000009"/>
          <w:w w:val="115"/>
          <w:sz w:val="28"/>
        </w:rPr>
        <w:t xml:space="preserve">According to </w:t>
      </w:r>
      <w:r>
        <w:rPr>
          <w:color w:val="000009"/>
          <w:spacing w:val="-10"/>
          <w:w w:val="115"/>
          <w:sz w:val="28"/>
        </w:rPr>
        <w:t>Dr.</w:t>
      </w:r>
      <w:r>
        <w:rPr>
          <w:color w:val="000009"/>
          <w:spacing w:val="-71"/>
          <w:w w:val="115"/>
          <w:sz w:val="28"/>
        </w:rPr>
        <w:t xml:space="preserve"> </w:t>
      </w:r>
      <w:r>
        <w:rPr>
          <w:color w:val="000009"/>
          <w:w w:val="115"/>
          <w:sz w:val="28"/>
        </w:rPr>
        <w:t>B.L. Survesh,</w:t>
      </w:r>
      <w:r>
        <w:rPr>
          <w:color w:val="000009"/>
          <w:spacing w:val="79"/>
          <w:w w:val="115"/>
          <w:sz w:val="28"/>
        </w:rPr>
        <w:t xml:space="preserve"> </w:t>
      </w:r>
      <w:r>
        <w:rPr>
          <w:color w:val="000009"/>
          <w:w w:val="115"/>
          <w:sz w:val="28"/>
        </w:rPr>
        <w:t>the</w:t>
      </w:r>
      <w:r>
        <w:rPr>
          <w:color w:val="000009"/>
          <w:spacing w:val="78"/>
          <w:w w:val="115"/>
          <w:sz w:val="28"/>
        </w:rPr>
        <w:t xml:space="preserve"> </w:t>
      </w:r>
      <w:r>
        <w:rPr>
          <w:color w:val="000009"/>
          <w:w w:val="115"/>
          <w:sz w:val="28"/>
        </w:rPr>
        <w:t>external</w:t>
      </w:r>
      <w:r>
        <w:rPr>
          <w:color w:val="000009"/>
          <w:spacing w:val="78"/>
          <w:w w:val="115"/>
          <w:sz w:val="28"/>
        </w:rPr>
        <w:t xml:space="preserve"> </w:t>
      </w:r>
      <w:r>
        <w:rPr>
          <w:color w:val="000009"/>
          <w:w w:val="115"/>
          <w:sz w:val="28"/>
        </w:rPr>
        <w:t>injuries</w:t>
      </w:r>
      <w:r>
        <w:rPr>
          <w:color w:val="000009"/>
          <w:spacing w:val="80"/>
          <w:w w:val="115"/>
          <w:sz w:val="28"/>
        </w:rPr>
        <w:t xml:space="preserve"> </w:t>
      </w:r>
      <w:r>
        <w:rPr>
          <w:color w:val="000009"/>
          <w:w w:val="115"/>
          <w:sz w:val="28"/>
        </w:rPr>
        <w:t>corresponded</w:t>
      </w:r>
      <w:r>
        <w:rPr>
          <w:color w:val="000009"/>
          <w:spacing w:val="79"/>
          <w:w w:val="115"/>
          <w:sz w:val="28"/>
        </w:rPr>
        <w:t xml:space="preserve"> </w:t>
      </w:r>
      <w:r>
        <w:rPr>
          <w:color w:val="000009"/>
          <w:w w:val="115"/>
          <w:sz w:val="28"/>
        </w:rPr>
        <w:t>to</w:t>
      </w:r>
      <w:r>
        <w:rPr>
          <w:color w:val="000009"/>
          <w:spacing w:val="79"/>
          <w:w w:val="115"/>
          <w:sz w:val="28"/>
        </w:rPr>
        <w:t xml:space="preserve"> </w:t>
      </w:r>
      <w:r>
        <w:rPr>
          <w:color w:val="000009"/>
          <w:w w:val="115"/>
          <w:sz w:val="28"/>
        </w:rPr>
        <w:t>the</w:t>
      </w:r>
      <w:r>
        <w:rPr>
          <w:color w:val="000009"/>
          <w:spacing w:val="78"/>
          <w:w w:val="115"/>
          <w:sz w:val="28"/>
        </w:rPr>
        <w:t xml:space="preserve"> </w:t>
      </w:r>
      <w:r>
        <w:rPr>
          <w:color w:val="000009"/>
          <w:w w:val="115"/>
          <w:sz w:val="28"/>
        </w:rPr>
        <w:t>internal</w:t>
      </w:r>
    </w:p>
    <w:p w:rsidR="00346677" w:rsidRDefault="00346677">
      <w:pPr>
        <w:spacing w:line="463" w:lineRule="auto"/>
        <w:jc w:val="both"/>
        <w:rPr>
          <w:sz w:val="28"/>
        </w:rPr>
        <w:sectPr w:rsidR="00346677">
          <w:pgSz w:w="11900" w:h="16840"/>
          <w:pgMar w:top="1360" w:right="840" w:bottom="920" w:left="940" w:header="0" w:footer="728" w:gutter="0"/>
          <w:cols w:space="720"/>
        </w:sectPr>
      </w:pPr>
    </w:p>
    <w:p w:rsidR="00346677" w:rsidRDefault="00A36C21">
      <w:pPr>
        <w:pStyle w:val="BodyText"/>
        <w:spacing w:before="60" w:line="463" w:lineRule="auto"/>
        <w:ind w:right="170"/>
        <w:jc w:val="both"/>
      </w:pPr>
      <w:r>
        <w:rPr>
          <w:color w:val="000009"/>
          <w:w w:val="115"/>
        </w:rPr>
        <w:lastRenderedPageBreak/>
        <w:t>injuries and were sufficient in the ordinary course of nature to cause death. All the injuries were ante-mortem and the cause of death was throttling. The Medical Board found following injuries on external examination on the body of the deceased- victim:-</w:t>
      </w:r>
    </w:p>
    <w:p w:rsidR="00346677" w:rsidRDefault="00A36C21">
      <w:pPr>
        <w:pStyle w:val="ListParagraph"/>
        <w:numPr>
          <w:ilvl w:val="0"/>
          <w:numId w:val="11"/>
        </w:numPr>
        <w:tabs>
          <w:tab w:val="left" w:pos="2182"/>
        </w:tabs>
        <w:spacing w:before="9" w:line="230" w:lineRule="auto"/>
        <w:ind w:right="572" w:hanging="340"/>
        <w:rPr>
          <w:sz w:val="28"/>
        </w:rPr>
      </w:pPr>
      <w:r>
        <w:rPr>
          <w:color w:val="000009"/>
          <w:w w:val="115"/>
          <w:sz w:val="28"/>
        </w:rPr>
        <w:t>Linear abrasion on right side of chest 2 cm,</w:t>
      </w:r>
      <w:r>
        <w:rPr>
          <w:color w:val="000009"/>
          <w:spacing w:val="-48"/>
          <w:w w:val="115"/>
          <w:sz w:val="28"/>
        </w:rPr>
        <w:t xml:space="preserve"> </w:t>
      </w:r>
      <w:r>
        <w:rPr>
          <w:color w:val="000009"/>
          <w:w w:val="115"/>
          <w:sz w:val="28"/>
        </w:rPr>
        <w:t>oblique, reddish in</w:t>
      </w:r>
      <w:r>
        <w:rPr>
          <w:color w:val="000009"/>
          <w:spacing w:val="-27"/>
          <w:w w:val="115"/>
          <w:sz w:val="28"/>
        </w:rPr>
        <w:t xml:space="preserve"> </w:t>
      </w:r>
      <w:r>
        <w:rPr>
          <w:color w:val="000009"/>
          <w:spacing w:val="-5"/>
          <w:w w:val="115"/>
          <w:sz w:val="28"/>
        </w:rPr>
        <w:t>colour.</w:t>
      </w:r>
    </w:p>
    <w:p w:rsidR="00346677" w:rsidRDefault="00346677">
      <w:pPr>
        <w:pStyle w:val="BodyText"/>
        <w:ind w:left="0"/>
        <w:rPr>
          <w:sz w:val="26"/>
        </w:rPr>
      </w:pPr>
    </w:p>
    <w:p w:rsidR="00346677" w:rsidRDefault="00A36C21">
      <w:pPr>
        <w:pStyle w:val="ListParagraph"/>
        <w:numPr>
          <w:ilvl w:val="0"/>
          <w:numId w:val="11"/>
        </w:numPr>
        <w:tabs>
          <w:tab w:val="left" w:pos="2174"/>
        </w:tabs>
        <w:ind w:left="2173" w:right="0" w:hanging="356"/>
        <w:rPr>
          <w:sz w:val="28"/>
        </w:rPr>
      </w:pPr>
      <w:r>
        <w:rPr>
          <w:color w:val="000009"/>
          <w:w w:val="115"/>
          <w:sz w:val="28"/>
        </w:rPr>
        <w:t>Abrasion</w:t>
      </w:r>
      <w:r>
        <w:rPr>
          <w:color w:val="000009"/>
          <w:spacing w:val="-11"/>
          <w:w w:val="115"/>
          <w:sz w:val="28"/>
        </w:rPr>
        <w:t xml:space="preserve"> </w:t>
      </w:r>
      <w:r>
        <w:rPr>
          <w:color w:val="000009"/>
          <w:w w:val="115"/>
          <w:sz w:val="28"/>
        </w:rPr>
        <w:t>over</w:t>
      </w:r>
      <w:r>
        <w:rPr>
          <w:color w:val="000009"/>
          <w:spacing w:val="-13"/>
          <w:w w:val="115"/>
          <w:sz w:val="28"/>
        </w:rPr>
        <w:t xml:space="preserve"> </w:t>
      </w:r>
      <w:r>
        <w:rPr>
          <w:color w:val="000009"/>
          <w:w w:val="115"/>
          <w:sz w:val="28"/>
        </w:rPr>
        <w:t>left</w:t>
      </w:r>
      <w:r>
        <w:rPr>
          <w:color w:val="000009"/>
          <w:spacing w:val="-11"/>
          <w:w w:val="115"/>
          <w:sz w:val="28"/>
        </w:rPr>
        <w:t xml:space="preserve"> </w:t>
      </w:r>
      <w:r>
        <w:rPr>
          <w:color w:val="000009"/>
          <w:w w:val="115"/>
          <w:sz w:val="28"/>
        </w:rPr>
        <w:t>zygomatic</w:t>
      </w:r>
      <w:r>
        <w:rPr>
          <w:color w:val="000009"/>
          <w:spacing w:val="-11"/>
          <w:w w:val="115"/>
          <w:sz w:val="28"/>
        </w:rPr>
        <w:t xml:space="preserve"> </w:t>
      </w:r>
      <w:r>
        <w:rPr>
          <w:color w:val="000009"/>
          <w:w w:val="115"/>
          <w:sz w:val="28"/>
        </w:rPr>
        <w:t>area,</w:t>
      </w:r>
      <w:r>
        <w:rPr>
          <w:color w:val="000009"/>
          <w:spacing w:val="-12"/>
          <w:w w:val="115"/>
          <w:sz w:val="28"/>
        </w:rPr>
        <w:t xml:space="preserve"> </w:t>
      </w:r>
      <w:r>
        <w:rPr>
          <w:color w:val="000009"/>
          <w:w w:val="115"/>
          <w:sz w:val="28"/>
        </w:rPr>
        <w:t>5</w:t>
      </w:r>
      <w:r>
        <w:rPr>
          <w:color w:val="000009"/>
          <w:spacing w:val="-11"/>
          <w:w w:val="115"/>
          <w:sz w:val="28"/>
        </w:rPr>
        <w:t xml:space="preserve"> </w:t>
      </w:r>
      <w:r>
        <w:rPr>
          <w:color w:val="000009"/>
          <w:w w:val="115"/>
          <w:sz w:val="28"/>
        </w:rPr>
        <w:t>x</w:t>
      </w:r>
      <w:r>
        <w:rPr>
          <w:color w:val="000009"/>
          <w:spacing w:val="-13"/>
          <w:w w:val="115"/>
          <w:sz w:val="28"/>
        </w:rPr>
        <w:t xml:space="preserve"> </w:t>
      </w:r>
      <w:r>
        <w:rPr>
          <w:color w:val="000009"/>
          <w:w w:val="115"/>
          <w:sz w:val="28"/>
        </w:rPr>
        <w:t>2</w:t>
      </w:r>
      <w:r>
        <w:rPr>
          <w:color w:val="000009"/>
          <w:spacing w:val="-12"/>
          <w:w w:val="115"/>
          <w:sz w:val="28"/>
        </w:rPr>
        <w:t xml:space="preserve"> </w:t>
      </w:r>
      <w:r>
        <w:rPr>
          <w:color w:val="000009"/>
          <w:w w:val="115"/>
          <w:sz w:val="28"/>
        </w:rPr>
        <w:t>cm.</w:t>
      </w:r>
    </w:p>
    <w:p w:rsidR="00346677" w:rsidRDefault="00346677">
      <w:pPr>
        <w:pStyle w:val="BodyText"/>
        <w:spacing w:before="8"/>
        <w:ind w:left="0"/>
        <w:rPr>
          <w:sz w:val="26"/>
        </w:rPr>
      </w:pPr>
    </w:p>
    <w:p w:rsidR="00346677" w:rsidRDefault="00A36C21">
      <w:pPr>
        <w:pStyle w:val="ListParagraph"/>
        <w:numPr>
          <w:ilvl w:val="0"/>
          <w:numId w:val="11"/>
        </w:numPr>
        <w:tabs>
          <w:tab w:val="left" w:pos="2252"/>
        </w:tabs>
        <w:spacing w:line="230" w:lineRule="auto"/>
        <w:ind w:left="2043" w:right="572" w:hanging="226"/>
        <w:rPr>
          <w:sz w:val="28"/>
        </w:rPr>
      </w:pPr>
      <w:r>
        <w:rPr>
          <w:color w:val="000009"/>
          <w:w w:val="115"/>
          <w:sz w:val="28"/>
        </w:rPr>
        <w:t>Linear abrasion, left side of neck, above clavicle reddish,</w:t>
      </w:r>
      <w:r>
        <w:rPr>
          <w:color w:val="000009"/>
          <w:spacing w:val="-13"/>
          <w:w w:val="115"/>
          <w:sz w:val="28"/>
        </w:rPr>
        <w:t xml:space="preserve"> </w:t>
      </w:r>
      <w:r>
        <w:rPr>
          <w:color w:val="000009"/>
          <w:w w:val="115"/>
          <w:sz w:val="28"/>
        </w:rPr>
        <w:t>about</w:t>
      </w:r>
      <w:r>
        <w:rPr>
          <w:color w:val="000009"/>
          <w:spacing w:val="-11"/>
          <w:w w:val="115"/>
          <w:sz w:val="28"/>
        </w:rPr>
        <w:t xml:space="preserve"> </w:t>
      </w:r>
      <w:r>
        <w:rPr>
          <w:color w:val="000009"/>
          <w:w w:val="115"/>
          <w:sz w:val="28"/>
        </w:rPr>
        <w:t>1</w:t>
      </w:r>
      <w:r>
        <w:rPr>
          <w:color w:val="000009"/>
          <w:spacing w:val="-13"/>
          <w:w w:val="115"/>
          <w:sz w:val="28"/>
        </w:rPr>
        <w:t xml:space="preserve"> </w:t>
      </w:r>
      <w:r>
        <w:rPr>
          <w:color w:val="000009"/>
          <w:w w:val="115"/>
          <w:sz w:val="28"/>
        </w:rPr>
        <w:t>cm</w:t>
      </w:r>
      <w:r>
        <w:rPr>
          <w:color w:val="000009"/>
          <w:spacing w:val="-13"/>
          <w:w w:val="115"/>
          <w:sz w:val="28"/>
        </w:rPr>
        <w:t xml:space="preserve"> </w:t>
      </w:r>
      <w:r>
        <w:rPr>
          <w:color w:val="000009"/>
          <w:w w:val="115"/>
          <w:sz w:val="28"/>
        </w:rPr>
        <w:t>in</w:t>
      </w:r>
      <w:r>
        <w:rPr>
          <w:color w:val="000009"/>
          <w:spacing w:val="-13"/>
          <w:w w:val="115"/>
          <w:sz w:val="28"/>
        </w:rPr>
        <w:t xml:space="preserve"> </w:t>
      </w:r>
      <w:r>
        <w:rPr>
          <w:color w:val="000009"/>
          <w:w w:val="115"/>
          <w:sz w:val="28"/>
        </w:rPr>
        <w:t>length</w:t>
      </w:r>
      <w:r>
        <w:rPr>
          <w:color w:val="000009"/>
          <w:spacing w:val="-13"/>
          <w:w w:val="115"/>
          <w:sz w:val="28"/>
        </w:rPr>
        <w:t xml:space="preserve"> </w:t>
      </w:r>
      <w:r>
        <w:rPr>
          <w:color w:val="000009"/>
          <w:w w:val="115"/>
          <w:sz w:val="28"/>
        </w:rPr>
        <w:t>and</w:t>
      </w:r>
      <w:r>
        <w:rPr>
          <w:color w:val="000009"/>
          <w:spacing w:val="-14"/>
          <w:w w:val="115"/>
          <w:sz w:val="28"/>
        </w:rPr>
        <w:t xml:space="preserve"> </w:t>
      </w:r>
      <w:r>
        <w:rPr>
          <w:color w:val="000009"/>
          <w:w w:val="115"/>
          <w:sz w:val="28"/>
        </w:rPr>
        <w:t>2</w:t>
      </w:r>
      <w:r>
        <w:rPr>
          <w:color w:val="000009"/>
          <w:spacing w:val="-12"/>
          <w:w w:val="115"/>
          <w:sz w:val="28"/>
        </w:rPr>
        <w:t xml:space="preserve"> </w:t>
      </w:r>
      <w:r>
        <w:rPr>
          <w:color w:val="000009"/>
          <w:w w:val="115"/>
          <w:sz w:val="28"/>
        </w:rPr>
        <w:t>in</w:t>
      </w:r>
      <w:r>
        <w:rPr>
          <w:color w:val="000009"/>
          <w:spacing w:val="-11"/>
          <w:w w:val="115"/>
          <w:sz w:val="28"/>
        </w:rPr>
        <w:t xml:space="preserve"> </w:t>
      </w:r>
      <w:r>
        <w:rPr>
          <w:color w:val="000009"/>
          <w:spacing w:val="-5"/>
          <w:w w:val="115"/>
          <w:sz w:val="28"/>
        </w:rPr>
        <w:t>number.</w:t>
      </w:r>
    </w:p>
    <w:p w:rsidR="00346677" w:rsidRDefault="00346677">
      <w:pPr>
        <w:pStyle w:val="BodyText"/>
        <w:ind w:left="0"/>
        <w:rPr>
          <w:sz w:val="26"/>
        </w:rPr>
      </w:pPr>
    </w:p>
    <w:p w:rsidR="00346677" w:rsidRDefault="00A36C21">
      <w:pPr>
        <w:pStyle w:val="ListParagraph"/>
        <w:numPr>
          <w:ilvl w:val="0"/>
          <w:numId w:val="11"/>
        </w:numPr>
        <w:tabs>
          <w:tab w:val="left" w:pos="2178"/>
        </w:tabs>
        <w:spacing w:line="244" w:lineRule="auto"/>
        <w:ind w:left="2043" w:right="565" w:hanging="226"/>
        <w:rPr>
          <w:sz w:val="28"/>
        </w:rPr>
      </w:pPr>
      <w:r>
        <w:rPr>
          <w:color w:val="000009"/>
          <w:w w:val="115"/>
          <w:sz w:val="28"/>
        </w:rPr>
        <w:t>Linear</w:t>
      </w:r>
      <w:r>
        <w:rPr>
          <w:color w:val="000009"/>
          <w:spacing w:val="-14"/>
          <w:w w:val="115"/>
          <w:sz w:val="28"/>
        </w:rPr>
        <w:t xml:space="preserve"> </w:t>
      </w:r>
      <w:r>
        <w:rPr>
          <w:color w:val="000009"/>
          <w:w w:val="115"/>
          <w:sz w:val="28"/>
        </w:rPr>
        <w:t>abrasion,</w:t>
      </w:r>
      <w:r>
        <w:rPr>
          <w:color w:val="000009"/>
          <w:spacing w:val="-13"/>
          <w:w w:val="115"/>
          <w:sz w:val="28"/>
        </w:rPr>
        <w:t xml:space="preserve"> </w:t>
      </w:r>
      <w:r>
        <w:rPr>
          <w:color w:val="000009"/>
          <w:w w:val="115"/>
          <w:sz w:val="28"/>
        </w:rPr>
        <w:t>left</w:t>
      </w:r>
      <w:r>
        <w:rPr>
          <w:color w:val="000009"/>
          <w:spacing w:val="-14"/>
          <w:w w:val="115"/>
          <w:sz w:val="28"/>
        </w:rPr>
        <w:t xml:space="preserve"> </w:t>
      </w:r>
      <w:r>
        <w:rPr>
          <w:color w:val="000009"/>
          <w:w w:val="115"/>
          <w:sz w:val="28"/>
        </w:rPr>
        <w:t>scapular</w:t>
      </w:r>
      <w:r>
        <w:rPr>
          <w:color w:val="000009"/>
          <w:spacing w:val="-16"/>
          <w:w w:val="115"/>
          <w:sz w:val="28"/>
        </w:rPr>
        <w:t xml:space="preserve"> </w:t>
      </w:r>
      <w:r>
        <w:rPr>
          <w:color w:val="000009"/>
          <w:w w:val="115"/>
          <w:sz w:val="28"/>
        </w:rPr>
        <w:t>region,</w:t>
      </w:r>
      <w:r>
        <w:rPr>
          <w:color w:val="000009"/>
          <w:spacing w:val="-16"/>
          <w:w w:val="115"/>
          <w:sz w:val="28"/>
        </w:rPr>
        <w:t xml:space="preserve"> </w:t>
      </w:r>
      <w:r>
        <w:rPr>
          <w:color w:val="000009"/>
          <w:w w:val="115"/>
          <w:sz w:val="28"/>
        </w:rPr>
        <w:t>two</w:t>
      </w:r>
      <w:r>
        <w:rPr>
          <w:color w:val="000009"/>
          <w:spacing w:val="-14"/>
          <w:w w:val="115"/>
          <w:sz w:val="28"/>
        </w:rPr>
        <w:t xml:space="preserve"> </w:t>
      </w:r>
      <w:r>
        <w:rPr>
          <w:color w:val="000009"/>
          <w:w w:val="115"/>
          <w:sz w:val="28"/>
        </w:rPr>
        <w:t>in</w:t>
      </w:r>
      <w:r>
        <w:rPr>
          <w:color w:val="000009"/>
          <w:spacing w:val="-14"/>
          <w:w w:val="115"/>
          <w:sz w:val="28"/>
        </w:rPr>
        <w:t xml:space="preserve"> </w:t>
      </w:r>
      <w:r>
        <w:rPr>
          <w:color w:val="000009"/>
          <w:w w:val="115"/>
          <w:sz w:val="28"/>
        </w:rPr>
        <w:t>number, one</w:t>
      </w:r>
      <w:r>
        <w:rPr>
          <w:color w:val="000009"/>
          <w:spacing w:val="-16"/>
          <w:w w:val="115"/>
          <w:sz w:val="28"/>
        </w:rPr>
        <w:t xml:space="preserve"> </w:t>
      </w:r>
      <w:r>
        <w:rPr>
          <w:color w:val="000009"/>
          <w:w w:val="115"/>
          <w:sz w:val="28"/>
        </w:rPr>
        <w:t>below</w:t>
      </w:r>
      <w:r>
        <w:rPr>
          <w:color w:val="000009"/>
          <w:spacing w:val="-13"/>
          <w:w w:val="115"/>
          <w:sz w:val="28"/>
        </w:rPr>
        <w:t xml:space="preserve"> </w:t>
      </w:r>
      <w:r>
        <w:rPr>
          <w:color w:val="000009"/>
          <w:w w:val="115"/>
          <w:sz w:val="28"/>
        </w:rPr>
        <w:t>other</w:t>
      </w:r>
      <w:r>
        <w:rPr>
          <w:color w:val="000009"/>
          <w:spacing w:val="-14"/>
          <w:w w:val="115"/>
          <w:sz w:val="28"/>
        </w:rPr>
        <w:t xml:space="preserve"> </w:t>
      </w:r>
      <w:r>
        <w:rPr>
          <w:color w:val="000009"/>
          <w:w w:val="115"/>
          <w:sz w:val="28"/>
        </w:rPr>
        <w:t>2</w:t>
      </w:r>
      <w:r>
        <w:rPr>
          <w:rFonts w:ascii="Arial" w:hAnsi="Arial"/>
          <w:color w:val="000009"/>
          <w:w w:val="115"/>
          <w:sz w:val="28"/>
        </w:rPr>
        <w:t>½</w:t>
      </w:r>
      <w:r>
        <w:rPr>
          <w:rFonts w:ascii="Arial" w:hAnsi="Arial"/>
          <w:color w:val="000009"/>
          <w:spacing w:val="-4"/>
          <w:w w:val="115"/>
          <w:sz w:val="28"/>
        </w:rPr>
        <w:t xml:space="preserve"> </w:t>
      </w:r>
      <w:r>
        <w:rPr>
          <w:color w:val="000009"/>
          <w:w w:val="115"/>
          <w:sz w:val="28"/>
        </w:rPr>
        <w:t>cm.</w:t>
      </w:r>
      <w:r>
        <w:rPr>
          <w:color w:val="000009"/>
          <w:spacing w:val="-13"/>
          <w:w w:val="115"/>
          <w:sz w:val="28"/>
        </w:rPr>
        <w:t xml:space="preserve"> </w:t>
      </w:r>
      <w:r>
        <w:rPr>
          <w:color w:val="000009"/>
          <w:w w:val="115"/>
          <w:sz w:val="28"/>
        </w:rPr>
        <w:t>reddish</w:t>
      </w:r>
      <w:r>
        <w:rPr>
          <w:color w:val="000009"/>
          <w:spacing w:val="-15"/>
          <w:w w:val="115"/>
          <w:sz w:val="28"/>
        </w:rPr>
        <w:t xml:space="preserve"> </w:t>
      </w:r>
      <w:r>
        <w:rPr>
          <w:color w:val="000009"/>
          <w:w w:val="115"/>
          <w:sz w:val="28"/>
        </w:rPr>
        <w:t>in</w:t>
      </w:r>
      <w:r>
        <w:rPr>
          <w:color w:val="000009"/>
          <w:spacing w:val="-16"/>
          <w:w w:val="115"/>
          <w:sz w:val="28"/>
        </w:rPr>
        <w:t xml:space="preserve"> </w:t>
      </w:r>
      <w:r>
        <w:rPr>
          <w:color w:val="000009"/>
          <w:spacing w:val="-5"/>
          <w:w w:val="115"/>
          <w:sz w:val="28"/>
        </w:rPr>
        <w:t>colour.</w:t>
      </w:r>
    </w:p>
    <w:p w:rsidR="00346677" w:rsidRDefault="00A36C21">
      <w:pPr>
        <w:pStyle w:val="ListParagraph"/>
        <w:numPr>
          <w:ilvl w:val="0"/>
          <w:numId w:val="11"/>
        </w:numPr>
        <w:tabs>
          <w:tab w:val="left" w:pos="2252"/>
        </w:tabs>
        <w:spacing w:before="319" w:line="242" w:lineRule="auto"/>
        <w:ind w:left="2043" w:right="573" w:hanging="226"/>
        <w:rPr>
          <w:sz w:val="28"/>
        </w:rPr>
      </w:pPr>
      <w:r>
        <w:rPr>
          <w:color w:val="000009"/>
          <w:w w:val="115"/>
          <w:sz w:val="28"/>
        </w:rPr>
        <w:t xml:space="preserve">Abrasion, 5 in number, at the centre over lower back, </w:t>
      </w:r>
      <w:r>
        <w:rPr>
          <w:rFonts w:ascii="Arial" w:hAnsi="Arial"/>
          <w:color w:val="000009"/>
          <w:w w:val="115"/>
          <w:sz w:val="28"/>
        </w:rPr>
        <w:t xml:space="preserve">½ </w:t>
      </w:r>
      <w:r>
        <w:rPr>
          <w:color w:val="000009"/>
          <w:w w:val="115"/>
          <w:sz w:val="28"/>
        </w:rPr>
        <w:t>x 1 cm each in</w:t>
      </w:r>
      <w:r>
        <w:rPr>
          <w:color w:val="000009"/>
          <w:spacing w:val="-75"/>
          <w:w w:val="115"/>
          <w:sz w:val="28"/>
        </w:rPr>
        <w:t xml:space="preserve"> </w:t>
      </w:r>
      <w:r>
        <w:rPr>
          <w:color w:val="000009"/>
          <w:w w:val="115"/>
          <w:sz w:val="28"/>
        </w:rPr>
        <w:t>size.</w:t>
      </w:r>
    </w:p>
    <w:p w:rsidR="00346677" w:rsidRDefault="00346677">
      <w:pPr>
        <w:pStyle w:val="BodyText"/>
        <w:spacing w:before="4"/>
        <w:ind w:left="0"/>
      </w:pPr>
    </w:p>
    <w:p w:rsidR="00346677" w:rsidRDefault="00A36C21">
      <w:pPr>
        <w:pStyle w:val="ListParagraph"/>
        <w:numPr>
          <w:ilvl w:val="0"/>
          <w:numId w:val="11"/>
        </w:numPr>
        <w:tabs>
          <w:tab w:val="left" w:pos="2174"/>
        </w:tabs>
        <w:ind w:left="2173" w:right="0" w:hanging="356"/>
        <w:rPr>
          <w:sz w:val="28"/>
        </w:rPr>
      </w:pPr>
      <w:r>
        <w:rPr>
          <w:color w:val="000009"/>
          <w:w w:val="115"/>
          <w:sz w:val="28"/>
        </w:rPr>
        <w:t xml:space="preserve">Contrusion over vault </w:t>
      </w:r>
      <w:r>
        <w:rPr>
          <w:rFonts w:ascii="Arial" w:hAnsi="Arial"/>
          <w:color w:val="000009"/>
          <w:w w:val="115"/>
          <w:sz w:val="28"/>
        </w:rPr>
        <w:t xml:space="preserve">½ </w:t>
      </w:r>
      <w:r>
        <w:rPr>
          <w:color w:val="000009"/>
          <w:w w:val="115"/>
          <w:sz w:val="28"/>
        </w:rPr>
        <w:t xml:space="preserve">x </w:t>
      </w:r>
      <w:r>
        <w:rPr>
          <w:rFonts w:ascii="Arial" w:hAnsi="Arial"/>
          <w:color w:val="000009"/>
          <w:w w:val="115"/>
          <w:sz w:val="28"/>
        </w:rPr>
        <w:t>½</w:t>
      </w:r>
      <w:r>
        <w:rPr>
          <w:rFonts w:ascii="Arial" w:hAnsi="Arial"/>
          <w:color w:val="000009"/>
          <w:spacing w:val="-54"/>
          <w:w w:val="115"/>
          <w:sz w:val="28"/>
        </w:rPr>
        <w:t xml:space="preserve"> </w:t>
      </w:r>
      <w:r>
        <w:rPr>
          <w:color w:val="000009"/>
          <w:w w:val="115"/>
          <w:sz w:val="28"/>
        </w:rPr>
        <w:t>cm.</w:t>
      </w:r>
    </w:p>
    <w:p w:rsidR="00346677" w:rsidRDefault="00346677">
      <w:pPr>
        <w:pStyle w:val="BodyText"/>
        <w:spacing w:before="11"/>
        <w:ind w:left="0"/>
        <w:rPr>
          <w:sz w:val="27"/>
        </w:rPr>
      </w:pPr>
    </w:p>
    <w:p w:rsidR="00346677" w:rsidRDefault="00A36C21">
      <w:pPr>
        <w:pStyle w:val="ListParagraph"/>
        <w:numPr>
          <w:ilvl w:val="0"/>
          <w:numId w:val="11"/>
        </w:numPr>
        <w:tabs>
          <w:tab w:val="left" w:pos="2246"/>
        </w:tabs>
        <w:spacing w:before="1" w:line="230" w:lineRule="auto"/>
        <w:ind w:left="2272" w:right="567" w:hanging="454"/>
        <w:rPr>
          <w:sz w:val="28"/>
        </w:rPr>
      </w:pPr>
      <w:r>
        <w:rPr>
          <w:color w:val="000009"/>
          <w:w w:val="115"/>
          <w:sz w:val="28"/>
        </w:rPr>
        <w:t>Abrasion over right sub mandibular region, 1 cm reddish.</w:t>
      </w:r>
    </w:p>
    <w:p w:rsidR="00346677" w:rsidRDefault="00346677">
      <w:pPr>
        <w:pStyle w:val="BodyText"/>
        <w:spacing w:before="12"/>
        <w:ind w:left="0"/>
        <w:rPr>
          <w:sz w:val="25"/>
        </w:rPr>
      </w:pPr>
    </w:p>
    <w:p w:rsidR="00346677" w:rsidRDefault="00A36C21">
      <w:pPr>
        <w:pStyle w:val="ListParagraph"/>
        <w:numPr>
          <w:ilvl w:val="0"/>
          <w:numId w:val="11"/>
        </w:numPr>
        <w:tabs>
          <w:tab w:val="left" w:pos="2232"/>
        </w:tabs>
        <w:spacing w:line="338" w:lineRule="exact"/>
        <w:ind w:left="2231" w:right="0" w:hanging="359"/>
        <w:rPr>
          <w:sz w:val="28"/>
        </w:rPr>
      </w:pPr>
      <w:r>
        <w:rPr>
          <w:color w:val="000009"/>
          <w:w w:val="115"/>
          <w:sz w:val="28"/>
        </w:rPr>
        <w:t>Abrasion,</w:t>
      </w:r>
      <w:r>
        <w:rPr>
          <w:color w:val="000009"/>
          <w:spacing w:val="-13"/>
          <w:w w:val="115"/>
          <w:sz w:val="28"/>
        </w:rPr>
        <w:t xml:space="preserve"> </w:t>
      </w:r>
      <w:r>
        <w:rPr>
          <w:color w:val="000009"/>
          <w:w w:val="115"/>
          <w:sz w:val="28"/>
        </w:rPr>
        <w:t>right</w:t>
      </w:r>
      <w:r>
        <w:rPr>
          <w:color w:val="000009"/>
          <w:spacing w:val="-12"/>
          <w:w w:val="115"/>
          <w:sz w:val="28"/>
        </w:rPr>
        <w:t xml:space="preserve"> </w:t>
      </w:r>
      <w:r>
        <w:rPr>
          <w:color w:val="000009"/>
          <w:w w:val="115"/>
          <w:sz w:val="28"/>
        </w:rPr>
        <w:t>supra</w:t>
      </w:r>
      <w:r>
        <w:rPr>
          <w:color w:val="000009"/>
          <w:spacing w:val="-12"/>
          <w:w w:val="115"/>
          <w:sz w:val="28"/>
        </w:rPr>
        <w:t xml:space="preserve"> </w:t>
      </w:r>
      <w:r>
        <w:rPr>
          <w:color w:val="000009"/>
          <w:w w:val="115"/>
          <w:sz w:val="28"/>
        </w:rPr>
        <w:t>clavicular</w:t>
      </w:r>
      <w:r>
        <w:rPr>
          <w:color w:val="000009"/>
          <w:spacing w:val="-13"/>
          <w:w w:val="115"/>
          <w:sz w:val="28"/>
        </w:rPr>
        <w:t xml:space="preserve"> </w:t>
      </w:r>
      <w:r>
        <w:rPr>
          <w:color w:val="000009"/>
          <w:w w:val="115"/>
          <w:sz w:val="28"/>
        </w:rPr>
        <w:t>region,</w:t>
      </w:r>
      <w:r>
        <w:rPr>
          <w:color w:val="000009"/>
          <w:spacing w:val="-12"/>
          <w:w w:val="115"/>
          <w:sz w:val="28"/>
        </w:rPr>
        <w:t xml:space="preserve"> </w:t>
      </w:r>
      <w:r>
        <w:rPr>
          <w:color w:val="000009"/>
          <w:w w:val="115"/>
          <w:sz w:val="28"/>
        </w:rPr>
        <w:t>2</w:t>
      </w:r>
      <w:r>
        <w:rPr>
          <w:color w:val="000009"/>
          <w:spacing w:val="-11"/>
          <w:w w:val="115"/>
          <w:sz w:val="28"/>
        </w:rPr>
        <w:t xml:space="preserve"> </w:t>
      </w:r>
      <w:r>
        <w:rPr>
          <w:color w:val="000009"/>
          <w:w w:val="115"/>
          <w:sz w:val="28"/>
        </w:rPr>
        <w:t>in</w:t>
      </w:r>
      <w:r>
        <w:rPr>
          <w:color w:val="000009"/>
          <w:spacing w:val="-13"/>
          <w:w w:val="115"/>
          <w:sz w:val="28"/>
        </w:rPr>
        <w:t xml:space="preserve"> </w:t>
      </w:r>
      <w:r>
        <w:rPr>
          <w:color w:val="000009"/>
          <w:w w:val="115"/>
          <w:sz w:val="28"/>
        </w:rPr>
        <w:t>number,</w:t>
      </w:r>
    </w:p>
    <w:p w:rsidR="00346677" w:rsidRDefault="00A36C21">
      <w:pPr>
        <w:pStyle w:val="BodyText"/>
        <w:spacing w:line="430" w:lineRule="exact"/>
        <w:ind w:left="2272"/>
      </w:pPr>
      <w:r>
        <w:rPr>
          <w:rFonts w:ascii="Lucida Sans Unicode" w:hAnsi="Lucida Sans Unicode"/>
          <w:color w:val="000009"/>
          <w:w w:val="115"/>
        </w:rPr>
        <w:t>½</w:t>
      </w:r>
      <w:r>
        <w:rPr>
          <w:rFonts w:ascii="Lucida Sans Unicode" w:hAnsi="Lucida Sans Unicode"/>
          <w:color w:val="000009"/>
          <w:spacing w:val="-22"/>
          <w:w w:val="115"/>
        </w:rPr>
        <w:t xml:space="preserve"> </w:t>
      </w:r>
      <w:r>
        <w:rPr>
          <w:color w:val="000009"/>
          <w:w w:val="115"/>
        </w:rPr>
        <w:t>cm</w:t>
      </w:r>
      <w:r>
        <w:rPr>
          <w:color w:val="000009"/>
          <w:spacing w:val="-19"/>
          <w:w w:val="115"/>
        </w:rPr>
        <w:t xml:space="preserve"> </w:t>
      </w:r>
      <w:r>
        <w:rPr>
          <w:color w:val="000009"/>
          <w:w w:val="115"/>
        </w:rPr>
        <w:t>each,</w:t>
      </w:r>
      <w:r>
        <w:rPr>
          <w:color w:val="000009"/>
          <w:spacing w:val="-19"/>
          <w:w w:val="115"/>
        </w:rPr>
        <w:t xml:space="preserve"> </w:t>
      </w:r>
      <w:r>
        <w:rPr>
          <w:color w:val="000009"/>
          <w:w w:val="115"/>
        </w:rPr>
        <w:t>over</w:t>
      </w:r>
      <w:r>
        <w:rPr>
          <w:color w:val="000009"/>
          <w:spacing w:val="-20"/>
          <w:w w:val="115"/>
        </w:rPr>
        <w:t xml:space="preserve"> </w:t>
      </w:r>
      <w:r>
        <w:rPr>
          <w:color w:val="000009"/>
          <w:w w:val="115"/>
        </w:rPr>
        <w:t>above</w:t>
      </w:r>
      <w:r>
        <w:rPr>
          <w:color w:val="000009"/>
          <w:spacing w:val="-19"/>
          <w:w w:val="115"/>
        </w:rPr>
        <w:t xml:space="preserve"> </w:t>
      </w:r>
      <w:r>
        <w:rPr>
          <w:color w:val="000009"/>
          <w:spacing w:val="-5"/>
          <w:w w:val="115"/>
        </w:rPr>
        <w:t>other.</w:t>
      </w:r>
    </w:p>
    <w:p w:rsidR="00346677" w:rsidRDefault="00A36C21">
      <w:pPr>
        <w:pStyle w:val="ListParagraph"/>
        <w:numPr>
          <w:ilvl w:val="0"/>
          <w:numId w:val="13"/>
        </w:numPr>
        <w:tabs>
          <w:tab w:val="left" w:pos="1789"/>
          <w:tab w:val="left" w:pos="1790"/>
        </w:tabs>
        <w:spacing w:before="214" w:line="463" w:lineRule="auto"/>
        <w:ind w:right="170" w:firstLine="0"/>
        <w:rPr>
          <w:sz w:val="28"/>
        </w:rPr>
      </w:pPr>
      <w:r>
        <w:rPr>
          <w:color w:val="000009"/>
          <w:w w:val="115"/>
          <w:sz w:val="28"/>
        </w:rPr>
        <w:t>The panel of doctors further found following injuries on the internal examination of the</w:t>
      </w:r>
      <w:r>
        <w:rPr>
          <w:color w:val="000009"/>
          <w:spacing w:val="-67"/>
          <w:w w:val="115"/>
          <w:sz w:val="28"/>
        </w:rPr>
        <w:t xml:space="preserve"> </w:t>
      </w:r>
      <w:r>
        <w:rPr>
          <w:color w:val="000009"/>
          <w:spacing w:val="-4"/>
          <w:w w:val="115"/>
          <w:sz w:val="28"/>
        </w:rPr>
        <w:t>body:-</w:t>
      </w:r>
    </w:p>
    <w:p w:rsidR="00346677" w:rsidRDefault="00A36C21">
      <w:pPr>
        <w:pStyle w:val="ListParagraph"/>
        <w:numPr>
          <w:ilvl w:val="0"/>
          <w:numId w:val="10"/>
        </w:numPr>
        <w:tabs>
          <w:tab w:val="left" w:pos="2044"/>
        </w:tabs>
        <w:spacing w:before="11" w:line="230" w:lineRule="auto"/>
        <w:ind w:left="2043" w:right="168"/>
        <w:jc w:val="both"/>
        <w:rPr>
          <w:sz w:val="28"/>
        </w:rPr>
      </w:pPr>
      <w:r>
        <w:rPr>
          <w:color w:val="000009"/>
          <w:w w:val="115"/>
          <w:sz w:val="28"/>
        </w:rPr>
        <w:t>Neck dissection under the skin, contusion to muscle and subcutaneous tissues corresponding to abrasions on</w:t>
      </w:r>
      <w:r>
        <w:rPr>
          <w:color w:val="000009"/>
          <w:spacing w:val="-14"/>
          <w:w w:val="115"/>
          <w:sz w:val="28"/>
        </w:rPr>
        <w:t xml:space="preserve"> </w:t>
      </w:r>
      <w:r>
        <w:rPr>
          <w:color w:val="000009"/>
          <w:w w:val="115"/>
          <w:sz w:val="28"/>
        </w:rPr>
        <w:t>skin.</w:t>
      </w:r>
    </w:p>
    <w:p w:rsidR="00346677" w:rsidRDefault="00346677">
      <w:pPr>
        <w:pStyle w:val="BodyText"/>
        <w:spacing w:before="2"/>
        <w:ind w:left="0"/>
        <w:rPr>
          <w:sz w:val="26"/>
        </w:rPr>
      </w:pPr>
    </w:p>
    <w:p w:rsidR="00346677" w:rsidRDefault="00A36C21">
      <w:pPr>
        <w:pStyle w:val="ListParagraph"/>
        <w:numPr>
          <w:ilvl w:val="0"/>
          <w:numId w:val="10"/>
        </w:numPr>
        <w:tabs>
          <w:tab w:val="left" w:pos="2044"/>
        </w:tabs>
        <w:ind w:right="0"/>
        <w:rPr>
          <w:sz w:val="28"/>
        </w:rPr>
      </w:pPr>
      <w:r>
        <w:rPr>
          <w:color w:val="000009"/>
          <w:w w:val="115"/>
          <w:sz w:val="28"/>
        </w:rPr>
        <w:t>Right and left lungs</w:t>
      </w:r>
      <w:r>
        <w:rPr>
          <w:color w:val="000009"/>
          <w:spacing w:val="-53"/>
          <w:w w:val="115"/>
          <w:sz w:val="28"/>
        </w:rPr>
        <w:t xml:space="preserve"> </w:t>
      </w:r>
      <w:r>
        <w:rPr>
          <w:color w:val="000009"/>
          <w:w w:val="115"/>
          <w:sz w:val="28"/>
        </w:rPr>
        <w:t>congested.</w:t>
      </w:r>
    </w:p>
    <w:p w:rsidR="00346677" w:rsidRDefault="00346677">
      <w:pPr>
        <w:pStyle w:val="BodyText"/>
        <w:spacing w:before="8"/>
        <w:ind w:left="0"/>
        <w:rPr>
          <w:sz w:val="25"/>
        </w:rPr>
      </w:pPr>
    </w:p>
    <w:p w:rsidR="00346677" w:rsidRDefault="00A36C21">
      <w:pPr>
        <w:pStyle w:val="ListParagraph"/>
        <w:numPr>
          <w:ilvl w:val="0"/>
          <w:numId w:val="10"/>
        </w:numPr>
        <w:tabs>
          <w:tab w:val="left" w:pos="2044"/>
        </w:tabs>
        <w:ind w:right="0"/>
        <w:rPr>
          <w:sz w:val="28"/>
        </w:rPr>
      </w:pPr>
      <w:r>
        <w:rPr>
          <w:color w:val="000009"/>
          <w:w w:val="115"/>
          <w:sz w:val="28"/>
        </w:rPr>
        <w:t>Heart was found</w:t>
      </w:r>
      <w:r>
        <w:rPr>
          <w:color w:val="000009"/>
          <w:spacing w:val="-41"/>
          <w:w w:val="115"/>
          <w:sz w:val="28"/>
        </w:rPr>
        <w:t xml:space="preserve"> </w:t>
      </w:r>
      <w:r>
        <w:rPr>
          <w:color w:val="000009"/>
          <w:w w:val="115"/>
          <w:sz w:val="28"/>
        </w:rPr>
        <w:t>congested.</w:t>
      </w:r>
    </w:p>
    <w:p w:rsidR="00346677" w:rsidRDefault="00346677">
      <w:pPr>
        <w:rPr>
          <w:sz w:val="28"/>
        </w:rPr>
        <w:sectPr w:rsidR="00346677">
          <w:pgSz w:w="11900" w:h="16840"/>
          <w:pgMar w:top="1360" w:right="840" w:bottom="920" w:left="940" w:header="0" w:footer="728" w:gutter="0"/>
          <w:cols w:space="720"/>
        </w:sectPr>
      </w:pPr>
    </w:p>
    <w:p w:rsidR="00346677" w:rsidRDefault="00A36C21">
      <w:pPr>
        <w:pStyle w:val="ListParagraph"/>
        <w:numPr>
          <w:ilvl w:val="0"/>
          <w:numId w:val="10"/>
        </w:numPr>
        <w:tabs>
          <w:tab w:val="left" w:pos="2044"/>
        </w:tabs>
        <w:spacing w:before="153" w:line="230" w:lineRule="auto"/>
        <w:ind w:left="2043" w:right="170"/>
        <w:rPr>
          <w:sz w:val="28"/>
        </w:rPr>
      </w:pPr>
      <w:r>
        <w:rPr>
          <w:color w:val="000009"/>
          <w:w w:val="115"/>
          <w:sz w:val="28"/>
        </w:rPr>
        <w:lastRenderedPageBreak/>
        <w:t>Right side of the heart was full of blood and left side was</w:t>
      </w:r>
      <w:r>
        <w:rPr>
          <w:color w:val="000009"/>
          <w:spacing w:val="-15"/>
          <w:w w:val="115"/>
          <w:sz w:val="28"/>
        </w:rPr>
        <w:t xml:space="preserve"> </w:t>
      </w:r>
      <w:r>
        <w:rPr>
          <w:color w:val="000009"/>
          <w:spacing w:val="-8"/>
          <w:w w:val="115"/>
          <w:sz w:val="28"/>
        </w:rPr>
        <w:t>empty.</w:t>
      </w:r>
    </w:p>
    <w:p w:rsidR="00346677" w:rsidRDefault="00346677">
      <w:pPr>
        <w:pStyle w:val="BodyText"/>
        <w:ind w:left="0"/>
        <w:rPr>
          <w:sz w:val="26"/>
        </w:rPr>
      </w:pPr>
    </w:p>
    <w:p w:rsidR="00346677" w:rsidRDefault="00A36C21">
      <w:pPr>
        <w:pStyle w:val="ListParagraph"/>
        <w:numPr>
          <w:ilvl w:val="0"/>
          <w:numId w:val="10"/>
        </w:numPr>
        <w:tabs>
          <w:tab w:val="left" w:pos="2044"/>
        </w:tabs>
        <w:ind w:right="0"/>
        <w:rPr>
          <w:sz w:val="28"/>
        </w:rPr>
      </w:pPr>
      <w:r>
        <w:rPr>
          <w:color w:val="000009"/>
          <w:spacing w:val="-9"/>
          <w:w w:val="115"/>
          <w:sz w:val="28"/>
        </w:rPr>
        <w:t>Tongue</w:t>
      </w:r>
      <w:r>
        <w:rPr>
          <w:color w:val="000009"/>
          <w:spacing w:val="-14"/>
          <w:w w:val="115"/>
          <w:sz w:val="28"/>
        </w:rPr>
        <w:t xml:space="preserve"> </w:t>
      </w:r>
      <w:r>
        <w:rPr>
          <w:color w:val="000009"/>
          <w:w w:val="115"/>
          <w:sz w:val="28"/>
        </w:rPr>
        <w:t>was</w:t>
      </w:r>
      <w:r>
        <w:rPr>
          <w:color w:val="000009"/>
          <w:spacing w:val="-16"/>
          <w:w w:val="115"/>
          <w:sz w:val="28"/>
        </w:rPr>
        <w:t xml:space="preserve"> </w:t>
      </w:r>
      <w:r>
        <w:rPr>
          <w:color w:val="000009"/>
          <w:w w:val="115"/>
          <w:sz w:val="28"/>
        </w:rPr>
        <w:t>inside</w:t>
      </w:r>
      <w:r>
        <w:rPr>
          <w:color w:val="000009"/>
          <w:spacing w:val="-15"/>
          <w:w w:val="115"/>
          <w:sz w:val="28"/>
        </w:rPr>
        <w:t xml:space="preserve"> </w:t>
      </w:r>
      <w:r>
        <w:rPr>
          <w:color w:val="000009"/>
          <w:w w:val="115"/>
          <w:sz w:val="28"/>
        </w:rPr>
        <w:t>the</w:t>
      </w:r>
      <w:r>
        <w:rPr>
          <w:color w:val="000009"/>
          <w:spacing w:val="-13"/>
          <w:w w:val="115"/>
          <w:sz w:val="28"/>
        </w:rPr>
        <w:t xml:space="preserve"> </w:t>
      </w:r>
      <w:r>
        <w:rPr>
          <w:color w:val="000009"/>
          <w:w w:val="115"/>
          <w:sz w:val="28"/>
        </w:rPr>
        <w:t>mouth</w:t>
      </w:r>
      <w:r>
        <w:rPr>
          <w:color w:val="000009"/>
          <w:spacing w:val="-13"/>
          <w:w w:val="115"/>
          <w:sz w:val="28"/>
        </w:rPr>
        <w:t xml:space="preserve"> </w:t>
      </w:r>
      <w:r>
        <w:rPr>
          <w:color w:val="000009"/>
          <w:w w:val="115"/>
          <w:sz w:val="28"/>
        </w:rPr>
        <w:t>between</w:t>
      </w:r>
      <w:r>
        <w:rPr>
          <w:color w:val="000009"/>
          <w:spacing w:val="-13"/>
          <w:w w:val="115"/>
          <w:sz w:val="28"/>
        </w:rPr>
        <w:t xml:space="preserve"> </w:t>
      </w:r>
      <w:r>
        <w:rPr>
          <w:color w:val="000009"/>
          <w:w w:val="115"/>
          <w:sz w:val="28"/>
        </w:rPr>
        <w:t>the</w:t>
      </w:r>
      <w:r>
        <w:rPr>
          <w:color w:val="000009"/>
          <w:spacing w:val="-13"/>
          <w:w w:val="115"/>
          <w:sz w:val="28"/>
        </w:rPr>
        <w:t xml:space="preserve"> </w:t>
      </w:r>
      <w:r>
        <w:rPr>
          <w:color w:val="000009"/>
          <w:w w:val="115"/>
          <w:sz w:val="28"/>
        </w:rPr>
        <w:t>teeth.</w:t>
      </w:r>
    </w:p>
    <w:p w:rsidR="00346677" w:rsidRDefault="00346677">
      <w:pPr>
        <w:pStyle w:val="BodyText"/>
        <w:spacing w:before="7"/>
        <w:ind w:left="0"/>
        <w:rPr>
          <w:sz w:val="26"/>
        </w:rPr>
      </w:pPr>
    </w:p>
    <w:p w:rsidR="00346677" w:rsidRDefault="00A36C21">
      <w:pPr>
        <w:pStyle w:val="ListParagraph"/>
        <w:numPr>
          <w:ilvl w:val="0"/>
          <w:numId w:val="10"/>
        </w:numPr>
        <w:tabs>
          <w:tab w:val="left" w:pos="2044"/>
          <w:tab w:val="left" w:pos="3504"/>
          <w:tab w:val="left" w:pos="4274"/>
          <w:tab w:val="left" w:pos="5956"/>
          <w:tab w:val="left" w:pos="6709"/>
          <w:tab w:val="left" w:pos="7480"/>
          <w:tab w:val="left" w:pos="9176"/>
        </w:tabs>
        <w:spacing w:line="230" w:lineRule="auto"/>
        <w:ind w:left="2043" w:right="173"/>
        <w:rPr>
          <w:sz w:val="28"/>
        </w:rPr>
      </w:pPr>
      <w:r>
        <w:rPr>
          <w:color w:val="000009"/>
          <w:w w:val="115"/>
          <w:sz w:val="28"/>
        </w:rPr>
        <w:t>Stomach</w:t>
      </w:r>
      <w:r>
        <w:rPr>
          <w:color w:val="000009"/>
          <w:w w:val="115"/>
          <w:sz w:val="28"/>
        </w:rPr>
        <w:tab/>
        <w:t>was</w:t>
      </w:r>
      <w:r>
        <w:rPr>
          <w:color w:val="000009"/>
          <w:w w:val="115"/>
          <w:sz w:val="28"/>
        </w:rPr>
        <w:tab/>
        <w:t>congested</w:t>
      </w:r>
      <w:r>
        <w:rPr>
          <w:color w:val="000009"/>
          <w:w w:val="115"/>
          <w:sz w:val="28"/>
        </w:rPr>
        <w:tab/>
        <w:t>and</w:t>
      </w:r>
      <w:r>
        <w:rPr>
          <w:color w:val="000009"/>
          <w:w w:val="115"/>
          <w:sz w:val="28"/>
        </w:rPr>
        <w:tab/>
        <w:t>was</w:t>
      </w:r>
      <w:r>
        <w:rPr>
          <w:color w:val="000009"/>
          <w:w w:val="115"/>
          <w:sz w:val="28"/>
        </w:rPr>
        <w:tab/>
        <w:t>containing</w:t>
      </w:r>
      <w:r>
        <w:rPr>
          <w:color w:val="000009"/>
          <w:w w:val="115"/>
          <w:sz w:val="28"/>
        </w:rPr>
        <w:tab/>
      </w:r>
      <w:r>
        <w:rPr>
          <w:color w:val="000009"/>
          <w:spacing w:val="-5"/>
          <w:w w:val="115"/>
          <w:sz w:val="28"/>
        </w:rPr>
        <w:t xml:space="preserve">semi- </w:t>
      </w:r>
      <w:r>
        <w:rPr>
          <w:color w:val="000009"/>
          <w:w w:val="115"/>
          <w:sz w:val="28"/>
        </w:rPr>
        <w:t>digested</w:t>
      </w:r>
      <w:r>
        <w:rPr>
          <w:color w:val="000009"/>
          <w:spacing w:val="-14"/>
          <w:w w:val="115"/>
          <w:sz w:val="28"/>
        </w:rPr>
        <w:t xml:space="preserve"> </w:t>
      </w:r>
      <w:r>
        <w:rPr>
          <w:color w:val="000009"/>
          <w:w w:val="115"/>
          <w:sz w:val="28"/>
        </w:rPr>
        <w:t>food.</w:t>
      </w:r>
    </w:p>
    <w:p w:rsidR="00346677" w:rsidRDefault="00A36C21">
      <w:pPr>
        <w:pStyle w:val="ListParagraph"/>
        <w:numPr>
          <w:ilvl w:val="0"/>
          <w:numId w:val="13"/>
        </w:numPr>
        <w:tabs>
          <w:tab w:val="left" w:pos="1790"/>
        </w:tabs>
        <w:spacing w:before="72" w:line="810" w:lineRule="atLeast"/>
        <w:ind w:right="158" w:firstLine="0"/>
        <w:jc w:val="both"/>
        <w:rPr>
          <w:rFonts w:ascii="Lucida Sans Unicode" w:hAnsi="Lucida Sans Unicode"/>
          <w:sz w:val="28"/>
        </w:rPr>
      </w:pPr>
      <w:r>
        <w:rPr>
          <w:color w:val="000009"/>
          <w:w w:val="115"/>
          <w:sz w:val="28"/>
        </w:rPr>
        <w:t>On the vaginal examination of the victim, evidence of tear at posterior vaginal wall and triangular shape tear</w:t>
      </w:r>
      <w:r>
        <w:rPr>
          <w:color w:val="000009"/>
          <w:spacing w:val="72"/>
          <w:w w:val="115"/>
          <w:sz w:val="28"/>
        </w:rPr>
        <w:t xml:space="preserve"> </w:t>
      </w:r>
      <w:r>
        <w:rPr>
          <w:color w:val="000009"/>
          <w:spacing w:val="2"/>
          <w:w w:val="115"/>
          <w:sz w:val="28"/>
        </w:rPr>
        <w:t>2x1x</w:t>
      </w:r>
      <w:r>
        <w:rPr>
          <w:rFonts w:ascii="Lucida Sans Unicode" w:hAnsi="Lucida Sans Unicode"/>
          <w:color w:val="000009"/>
          <w:spacing w:val="2"/>
          <w:w w:val="115"/>
          <w:sz w:val="28"/>
        </w:rPr>
        <w:t>½</w:t>
      </w:r>
    </w:p>
    <w:p w:rsidR="00346677" w:rsidRDefault="00A36C21">
      <w:pPr>
        <w:pStyle w:val="BodyText"/>
        <w:spacing w:before="266" w:line="463" w:lineRule="auto"/>
        <w:ind w:right="170"/>
        <w:jc w:val="both"/>
      </w:pPr>
      <w:r>
        <w:rPr>
          <w:color w:val="000009"/>
          <w:w w:val="110"/>
        </w:rPr>
        <w:t xml:space="preserve">cm. was noticed and hymen was found ruptured. </w:t>
      </w:r>
      <w:r>
        <w:rPr>
          <w:color w:val="000009"/>
          <w:spacing w:val="-4"/>
          <w:w w:val="110"/>
        </w:rPr>
        <w:t xml:space="preserve">Dr.Survase </w:t>
      </w:r>
      <w:r>
        <w:rPr>
          <w:color w:val="000009"/>
          <w:spacing w:val="-12"/>
          <w:w w:val="110"/>
        </w:rPr>
        <w:t xml:space="preserve">(P.W.7) </w:t>
      </w:r>
      <w:r>
        <w:rPr>
          <w:color w:val="000009"/>
          <w:w w:val="110"/>
        </w:rPr>
        <w:t xml:space="preserve">has deposed that </w:t>
      </w:r>
      <w:r>
        <w:rPr>
          <w:color w:val="000009"/>
          <w:spacing w:val="-8"/>
          <w:w w:val="110"/>
        </w:rPr>
        <w:t xml:space="preserve">“on </w:t>
      </w:r>
      <w:r>
        <w:rPr>
          <w:color w:val="000009"/>
          <w:w w:val="110"/>
        </w:rPr>
        <w:t>perusal of report as  to examination of anal swab in DNA report, and, considering observation in clause 15 of the post  mortem report,  I opine that there was unnatural s</w:t>
      </w:r>
      <w:r>
        <w:rPr>
          <w:color w:val="000009"/>
          <w:w w:val="110"/>
        </w:rPr>
        <w:t xml:space="preserve">ex.” Similarly, </w:t>
      </w:r>
      <w:r>
        <w:rPr>
          <w:color w:val="000009"/>
          <w:spacing w:val="-4"/>
          <w:w w:val="110"/>
        </w:rPr>
        <w:t xml:space="preserve">Dr.Bedarkar </w:t>
      </w:r>
      <w:r>
        <w:rPr>
          <w:color w:val="000009"/>
          <w:spacing w:val="-12"/>
          <w:w w:val="110"/>
        </w:rPr>
        <w:t xml:space="preserve">(P.W.8) </w:t>
      </w:r>
      <w:r>
        <w:rPr>
          <w:color w:val="000009"/>
          <w:w w:val="110"/>
        </w:rPr>
        <w:t>after perusing the same DNA report and post mortem report  has stated that, “ I opine that vaginal and anal intercourse was performed.”</w:t>
      </w:r>
    </w:p>
    <w:p w:rsidR="00346677" w:rsidRDefault="00A36C21">
      <w:pPr>
        <w:pStyle w:val="ListParagraph"/>
        <w:numPr>
          <w:ilvl w:val="0"/>
          <w:numId w:val="13"/>
        </w:numPr>
        <w:tabs>
          <w:tab w:val="left" w:pos="1790"/>
        </w:tabs>
        <w:spacing w:line="463" w:lineRule="auto"/>
        <w:ind w:right="171" w:firstLine="0"/>
        <w:jc w:val="both"/>
        <w:rPr>
          <w:sz w:val="28"/>
        </w:rPr>
      </w:pPr>
      <w:r>
        <w:rPr>
          <w:color w:val="000009"/>
          <w:w w:val="115"/>
          <w:sz w:val="28"/>
        </w:rPr>
        <w:t>It,</w:t>
      </w:r>
      <w:r>
        <w:rPr>
          <w:color w:val="000009"/>
          <w:spacing w:val="-17"/>
          <w:w w:val="115"/>
          <w:sz w:val="28"/>
        </w:rPr>
        <w:t xml:space="preserve"> </w:t>
      </w:r>
      <w:r>
        <w:rPr>
          <w:color w:val="000009"/>
          <w:w w:val="115"/>
          <w:sz w:val="28"/>
        </w:rPr>
        <w:t>therefore,</w:t>
      </w:r>
      <w:r>
        <w:rPr>
          <w:color w:val="000009"/>
          <w:spacing w:val="-19"/>
          <w:w w:val="115"/>
          <w:sz w:val="28"/>
        </w:rPr>
        <w:t xml:space="preserve"> </w:t>
      </w:r>
      <w:r>
        <w:rPr>
          <w:color w:val="000009"/>
          <w:w w:val="115"/>
          <w:sz w:val="28"/>
        </w:rPr>
        <w:t>stands</w:t>
      </w:r>
      <w:r>
        <w:rPr>
          <w:color w:val="000009"/>
          <w:spacing w:val="-17"/>
          <w:w w:val="115"/>
          <w:sz w:val="28"/>
        </w:rPr>
        <w:t xml:space="preserve"> </w:t>
      </w:r>
      <w:r>
        <w:rPr>
          <w:color w:val="000009"/>
          <w:w w:val="115"/>
          <w:sz w:val="28"/>
        </w:rPr>
        <w:t>established</w:t>
      </w:r>
      <w:r>
        <w:rPr>
          <w:color w:val="000009"/>
          <w:spacing w:val="-18"/>
          <w:w w:val="115"/>
          <w:sz w:val="28"/>
        </w:rPr>
        <w:t xml:space="preserve"> </w:t>
      </w:r>
      <w:r>
        <w:rPr>
          <w:color w:val="000009"/>
          <w:w w:val="115"/>
          <w:sz w:val="28"/>
        </w:rPr>
        <w:t>beyond</w:t>
      </w:r>
      <w:r>
        <w:rPr>
          <w:color w:val="000009"/>
          <w:spacing w:val="-17"/>
          <w:w w:val="115"/>
          <w:sz w:val="28"/>
        </w:rPr>
        <w:t xml:space="preserve"> </w:t>
      </w:r>
      <w:r>
        <w:rPr>
          <w:color w:val="000009"/>
          <w:w w:val="115"/>
          <w:sz w:val="28"/>
        </w:rPr>
        <w:t>any</w:t>
      </w:r>
      <w:r>
        <w:rPr>
          <w:color w:val="000009"/>
          <w:spacing w:val="-17"/>
          <w:w w:val="115"/>
          <w:sz w:val="28"/>
        </w:rPr>
        <w:t xml:space="preserve"> </w:t>
      </w:r>
      <w:r>
        <w:rPr>
          <w:color w:val="000009"/>
          <w:w w:val="115"/>
          <w:sz w:val="28"/>
        </w:rPr>
        <w:t>pale</w:t>
      </w:r>
      <w:r>
        <w:rPr>
          <w:color w:val="000009"/>
          <w:spacing w:val="-17"/>
          <w:w w:val="115"/>
          <w:sz w:val="28"/>
        </w:rPr>
        <w:t xml:space="preserve"> </w:t>
      </w:r>
      <w:r>
        <w:rPr>
          <w:color w:val="000009"/>
          <w:w w:val="115"/>
          <w:sz w:val="28"/>
        </w:rPr>
        <w:t>of</w:t>
      </w:r>
      <w:r>
        <w:rPr>
          <w:color w:val="000009"/>
          <w:spacing w:val="-18"/>
          <w:w w:val="115"/>
          <w:sz w:val="28"/>
        </w:rPr>
        <w:t xml:space="preserve"> </w:t>
      </w:r>
      <w:r>
        <w:rPr>
          <w:color w:val="000009"/>
          <w:w w:val="115"/>
          <w:sz w:val="28"/>
        </w:rPr>
        <w:t>doubt that the victim child was subjected to forcible vaginal and anal/unnatural intercourse and she died of asphyxia due to throttling.</w:t>
      </w:r>
    </w:p>
    <w:p w:rsidR="00346677" w:rsidRDefault="00A36C21">
      <w:pPr>
        <w:pStyle w:val="Heading1"/>
        <w:spacing w:before="17"/>
        <w:jc w:val="both"/>
        <w:rPr>
          <w:u w:val="none"/>
        </w:rPr>
      </w:pPr>
      <w:r>
        <w:rPr>
          <w:color w:val="000009"/>
          <w:w w:val="120"/>
          <w:u w:color="000009"/>
        </w:rPr>
        <w:t>Connection between the appellant and the crime</w:t>
      </w:r>
    </w:p>
    <w:p w:rsidR="00346677" w:rsidRDefault="00346677">
      <w:pPr>
        <w:pStyle w:val="BodyText"/>
        <w:spacing w:before="7"/>
        <w:ind w:left="0"/>
        <w:rPr>
          <w:rFonts w:ascii="Gill Sans MT"/>
          <w:b/>
          <w:sz w:val="19"/>
        </w:rPr>
      </w:pPr>
    </w:p>
    <w:p w:rsidR="00346677" w:rsidRDefault="00A36C21">
      <w:pPr>
        <w:pStyle w:val="ListParagraph"/>
        <w:numPr>
          <w:ilvl w:val="0"/>
          <w:numId w:val="13"/>
        </w:numPr>
        <w:tabs>
          <w:tab w:val="left" w:pos="1789"/>
          <w:tab w:val="left" w:pos="1790"/>
          <w:tab w:val="left" w:pos="2850"/>
          <w:tab w:val="left" w:pos="4052"/>
          <w:tab w:val="left" w:pos="4839"/>
          <w:tab w:val="left" w:pos="6017"/>
          <w:tab w:val="left" w:pos="6734"/>
          <w:tab w:val="left" w:pos="8306"/>
          <w:tab w:val="left" w:pos="9292"/>
        </w:tabs>
        <w:spacing w:before="80" w:line="463" w:lineRule="auto"/>
        <w:ind w:right="173" w:firstLine="0"/>
        <w:rPr>
          <w:sz w:val="28"/>
        </w:rPr>
      </w:pPr>
      <w:r>
        <w:rPr>
          <w:color w:val="000009"/>
          <w:w w:val="115"/>
          <w:sz w:val="28"/>
        </w:rPr>
        <w:t>Azbar</w:t>
      </w:r>
      <w:r>
        <w:rPr>
          <w:color w:val="000009"/>
          <w:w w:val="115"/>
          <w:sz w:val="28"/>
        </w:rPr>
        <w:tab/>
      </w:r>
      <w:r>
        <w:rPr>
          <w:color w:val="000009"/>
          <w:spacing w:val="-12"/>
          <w:w w:val="115"/>
          <w:sz w:val="28"/>
        </w:rPr>
        <w:t>(P.W.2)</w:t>
      </w:r>
      <w:r>
        <w:rPr>
          <w:color w:val="000009"/>
          <w:spacing w:val="-12"/>
          <w:w w:val="115"/>
          <w:sz w:val="28"/>
        </w:rPr>
        <w:tab/>
      </w:r>
      <w:r>
        <w:rPr>
          <w:color w:val="000009"/>
          <w:w w:val="115"/>
          <w:sz w:val="28"/>
        </w:rPr>
        <w:t>had</w:t>
      </w:r>
      <w:r>
        <w:rPr>
          <w:color w:val="000009"/>
          <w:w w:val="115"/>
          <w:sz w:val="28"/>
        </w:rPr>
        <w:tab/>
        <w:t>known</w:t>
      </w:r>
      <w:r>
        <w:rPr>
          <w:color w:val="000009"/>
          <w:w w:val="115"/>
          <w:sz w:val="28"/>
        </w:rPr>
        <w:tab/>
        <w:t>the</w:t>
      </w:r>
      <w:r>
        <w:rPr>
          <w:color w:val="000009"/>
          <w:w w:val="115"/>
          <w:sz w:val="28"/>
        </w:rPr>
        <w:tab/>
        <w:t>appellant</w:t>
      </w:r>
      <w:r>
        <w:rPr>
          <w:color w:val="000009"/>
          <w:w w:val="115"/>
          <w:sz w:val="28"/>
        </w:rPr>
        <w:tab/>
        <w:t>since</w:t>
      </w:r>
      <w:r>
        <w:rPr>
          <w:color w:val="000009"/>
          <w:w w:val="115"/>
          <w:sz w:val="28"/>
        </w:rPr>
        <w:tab/>
      </w:r>
      <w:r>
        <w:rPr>
          <w:color w:val="000009"/>
          <w:spacing w:val="-5"/>
          <w:w w:val="115"/>
          <w:sz w:val="28"/>
        </w:rPr>
        <w:t xml:space="preserve">their </w:t>
      </w:r>
      <w:r>
        <w:rPr>
          <w:color w:val="000009"/>
          <w:w w:val="115"/>
          <w:sz w:val="28"/>
        </w:rPr>
        <w:t>childhood as both of them had been residing in the</w:t>
      </w:r>
      <w:r>
        <w:rPr>
          <w:color w:val="000009"/>
          <w:spacing w:val="-73"/>
          <w:w w:val="115"/>
          <w:sz w:val="28"/>
        </w:rPr>
        <w:t xml:space="preserve"> </w:t>
      </w:r>
      <w:r>
        <w:rPr>
          <w:color w:val="000009"/>
          <w:w w:val="115"/>
          <w:sz w:val="28"/>
        </w:rPr>
        <w:t>same lane.</w:t>
      </w:r>
    </w:p>
    <w:p w:rsidR="00346677" w:rsidRDefault="00346677">
      <w:pPr>
        <w:spacing w:line="463" w:lineRule="auto"/>
        <w:rPr>
          <w:sz w:val="28"/>
        </w:rPr>
        <w:sectPr w:rsidR="00346677">
          <w:pgSz w:w="11900" w:h="16840"/>
          <w:pgMar w:top="1600" w:right="840" w:bottom="920" w:left="940" w:header="0" w:footer="728" w:gutter="0"/>
          <w:cols w:space="720"/>
        </w:sectPr>
      </w:pPr>
    </w:p>
    <w:p w:rsidR="00346677" w:rsidRDefault="00A36C21">
      <w:pPr>
        <w:pStyle w:val="BodyText"/>
        <w:spacing w:before="60"/>
        <w:jc w:val="both"/>
      </w:pPr>
      <w:r>
        <w:rPr>
          <w:color w:val="000009"/>
          <w:w w:val="115"/>
        </w:rPr>
        <w:lastRenderedPageBreak/>
        <w:t>On</w:t>
      </w:r>
      <w:r>
        <w:rPr>
          <w:color w:val="000009"/>
          <w:spacing w:val="-16"/>
          <w:w w:val="115"/>
        </w:rPr>
        <w:t xml:space="preserve"> </w:t>
      </w:r>
      <w:r>
        <w:rPr>
          <w:color w:val="000009"/>
          <w:w w:val="115"/>
        </w:rPr>
        <w:t>06.03.2012,</w:t>
      </w:r>
      <w:r>
        <w:rPr>
          <w:color w:val="000009"/>
          <w:spacing w:val="-17"/>
          <w:w w:val="115"/>
        </w:rPr>
        <w:t xml:space="preserve"> </w:t>
      </w:r>
      <w:r>
        <w:rPr>
          <w:color w:val="000009"/>
          <w:w w:val="115"/>
        </w:rPr>
        <w:t>while</w:t>
      </w:r>
      <w:r>
        <w:rPr>
          <w:color w:val="000009"/>
          <w:spacing w:val="-17"/>
          <w:w w:val="115"/>
        </w:rPr>
        <w:t xml:space="preserve"> </w:t>
      </w:r>
      <w:r>
        <w:rPr>
          <w:color w:val="000009"/>
          <w:w w:val="115"/>
        </w:rPr>
        <w:t>going</w:t>
      </w:r>
      <w:r>
        <w:rPr>
          <w:color w:val="000009"/>
          <w:spacing w:val="-15"/>
          <w:w w:val="115"/>
        </w:rPr>
        <w:t xml:space="preserve"> </w:t>
      </w:r>
      <w:r>
        <w:rPr>
          <w:color w:val="000009"/>
          <w:w w:val="115"/>
        </w:rPr>
        <w:t>towards</w:t>
      </w:r>
      <w:r>
        <w:rPr>
          <w:color w:val="000009"/>
          <w:spacing w:val="-15"/>
          <w:w w:val="115"/>
        </w:rPr>
        <w:t xml:space="preserve"> </w:t>
      </w:r>
      <w:r>
        <w:rPr>
          <w:color w:val="000009"/>
          <w:w w:val="115"/>
        </w:rPr>
        <w:t>his</w:t>
      </w:r>
      <w:r>
        <w:rPr>
          <w:color w:val="000009"/>
          <w:spacing w:val="-16"/>
          <w:w w:val="115"/>
        </w:rPr>
        <w:t xml:space="preserve"> </w:t>
      </w:r>
      <w:r>
        <w:rPr>
          <w:color w:val="000009"/>
          <w:w w:val="115"/>
        </w:rPr>
        <w:t>house</w:t>
      </w:r>
      <w:r>
        <w:rPr>
          <w:color w:val="000009"/>
          <w:spacing w:val="-16"/>
          <w:w w:val="115"/>
        </w:rPr>
        <w:t xml:space="preserve"> </w:t>
      </w:r>
      <w:r>
        <w:rPr>
          <w:color w:val="000009"/>
          <w:w w:val="115"/>
        </w:rPr>
        <w:t>at</w:t>
      </w:r>
      <w:r>
        <w:rPr>
          <w:color w:val="000009"/>
          <w:spacing w:val="-16"/>
          <w:w w:val="115"/>
        </w:rPr>
        <w:t xml:space="preserve"> </w:t>
      </w:r>
      <w:r>
        <w:rPr>
          <w:color w:val="000009"/>
          <w:w w:val="115"/>
        </w:rPr>
        <w:t>about</w:t>
      </w:r>
      <w:r>
        <w:rPr>
          <w:color w:val="000009"/>
          <w:spacing w:val="-17"/>
          <w:w w:val="115"/>
        </w:rPr>
        <w:t xml:space="preserve"> </w:t>
      </w:r>
      <w:r>
        <w:rPr>
          <w:color w:val="000009"/>
          <w:w w:val="115"/>
        </w:rPr>
        <w:t>3.30</w:t>
      </w:r>
      <w:r>
        <w:rPr>
          <w:color w:val="000009"/>
          <w:spacing w:val="-16"/>
          <w:w w:val="115"/>
        </w:rPr>
        <w:t xml:space="preserve"> </w:t>
      </w:r>
      <w:r>
        <w:rPr>
          <w:color w:val="000009"/>
          <w:w w:val="115"/>
        </w:rPr>
        <w:t>to</w:t>
      </w:r>
    </w:p>
    <w:p w:rsidR="00346677" w:rsidRDefault="00346677">
      <w:pPr>
        <w:pStyle w:val="BodyText"/>
        <w:ind w:left="0"/>
        <w:rPr>
          <w:sz w:val="26"/>
        </w:rPr>
      </w:pPr>
    </w:p>
    <w:p w:rsidR="00346677" w:rsidRDefault="00A36C21">
      <w:pPr>
        <w:pStyle w:val="BodyText"/>
        <w:spacing w:line="463" w:lineRule="auto"/>
        <w:ind w:right="169"/>
        <w:jc w:val="both"/>
      </w:pPr>
      <w:r>
        <w:rPr>
          <w:color w:val="000009"/>
          <w:w w:val="115"/>
        </w:rPr>
        <w:t xml:space="preserve">4.00 p.m. he met the appellant who was drunk and was distributing chocolates to children near Maroti </w:t>
      </w:r>
      <w:r>
        <w:rPr>
          <w:color w:val="000009"/>
          <w:spacing w:val="-8"/>
          <w:w w:val="115"/>
        </w:rPr>
        <w:t xml:space="preserve">Temple. </w:t>
      </w:r>
      <w:r>
        <w:rPr>
          <w:color w:val="000009"/>
          <w:w w:val="115"/>
        </w:rPr>
        <w:t xml:space="preserve">His friend Gayas called him [Azbar </w:t>
      </w:r>
      <w:r>
        <w:rPr>
          <w:color w:val="000009"/>
          <w:spacing w:val="-11"/>
          <w:w w:val="115"/>
        </w:rPr>
        <w:t xml:space="preserve">(P.W.2)] </w:t>
      </w:r>
      <w:r>
        <w:rPr>
          <w:color w:val="000009"/>
          <w:w w:val="115"/>
        </w:rPr>
        <w:t>at 5.00 p.m. to inform that the victim, daughter of Iliyas, was missing. They started looking for the child near Bhagya Nagar Railway Station, Mhada Colony, Aurangabad Chouphuly, Sanjay Nagar, etc. Then he got to</w:t>
      </w:r>
      <w:r>
        <w:rPr>
          <w:color w:val="000009"/>
          <w:w w:val="115"/>
        </w:rPr>
        <w:t xml:space="preserve"> know that the victim had been traced in the house of the appellant. </w:t>
      </w:r>
      <w:r>
        <w:rPr>
          <w:color w:val="000009"/>
          <w:spacing w:val="-16"/>
          <w:w w:val="115"/>
        </w:rPr>
        <w:t xml:space="preserve">P.W.2 </w:t>
      </w:r>
      <w:r>
        <w:rPr>
          <w:color w:val="000009"/>
          <w:w w:val="115"/>
        </w:rPr>
        <w:t xml:space="preserve">then went to the appellant’s house at Indira </w:t>
      </w:r>
      <w:r>
        <w:rPr>
          <w:color w:val="000009"/>
          <w:spacing w:val="-5"/>
          <w:w w:val="115"/>
        </w:rPr>
        <w:t xml:space="preserve">Nagar. </w:t>
      </w:r>
      <w:r>
        <w:rPr>
          <w:color w:val="000009"/>
          <w:spacing w:val="-3"/>
          <w:w w:val="115"/>
        </w:rPr>
        <w:t xml:space="preserve">There </w:t>
      </w:r>
      <w:r>
        <w:rPr>
          <w:color w:val="000009"/>
          <w:w w:val="115"/>
        </w:rPr>
        <w:t xml:space="preserve">was a crowd of people there and police was already present when he entered the house and saw that the child was lying on a </w:t>
      </w:r>
      <w:r>
        <w:rPr>
          <w:color w:val="000009"/>
          <w:w w:val="115"/>
        </w:rPr>
        <w:t>cot and a blanket was put</w:t>
      </w:r>
      <w:r>
        <w:rPr>
          <w:color w:val="000009"/>
          <w:spacing w:val="-66"/>
          <w:w w:val="115"/>
        </w:rPr>
        <w:t xml:space="preserve"> </w:t>
      </w:r>
      <w:r>
        <w:rPr>
          <w:color w:val="000009"/>
          <w:w w:val="115"/>
        </w:rPr>
        <w:t xml:space="preserve">on her </w:t>
      </w:r>
      <w:r>
        <w:rPr>
          <w:color w:val="000009"/>
          <w:spacing w:val="-9"/>
          <w:w w:val="115"/>
        </w:rPr>
        <w:t xml:space="preserve">body. </w:t>
      </w:r>
      <w:r>
        <w:rPr>
          <w:color w:val="000009"/>
          <w:w w:val="115"/>
        </w:rPr>
        <w:t>The appellant was under the said bed. The witness also slapped the appellant 2-3 times before the police took</w:t>
      </w:r>
      <w:r>
        <w:rPr>
          <w:color w:val="000009"/>
          <w:spacing w:val="-68"/>
          <w:w w:val="115"/>
        </w:rPr>
        <w:t xml:space="preserve"> </w:t>
      </w:r>
      <w:r>
        <w:rPr>
          <w:color w:val="000009"/>
          <w:w w:val="115"/>
        </w:rPr>
        <w:t xml:space="preserve">the </w:t>
      </w:r>
      <w:r>
        <w:rPr>
          <w:color w:val="000009"/>
          <w:spacing w:val="-5"/>
          <w:w w:val="115"/>
        </w:rPr>
        <w:t xml:space="preserve">later. </w:t>
      </w:r>
      <w:r>
        <w:rPr>
          <w:color w:val="000009"/>
          <w:spacing w:val="-16"/>
          <w:w w:val="115"/>
        </w:rPr>
        <w:t xml:space="preserve">P.W.2 </w:t>
      </w:r>
      <w:r>
        <w:rPr>
          <w:color w:val="000009"/>
          <w:w w:val="115"/>
        </w:rPr>
        <w:t>was called on the next day on 07.03.2012 for</w:t>
      </w:r>
      <w:r>
        <w:rPr>
          <w:color w:val="000009"/>
          <w:spacing w:val="-53"/>
          <w:w w:val="115"/>
        </w:rPr>
        <w:t xml:space="preserve"> </w:t>
      </w:r>
      <w:r>
        <w:rPr>
          <w:color w:val="000009"/>
          <w:w w:val="115"/>
        </w:rPr>
        <w:t>spot panchnama. One white paper, a pencil, bl</w:t>
      </w:r>
      <w:r>
        <w:rPr>
          <w:color w:val="000009"/>
          <w:w w:val="115"/>
        </w:rPr>
        <w:t xml:space="preserve">ue </w:t>
      </w:r>
      <w:r>
        <w:rPr>
          <w:color w:val="000009"/>
          <w:spacing w:val="-4"/>
          <w:w w:val="115"/>
        </w:rPr>
        <w:t xml:space="preserve">broken </w:t>
      </w:r>
      <w:r>
        <w:rPr>
          <w:color w:val="000009"/>
          <w:w w:val="115"/>
        </w:rPr>
        <w:t xml:space="preserve">bangle, one pass book carrying names of </w:t>
      </w:r>
      <w:r>
        <w:rPr>
          <w:color w:val="000009"/>
          <w:spacing w:val="-3"/>
          <w:w w:val="115"/>
        </w:rPr>
        <w:t xml:space="preserve">Reena </w:t>
      </w:r>
      <w:r>
        <w:rPr>
          <w:color w:val="000009"/>
          <w:w w:val="115"/>
        </w:rPr>
        <w:t xml:space="preserve">and Lakshmi Bai Ghumare and one piece of a saree was found and seized by the police and </w:t>
      </w:r>
      <w:r>
        <w:rPr>
          <w:color w:val="000009"/>
          <w:spacing w:val="-3"/>
          <w:w w:val="115"/>
        </w:rPr>
        <w:t xml:space="preserve">kept </w:t>
      </w:r>
      <w:r>
        <w:rPr>
          <w:color w:val="000009"/>
          <w:w w:val="115"/>
        </w:rPr>
        <w:t xml:space="preserve">in an envelope. The panchnama bears his signatures. In his cross-examination, </w:t>
      </w:r>
      <w:r>
        <w:rPr>
          <w:color w:val="000009"/>
          <w:spacing w:val="-16"/>
          <w:w w:val="115"/>
        </w:rPr>
        <w:t xml:space="preserve">P.W.2 </w:t>
      </w:r>
      <w:r>
        <w:rPr>
          <w:color w:val="000009"/>
          <w:w w:val="115"/>
        </w:rPr>
        <w:t>has categorically state</w:t>
      </w:r>
      <w:r>
        <w:rPr>
          <w:color w:val="000009"/>
          <w:w w:val="115"/>
        </w:rPr>
        <w:t xml:space="preserve">d that though the parents of the appellant </w:t>
      </w:r>
      <w:r>
        <w:rPr>
          <w:color w:val="000009"/>
          <w:spacing w:val="-3"/>
          <w:w w:val="115"/>
        </w:rPr>
        <w:t xml:space="preserve">are </w:t>
      </w:r>
      <w:r>
        <w:rPr>
          <w:color w:val="000009"/>
          <w:w w:val="115"/>
        </w:rPr>
        <w:t xml:space="preserve">alive but they </w:t>
      </w:r>
      <w:r>
        <w:rPr>
          <w:color w:val="000009"/>
          <w:spacing w:val="-3"/>
          <w:w w:val="115"/>
        </w:rPr>
        <w:t xml:space="preserve">were </w:t>
      </w:r>
      <w:r>
        <w:rPr>
          <w:color w:val="000009"/>
          <w:w w:val="115"/>
        </w:rPr>
        <w:t xml:space="preserve">not present at his house at the time of </w:t>
      </w:r>
      <w:r>
        <w:rPr>
          <w:color w:val="000009"/>
          <w:spacing w:val="5"/>
          <w:w w:val="115"/>
        </w:rPr>
        <w:t xml:space="preserve"> </w:t>
      </w:r>
      <w:r>
        <w:rPr>
          <w:color w:val="000009"/>
          <w:w w:val="115"/>
        </w:rPr>
        <w:t>occurrence.</w:t>
      </w:r>
    </w:p>
    <w:p w:rsidR="00346677" w:rsidRDefault="00346677">
      <w:pPr>
        <w:spacing w:line="463" w:lineRule="auto"/>
        <w:jc w:val="both"/>
        <w:sectPr w:rsidR="00346677">
          <w:pgSz w:w="11900" w:h="16840"/>
          <w:pgMar w:top="1360" w:right="840" w:bottom="920" w:left="940" w:header="0" w:footer="728" w:gutter="0"/>
          <w:cols w:space="720"/>
        </w:sectPr>
      </w:pPr>
    </w:p>
    <w:p w:rsidR="00346677" w:rsidRDefault="00A36C21">
      <w:pPr>
        <w:pStyle w:val="BodyText"/>
        <w:spacing w:before="60" w:line="463" w:lineRule="auto"/>
        <w:ind w:right="178"/>
        <w:jc w:val="both"/>
      </w:pPr>
      <w:r>
        <w:rPr>
          <w:color w:val="000009"/>
          <w:w w:val="115"/>
        </w:rPr>
        <w:lastRenderedPageBreak/>
        <w:t>He has explained in detail as to how the panchnama was prepared.</w:t>
      </w:r>
    </w:p>
    <w:p w:rsidR="00346677" w:rsidRDefault="00A36C21">
      <w:pPr>
        <w:pStyle w:val="ListParagraph"/>
        <w:numPr>
          <w:ilvl w:val="0"/>
          <w:numId w:val="13"/>
        </w:numPr>
        <w:tabs>
          <w:tab w:val="left" w:pos="1790"/>
        </w:tabs>
        <w:spacing w:line="463" w:lineRule="auto"/>
        <w:ind w:right="169" w:firstLine="0"/>
        <w:jc w:val="both"/>
        <w:rPr>
          <w:sz w:val="28"/>
        </w:rPr>
      </w:pPr>
      <w:r>
        <w:rPr>
          <w:color w:val="000009"/>
          <w:w w:val="115"/>
          <w:sz w:val="28"/>
        </w:rPr>
        <w:t xml:space="preserve">Dilip Pralhadrao </w:t>
      </w:r>
      <w:r>
        <w:rPr>
          <w:color w:val="000009"/>
          <w:spacing w:val="-10"/>
          <w:w w:val="115"/>
          <w:sz w:val="28"/>
        </w:rPr>
        <w:t xml:space="preserve">Tejan </w:t>
      </w:r>
      <w:r>
        <w:rPr>
          <w:color w:val="000009"/>
          <w:spacing w:val="-12"/>
          <w:w w:val="115"/>
          <w:sz w:val="28"/>
        </w:rPr>
        <w:t xml:space="preserve">(P.W.3) </w:t>
      </w:r>
      <w:r>
        <w:rPr>
          <w:color w:val="000009"/>
          <w:w w:val="115"/>
          <w:sz w:val="28"/>
        </w:rPr>
        <w:t>the police official, had</w:t>
      </w:r>
      <w:r>
        <w:rPr>
          <w:color w:val="000009"/>
          <w:spacing w:val="-44"/>
          <w:w w:val="115"/>
          <w:sz w:val="28"/>
        </w:rPr>
        <w:t xml:space="preserve"> </w:t>
      </w:r>
      <w:r>
        <w:rPr>
          <w:color w:val="000009"/>
          <w:w w:val="115"/>
          <w:sz w:val="28"/>
        </w:rPr>
        <w:t xml:space="preserve">been attached to Kadim Jalna police station on 06.03.2012. The missing report lodged by Ilias </w:t>
      </w:r>
      <w:r>
        <w:rPr>
          <w:color w:val="000009"/>
          <w:spacing w:val="-12"/>
          <w:w w:val="115"/>
          <w:sz w:val="28"/>
        </w:rPr>
        <w:t xml:space="preserve">(P.W.9) </w:t>
      </w:r>
      <w:r>
        <w:rPr>
          <w:color w:val="000009"/>
          <w:w w:val="115"/>
          <w:sz w:val="28"/>
        </w:rPr>
        <w:t xml:space="preserve">about his 2-year old daughter was handed over to </w:t>
      </w:r>
      <w:r>
        <w:rPr>
          <w:color w:val="000009"/>
          <w:spacing w:val="-16"/>
          <w:w w:val="115"/>
          <w:sz w:val="28"/>
        </w:rPr>
        <w:t xml:space="preserve">P.W.3 </w:t>
      </w:r>
      <w:r>
        <w:rPr>
          <w:color w:val="000009"/>
          <w:w w:val="115"/>
          <w:sz w:val="28"/>
        </w:rPr>
        <w:t xml:space="preserve">for </w:t>
      </w:r>
      <w:r>
        <w:rPr>
          <w:color w:val="000009"/>
          <w:spacing w:val="-6"/>
          <w:w w:val="115"/>
          <w:sz w:val="28"/>
        </w:rPr>
        <w:t xml:space="preserve">inquiry. </w:t>
      </w:r>
      <w:r>
        <w:rPr>
          <w:color w:val="000009"/>
          <w:spacing w:val="-20"/>
          <w:w w:val="115"/>
          <w:sz w:val="28"/>
        </w:rPr>
        <w:t xml:space="preserve">P.W. </w:t>
      </w:r>
      <w:r>
        <w:rPr>
          <w:color w:val="000009"/>
          <w:w w:val="115"/>
          <w:sz w:val="28"/>
        </w:rPr>
        <w:t xml:space="preserve">3 along with policemen </w:t>
      </w:r>
      <w:r>
        <w:rPr>
          <w:color w:val="000009"/>
          <w:spacing w:val="-3"/>
          <w:w w:val="115"/>
          <w:sz w:val="28"/>
        </w:rPr>
        <w:t xml:space="preserve">Katake, </w:t>
      </w:r>
      <w:r>
        <w:rPr>
          <w:color w:val="000009"/>
          <w:w w:val="115"/>
          <w:sz w:val="28"/>
        </w:rPr>
        <w:t>Jawale, Rathod and Chavan</w:t>
      </w:r>
      <w:r>
        <w:rPr>
          <w:color w:val="000009"/>
          <w:w w:val="115"/>
          <w:sz w:val="28"/>
        </w:rPr>
        <w:t xml:space="preserve"> was in Indira Nagar </w:t>
      </w:r>
      <w:r>
        <w:rPr>
          <w:color w:val="000009"/>
          <w:spacing w:val="-3"/>
          <w:w w:val="115"/>
          <w:sz w:val="28"/>
        </w:rPr>
        <w:t xml:space="preserve">area </w:t>
      </w:r>
      <w:r>
        <w:rPr>
          <w:color w:val="000009"/>
          <w:w w:val="115"/>
          <w:sz w:val="28"/>
        </w:rPr>
        <w:t xml:space="preserve">of Jalna where he got to know that the appellant was seen distributing chocolates and icecream/fruits to minor children. </w:t>
      </w:r>
      <w:r>
        <w:rPr>
          <w:color w:val="000009"/>
          <w:spacing w:val="-16"/>
          <w:w w:val="115"/>
          <w:sz w:val="28"/>
        </w:rPr>
        <w:t xml:space="preserve">P.W.3 </w:t>
      </w:r>
      <w:r>
        <w:rPr>
          <w:color w:val="000009"/>
          <w:w w:val="115"/>
          <w:sz w:val="28"/>
        </w:rPr>
        <w:t>along with other police officials, therefore, went to the house of the appellant between 9.30</w:t>
      </w:r>
      <w:r>
        <w:rPr>
          <w:color w:val="000009"/>
          <w:spacing w:val="-6"/>
          <w:w w:val="115"/>
          <w:sz w:val="28"/>
        </w:rPr>
        <w:t xml:space="preserve"> </w:t>
      </w:r>
      <w:r>
        <w:rPr>
          <w:color w:val="000009"/>
          <w:w w:val="115"/>
          <w:sz w:val="28"/>
        </w:rPr>
        <w:t>to</w:t>
      </w:r>
    </w:p>
    <w:p w:rsidR="00346677" w:rsidRDefault="00A36C21">
      <w:pPr>
        <w:pStyle w:val="BodyText"/>
        <w:spacing w:line="463" w:lineRule="auto"/>
        <w:ind w:right="170"/>
        <w:jc w:val="both"/>
      </w:pPr>
      <w:r>
        <w:rPr>
          <w:color w:val="000009"/>
          <w:w w:val="115"/>
        </w:rPr>
        <w:t>9.45 p</w:t>
      </w:r>
      <w:r>
        <w:rPr>
          <w:color w:val="000009"/>
          <w:w w:val="115"/>
        </w:rPr>
        <w:t xml:space="preserve">.m. and found that there </w:t>
      </w:r>
      <w:r>
        <w:rPr>
          <w:color w:val="000009"/>
          <w:spacing w:val="-3"/>
          <w:w w:val="115"/>
        </w:rPr>
        <w:t xml:space="preserve">were </w:t>
      </w:r>
      <w:r>
        <w:rPr>
          <w:color w:val="000009"/>
          <w:w w:val="115"/>
        </w:rPr>
        <w:t xml:space="preserve">two doors, one was </w:t>
      </w:r>
      <w:r>
        <w:rPr>
          <w:color w:val="000009"/>
          <w:spacing w:val="-3"/>
          <w:w w:val="115"/>
        </w:rPr>
        <w:t xml:space="preserve">locked </w:t>
      </w:r>
      <w:r>
        <w:rPr>
          <w:color w:val="000009"/>
          <w:w w:val="115"/>
        </w:rPr>
        <w:t xml:space="preserve">from outside and the other from inside. </w:t>
      </w:r>
      <w:r>
        <w:rPr>
          <w:color w:val="000009"/>
          <w:spacing w:val="-16"/>
          <w:w w:val="115"/>
        </w:rPr>
        <w:t xml:space="preserve">P.W.3 </w:t>
      </w:r>
      <w:r>
        <w:rPr>
          <w:color w:val="000009"/>
          <w:w w:val="115"/>
        </w:rPr>
        <w:t>peeped through the gap in the door and noticed some cloth around the bed. He called the appellant by name but nobody responded.</w:t>
      </w:r>
      <w:r>
        <w:rPr>
          <w:color w:val="000009"/>
          <w:spacing w:val="65"/>
          <w:w w:val="115"/>
        </w:rPr>
        <w:t xml:space="preserve"> </w:t>
      </w:r>
      <w:r>
        <w:rPr>
          <w:color w:val="000009"/>
          <w:w w:val="115"/>
        </w:rPr>
        <w:t>The</w:t>
      </w:r>
      <w:r>
        <w:rPr>
          <w:color w:val="000009"/>
          <w:spacing w:val="-19"/>
          <w:w w:val="115"/>
        </w:rPr>
        <w:t xml:space="preserve"> </w:t>
      </w:r>
      <w:r>
        <w:rPr>
          <w:color w:val="000009"/>
          <w:w w:val="115"/>
        </w:rPr>
        <w:t>witness</w:t>
      </w:r>
      <w:r>
        <w:rPr>
          <w:color w:val="000009"/>
          <w:spacing w:val="-18"/>
          <w:w w:val="115"/>
        </w:rPr>
        <w:t xml:space="preserve"> </w:t>
      </w:r>
      <w:r>
        <w:rPr>
          <w:color w:val="000009"/>
          <w:w w:val="115"/>
        </w:rPr>
        <w:t>then</w:t>
      </w:r>
      <w:r>
        <w:rPr>
          <w:color w:val="000009"/>
          <w:spacing w:val="-19"/>
          <w:w w:val="115"/>
        </w:rPr>
        <w:t xml:space="preserve"> </w:t>
      </w:r>
      <w:r>
        <w:rPr>
          <w:color w:val="000009"/>
          <w:spacing w:val="-4"/>
          <w:w w:val="115"/>
        </w:rPr>
        <w:t>broke</w:t>
      </w:r>
      <w:r>
        <w:rPr>
          <w:color w:val="000009"/>
          <w:spacing w:val="-18"/>
          <w:w w:val="115"/>
        </w:rPr>
        <w:t xml:space="preserve"> </w:t>
      </w:r>
      <w:r>
        <w:rPr>
          <w:color w:val="000009"/>
          <w:w w:val="115"/>
        </w:rPr>
        <w:t>ope</w:t>
      </w:r>
      <w:r>
        <w:rPr>
          <w:color w:val="000009"/>
          <w:w w:val="115"/>
        </w:rPr>
        <w:t>n</w:t>
      </w:r>
      <w:r>
        <w:rPr>
          <w:color w:val="000009"/>
          <w:spacing w:val="-17"/>
          <w:w w:val="115"/>
        </w:rPr>
        <w:t xml:space="preserve"> </w:t>
      </w:r>
      <w:r>
        <w:rPr>
          <w:color w:val="000009"/>
          <w:w w:val="115"/>
        </w:rPr>
        <w:t>the</w:t>
      </w:r>
      <w:r>
        <w:rPr>
          <w:color w:val="000009"/>
          <w:spacing w:val="-18"/>
          <w:w w:val="115"/>
        </w:rPr>
        <w:t xml:space="preserve"> </w:t>
      </w:r>
      <w:r>
        <w:rPr>
          <w:color w:val="000009"/>
          <w:w w:val="115"/>
        </w:rPr>
        <w:t>door</w:t>
      </w:r>
      <w:r>
        <w:rPr>
          <w:color w:val="000009"/>
          <w:spacing w:val="-18"/>
          <w:w w:val="115"/>
        </w:rPr>
        <w:t xml:space="preserve"> </w:t>
      </w:r>
      <w:r>
        <w:rPr>
          <w:color w:val="000009"/>
          <w:w w:val="115"/>
        </w:rPr>
        <w:t>and</w:t>
      </w:r>
      <w:r>
        <w:rPr>
          <w:color w:val="000009"/>
          <w:spacing w:val="-19"/>
          <w:w w:val="115"/>
        </w:rPr>
        <w:t xml:space="preserve"> </w:t>
      </w:r>
      <w:r>
        <w:rPr>
          <w:color w:val="000009"/>
          <w:w w:val="115"/>
        </w:rPr>
        <w:t>entered the house and found the appellant outraging the modesty of the victim child under the bed. The police-party covered the baby with a quilt and placed her on the bed. Meanwhile about 20 persons followed them including Aslam, the maternal uncle of the</w:t>
      </w:r>
      <w:r>
        <w:rPr>
          <w:color w:val="000009"/>
          <w:w w:val="115"/>
        </w:rPr>
        <w:t xml:space="preserve"> missing child. The victim child was sent along with Aslam  for  medical  treatment.  Since  several  </w:t>
      </w:r>
      <w:r>
        <w:rPr>
          <w:color w:val="000009"/>
          <w:spacing w:val="-3"/>
          <w:w w:val="115"/>
        </w:rPr>
        <w:t>more</w:t>
      </w:r>
      <w:r>
        <w:rPr>
          <w:color w:val="000009"/>
          <w:spacing w:val="89"/>
          <w:w w:val="115"/>
        </w:rPr>
        <w:t xml:space="preserve"> </w:t>
      </w:r>
      <w:r>
        <w:rPr>
          <w:color w:val="000009"/>
          <w:w w:val="115"/>
        </w:rPr>
        <w:t>agitated</w:t>
      </w:r>
    </w:p>
    <w:p w:rsidR="00346677" w:rsidRDefault="00346677">
      <w:pPr>
        <w:spacing w:line="463" w:lineRule="auto"/>
        <w:jc w:val="both"/>
        <w:sectPr w:rsidR="00346677">
          <w:pgSz w:w="11900" w:h="16840"/>
          <w:pgMar w:top="1360" w:right="840" w:bottom="920" w:left="940" w:header="0" w:footer="728" w:gutter="0"/>
          <w:cols w:space="720"/>
        </w:sectPr>
      </w:pPr>
    </w:p>
    <w:p w:rsidR="00346677" w:rsidRDefault="00A36C21">
      <w:pPr>
        <w:pStyle w:val="BodyText"/>
        <w:spacing w:before="60" w:line="463" w:lineRule="auto"/>
        <w:ind w:right="168"/>
        <w:jc w:val="both"/>
      </w:pPr>
      <w:r>
        <w:rPr>
          <w:color w:val="000009"/>
          <w:w w:val="115"/>
        </w:rPr>
        <w:lastRenderedPageBreak/>
        <w:t>persons gathered at the scene, the police rescued the appellant and took him to the police station. The peole were demandi</w:t>
      </w:r>
      <w:r>
        <w:rPr>
          <w:color w:val="000009"/>
          <w:w w:val="115"/>
        </w:rPr>
        <w:t>ng that the appellant be handed over to them. On a specific court question as to in which manner and in what circumstances P.W.3 saw the accused and the deceased, he had answered in no uncertain terms that the “deceased kid was found naked and blood was oo</w:t>
      </w:r>
      <w:r>
        <w:rPr>
          <w:color w:val="000009"/>
          <w:w w:val="115"/>
        </w:rPr>
        <w:t>zing from her mouth and private parts. There was no shirt on the person of the accused, his jean and trouser was found on his knee. Accused was also found naked.”</w:t>
      </w:r>
    </w:p>
    <w:p w:rsidR="00346677" w:rsidRDefault="00A36C21">
      <w:pPr>
        <w:pStyle w:val="ListParagraph"/>
        <w:numPr>
          <w:ilvl w:val="0"/>
          <w:numId w:val="13"/>
        </w:numPr>
        <w:tabs>
          <w:tab w:val="left" w:pos="1790"/>
        </w:tabs>
        <w:spacing w:line="463" w:lineRule="auto"/>
        <w:ind w:right="171" w:firstLine="0"/>
        <w:jc w:val="both"/>
        <w:rPr>
          <w:sz w:val="28"/>
        </w:rPr>
      </w:pPr>
      <w:r>
        <w:rPr>
          <w:color w:val="000009"/>
          <w:w w:val="115"/>
          <w:sz w:val="28"/>
        </w:rPr>
        <w:t xml:space="preserve">Constable Sanjay </w:t>
      </w:r>
      <w:r>
        <w:rPr>
          <w:color w:val="000009"/>
          <w:spacing w:val="-4"/>
          <w:w w:val="115"/>
          <w:sz w:val="28"/>
        </w:rPr>
        <w:t xml:space="preserve">Katake </w:t>
      </w:r>
      <w:r>
        <w:rPr>
          <w:color w:val="000009"/>
          <w:spacing w:val="-12"/>
          <w:w w:val="115"/>
          <w:sz w:val="28"/>
        </w:rPr>
        <w:t xml:space="preserve">(P.W.4) </w:t>
      </w:r>
      <w:r>
        <w:rPr>
          <w:color w:val="000009"/>
          <w:w w:val="115"/>
          <w:sz w:val="28"/>
        </w:rPr>
        <w:t xml:space="preserve">was also a member of the police team led by API Dilip Pralhadrai </w:t>
      </w:r>
      <w:r>
        <w:rPr>
          <w:color w:val="000009"/>
          <w:spacing w:val="-10"/>
          <w:w w:val="115"/>
          <w:sz w:val="28"/>
        </w:rPr>
        <w:t xml:space="preserve">Tejan </w:t>
      </w:r>
      <w:r>
        <w:rPr>
          <w:color w:val="000009"/>
          <w:w w:val="115"/>
          <w:sz w:val="28"/>
        </w:rPr>
        <w:t>which was looking</w:t>
      </w:r>
      <w:r>
        <w:rPr>
          <w:color w:val="000009"/>
          <w:spacing w:val="62"/>
          <w:w w:val="115"/>
          <w:sz w:val="28"/>
        </w:rPr>
        <w:t xml:space="preserve"> </w:t>
      </w:r>
      <w:r>
        <w:rPr>
          <w:color w:val="000009"/>
          <w:w w:val="115"/>
          <w:sz w:val="28"/>
        </w:rPr>
        <w:t>for</w:t>
      </w:r>
      <w:r>
        <w:rPr>
          <w:color w:val="000009"/>
          <w:spacing w:val="63"/>
          <w:w w:val="115"/>
          <w:sz w:val="28"/>
        </w:rPr>
        <w:t xml:space="preserve"> </w:t>
      </w:r>
      <w:r>
        <w:rPr>
          <w:color w:val="000009"/>
          <w:w w:val="115"/>
          <w:sz w:val="28"/>
        </w:rPr>
        <w:t>the</w:t>
      </w:r>
      <w:r>
        <w:rPr>
          <w:color w:val="000009"/>
          <w:spacing w:val="62"/>
          <w:w w:val="115"/>
          <w:sz w:val="28"/>
        </w:rPr>
        <w:t xml:space="preserve"> </w:t>
      </w:r>
      <w:r>
        <w:rPr>
          <w:color w:val="000009"/>
          <w:w w:val="115"/>
          <w:sz w:val="28"/>
        </w:rPr>
        <w:t>missing</w:t>
      </w:r>
      <w:r>
        <w:rPr>
          <w:color w:val="000009"/>
          <w:spacing w:val="60"/>
          <w:w w:val="115"/>
          <w:sz w:val="28"/>
        </w:rPr>
        <w:t xml:space="preserve"> </w:t>
      </w:r>
      <w:r>
        <w:rPr>
          <w:color w:val="000009"/>
          <w:w w:val="115"/>
          <w:sz w:val="28"/>
        </w:rPr>
        <w:t>child</w:t>
      </w:r>
      <w:r>
        <w:rPr>
          <w:color w:val="000009"/>
          <w:spacing w:val="60"/>
          <w:w w:val="115"/>
          <w:sz w:val="28"/>
        </w:rPr>
        <w:t xml:space="preserve"> </w:t>
      </w:r>
      <w:r>
        <w:rPr>
          <w:color w:val="000009"/>
          <w:w w:val="115"/>
          <w:sz w:val="28"/>
        </w:rPr>
        <w:t>in</w:t>
      </w:r>
      <w:r>
        <w:rPr>
          <w:color w:val="000009"/>
          <w:spacing w:val="61"/>
          <w:w w:val="115"/>
          <w:sz w:val="28"/>
        </w:rPr>
        <w:t xml:space="preserve"> </w:t>
      </w:r>
      <w:r>
        <w:rPr>
          <w:color w:val="000009"/>
          <w:w w:val="115"/>
          <w:sz w:val="28"/>
        </w:rPr>
        <w:t>Indira</w:t>
      </w:r>
      <w:r>
        <w:rPr>
          <w:color w:val="000009"/>
          <w:spacing w:val="62"/>
          <w:w w:val="115"/>
          <w:sz w:val="28"/>
        </w:rPr>
        <w:t xml:space="preserve"> </w:t>
      </w:r>
      <w:r>
        <w:rPr>
          <w:color w:val="000009"/>
          <w:w w:val="115"/>
          <w:sz w:val="28"/>
        </w:rPr>
        <w:t>Nagar</w:t>
      </w:r>
      <w:r>
        <w:rPr>
          <w:color w:val="000009"/>
          <w:spacing w:val="62"/>
          <w:w w:val="115"/>
          <w:sz w:val="28"/>
        </w:rPr>
        <w:t xml:space="preserve"> </w:t>
      </w:r>
      <w:r>
        <w:rPr>
          <w:color w:val="000009"/>
          <w:spacing w:val="-3"/>
          <w:w w:val="115"/>
          <w:sz w:val="28"/>
        </w:rPr>
        <w:t>area</w:t>
      </w:r>
      <w:r>
        <w:rPr>
          <w:color w:val="000009"/>
          <w:spacing w:val="62"/>
          <w:w w:val="115"/>
          <w:sz w:val="28"/>
        </w:rPr>
        <w:t xml:space="preserve"> </w:t>
      </w:r>
      <w:r>
        <w:rPr>
          <w:color w:val="000009"/>
          <w:w w:val="115"/>
          <w:sz w:val="28"/>
        </w:rPr>
        <w:t>of</w:t>
      </w:r>
      <w:r>
        <w:rPr>
          <w:color w:val="000009"/>
          <w:spacing w:val="59"/>
          <w:w w:val="115"/>
          <w:sz w:val="28"/>
        </w:rPr>
        <w:t xml:space="preserve"> </w:t>
      </w:r>
      <w:r>
        <w:rPr>
          <w:color w:val="000009"/>
          <w:w w:val="115"/>
          <w:sz w:val="28"/>
        </w:rPr>
        <w:t>Jalna.</w:t>
      </w:r>
    </w:p>
    <w:p w:rsidR="00346677" w:rsidRDefault="00A36C21">
      <w:pPr>
        <w:pStyle w:val="BodyText"/>
        <w:spacing w:line="463" w:lineRule="auto"/>
        <w:ind w:right="170"/>
        <w:jc w:val="both"/>
      </w:pPr>
      <w:r>
        <w:rPr>
          <w:color w:val="000009"/>
          <w:spacing w:val="-16"/>
          <w:w w:val="115"/>
        </w:rPr>
        <w:t xml:space="preserve">P.W.4 </w:t>
      </w:r>
      <w:r>
        <w:rPr>
          <w:color w:val="000009"/>
          <w:w w:val="115"/>
        </w:rPr>
        <w:t xml:space="preserve">has also unequivocally deposed that they </w:t>
      </w:r>
      <w:r>
        <w:rPr>
          <w:color w:val="000009"/>
          <w:spacing w:val="-3"/>
          <w:w w:val="115"/>
        </w:rPr>
        <w:t xml:space="preserve">were </w:t>
      </w:r>
      <w:r>
        <w:rPr>
          <w:color w:val="000009"/>
          <w:w w:val="115"/>
        </w:rPr>
        <w:t xml:space="preserve">informed by the people in the vicinity that the appellant `used’ to distribute icecream and chocolates among the children and on that day also he was seen doing </w:t>
      </w:r>
      <w:r>
        <w:rPr>
          <w:color w:val="000009"/>
          <w:spacing w:val="-3"/>
          <w:w w:val="115"/>
        </w:rPr>
        <w:t xml:space="preserve">so. </w:t>
      </w:r>
      <w:r>
        <w:rPr>
          <w:color w:val="000009"/>
          <w:w w:val="115"/>
        </w:rPr>
        <w:t xml:space="preserve">The police team, therefore, went to the house of the appellant which had two doors. One of </w:t>
      </w:r>
      <w:r>
        <w:rPr>
          <w:color w:val="000009"/>
          <w:w w:val="115"/>
        </w:rPr>
        <w:t xml:space="preserve">the door was </w:t>
      </w:r>
      <w:r>
        <w:rPr>
          <w:color w:val="000009"/>
          <w:spacing w:val="-3"/>
          <w:w w:val="115"/>
        </w:rPr>
        <w:t xml:space="preserve">locked from </w:t>
      </w:r>
      <w:r>
        <w:rPr>
          <w:color w:val="000009"/>
          <w:w w:val="115"/>
        </w:rPr>
        <w:t xml:space="preserve">outside whereas the other was </w:t>
      </w:r>
      <w:r>
        <w:rPr>
          <w:color w:val="000009"/>
          <w:spacing w:val="-3"/>
          <w:w w:val="115"/>
        </w:rPr>
        <w:t xml:space="preserve">from </w:t>
      </w:r>
      <w:r>
        <w:rPr>
          <w:color w:val="000009"/>
          <w:w w:val="115"/>
        </w:rPr>
        <w:t>inside. The police party called the appellant  by name, but he did not respond. Then, they peeped through the slit of the door and noticed a bed and some piece of</w:t>
      </w:r>
      <w:r>
        <w:rPr>
          <w:color w:val="000009"/>
          <w:spacing w:val="55"/>
          <w:w w:val="115"/>
        </w:rPr>
        <w:t xml:space="preserve"> </w:t>
      </w:r>
      <w:r>
        <w:rPr>
          <w:color w:val="000009"/>
          <w:w w:val="115"/>
        </w:rPr>
        <w:t>cloth</w:t>
      </w:r>
    </w:p>
    <w:p w:rsidR="00346677" w:rsidRDefault="00346677">
      <w:pPr>
        <w:spacing w:line="463" w:lineRule="auto"/>
        <w:jc w:val="both"/>
        <w:sectPr w:rsidR="00346677">
          <w:pgSz w:w="11900" w:h="16840"/>
          <w:pgMar w:top="1360" w:right="840" w:bottom="920" w:left="940" w:header="0" w:footer="728" w:gutter="0"/>
          <w:cols w:space="720"/>
        </w:sectPr>
      </w:pPr>
    </w:p>
    <w:p w:rsidR="00346677" w:rsidRDefault="00A36C21">
      <w:pPr>
        <w:pStyle w:val="BodyText"/>
        <w:spacing w:before="60" w:line="463" w:lineRule="auto"/>
        <w:ind w:right="170"/>
        <w:jc w:val="both"/>
      </w:pPr>
      <w:r>
        <w:rPr>
          <w:color w:val="000009"/>
          <w:w w:val="115"/>
        </w:rPr>
        <w:lastRenderedPageBreak/>
        <w:t>around it</w:t>
      </w:r>
      <w:r>
        <w:rPr>
          <w:color w:val="000009"/>
          <w:w w:val="115"/>
        </w:rPr>
        <w:t xml:space="preserve"> and got suspicious that there was somebody under the bed.</w:t>
      </w:r>
      <w:r>
        <w:rPr>
          <w:color w:val="000009"/>
          <w:spacing w:val="66"/>
          <w:w w:val="115"/>
        </w:rPr>
        <w:t xml:space="preserve"> </w:t>
      </w:r>
      <w:r>
        <w:rPr>
          <w:color w:val="000009"/>
          <w:w w:val="115"/>
        </w:rPr>
        <w:t xml:space="preserve">They </w:t>
      </w:r>
      <w:r>
        <w:rPr>
          <w:color w:val="000009"/>
          <w:spacing w:val="-4"/>
          <w:w w:val="115"/>
        </w:rPr>
        <w:t xml:space="preserve">broke </w:t>
      </w:r>
      <w:r>
        <w:rPr>
          <w:color w:val="000009"/>
          <w:w w:val="115"/>
        </w:rPr>
        <w:t>open the door and entered the house.</w:t>
      </w:r>
    </w:p>
    <w:p w:rsidR="00346677" w:rsidRDefault="00A36C21">
      <w:pPr>
        <w:pStyle w:val="BodyText"/>
        <w:spacing w:line="463" w:lineRule="auto"/>
        <w:ind w:right="169"/>
        <w:jc w:val="both"/>
      </w:pPr>
      <w:r>
        <w:rPr>
          <w:color w:val="000009"/>
          <w:w w:val="115"/>
        </w:rPr>
        <w:t xml:space="preserve">A.S.I. </w:t>
      </w:r>
      <w:r>
        <w:rPr>
          <w:color w:val="000009"/>
          <w:spacing w:val="-8"/>
          <w:w w:val="115"/>
        </w:rPr>
        <w:t xml:space="preserve">Tejankar </w:t>
      </w:r>
      <w:r>
        <w:rPr>
          <w:color w:val="000009"/>
          <w:w w:val="115"/>
        </w:rPr>
        <w:t xml:space="preserve">removed the cloth around the bed and the police team found the appellant and the victim child under the bed in </w:t>
      </w:r>
      <w:r>
        <w:rPr>
          <w:color w:val="000009"/>
          <w:spacing w:val="-3"/>
          <w:w w:val="115"/>
        </w:rPr>
        <w:t xml:space="preserve">naked </w:t>
      </w:r>
      <w:r>
        <w:rPr>
          <w:color w:val="000009"/>
          <w:w w:val="115"/>
        </w:rPr>
        <w:t xml:space="preserve">condition. </w:t>
      </w:r>
      <w:r>
        <w:rPr>
          <w:color w:val="000009"/>
          <w:spacing w:val="-8"/>
          <w:w w:val="115"/>
        </w:rPr>
        <w:t>Tejan</w:t>
      </w:r>
      <w:r>
        <w:rPr>
          <w:color w:val="000009"/>
          <w:spacing w:val="-8"/>
          <w:w w:val="115"/>
        </w:rPr>
        <w:t xml:space="preserve">kar </w:t>
      </w:r>
      <w:r>
        <w:rPr>
          <w:color w:val="000009"/>
          <w:w w:val="115"/>
        </w:rPr>
        <w:t xml:space="preserve">placed the child over the bed. “Blood was found oozing </w:t>
      </w:r>
      <w:r>
        <w:rPr>
          <w:color w:val="000009"/>
          <w:spacing w:val="-3"/>
          <w:w w:val="115"/>
        </w:rPr>
        <w:t xml:space="preserve">from </w:t>
      </w:r>
      <w:r>
        <w:rPr>
          <w:color w:val="000009"/>
          <w:w w:val="115"/>
        </w:rPr>
        <w:t>mouth and private part of that kid”. The victim was wrapped in a blanket and rushed to the hospital through her maternal uncle. 4-5 persons who had entered the house along with the police team</w:t>
      </w:r>
      <w:r>
        <w:rPr>
          <w:color w:val="000009"/>
          <w:w w:val="115"/>
        </w:rPr>
        <w:t xml:space="preserve"> insisted on having the custody of the appellant. Meanwhile, 150-200 more persons gathered at the spot. The appellant was rescued </w:t>
      </w:r>
      <w:r>
        <w:rPr>
          <w:color w:val="000009"/>
          <w:spacing w:val="-3"/>
          <w:w w:val="115"/>
        </w:rPr>
        <w:t xml:space="preserve">from </w:t>
      </w:r>
      <w:r>
        <w:rPr>
          <w:color w:val="000009"/>
          <w:w w:val="115"/>
        </w:rPr>
        <w:t xml:space="preserve">the mob and </w:t>
      </w:r>
      <w:r>
        <w:rPr>
          <w:color w:val="000009"/>
          <w:spacing w:val="-3"/>
          <w:w w:val="115"/>
        </w:rPr>
        <w:t xml:space="preserve">taken </w:t>
      </w:r>
      <w:r>
        <w:rPr>
          <w:color w:val="000009"/>
          <w:w w:val="115"/>
        </w:rPr>
        <w:t xml:space="preserve">to the police station. The mob became aggressive and started pelting stones on the police vehicles and </w:t>
      </w:r>
      <w:r>
        <w:rPr>
          <w:color w:val="000009"/>
          <w:w w:val="115"/>
        </w:rPr>
        <w:t xml:space="preserve">the policemen. Some loss was also caused to the house of the appellant. </w:t>
      </w:r>
      <w:r>
        <w:rPr>
          <w:color w:val="000009"/>
          <w:spacing w:val="-16"/>
          <w:w w:val="115"/>
        </w:rPr>
        <w:t xml:space="preserve">P.W.4 </w:t>
      </w:r>
      <w:r>
        <w:rPr>
          <w:color w:val="000009"/>
          <w:w w:val="115"/>
        </w:rPr>
        <w:t>is the same police official who</w:t>
      </w:r>
      <w:r>
        <w:rPr>
          <w:color w:val="000009"/>
          <w:spacing w:val="-12"/>
          <w:w w:val="115"/>
        </w:rPr>
        <w:t xml:space="preserve"> </w:t>
      </w:r>
      <w:r>
        <w:rPr>
          <w:color w:val="000009"/>
          <w:w w:val="115"/>
        </w:rPr>
        <w:t>lodged</w:t>
      </w:r>
      <w:r>
        <w:rPr>
          <w:color w:val="000009"/>
          <w:spacing w:val="-12"/>
          <w:w w:val="115"/>
        </w:rPr>
        <w:t xml:space="preserve"> </w:t>
      </w:r>
      <w:r>
        <w:rPr>
          <w:color w:val="000009"/>
          <w:w w:val="115"/>
        </w:rPr>
        <w:t>the</w:t>
      </w:r>
      <w:r>
        <w:rPr>
          <w:color w:val="000009"/>
          <w:spacing w:val="-13"/>
          <w:w w:val="115"/>
        </w:rPr>
        <w:t xml:space="preserve"> </w:t>
      </w:r>
      <w:r>
        <w:rPr>
          <w:color w:val="000009"/>
          <w:w w:val="115"/>
        </w:rPr>
        <w:t>report</w:t>
      </w:r>
      <w:r>
        <w:rPr>
          <w:color w:val="000009"/>
          <w:spacing w:val="-12"/>
          <w:w w:val="115"/>
        </w:rPr>
        <w:t xml:space="preserve"> </w:t>
      </w:r>
      <w:r>
        <w:rPr>
          <w:color w:val="000009"/>
          <w:w w:val="115"/>
        </w:rPr>
        <w:t>at</w:t>
      </w:r>
      <w:r>
        <w:rPr>
          <w:color w:val="000009"/>
          <w:spacing w:val="-12"/>
          <w:w w:val="115"/>
        </w:rPr>
        <w:t xml:space="preserve"> </w:t>
      </w:r>
      <w:r>
        <w:rPr>
          <w:color w:val="000009"/>
          <w:w w:val="115"/>
        </w:rPr>
        <w:t>Kadim</w:t>
      </w:r>
      <w:r>
        <w:rPr>
          <w:color w:val="000009"/>
          <w:spacing w:val="-13"/>
          <w:w w:val="115"/>
        </w:rPr>
        <w:t xml:space="preserve"> </w:t>
      </w:r>
      <w:r>
        <w:rPr>
          <w:color w:val="000009"/>
          <w:w w:val="115"/>
        </w:rPr>
        <w:t>Jalna</w:t>
      </w:r>
      <w:r>
        <w:rPr>
          <w:color w:val="000009"/>
          <w:spacing w:val="-11"/>
          <w:w w:val="115"/>
        </w:rPr>
        <w:t xml:space="preserve"> </w:t>
      </w:r>
      <w:r>
        <w:rPr>
          <w:color w:val="000009"/>
          <w:spacing w:val="-2"/>
          <w:w w:val="115"/>
        </w:rPr>
        <w:t>Police</w:t>
      </w:r>
      <w:r>
        <w:rPr>
          <w:color w:val="000009"/>
          <w:spacing w:val="-13"/>
          <w:w w:val="115"/>
        </w:rPr>
        <w:t xml:space="preserve"> </w:t>
      </w:r>
      <w:r>
        <w:rPr>
          <w:color w:val="000009"/>
          <w:w w:val="115"/>
        </w:rPr>
        <w:t>Station</w:t>
      </w:r>
      <w:r>
        <w:rPr>
          <w:color w:val="000009"/>
          <w:spacing w:val="-12"/>
          <w:w w:val="115"/>
        </w:rPr>
        <w:t xml:space="preserve"> </w:t>
      </w:r>
      <w:r>
        <w:rPr>
          <w:color w:val="000009"/>
          <w:w w:val="115"/>
        </w:rPr>
        <w:t>(Exbt.</w:t>
      </w:r>
      <w:r>
        <w:rPr>
          <w:color w:val="000009"/>
          <w:spacing w:val="-11"/>
          <w:w w:val="115"/>
        </w:rPr>
        <w:t xml:space="preserve"> </w:t>
      </w:r>
      <w:r>
        <w:rPr>
          <w:color w:val="000009"/>
          <w:w w:val="115"/>
        </w:rPr>
        <w:t xml:space="preserve">45). In his cross-examination, it was suggested to </w:t>
      </w:r>
      <w:r>
        <w:rPr>
          <w:color w:val="000009"/>
          <w:spacing w:val="-16"/>
          <w:w w:val="115"/>
        </w:rPr>
        <w:t xml:space="preserve">P.W.4 </w:t>
      </w:r>
      <w:r>
        <w:rPr>
          <w:color w:val="000009"/>
          <w:w w:val="115"/>
        </w:rPr>
        <w:t xml:space="preserve">that there is a population of about 5000 in the vicinity and that he never accompanied </w:t>
      </w:r>
      <w:r>
        <w:rPr>
          <w:color w:val="000009"/>
          <w:spacing w:val="-10"/>
          <w:w w:val="115"/>
        </w:rPr>
        <w:t xml:space="preserve">Mr. </w:t>
      </w:r>
      <w:r>
        <w:rPr>
          <w:color w:val="000009"/>
          <w:spacing w:val="-7"/>
          <w:w w:val="115"/>
        </w:rPr>
        <w:t xml:space="preserve">Tejankar, </w:t>
      </w:r>
      <w:r>
        <w:rPr>
          <w:color w:val="000009"/>
          <w:w w:val="115"/>
        </w:rPr>
        <w:t>ASI and he knew nothing about</w:t>
      </w:r>
      <w:r>
        <w:rPr>
          <w:color w:val="000009"/>
          <w:spacing w:val="-60"/>
          <w:w w:val="115"/>
        </w:rPr>
        <w:t xml:space="preserve"> </w:t>
      </w:r>
      <w:r>
        <w:rPr>
          <w:color w:val="000009"/>
          <w:w w:val="115"/>
        </w:rPr>
        <w:t>the incident.</w:t>
      </w:r>
    </w:p>
    <w:p w:rsidR="00346677" w:rsidRDefault="00A36C21">
      <w:pPr>
        <w:pStyle w:val="ListParagraph"/>
        <w:numPr>
          <w:ilvl w:val="0"/>
          <w:numId w:val="13"/>
        </w:numPr>
        <w:tabs>
          <w:tab w:val="left" w:pos="1790"/>
        </w:tabs>
        <w:spacing w:line="463" w:lineRule="auto"/>
        <w:ind w:right="170" w:firstLine="0"/>
        <w:jc w:val="both"/>
        <w:rPr>
          <w:sz w:val="28"/>
        </w:rPr>
      </w:pPr>
      <w:r>
        <w:rPr>
          <w:color w:val="000009"/>
          <w:w w:val="115"/>
          <w:sz w:val="28"/>
        </w:rPr>
        <w:t xml:space="preserve">Aslam </w:t>
      </w:r>
      <w:r>
        <w:rPr>
          <w:color w:val="000009"/>
          <w:spacing w:val="-12"/>
          <w:w w:val="115"/>
          <w:sz w:val="28"/>
        </w:rPr>
        <w:t xml:space="preserve">(P.W.5) </w:t>
      </w:r>
      <w:r>
        <w:rPr>
          <w:color w:val="000009"/>
          <w:w w:val="115"/>
          <w:sz w:val="28"/>
        </w:rPr>
        <w:t xml:space="preserve">has deposed that deceased was daughter of his </w:t>
      </w:r>
      <w:r>
        <w:rPr>
          <w:color w:val="000009"/>
          <w:spacing w:val="-5"/>
          <w:w w:val="115"/>
          <w:sz w:val="28"/>
        </w:rPr>
        <w:t xml:space="preserve">sister. </w:t>
      </w:r>
      <w:r>
        <w:rPr>
          <w:color w:val="000009"/>
          <w:w w:val="115"/>
          <w:sz w:val="28"/>
        </w:rPr>
        <w:t xml:space="preserve">The husband of his sister, Iliyas informed </w:t>
      </w:r>
      <w:r>
        <w:rPr>
          <w:color w:val="000009"/>
          <w:w w:val="115"/>
          <w:sz w:val="28"/>
        </w:rPr>
        <w:t>him</w:t>
      </w:r>
      <w:r>
        <w:rPr>
          <w:color w:val="000009"/>
          <w:spacing w:val="-1"/>
          <w:w w:val="115"/>
          <w:sz w:val="28"/>
        </w:rPr>
        <w:t xml:space="preserve"> </w:t>
      </w:r>
      <w:r>
        <w:rPr>
          <w:color w:val="000009"/>
          <w:w w:val="115"/>
          <w:sz w:val="28"/>
        </w:rPr>
        <w:t>on</w:t>
      </w:r>
    </w:p>
    <w:p w:rsidR="00346677" w:rsidRDefault="00346677">
      <w:pPr>
        <w:spacing w:line="463" w:lineRule="auto"/>
        <w:jc w:val="both"/>
        <w:rPr>
          <w:sz w:val="28"/>
        </w:rPr>
        <w:sectPr w:rsidR="00346677">
          <w:pgSz w:w="11900" w:h="16840"/>
          <w:pgMar w:top="1360" w:right="840" w:bottom="920" w:left="940" w:header="0" w:footer="728" w:gutter="0"/>
          <w:cols w:space="720"/>
        </w:sectPr>
      </w:pPr>
    </w:p>
    <w:p w:rsidR="00346677" w:rsidRDefault="00A36C21">
      <w:pPr>
        <w:pStyle w:val="BodyText"/>
        <w:spacing w:before="60" w:line="463" w:lineRule="auto"/>
        <w:ind w:right="170"/>
        <w:jc w:val="both"/>
      </w:pPr>
      <w:r>
        <w:rPr>
          <w:color w:val="000009"/>
          <w:w w:val="115"/>
        </w:rPr>
        <w:lastRenderedPageBreak/>
        <w:t xml:space="preserve">06.03.2012 on telephone that deceased was missing and he </w:t>
      </w:r>
      <w:r>
        <w:rPr>
          <w:color w:val="000009"/>
          <w:spacing w:val="-3"/>
          <w:w w:val="115"/>
        </w:rPr>
        <w:t xml:space="preserve">asked </w:t>
      </w:r>
      <w:r>
        <w:rPr>
          <w:color w:val="000009"/>
          <w:w w:val="115"/>
        </w:rPr>
        <w:t>him to bring a photograph of the victim to the police station. Aslam brought one photograph of the child to Kadim Jalna police station and lodged the missing report. Th</w:t>
      </w:r>
      <w:r>
        <w:rPr>
          <w:color w:val="000009"/>
          <w:w w:val="115"/>
        </w:rPr>
        <w:t xml:space="preserve">e witness thereafter went to look for the missing child in Ambad Chouphuly Railway Station and Moti Bagh area. While he was still looking for her, one Hussain </w:t>
      </w:r>
      <w:r>
        <w:rPr>
          <w:color w:val="000009"/>
          <w:spacing w:val="-3"/>
          <w:w w:val="115"/>
        </w:rPr>
        <w:t xml:space="preserve">Pathan </w:t>
      </w:r>
      <w:r>
        <w:rPr>
          <w:color w:val="000009"/>
          <w:w w:val="115"/>
        </w:rPr>
        <w:t>informed him on phone that the child had been found so he immediately went to the Indira N</w:t>
      </w:r>
      <w:r>
        <w:rPr>
          <w:color w:val="000009"/>
          <w:w w:val="115"/>
        </w:rPr>
        <w:t xml:space="preserve">agar area, Jalna to the house of the appellant. He noticed that the appellant was under the bed while the victim was lying on the bed. </w:t>
      </w:r>
      <w:r>
        <w:rPr>
          <w:color w:val="000009"/>
          <w:spacing w:val="-3"/>
          <w:w w:val="115"/>
        </w:rPr>
        <w:t xml:space="preserve">There were </w:t>
      </w:r>
      <w:r>
        <w:rPr>
          <w:color w:val="000009"/>
          <w:w w:val="115"/>
        </w:rPr>
        <w:t>no clothes on the person of the child; she was wrapped in a blanket. He then took the victim to Deepak Hospita</w:t>
      </w:r>
      <w:r>
        <w:rPr>
          <w:color w:val="000009"/>
          <w:w w:val="115"/>
        </w:rPr>
        <w:t xml:space="preserve">l, Jalna, then to the Civil Hospital, Jalna </w:t>
      </w:r>
      <w:r>
        <w:rPr>
          <w:color w:val="000009"/>
          <w:spacing w:val="-3"/>
          <w:w w:val="115"/>
        </w:rPr>
        <w:t xml:space="preserve">where </w:t>
      </w:r>
      <w:r>
        <w:rPr>
          <w:color w:val="000009"/>
          <w:w w:val="115"/>
        </w:rPr>
        <w:t xml:space="preserve">the doctors declared her brought dead. The witness has denied in the cross-examination that there was any </w:t>
      </w:r>
      <w:r>
        <w:rPr>
          <w:color w:val="000009"/>
          <w:spacing w:val="-3"/>
          <w:w w:val="115"/>
        </w:rPr>
        <w:t xml:space="preserve">quarrel </w:t>
      </w:r>
      <w:r>
        <w:rPr>
          <w:color w:val="000009"/>
          <w:w w:val="115"/>
        </w:rPr>
        <w:t xml:space="preserve">between Ilias </w:t>
      </w:r>
      <w:r>
        <w:rPr>
          <w:color w:val="000009"/>
          <w:spacing w:val="-11"/>
          <w:w w:val="115"/>
        </w:rPr>
        <w:t xml:space="preserve">(P.W.9), </w:t>
      </w:r>
      <w:r>
        <w:rPr>
          <w:color w:val="000009"/>
          <w:w w:val="115"/>
        </w:rPr>
        <w:t>father of the victim and the</w:t>
      </w:r>
      <w:r>
        <w:rPr>
          <w:color w:val="000009"/>
          <w:spacing w:val="-13"/>
          <w:w w:val="115"/>
        </w:rPr>
        <w:t xml:space="preserve"> </w:t>
      </w:r>
      <w:r>
        <w:rPr>
          <w:color w:val="000009"/>
          <w:w w:val="115"/>
        </w:rPr>
        <w:t>appellant.</w:t>
      </w:r>
    </w:p>
    <w:p w:rsidR="00346677" w:rsidRDefault="00A36C21">
      <w:pPr>
        <w:pStyle w:val="ListParagraph"/>
        <w:numPr>
          <w:ilvl w:val="0"/>
          <w:numId w:val="13"/>
        </w:numPr>
        <w:tabs>
          <w:tab w:val="left" w:pos="1790"/>
        </w:tabs>
        <w:spacing w:line="463" w:lineRule="auto"/>
        <w:ind w:right="169" w:firstLine="0"/>
        <w:jc w:val="both"/>
        <w:rPr>
          <w:sz w:val="28"/>
        </w:rPr>
      </w:pPr>
      <w:r>
        <w:rPr>
          <w:color w:val="000009"/>
          <w:w w:val="115"/>
          <w:sz w:val="28"/>
        </w:rPr>
        <w:t xml:space="preserve">Nand </w:t>
      </w:r>
      <w:r>
        <w:rPr>
          <w:color w:val="000009"/>
          <w:spacing w:val="-4"/>
          <w:w w:val="115"/>
          <w:sz w:val="28"/>
        </w:rPr>
        <w:t xml:space="preserve">Kumar </w:t>
      </w:r>
      <w:r>
        <w:rPr>
          <w:color w:val="000009"/>
          <w:w w:val="115"/>
          <w:sz w:val="28"/>
        </w:rPr>
        <w:t xml:space="preserve">Vinayakrao </w:t>
      </w:r>
      <w:r>
        <w:rPr>
          <w:color w:val="000009"/>
          <w:spacing w:val="-12"/>
          <w:w w:val="115"/>
          <w:sz w:val="28"/>
        </w:rPr>
        <w:t>Tope (P</w:t>
      </w:r>
      <w:r>
        <w:rPr>
          <w:color w:val="000009"/>
          <w:spacing w:val="-12"/>
          <w:w w:val="115"/>
          <w:sz w:val="28"/>
        </w:rPr>
        <w:t xml:space="preserve">.W.6) </w:t>
      </w:r>
      <w:r>
        <w:rPr>
          <w:color w:val="000009"/>
          <w:w w:val="115"/>
          <w:sz w:val="28"/>
        </w:rPr>
        <w:t xml:space="preserve">is a police head constable, who was on duty at Kadim Jalna police station on 12.03.2012. He has deposed that on 11.03.2012 he was </w:t>
      </w:r>
      <w:r>
        <w:rPr>
          <w:color w:val="000009"/>
          <w:spacing w:val="-3"/>
          <w:w w:val="115"/>
          <w:sz w:val="28"/>
        </w:rPr>
        <w:t xml:space="preserve">asked </w:t>
      </w:r>
      <w:r>
        <w:rPr>
          <w:color w:val="000009"/>
          <w:w w:val="115"/>
          <w:sz w:val="28"/>
        </w:rPr>
        <w:t>to carry muddemal along with a covering letter which he deposited on 12.03.2012 in C.A. Office, Mumbai.</w:t>
      </w:r>
      <w:r>
        <w:rPr>
          <w:color w:val="000009"/>
          <w:spacing w:val="44"/>
          <w:w w:val="115"/>
          <w:sz w:val="28"/>
        </w:rPr>
        <w:t xml:space="preserve"> </w:t>
      </w:r>
      <w:r>
        <w:rPr>
          <w:color w:val="000009"/>
          <w:w w:val="115"/>
          <w:sz w:val="28"/>
        </w:rPr>
        <w:t>The</w:t>
      </w:r>
    </w:p>
    <w:p w:rsidR="00346677" w:rsidRDefault="00346677">
      <w:pPr>
        <w:spacing w:line="463" w:lineRule="auto"/>
        <w:jc w:val="both"/>
        <w:rPr>
          <w:sz w:val="28"/>
        </w:rPr>
        <w:sectPr w:rsidR="00346677">
          <w:pgSz w:w="11900" w:h="16840"/>
          <w:pgMar w:top="1360" w:right="840" w:bottom="920" w:left="940" w:header="0" w:footer="728" w:gutter="0"/>
          <w:cols w:space="720"/>
        </w:sectPr>
      </w:pPr>
    </w:p>
    <w:p w:rsidR="00346677" w:rsidRDefault="00A36C21">
      <w:pPr>
        <w:pStyle w:val="BodyText"/>
        <w:spacing w:before="60" w:line="463" w:lineRule="auto"/>
        <w:ind w:right="172"/>
        <w:jc w:val="both"/>
      </w:pPr>
      <w:r>
        <w:rPr>
          <w:color w:val="000009"/>
          <w:w w:val="115"/>
        </w:rPr>
        <w:lastRenderedPageBreak/>
        <w:t xml:space="preserve">covering letter is Exbt. P-51. He also carried the blood sample of the appellant to C.A. Office, Mumbai and deposited the same on 14.03.2012. He has categorically stated in his </w:t>
      </w:r>
      <w:r>
        <w:rPr>
          <w:color w:val="000009"/>
          <w:spacing w:val="-2"/>
          <w:w w:val="115"/>
        </w:rPr>
        <w:t xml:space="preserve">cross- </w:t>
      </w:r>
      <w:r>
        <w:rPr>
          <w:color w:val="000009"/>
          <w:w w:val="115"/>
        </w:rPr>
        <w:t xml:space="preserve">examination that the blood sample of the appellant </w:t>
      </w:r>
      <w:r>
        <w:rPr>
          <w:color w:val="000009"/>
          <w:spacing w:val="-3"/>
          <w:w w:val="115"/>
        </w:rPr>
        <w:t>bo</w:t>
      </w:r>
      <w:r>
        <w:rPr>
          <w:color w:val="000009"/>
          <w:spacing w:val="-3"/>
          <w:w w:val="115"/>
        </w:rPr>
        <w:t xml:space="preserve">re </w:t>
      </w:r>
      <w:r>
        <w:rPr>
          <w:color w:val="000009"/>
          <w:w w:val="115"/>
        </w:rPr>
        <w:t>signatures of the doctors and</w:t>
      </w:r>
      <w:r>
        <w:rPr>
          <w:color w:val="000009"/>
          <w:spacing w:val="-65"/>
          <w:w w:val="115"/>
        </w:rPr>
        <w:t xml:space="preserve"> </w:t>
      </w:r>
      <w:r>
        <w:rPr>
          <w:color w:val="000009"/>
          <w:w w:val="115"/>
        </w:rPr>
        <w:t>panches.</w:t>
      </w:r>
    </w:p>
    <w:p w:rsidR="00346677" w:rsidRDefault="00A36C21">
      <w:pPr>
        <w:pStyle w:val="ListParagraph"/>
        <w:numPr>
          <w:ilvl w:val="0"/>
          <w:numId w:val="13"/>
        </w:numPr>
        <w:tabs>
          <w:tab w:val="left" w:pos="1790"/>
        </w:tabs>
        <w:spacing w:line="337" w:lineRule="exact"/>
        <w:ind w:left="1790" w:right="0" w:hanging="710"/>
        <w:jc w:val="both"/>
        <w:rPr>
          <w:sz w:val="28"/>
        </w:rPr>
      </w:pPr>
      <w:r>
        <w:rPr>
          <w:color w:val="000009"/>
          <w:spacing w:val="-10"/>
          <w:w w:val="115"/>
          <w:sz w:val="28"/>
        </w:rPr>
        <w:t xml:space="preserve">We </w:t>
      </w:r>
      <w:r>
        <w:rPr>
          <w:color w:val="000009"/>
          <w:w w:val="115"/>
          <w:sz w:val="28"/>
        </w:rPr>
        <w:t xml:space="preserve">may now briefly </w:t>
      </w:r>
      <w:r>
        <w:rPr>
          <w:color w:val="000009"/>
          <w:spacing w:val="-3"/>
          <w:w w:val="115"/>
          <w:sz w:val="28"/>
        </w:rPr>
        <w:t xml:space="preserve">refer </w:t>
      </w:r>
      <w:r>
        <w:rPr>
          <w:color w:val="000009"/>
          <w:w w:val="115"/>
          <w:sz w:val="28"/>
        </w:rPr>
        <w:t>to the statement of Ilias</w:t>
      </w:r>
      <w:r>
        <w:rPr>
          <w:color w:val="000009"/>
          <w:spacing w:val="-35"/>
          <w:w w:val="115"/>
          <w:sz w:val="28"/>
        </w:rPr>
        <w:t xml:space="preserve"> </w:t>
      </w:r>
      <w:r>
        <w:rPr>
          <w:color w:val="000009"/>
          <w:spacing w:val="-12"/>
          <w:w w:val="115"/>
          <w:sz w:val="28"/>
        </w:rPr>
        <w:t>(P.W.9)</w:t>
      </w:r>
    </w:p>
    <w:p w:rsidR="00346677" w:rsidRDefault="00346677">
      <w:pPr>
        <w:pStyle w:val="BodyText"/>
        <w:ind w:left="0"/>
        <w:rPr>
          <w:sz w:val="26"/>
        </w:rPr>
      </w:pPr>
    </w:p>
    <w:p w:rsidR="00346677" w:rsidRDefault="00A36C21">
      <w:pPr>
        <w:pStyle w:val="BodyText"/>
        <w:spacing w:line="463" w:lineRule="auto"/>
        <w:ind w:right="166"/>
        <w:jc w:val="both"/>
      </w:pPr>
      <w:r>
        <w:rPr>
          <w:color w:val="000009"/>
          <w:w w:val="115"/>
        </w:rPr>
        <w:t xml:space="preserve">– father of the victim girl. He has deposed that the child was about two years old; he resides in Indira Nagar, Jalna along with his family, including his wife </w:t>
      </w:r>
      <w:r>
        <w:rPr>
          <w:color w:val="000009"/>
          <w:spacing w:val="-4"/>
          <w:w w:val="115"/>
        </w:rPr>
        <w:t xml:space="preserve">Aysha; </w:t>
      </w:r>
      <w:r>
        <w:rPr>
          <w:color w:val="000009"/>
          <w:w w:val="115"/>
        </w:rPr>
        <w:t>the appellant was also residing in the same lane. On the date of occurrence,</w:t>
      </w:r>
      <w:r>
        <w:rPr>
          <w:color w:val="000009"/>
          <w:spacing w:val="-44"/>
          <w:w w:val="115"/>
        </w:rPr>
        <w:t xml:space="preserve"> </w:t>
      </w:r>
      <w:r>
        <w:rPr>
          <w:color w:val="000009"/>
          <w:w w:val="115"/>
        </w:rPr>
        <w:t>i.e, 06.03.2</w:t>
      </w:r>
      <w:r>
        <w:rPr>
          <w:color w:val="000009"/>
          <w:w w:val="115"/>
        </w:rPr>
        <w:t>012</w:t>
      </w:r>
      <w:r>
        <w:rPr>
          <w:color w:val="000009"/>
          <w:spacing w:val="-12"/>
          <w:w w:val="115"/>
        </w:rPr>
        <w:t xml:space="preserve"> </w:t>
      </w:r>
      <w:r>
        <w:rPr>
          <w:color w:val="000009"/>
          <w:w w:val="115"/>
        </w:rPr>
        <w:t>he</w:t>
      </w:r>
      <w:r>
        <w:rPr>
          <w:color w:val="000009"/>
          <w:spacing w:val="-10"/>
          <w:w w:val="115"/>
        </w:rPr>
        <w:t xml:space="preserve"> </w:t>
      </w:r>
      <w:r>
        <w:rPr>
          <w:color w:val="000009"/>
          <w:w w:val="115"/>
        </w:rPr>
        <w:t>was</w:t>
      </w:r>
      <w:r>
        <w:rPr>
          <w:color w:val="000009"/>
          <w:spacing w:val="-9"/>
          <w:w w:val="115"/>
        </w:rPr>
        <w:t xml:space="preserve"> </w:t>
      </w:r>
      <w:r>
        <w:rPr>
          <w:color w:val="000009"/>
          <w:w w:val="115"/>
        </w:rPr>
        <w:t>selling</w:t>
      </w:r>
      <w:r>
        <w:rPr>
          <w:color w:val="000009"/>
          <w:spacing w:val="-10"/>
          <w:w w:val="115"/>
        </w:rPr>
        <w:t xml:space="preserve"> </w:t>
      </w:r>
      <w:r>
        <w:rPr>
          <w:color w:val="000009"/>
          <w:w w:val="115"/>
        </w:rPr>
        <w:t>fruits</w:t>
      </w:r>
      <w:r>
        <w:rPr>
          <w:color w:val="000009"/>
          <w:spacing w:val="-11"/>
          <w:w w:val="115"/>
        </w:rPr>
        <w:t xml:space="preserve"> </w:t>
      </w:r>
      <w:r>
        <w:rPr>
          <w:color w:val="000009"/>
          <w:w w:val="115"/>
        </w:rPr>
        <w:t>in</w:t>
      </w:r>
      <w:r>
        <w:rPr>
          <w:color w:val="000009"/>
          <w:spacing w:val="-9"/>
          <w:w w:val="115"/>
        </w:rPr>
        <w:t xml:space="preserve"> </w:t>
      </w:r>
      <w:r>
        <w:rPr>
          <w:color w:val="000009"/>
          <w:w w:val="115"/>
        </w:rPr>
        <w:t>Nutan</w:t>
      </w:r>
      <w:r>
        <w:rPr>
          <w:color w:val="000009"/>
          <w:spacing w:val="-11"/>
          <w:w w:val="115"/>
        </w:rPr>
        <w:t xml:space="preserve"> </w:t>
      </w:r>
      <w:r>
        <w:rPr>
          <w:color w:val="000009"/>
          <w:spacing w:val="-4"/>
          <w:w w:val="115"/>
        </w:rPr>
        <w:t>Vasahat</w:t>
      </w:r>
      <w:r>
        <w:rPr>
          <w:color w:val="000009"/>
          <w:spacing w:val="-11"/>
          <w:w w:val="115"/>
        </w:rPr>
        <w:t xml:space="preserve"> </w:t>
      </w:r>
      <w:r>
        <w:rPr>
          <w:color w:val="000009"/>
          <w:spacing w:val="-3"/>
          <w:w w:val="115"/>
        </w:rPr>
        <w:t>area</w:t>
      </w:r>
      <w:r>
        <w:rPr>
          <w:color w:val="000009"/>
          <w:spacing w:val="-9"/>
          <w:w w:val="115"/>
        </w:rPr>
        <w:t xml:space="preserve"> </w:t>
      </w:r>
      <w:r>
        <w:rPr>
          <w:color w:val="000009"/>
          <w:w w:val="115"/>
        </w:rPr>
        <w:t>of</w:t>
      </w:r>
      <w:r>
        <w:rPr>
          <w:color w:val="000009"/>
          <w:spacing w:val="-10"/>
          <w:w w:val="115"/>
        </w:rPr>
        <w:t xml:space="preserve"> </w:t>
      </w:r>
      <w:r>
        <w:rPr>
          <w:color w:val="000009"/>
          <w:w w:val="115"/>
        </w:rPr>
        <w:t>Jalna when his wife informed him on phone at about 5.00 p.m. that their daughter had been missing since 4.00 p.m. He immediately went home where his father and brother had already reached. They started looking for the child in the adjoining localities. The</w:t>
      </w:r>
      <w:r>
        <w:rPr>
          <w:color w:val="000009"/>
          <w:w w:val="115"/>
        </w:rPr>
        <w:t xml:space="preserve"> witness informed the police about his missing daughter who also started searching for </w:t>
      </w:r>
      <w:r>
        <w:rPr>
          <w:color w:val="000009"/>
          <w:spacing w:val="-8"/>
          <w:w w:val="115"/>
        </w:rPr>
        <w:t xml:space="preserve">her. </w:t>
      </w:r>
      <w:r>
        <w:rPr>
          <w:color w:val="000009"/>
          <w:w w:val="115"/>
        </w:rPr>
        <w:t xml:space="preserve">Azhar Usman meanwhile informed him that the appellant while under the `influence of liquor’ was distributing chocolates to children. </w:t>
      </w:r>
      <w:r>
        <w:rPr>
          <w:color w:val="000009"/>
          <w:spacing w:val="-16"/>
          <w:w w:val="115"/>
        </w:rPr>
        <w:t xml:space="preserve">P.W.9 </w:t>
      </w:r>
      <w:r>
        <w:rPr>
          <w:color w:val="000009"/>
          <w:w w:val="115"/>
        </w:rPr>
        <w:t>then went to the house of</w:t>
      </w:r>
      <w:r>
        <w:rPr>
          <w:color w:val="000009"/>
          <w:w w:val="115"/>
        </w:rPr>
        <w:t xml:space="preserve"> appellant which was found </w:t>
      </w:r>
      <w:r>
        <w:rPr>
          <w:color w:val="000009"/>
          <w:spacing w:val="-3"/>
          <w:w w:val="115"/>
        </w:rPr>
        <w:t xml:space="preserve">locked </w:t>
      </w:r>
      <w:r>
        <w:rPr>
          <w:color w:val="000009"/>
          <w:w w:val="115"/>
        </w:rPr>
        <w:t>from outside. The missing report of the child</w:t>
      </w:r>
      <w:r>
        <w:rPr>
          <w:color w:val="000009"/>
          <w:spacing w:val="-54"/>
          <w:w w:val="115"/>
        </w:rPr>
        <w:t xml:space="preserve"> </w:t>
      </w:r>
      <w:r>
        <w:rPr>
          <w:color w:val="000009"/>
          <w:w w:val="115"/>
        </w:rPr>
        <w:t>was lodged around 8.00-8.30 p.m. The witness also passed on</w:t>
      </w:r>
      <w:r>
        <w:rPr>
          <w:color w:val="000009"/>
          <w:spacing w:val="27"/>
          <w:w w:val="115"/>
        </w:rPr>
        <w:t xml:space="preserve"> </w:t>
      </w:r>
      <w:r>
        <w:rPr>
          <w:color w:val="000009"/>
          <w:w w:val="115"/>
        </w:rPr>
        <w:t>the</w:t>
      </w:r>
    </w:p>
    <w:p w:rsidR="00346677" w:rsidRDefault="00346677">
      <w:pPr>
        <w:spacing w:line="463" w:lineRule="auto"/>
        <w:jc w:val="both"/>
        <w:sectPr w:rsidR="00346677">
          <w:pgSz w:w="11900" w:h="16840"/>
          <w:pgMar w:top="1360" w:right="840" w:bottom="920" w:left="940" w:header="0" w:footer="728" w:gutter="0"/>
          <w:cols w:space="720"/>
        </w:sectPr>
      </w:pPr>
    </w:p>
    <w:p w:rsidR="00346677" w:rsidRDefault="00A36C21">
      <w:pPr>
        <w:pStyle w:val="BodyText"/>
        <w:spacing w:before="60" w:line="463" w:lineRule="auto"/>
        <w:ind w:right="166"/>
        <w:jc w:val="both"/>
      </w:pPr>
      <w:r>
        <w:rPr>
          <w:color w:val="000009"/>
          <w:w w:val="115"/>
        </w:rPr>
        <w:lastRenderedPageBreak/>
        <w:t xml:space="preserve">information to the police that he had gathered </w:t>
      </w:r>
      <w:r>
        <w:rPr>
          <w:color w:val="000009"/>
          <w:spacing w:val="-3"/>
          <w:w w:val="115"/>
        </w:rPr>
        <w:t xml:space="preserve">from </w:t>
      </w:r>
      <w:r>
        <w:rPr>
          <w:color w:val="000009"/>
          <w:spacing w:val="-5"/>
          <w:w w:val="115"/>
        </w:rPr>
        <w:t xml:space="preserve">Azhar. </w:t>
      </w:r>
      <w:r>
        <w:rPr>
          <w:color w:val="000009"/>
          <w:w w:val="115"/>
        </w:rPr>
        <w:t xml:space="preserve">The </w:t>
      </w:r>
      <w:r>
        <w:rPr>
          <w:color w:val="000009"/>
          <w:spacing w:val="-2"/>
          <w:w w:val="115"/>
        </w:rPr>
        <w:t xml:space="preserve">Police </w:t>
      </w:r>
      <w:r>
        <w:rPr>
          <w:color w:val="000009"/>
          <w:w w:val="115"/>
        </w:rPr>
        <w:t>party too, therefore, re</w:t>
      </w:r>
      <w:r>
        <w:rPr>
          <w:color w:val="000009"/>
          <w:w w:val="115"/>
        </w:rPr>
        <w:t xml:space="preserve">ached at the house of appellant and they </w:t>
      </w:r>
      <w:r>
        <w:rPr>
          <w:color w:val="000009"/>
          <w:spacing w:val="-4"/>
          <w:w w:val="115"/>
        </w:rPr>
        <w:t xml:space="preserve">broke </w:t>
      </w:r>
      <w:r>
        <w:rPr>
          <w:color w:val="000009"/>
          <w:w w:val="115"/>
        </w:rPr>
        <w:t xml:space="preserve">open one of the doors. The witness and his brother entered the house along with the police and found that his daughter was lying under the bed and the appellant was also lying under the bed. His daughter was </w:t>
      </w:r>
      <w:r>
        <w:rPr>
          <w:color w:val="000009"/>
          <w:spacing w:val="-3"/>
          <w:w w:val="115"/>
        </w:rPr>
        <w:t>n</w:t>
      </w:r>
      <w:r>
        <w:rPr>
          <w:color w:val="000009"/>
          <w:spacing w:val="-3"/>
          <w:w w:val="115"/>
        </w:rPr>
        <w:t>aked</w:t>
      </w:r>
      <w:r>
        <w:rPr>
          <w:color w:val="000009"/>
          <w:spacing w:val="-11"/>
          <w:w w:val="115"/>
        </w:rPr>
        <w:t xml:space="preserve"> </w:t>
      </w:r>
      <w:r>
        <w:rPr>
          <w:color w:val="000009"/>
          <w:w w:val="115"/>
        </w:rPr>
        <w:t>and</w:t>
      </w:r>
      <w:r>
        <w:rPr>
          <w:color w:val="000009"/>
          <w:spacing w:val="-11"/>
          <w:w w:val="115"/>
        </w:rPr>
        <w:t xml:space="preserve"> </w:t>
      </w:r>
      <w:r>
        <w:rPr>
          <w:color w:val="000009"/>
          <w:w w:val="115"/>
        </w:rPr>
        <w:t>there</w:t>
      </w:r>
      <w:r>
        <w:rPr>
          <w:color w:val="000009"/>
          <w:spacing w:val="-10"/>
          <w:w w:val="115"/>
        </w:rPr>
        <w:t xml:space="preserve"> </w:t>
      </w:r>
      <w:r>
        <w:rPr>
          <w:color w:val="000009"/>
          <w:spacing w:val="-3"/>
          <w:w w:val="115"/>
        </w:rPr>
        <w:t>were</w:t>
      </w:r>
      <w:r>
        <w:rPr>
          <w:color w:val="000009"/>
          <w:spacing w:val="-11"/>
          <w:w w:val="115"/>
        </w:rPr>
        <w:t xml:space="preserve"> </w:t>
      </w:r>
      <w:r>
        <w:rPr>
          <w:color w:val="000009"/>
          <w:w w:val="115"/>
        </w:rPr>
        <w:t>injuries</w:t>
      </w:r>
      <w:r>
        <w:rPr>
          <w:color w:val="000009"/>
          <w:spacing w:val="-11"/>
          <w:w w:val="115"/>
        </w:rPr>
        <w:t xml:space="preserve"> </w:t>
      </w:r>
      <w:r>
        <w:rPr>
          <w:color w:val="000009"/>
          <w:w w:val="115"/>
        </w:rPr>
        <w:t>on</w:t>
      </w:r>
      <w:r>
        <w:rPr>
          <w:color w:val="000009"/>
          <w:spacing w:val="-11"/>
          <w:w w:val="115"/>
        </w:rPr>
        <w:t xml:space="preserve"> </w:t>
      </w:r>
      <w:r>
        <w:rPr>
          <w:color w:val="000009"/>
          <w:w w:val="115"/>
        </w:rPr>
        <w:t>her</w:t>
      </w:r>
      <w:r>
        <w:rPr>
          <w:color w:val="000009"/>
          <w:spacing w:val="-10"/>
          <w:w w:val="115"/>
        </w:rPr>
        <w:t xml:space="preserve"> </w:t>
      </w:r>
      <w:r>
        <w:rPr>
          <w:color w:val="000009"/>
          <w:w w:val="115"/>
        </w:rPr>
        <w:t>person</w:t>
      </w:r>
      <w:r>
        <w:rPr>
          <w:color w:val="000009"/>
          <w:spacing w:val="-11"/>
          <w:w w:val="115"/>
        </w:rPr>
        <w:t xml:space="preserve"> </w:t>
      </w:r>
      <w:r>
        <w:rPr>
          <w:color w:val="000009"/>
          <w:w w:val="115"/>
        </w:rPr>
        <w:t>aw</w:t>
      </w:r>
      <w:r>
        <w:rPr>
          <w:color w:val="000009"/>
          <w:spacing w:val="-11"/>
          <w:w w:val="115"/>
        </w:rPr>
        <w:t xml:space="preserve"> </w:t>
      </w:r>
      <w:r>
        <w:rPr>
          <w:color w:val="000009"/>
          <w:w w:val="115"/>
        </w:rPr>
        <w:t>well</w:t>
      </w:r>
      <w:r>
        <w:rPr>
          <w:color w:val="000009"/>
          <w:spacing w:val="-10"/>
          <w:w w:val="115"/>
        </w:rPr>
        <w:t xml:space="preserve"> </w:t>
      </w:r>
      <w:r>
        <w:rPr>
          <w:color w:val="000009"/>
          <w:w w:val="115"/>
        </w:rPr>
        <w:t>as</w:t>
      </w:r>
      <w:r>
        <w:rPr>
          <w:color w:val="000009"/>
          <w:spacing w:val="-12"/>
          <w:w w:val="115"/>
        </w:rPr>
        <w:t xml:space="preserve"> </w:t>
      </w:r>
      <w:r>
        <w:rPr>
          <w:color w:val="000009"/>
          <w:w w:val="115"/>
        </w:rPr>
        <w:t xml:space="preserve">private parts. </w:t>
      </w:r>
      <w:r>
        <w:rPr>
          <w:color w:val="000009"/>
          <w:spacing w:val="-2"/>
          <w:w w:val="115"/>
        </w:rPr>
        <w:t xml:space="preserve">Police </w:t>
      </w:r>
      <w:r>
        <w:rPr>
          <w:color w:val="000009"/>
          <w:w w:val="115"/>
        </w:rPr>
        <w:t xml:space="preserve">laid the child on the bed and after covering her with a cloth she was </w:t>
      </w:r>
      <w:r>
        <w:rPr>
          <w:color w:val="000009"/>
          <w:spacing w:val="-3"/>
          <w:w w:val="115"/>
        </w:rPr>
        <w:t xml:space="preserve">taken </w:t>
      </w:r>
      <w:r>
        <w:rPr>
          <w:color w:val="000009"/>
          <w:w w:val="115"/>
        </w:rPr>
        <w:t xml:space="preserve">to Deepak Hospital, Jalna </w:t>
      </w:r>
      <w:r>
        <w:rPr>
          <w:color w:val="000009"/>
          <w:spacing w:val="-3"/>
          <w:w w:val="115"/>
        </w:rPr>
        <w:t xml:space="preserve">where </w:t>
      </w:r>
      <w:r>
        <w:rPr>
          <w:color w:val="000009"/>
          <w:w w:val="115"/>
        </w:rPr>
        <w:t>doctors informed that the victim was already dead. The appellant killed her by pressing her throat. The witness also identified</w:t>
      </w:r>
      <w:r>
        <w:rPr>
          <w:color w:val="000009"/>
          <w:spacing w:val="18"/>
          <w:w w:val="115"/>
        </w:rPr>
        <w:t xml:space="preserve"> </w:t>
      </w:r>
      <w:r>
        <w:rPr>
          <w:color w:val="000009"/>
          <w:w w:val="115"/>
        </w:rPr>
        <w:t>his</w:t>
      </w:r>
      <w:r>
        <w:rPr>
          <w:color w:val="000009"/>
          <w:spacing w:val="19"/>
          <w:w w:val="115"/>
        </w:rPr>
        <w:t xml:space="preserve"> </w:t>
      </w:r>
      <w:r>
        <w:rPr>
          <w:color w:val="000009"/>
          <w:w w:val="115"/>
        </w:rPr>
        <w:t>signatures</w:t>
      </w:r>
      <w:r>
        <w:rPr>
          <w:color w:val="000009"/>
          <w:spacing w:val="19"/>
          <w:w w:val="115"/>
        </w:rPr>
        <w:t xml:space="preserve"> </w:t>
      </w:r>
      <w:r>
        <w:rPr>
          <w:color w:val="000009"/>
          <w:w w:val="115"/>
        </w:rPr>
        <w:t>on</w:t>
      </w:r>
      <w:r>
        <w:rPr>
          <w:color w:val="000009"/>
          <w:spacing w:val="16"/>
          <w:w w:val="115"/>
        </w:rPr>
        <w:t xml:space="preserve"> </w:t>
      </w:r>
      <w:r>
        <w:rPr>
          <w:color w:val="000009"/>
          <w:w w:val="115"/>
        </w:rPr>
        <w:t>the</w:t>
      </w:r>
      <w:r>
        <w:rPr>
          <w:color w:val="000009"/>
          <w:spacing w:val="18"/>
          <w:w w:val="115"/>
        </w:rPr>
        <w:t xml:space="preserve"> </w:t>
      </w:r>
      <w:r>
        <w:rPr>
          <w:color w:val="000009"/>
          <w:w w:val="115"/>
        </w:rPr>
        <w:t>report</w:t>
      </w:r>
      <w:r>
        <w:rPr>
          <w:color w:val="000009"/>
          <w:spacing w:val="19"/>
          <w:w w:val="115"/>
        </w:rPr>
        <w:t xml:space="preserve"> </w:t>
      </w:r>
      <w:r>
        <w:rPr>
          <w:color w:val="000009"/>
          <w:w w:val="115"/>
        </w:rPr>
        <w:t>lodged</w:t>
      </w:r>
      <w:r>
        <w:rPr>
          <w:color w:val="000009"/>
          <w:spacing w:val="18"/>
          <w:w w:val="115"/>
        </w:rPr>
        <w:t xml:space="preserve"> </w:t>
      </w:r>
      <w:r>
        <w:rPr>
          <w:color w:val="000009"/>
          <w:w w:val="115"/>
        </w:rPr>
        <w:t>by</w:t>
      </w:r>
      <w:r>
        <w:rPr>
          <w:color w:val="000009"/>
          <w:spacing w:val="19"/>
          <w:w w:val="115"/>
        </w:rPr>
        <w:t xml:space="preserve"> </w:t>
      </w:r>
      <w:r>
        <w:rPr>
          <w:color w:val="000009"/>
          <w:w w:val="115"/>
        </w:rPr>
        <w:t>him</w:t>
      </w:r>
      <w:r>
        <w:rPr>
          <w:color w:val="000009"/>
          <w:spacing w:val="18"/>
          <w:w w:val="115"/>
        </w:rPr>
        <w:t xml:space="preserve"> </w:t>
      </w:r>
      <w:r>
        <w:rPr>
          <w:color w:val="000009"/>
          <w:w w:val="115"/>
        </w:rPr>
        <w:t>Exbt.</w:t>
      </w:r>
      <w:r>
        <w:rPr>
          <w:color w:val="000009"/>
          <w:spacing w:val="19"/>
          <w:w w:val="115"/>
        </w:rPr>
        <w:t xml:space="preserve"> </w:t>
      </w:r>
      <w:r>
        <w:rPr>
          <w:color w:val="000009"/>
          <w:spacing w:val="-4"/>
          <w:w w:val="115"/>
        </w:rPr>
        <w:t>P-</w:t>
      </w:r>
    </w:p>
    <w:p w:rsidR="00346677" w:rsidRDefault="00A36C21">
      <w:pPr>
        <w:pStyle w:val="BodyText"/>
        <w:spacing w:line="463" w:lineRule="auto"/>
        <w:ind w:right="174"/>
        <w:jc w:val="both"/>
      </w:pPr>
      <w:r>
        <w:rPr>
          <w:color w:val="000009"/>
          <w:w w:val="115"/>
        </w:rPr>
        <w:t xml:space="preserve">67. The witness in his cross-examination denied any dispute with the father </w:t>
      </w:r>
      <w:r>
        <w:rPr>
          <w:color w:val="000009"/>
          <w:w w:val="115"/>
        </w:rPr>
        <w:t>of the appellant in connection with the purchase of the premises.</w:t>
      </w:r>
    </w:p>
    <w:p w:rsidR="00346677" w:rsidRDefault="00A36C21">
      <w:pPr>
        <w:pStyle w:val="ListParagraph"/>
        <w:numPr>
          <w:ilvl w:val="0"/>
          <w:numId w:val="9"/>
        </w:numPr>
        <w:tabs>
          <w:tab w:val="left" w:pos="1790"/>
        </w:tabs>
        <w:spacing w:line="463" w:lineRule="auto"/>
        <w:ind w:right="167" w:firstLine="0"/>
        <w:jc w:val="both"/>
        <w:rPr>
          <w:sz w:val="28"/>
        </w:rPr>
      </w:pPr>
      <w:r>
        <w:rPr>
          <w:color w:val="000009"/>
          <w:w w:val="115"/>
          <w:sz w:val="28"/>
        </w:rPr>
        <w:t xml:space="preserve">The other witness whose statement has a direct bearing on connecting the appellant with the crime is API Rajendrasingh Prabhusingh Gaur </w:t>
      </w:r>
      <w:r>
        <w:rPr>
          <w:color w:val="000009"/>
          <w:spacing w:val="-10"/>
          <w:w w:val="115"/>
          <w:sz w:val="28"/>
        </w:rPr>
        <w:t xml:space="preserve">(P.W.12), </w:t>
      </w:r>
      <w:r>
        <w:rPr>
          <w:color w:val="000009"/>
          <w:w w:val="115"/>
          <w:sz w:val="28"/>
        </w:rPr>
        <w:t>who was attached to Kadim JalnaPolice Statio</w:t>
      </w:r>
      <w:r>
        <w:rPr>
          <w:color w:val="000009"/>
          <w:w w:val="115"/>
          <w:sz w:val="28"/>
        </w:rPr>
        <w:t xml:space="preserve">n on 06.03.2012. He </w:t>
      </w:r>
      <w:r>
        <w:rPr>
          <w:color w:val="000009"/>
          <w:spacing w:val="-3"/>
          <w:w w:val="115"/>
          <w:sz w:val="28"/>
        </w:rPr>
        <w:t xml:space="preserve">arrested </w:t>
      </w:r>
      <w:r>
        <w:rPr>
          <w:color w:val="000009"/>
          <w:w w:val="115"/>
          <w:sz w:val="28"/>
        </w:rPr>
        <w:t xml:space="preserve">the appellant at 1.00 a.m. on 07.03.2012. The appellant was brought to the police station by ASI </w:t>
      </w:r>
      <w:r>
        <w:rPr>
          <w:color w:val="000009"/>
          <w:spacing w:val="-10"/>
          <w:w w:val="115"/>
          <w:sz w:val="28"/>
        </w:rPr>
        <w:t xml:space="preserve">Tejankar. </w:t>
      </w:r>
      <w:r>
        <w:rPr>
          <w:color w:val="000009"/>
          <w:w w:val="115"/>
          <w:sz w:val="28"/>
        </w:rPr>
        <w:t>He has further stated that “blue jeans and green shirt on the person</w:t>
      </w:r>
      <w:r>
        <w:rPr>
          <w:color w:val="000009"/>
          <w:spacing w:val="-6"/>
          <w:w w:val="115"/>
          <w:sz w:val="28"/>
        </w:rPr>
        <w:t xml:space="preserve"> </w:t>
      </w:r>
      <w:r>
        <w:rPr>
          <w:color w:val="000009"/>
          <w:w w:val="115"/>
          <w:sz w:val="28"/>
        </w:rPr>
        <w:t>of</w:t>
      </w:r>
    </w:p>
    <w:p w:rsidR="00346677" w:rsidRDefault="00346677">
      <w:pPr>
        <w:spacing w:line="463" w:lineRule="auto"/>
        <w:jc w:val="both"/>
        <w:rPr>
          <w:sz w:val="28"/>
        </w:rPr>
        <w:sectPr w:rsidR="00346677">
          <w:pgSz w:w="11900" w:h="16840"/>
          <w:pgMar w:top="1360" w:right="840" w:bottom="920" w:left="940" w:header="0" w:footer="728" w:gutter="0"/>
          <w:cols w:space="720"/>
        </w:sectPr>
      </w:pPr>
    </w:p>
    <w:p w:rsidR="00346677" w:rsidRDefault="00A36C21">
      <w:pPr>
        <w:pStyle w:val="BodyText"/>
        <w:spacing w:before="60" w:line="463" w:lineRule="auto"/>
        <w:ind w:right="168"/>
        <w:jc w:val="both"/>
      </w:pPr>
      <w:r>
        <w:rPr>
          <w:color w:val="000009"/>
          <w:w w:val="115"/>
        </w:rPr>
        <w:lastRenderedPageBreak/>
        <w:t xml:space="preserve">accused was seized. There </w:t>
      </w:r>
      <w:r>
        <w:rPr>
          <w:color w:val="000009"/>
          <w:spacing w:val="-3"/>
          <w:w w:val="115"/>
        </w:rPr>
        <w:t>were</w:t>
      </w:r>
      <w:r>
        <w:rPr>
          <w:color w:val="000009"/>
          <w:spacing w:val="-3"/>
          <w:w w:val="115"/>
        </w:rPr>
        <w:t xml:space="preserve"> </w:t>
      </w:r>
      <w:r>
        <w:rPr>
          <w:color w:val="000009"/>
          <w:w w:val="115"/>
        </w:rPr>
        <w:t>blood-stains and semen stains on it. The seizure panchnama Exbt. P-19 bears my signature and also of the accused.” He has further deposed that the father of the victim produced knicker and frock worn by the deceased victim and also the blanket in which sh</w:t>
      </w:r>
      <w:r>
        <w:rPr>
          <w:color w:val="000009"/>
          <w:w w:val="115"/>
        </w:rPr>
        <w:t xml:space="preserve">e was wrapped. Blue bangle, painjan </w:t>
      </w:r>
      <w:r>
        <w:rPr>
          <w:color w:val="000009"/>
          <w:spacing w:val="-3"/>
          <w:w w:val="115"/>
        </w:rPr>
        <w:t xml:space="preserve">were </w:t>
      </w:r>
      <w:r>
        <w:rPr>
          <w:color w:val="000009"/>
          <w:w w:val="115"/>
        </w:rPr>
        <w:t xml:space="preserve">also seized under panchnama Exbt. </w:t>
      </w:r>
      <w:r>
        <w:rPr>
          <w:color w:val="000009"/>
          <w:spacing w:val="-3"/>
          <w:w w:val="115"/>
        </w:rPr>
        <w:t xml:space="preserve">P-32, </w:t>
      </w:r>
      <w:r>
        <w:rPr>
          <w:color w:val="000009"/>
          <w:w w:val="115"/>
        </w:rPr>
        <w:t xml:space="preserve">which bears his signatures along with those of the panches. Muddemal articles shown at S.No. 125 in the chargesheet </w:t>
      </w:r>
      <w:r>
        <w:rPr>
          <w:color w:val="000009"/>
          <w:spacing w:val="-3"/>
          <w:w w:val="115"/>
        </w:rPr>
        <w:t xml:space="preserve">were </w:t>
      </w:r>
      <w:r>
        <w:rPr>
          <w:color w:val="000009"/>
          <w:w w:val="115"/>
        </w:rPr>
        <w:t>the same. Muddemal article Nos. 6 and 7 in the charges</w:t>
      </w:r>
      <w:r>
        <w:rPr>
          <w:color w:val="000009"/>
          <w:w w:val="115"/>
        </w:rPr>
        <w:t xml:space="preserve">heet </w:t>
      </w:r>
      <w:r>
        <w:rPr>
          <w:color w:val="000009"/>
          <w:spacing w:val="-3"/>
          <w:w w:val="115"/>
        </w:rPr>
        <w:t xml:space="preserve">were </w:t>
      </w:r>
      <w:r>
        <w:rPr>
          <w:color w:val="000009"/>
          <w:w w:val="115"/>
        </w:rPr>
        <w:t xml:space="preserve">the clothes of the appellant. The police officer </w:t>
      </w:r>
      <w:r>
        <w:rPr>
          <w:color w:val="000009"/>
          <w:spacing w:val="-11"/>
          <w:w w:val="115"/>
        </w:rPr>
        <w:t xml:space="preserve">(P.W.12) </w:t>
      </w:r>
      <w:r>
        <w:rPr>
          <w:color w:val="000009"/>
          <w:w w:val="115"/>
        </w:rPr>
        <w:t xml:space="preserve">went to the spot and also collected a paper having blood-stains, piece of blue bangle, a passbook of post office and yellow piece of a saree having blood-stains. All these articles </w:t>
      </w:r>
      <w:r>
        <w:rPr>
          <w:color w:val="000009"/>
          <w:spacing w:val="-3"/>
          <w:w w:val="115"/>
        </w:rPr>
        <w:t xml:space="preserve">were </w:t>
      </w:r>
      <w:r>
        <w:rPr>
          <w:color w:val="000009"/>
          <w:w w:val="115"/>
        </w:rPr>
        <w:t xml:space="preserve">seized under his signatures and of the panches. </w:t>
      </w:r>
      <w:r>
        <w:rPr>
          <w:color w:val="000009"/>
          <w:spacing w:val="-14"/>
          <w:w w:val="115"/>
        </w:rPr>
        <w:t xml:space="preserve">P.W.12 </w:t>
      </w:r>
      <w:r>
        <w:rPr>
          <w:color w:val="000009"/>
          <w:w w:val="115"/>
        </w:rPr>
        <w:t xml:space="preserve">has further stated that the appellant was </w:t>
      </w:r>
      <w:r>
        <w:rPr>
          <w:color w:val="000009"/>
          <w:spacing w:val="-3"/>
          <w:w w:val="115"/>
        </w:rPr>
        <w:t xml:space="preserve">referred </w:t>
      </w:r>
      <w:r>
        <w:rPr>
          <w:color w:val="000009"/>
          <w:w w:val="115"/>
        </w:rPr>
        <w:t xml:space="preserve">to Ghati Hospital, Aurangabad for his medical examination and report Nos. 21 and 21A </w:t>
      </w:r>
      <w:r>
        <w:rPr>
          <w:color w:val="000009"/>
          <w:spacing w:val="-3"/>
          <w:w w:val="115"/>
        </w:rPr>
        <w:t xml:space="preserve">were </w:t>
      </w:r>
      <w:r>
        <w:rPr>
          <w:color w:val="000009"/>
          <w:w w:val="115"/>
        </w:rPr>
        <w:t>obtained. Appellant’s</w:t>
      </w:r>
      <w:r>
        <w:rPr>
          <w:color w:val="000009"/>
          <w:spacing w:val="-19"/>
          <w:w w:val="115"/>
        </w:rPr>
        <w:t xml:space="preserve"> </w:t>
      </w:r>
      <w:r>
        <w:rPr>
          <w:color w:val="000009"/>
          <w:w w:val="115"/>
        </w:rPr>
        <w:t>blood</w:t>
      </w:r>
      <w:r>
        <w:rPr>
          <w:color w:val="000009"/>
          <w:spacing w:val="-15"/>
          <w:w w:val="115"/>
        </w:rPr>
        <w:t xml:space="preserve"> </w:t>
      </w:r>
      <w:r>
        <w:rPr>
          <w:color w:val="000009"/>
          <w:w w:val="115"/>
        </w:rPr>
        <w:t>sample</w:t>
      </w:r>
      <w:r>
        <w:rPr>
          <w:color w:val="000009"/>
          <w:spacing w:val="-16"/>
          <w:w w:val="115"/>
        </w:rPr>
        <w:t xml:space="preserve"> </w:t>
      </w:r>
      <w:r>
        <w:rPr>
          <w:color w:val="000009"/>
          <w:w w:val="115"/>
        </w:rPr>
        <w:t>was</w:t>
      </w:r>
      <w:r>
        <w:rPr>
          <w:color w:val="000009"/>
          <w:spacing w:val="-17"/>
          <w:w w:val="115"/>
        </w:rPr>
        <w:t xml:space="preserve"> </w:t>
      </w:r>
      <w:r>
        <w:rPr>
          <w:color w:val="000009"/>
          <w:spacing w:val="-3"/>
          <w:w w:val="115"/>
        </w:rPr>
        <w:t>taken</w:t>
      </w:r>
      <w:r>
        <w:rPr>
          <w:color w:val="000009"/>
          <w:spacing w:val="-17"/>
          <w:w w:val="115"/>
        </w:rPr>
        <w:t xml:space="preserve"> </w:t>
      </w:r>
      <w:r>
        <w:rPr>
          <w:color w:val="000009"/>
          <w:w w:val="115"/>
        </w:rPr>
        <w:t>on</w:t>
      </w:r>
      <w:r>
        <w:rPr>
          <w:color w:val="000009"/>
          <w:spacing w:val="-17"/>
          <w:w w:val="115"/>
        </w:rPr>
        <w:t xml:space="preserve"> </w:t>
      </w:r>
      <w:r>
        <w:rPr>
          <w:color w:val="000009"/>
          <w:w w:val="115"/>
        </w:rPr>
        <w:t>11.03.2012</w:t>
      </w:r>
      <w:r>
        <w:rPr>
          <w:color w:val="000009"/>
          <w:spacing w:val="-16"/>
          <w:w w:val="115"/>
        </w:rPr>
        <w:t xml:space="preserve"> </w:t>
      </w:r>
      <w:r>
        <w:rPr>
          <w:color w:val="000009"/>
          <w:w w:val="115"/>
        </w:rPr>
        <w:t>f</w:t>
      </w:r>
      <w:r>
        <w:rPr>
          <w:color w:val="000009"/>
          <w:w w:val="115"/>
        </w:rPr>
        <w:t>rom</w:t>
      </w:r>
      <w:r>
        <w:rPr>
          <w:color w:val="000009"/>
          <w:spacing w:val="-16"/>
          <w:w w:val="115"/>
        </w:rPr>
        <w:t xml:space="preserve"> </w:t>
      </w:r>
      <w:r>
        <w:rPr>
          <w:color w:val="000009"/>
          <w:w w:val="115"/>
        </w:rPr>
        <w:t xml:space="preserve">S.D.H. Ambad and all the blood samples </w:t>
      </w:r>
      <w:r>
        <w:rPr>
          <w:color w:val="000009"/>
          <w:spacing w:val="-3"/>
          <w:w w:val="115"/>
        </w:rPr>
        <w:t xml:space="preserve">were </w:t>
      </w:r>
      <w:r>
        <w:rPr>
          <w:color w:val="000009"/>
          <w:w w:val="115"/>
        </w:rPr>
        <w:t>sent to Mumbai for DNA examination along with a forwarding letter Exbt. P-51. Since the said blood sample was not sent as per the prescribed format, another blood sample of the appellant</w:t>
      </w:r>
      <w:r>
        <w:rPr>
          <w:color w:val="000009"/>
          <w:spacing w:val="68"/>
          <w:w w:val="115"/>
        </w:rPr>
        <w:t xml:space="preserve"> </w:t>
      </w:r>
      <w:r>
        <w:rPr>
          <w:color w:val="000009"/>
          <w:w w:val="115"/>
        </w:rPr>
        <w:t>was</w:t>
      </w:r>
    </w:p>
    <w:p w:rsidR="00346677" w:rsidRDefault="00346677">
      <w:pPr>
        <w:spacing w:line="463" w:lineRule="auto"/>
        <w:jc w:val="both"/>
        <w:sectPr w:rsidR="00346677">
          <w:pgSz w:w="11900" w:h="16840"/>
          <w:pgMar w:top="1360" w:right="840" w:bottom="920" w:left="940" w:header="0" w:footer="728" w:gutter="0"/>
          <w:cols w:space="720"/>
        </w:sectPr>
      </w:pPr>
    </w:p>
    <w:p w:rsidR="00346677" w:rsidRDefault="00A36C21">
      <w:pPr>
        <w:pStyle w:val="BodyText"/>
        <w:spacing w:before="60" w:line="463" w:lineRule="auto"/>
        <w:ind w:right="167"/>
        <w:jc w:val="both"/>
      </w:pPr>
      <w:r>
        <w:rPr>
          <w:color w:val="000009"/>
          <w:spacing w:val="-3"/>
          <w:w w:val="115"/>
        </w:rPr>
        <w:lastRenderedPageBreak/>
        <w:t xml:space="preserve">taken </w:t>
      </w:r>
      <w:r>
        <w:rPr>
          <w:color w:val="000009"/>
          <w:w w:val="115"/>
        </w:rPr>
        <w:t>by the Medical Officer at S.D.H. Ambad on 13.03.2012 and</w:t>
      </w:r>
      <w:r>
        <w:rPr>
          <w:color w:val="000009"/>
          <w:spacing w:val="72"/>
          <w:w w:val="115"/>
        </w:rPr>
        <w:t xml:space="preserve"> </w:t>
      </w:r>
      <w:r>
        <w:rPr>
          <w:color w:val="000009"/>
          <w:w w:val="115"/>
        </w:rPr>
        <w:t>it</w:t>
      </w:r>
      <w:r>
        <w:rPr>
          <w:color w:val="000009"/>
          <w:spacing w:val="73"/>
          <w:w w:val="115"/>
        </w:rPr>
        <w:t xml:space="preserve"> </w:t>
      </w:r>
      <w:r>
        <w:rPr>
          <w:color w:val="000009"/>
          <w:w w:val="115"/>
        </w:rPr>
        <w:t>was</w:t>
      </w:r>
      <w:r>
        <w:rPr>
          <w:color w:val="000009"/>
          <w:spacing w:val="73"/>
          <w:w w:val="115"/>
        </w:rPr>
        <w:t xml:space="preserve"> </w:t>
      </w:r>
      <w:r>
        <w:rPr>
          <w:color w:val="000009"/>
          <w:w w:val="115"/>
        </w:rPr>
        <w:t>sent</w:t>
      </w:r>
      <w:r>
        <w:rPr>
          <w:color w:val="000009"/>
          <w:spacing w:val="73"/>
          <w:w w:val="115"/>
        </w:rPr>
        <w:t xml:space="preserve"> </w:t>
      </w:r>
      <w:r>
        <w:rPr>
          <w:color w:val="000009"/>
          <w:w w:val="115"/>
        </w:rPr>
        <w:t>along</w:t>
      </w:r>
      <w:r>
        <w:rPr>
          <w:color w:val="000009"/>
          <w:spacing w:val="73"/>
          <w:w w:val="115"/>
        </w:rPr>
        <w:t xml:space="preserve"> </w:t>
      </w:r>
      <w:r>
        <w:rPr>
          <w:color w:val="000009"/>
          <w:w w:val="115"/>
        </w:rPr>
        <w:t>with</w:t>
      </w:r>
      <w:r>
        <w:rPr>
          <w:color w:val="000009"/>
          <w:spacing w:val="73"/>
          <w:w w:val="115"/>
        </w:rPr>
        <w:t xml:space="preserve"> </w:t>
      </w:r>
      <w:r>
        <w:rPr>
          <w:color w:val="000009"/>
          <w:w w:val="115"/>
        </w:rPr>
        <w:t>the</w:t>
      </w:r>
      <w:r>
        <w:rPr>
          <w:color w:val="000009"/>
          <w:spacing w:val="73"/>
          <w:w w:val="115"/>
        </w:rPr>
        <w:t xml:space="preserve"> </w:t>
      </w:r>
      <w:r>
        <w:rPr>
          <w:color w:val="000009"/>
          <w:w w:val="115"/>
        </w:rPr>
        <w:t>covering</w:t>
      </w:r>
      <w:r>
        <w:rPr>
          <w:color w:val="000009"/>
          <w:spacing w:val="73"/>
          <w:w w:val="115"/>
        </w:rPr>
        <w:t xml:space="preserve"> </w:t>
      </w:r>
      <w:r>
        <w:rPr>
          <w:color w:val="000009"/>
          <w:w w:val="115"/>
        </w:rPr>
        <w:t>letter</w:t>
      </w:r>
      <w:r>
        <w:rPr>
          <w:color w:val="000009"/>
          <w:spacing w:val="74"/>
          <w:w w:val="115"/>
        </w:rPr>
        <w:t xml:space="preserve"> </w:t>
      </w:r>
      <w:r>
        <w:rPr>
          <w:color w:val="000009"/>
          <w:w w:val="115"/>
        </w:rPr>
        <w:t>Exbt.</w:t>
      </w:r>
      <w:r>
        <w:rPr>
          <w:color w:val="000009"/>
          <w:spacing w:val="74"/>
          <w:w w:val="115"/>
        </w:rPr>
        <w:t xml:space="preserve"> </w:t>
      </w:r>
      <w:r>
        <w:rPr>
          <w:color w:val="000009"/>
          <w:w w:val="115"/>
        </w:rPr>
        <w:t>P-52.</w:t>
      </w:r>
    </w:p>
    <w:p w:rsidR="00346677" w:rsidRDefault="00A36C21">
      <w:pPr>
        <w:pStyle w:val="BodyText"/>
        <w:spacing w:line="463" w:lineRule="auto"/>
        <w:ind w:right="170"/>
        <w:jc w:val="both"/>
      </w:pPr>
      <w:r>
        <w:rPr>
          <w:color w:val="000009"/>
          <w:spacing w:val="-14"/>
          <w:w w:val="115"/>
        </w:rPr>
        <w:t xml:space="preserve">P.W.12 </w:t>
      </w:r>
      <w:r>
        <w:rPr>
          <w:color w:val="000009"/>
          <w:w w:val="115"/>
        </w:rPr>
        <w:t>also</w:t>
      </w:r>
      <w:r>
        <w:rPr>
          <w:color w:val="000009"/>
          <w:spacing w:val="-13"/>
          <w:w w:val="115"/>
        </w:rPr>
        <w:t xml:space="preserve"> </w:t>
      </w:r>
      <w:r>
        <w:rPr>
          <w:color w:val="000009"/>
          <w:w w:val="115"/>
        </w:rPr>
        <w:t>sent</w:t>
      </w:r>
      <w:r>
        <w:rPr>
          <w:color w:val="000009"/>
          <w:spacing w:val="-13"/>
          <w:w w:val="115"/>
        </w:rPr>
        <w:t xml:space="preserve"> </w:t>
      </w:r>
      <w:r>
        <w:rPr>
          <w:color w:val="000009"/>
          <w:w w:val="115"/>
        </w:rPr>
        <w:t>viscera</w:t>
      </w:r>
      <w:r>
        <w:rPr>
          <w:color w:val="000009"/>
          <w:spacing w:val="-13"/>
          <w:w w:val="115"/>
        </w:rPr>
        <w:t xml:space="preserve"> </w:t>
      </w:r>
      <w:r>
        <w:rPr>
          <w:color w:val="000009"/>
          <w:w w:val="115"/>
        </w:rPr>
        <w:t>of</w:t>
      </w:r>
      <w:r>
        <w:rPr>
          <w:color w:val="000009"/>
          <w:spacing w:val="-16"/>
          <w:w w:val="115"/>
        </w:rPr>
        <w:t xml:space="preserve"> </w:t>
      </w:r>
      <w:r>
        <w:rPr>
          <w:color w:val="000009"/>
          <w:w w:val="115"/>
        </w:rPr>
        <w:t>the</w:t>
      </w:r>
      <w:r>
        <w:rPr>
          <w:color w:val="000009"/>
          <w:spacing w:val="-15"/>
          <w:w w:val="115"/>
        </w:rPr>
        <w:t xml:space="preserve"> </w:t>
      </w:r>
      <w:r>
        <w:rPr>
          <w:color w:val="000009"/>
          <w:w w:val="115"/>
        </w:rPr>
        <w:t>victim</w:t>
      </w:r>
      <w:r>
        <w:rPr>
          <w:color w:val="000009"/>
          <w:spacing w:val="-14"/>
          <w:w w:val="115"/>
        </w:rPr>
        <w:t xml:space="preserve"> </w:t>
      </w:r>
      <w:r>
        <w:rPr>
          <w:color w:val="000009"/>
          <w:w w:val="115"/>
        </w:rPr>
        <w:t>on</w:t>
      </w:r>
      <w:r>
        <w:rPr>
          <w:color w:val="000009"/>
          <w:spacing w:val="-13"/>
          <w:w w:val="115"/>
        </w:rPr>
        <w:t xml:space="preserve"> </w:t>
      </w:r>
      <w:r>
        <w:rPr>
          <w:color w:val="000009"/>
          <w:w w:val="115"/>
        </w:rPr>
        <w:t>12.03.2012</w:t>
      </w:r>
      <w:r>
        <w:rPr>
          <w:color w:val="000009"/>
          <w:spacing w:val="-13"/>
          <w:w w:val="115"/>
        </w:rPr>
        <w:t xml:space="preserve"> </w:t>
      </w:r>
      <w:r>
        <w:rPr>
          <w:color w:val="000009"/>
          <w:w w:val="115"/>
        </w:rPr>
        <w:t>along</w:t>
      </w:r>
      <w:r>
        <w:rPr>
          <w:color w:val="000009"/>
          <w:spacing w:val="-12"/>
          <w:w w:val="115"/>
        </w:rPr>
        <w:t xml:space="preserve"> </w:t>
      </w:r>
      <w:r>
        <w:rPr>
          <w:color w:val="000009"/>
          <w:w w:val="115"/>
        </w:rPr>
        <w:t xml:space="preserve">with letters which bear his signatures. The report of the viscera Exbt. P-81 was also obtained. </w:t>
      </w:r>
      <w:r>
        <w:rPr>
          <w:color w:val="000009"/>
          <w:spacing w:val="-14"/>
          <w:w w:val="115"/>
        </w:rPr>
        <w:t xml:space="preserve">P.W.12 </w:t>
      </w:r>
      <w:r>
        <w:rPr>
          <w:color w:val="000009"/>
          <w:w w:val="115"/>
        </w:rPr>
        <w:t>had further identified</w:t>
      </w:r>
      <w:r>
        <w:rPr>
          <w:color w:val="000009"/>
          <w:spacing w:val="-49"/>
          <w:w w:val="115"/>
        </w:rPr>
        <w:t xml:space="preserve"> </w:t>
      </w:r>
      <w:r>
        <w:rPr>
          <w:color w:val="000009"/>
          <w:w w:val="115"/>
        </w:rPr>
        <w:t xml:space="preserve">the reports regarding clothes on the person of the victim and the appellant Exbt. </w:t>
      </w:r>
      <w:r>
        <w:rPr>
          <w:color w:val="000009"/>
          <w:spacing w:val="-3"/>
          <w:w w:val="115"/>
        </w:rPr>
        <w:t xml:space="preserve">P-82. </w:t>
      </w:r>
      <w:r>
        <w:rPr>
          <w:color w:val="000009"/>
          <w:spacing w:val="-14"/>
          <w:w w:val="115"/>
        </w:rPr>
        <w:t xml:space="preserve">P.W.12 </w:t>
      </w:r>
      <w:r>
        <w:rPr>
          <w:color w:val="000009"/>
          <w:w w:val="115"/>
        </w:rPr>
        <w:t>has been subjected to a fairly long</w:t>
      </w:r>
      <w:r>
        <w:rPr>
          <w:color w:val="000009"/>
          <w:w w:val="115"/>
        </w:rPr>
        <w:t xml:space="preserve"> cross-examination but no discrepancy, having bearing on the</w:t>
      </w:r>
      <w:r>
        <w:rPr>
          <w:color w:val="000009"/>
          <w:spacing w:val="-12"/>
          <w:w w:val="115"/>
        </w:rPr>
        <w:t xml:space="preserve"> </w:t>
      </w:r>
      <w:r>
        <w:rPr>
          <w:color w:val="000009"/>
          <w:w w:val="115"/>
        </w:rPr>
        <w:t>merits</w:t>
      </w:r>
      <w:r>
        <w:rPr>
          <w:color w:val="000009"/>
          <w:spacing w:val="-13"/>
          <w:w w:val="115"/>
        </w:rPr>
        <w:t xml:space="preserve"> </w:t>
      </w:r>
      <w:r>
        <w:rPr>
          <w:color w:val="000009"/>
          <w:w w:val="115"/>
        </w:rPr>
        <w:t>of</w:t>
      </w:r>
      <w:r>
        <w:rPr>
          <w:color w:val="000009"/>
          <w:spacing w:val="-14"/>
          <w:w w:val="115"/>
        </w:rPr>
        <w:t xml:space="preserve"> </w:t>
      </w:r>
      <w:r>
        <w:rPr>
          <w:color w:val="000009"/>
          <w:w w:val="115"/>
        </w:rPr>
        <w:t>the</w:t>
      </w:r>
      <w:r>
        <w:rPr>
          <w:color w:val="000009"/>
          <w:spacing w:val="-12"/>
          <w:w w:val="115"/>
        </w:rPr>
        <w:t xml:space="preserve"> </w:t>
      </w:r>
      <w:r>
        <w:rPr>
          <w:color w:val="000009"/>
          <w:w w:val="115"/>
        </w:rPr>
        <w:t>case,</w:t>
      </w:r>
      <w:r>
        <w:rPr>
          <w:color w:val="000009"/>
          <w:spacing w:val="-11"/>
          <w:w w:val="115"/>
        </w:rPr>
        <w:t xml:space="preserve"> </w:t>
      </w:r>
      <w:r>
        <w:rPr>
          <w:color w:val="000009"/>
          <w:w w:val="115"/>
        </w:rPr>
        <w:t>has</w:t>
      </w:r>
      <w:r>
        <w:rPr>
          <w:color w:val="000009"/>
          <w:spacing w:val="-12"/>
          <w:w w:val="115"/>
        </w:rPr>
        <w:t xml:space="preserve"> </w:t>
      </w:r>
      <w:r>
        <w:rPr>
          <w:color w:val="000009"/>
          <w:w w:val="115"/>
        </w:rPr>
        <w:t>been</w:t>
      </w:r>
      <w:r>
        <w:rPr>
          <w:color w:val="000009"/>
          <w:spacing w:val="-13"/>
          <w:w w:val="115"/>
        </w:rPr>
        <w:t xml:space="preserve"> </w:t>
      </w:r>
      <w:r>
        <w:rPr>
          <w:color w:val="000009"/>
          <w:w w:val="115"/>
        </w:rPr>
        <w:t>extracted.</w:t>
      </w:r>
    </w:p>
    <w:p w:rsidR="00346677" w:rsidRDefault="00A36C21">
      <w:pPr>
        <w:pStyle w:val="ListParagraph"/>
        <w:numPr>
          <w:ilvl w:val="0"/>
          <w:numId w:val="9"/>
        </w:numPr>
        <w:tabs>
          <w:tab w:val="left" w:pos="1790"/>
        </w:tabs>
        <w:spacing w:line="463" w:lineRule="auto"/>
        <w:ind w:right="165" w:firstLine="0"/>
        <w:jc w:val="both"/>
        <w:rPr>
          <w:sz w:val="28"/>
        </w:rPr>
      </w:pPr>
      <w:r>
        <w:rPr>
          <w:color w:val="000009"/>
          <w:spacing w:val="-4"/>
          <w:w w:val="115"/>
          <w:sz w:val="28"/>
        </w:rPr>
        <w:t xml:space="preserve">After </w:t>
      </w:r>
      <w:r>
        <w:rPr>
          <w:color w:val="000009"/>
          <w:w w:val="115"/>
          <w:sz w:val="28"/>
        </w:rPr>
        <w:t>a tenacious analysis of the testimonies of the witnesses with respect to the facts seen by each one of them, there remains no room to doubt that on 06.03.2012 the appellant after taking liquor was seen distributing chocolates to children sometime around 3.</w:t>
      </w:r>
      <w:r>
        <w:rPr>
          <w:color w:val="000009"/>
          <w:w w:val="115"/>
          <w:sz w:val="28"/>
        </w:rPr>
        <w:t>30/4.00 p.m. The victim child went</w:t>
      </w:r>
      <w:r>
        <w:rPr>
          <w:color w:val="000009"/>
          <w:spacing w:val="-19"/>
          <w:w w:val="115"/>
          <w:sz w:val="28"/>
        </w:rPr>
        <w:t xml:space="preserve"> </w:t>
      </w:r>
      <w:r>
        <w:rPr>
          <w:color w:val="000009"/>
          <w:w w:val="115"/>
          <w:sz w:val="28"/>
        </w:rPr>
        <w:t>missing</w:t>
      </w:r>
      <w:r>
        <w:rPr>
          <w:color w:val="000009"/>
          <w:spacing w:val="-18"/>
          <w:w w:val="115"/>
          <w:sz w:val="28"/>
        </w:rPr>
        <w:t xml:space="preserve"> </w:t>
      </w:r>
      <w:r>
        <w:rPr>
          <w:color w:val="000009"/>
          <w:w w:val="115"/>
          <w:sz w:val="28"/>
        </w:rPr>
        <w:t>around</w:t>
      </w:r>
      <w:r>
        <w:rPr>
          <w:color w:val="000009"/>
          <w:spacing w:val="-18"/>
          <w:w w:val="115"/>
          <w:sz w:val="28"/>
        </w:rPr>
        <w:t xml:space="preserve"> </w:t>
      </w:r>
      <w:r>
        <w:rPr>
          <w:color w:val="000009"/>
          <w:w w:val="115"/>
          <w:sz w:val="28"/>
        </w:rPr>
        <w:t>4.00</w:t>
      </w:r>
      <w:r>
        <w:rPr>
          <w:color w:val="000009"/>
          <w:spacing w:val="-19"/>
          <w:w w:val="115"/>
          <w:sz w:val="28"/>
        </w:rPr>
        <w:t xml:space="preserve"> </w:t>
      </w:r>
      <w:r>
        <w:rPr>
          <w:color w:val="000009"/>
          <w:w w:val="115"/>
          <w:sz w:val="28"/>
        </w:rPr>
        <w:t>p.m.</w:t>
      </w:r>
      <w:r>
        <w:rPr>
          <w:color w:val="000009"/>
          <w:spacing w:val="-17"/>
          <w:w w:val="115"/>
          <w:sz w:val="28"/>
        </w:rPr>
        <w:t xml:space="preserve"> </w:t>
      </w:r>
      <w:r>
        <w:rPr>
          <w:color w:val="000009"/>
          <w:w w:val="115"/>
          <w:sz w:val="28"/>
        </w:rPr>
        <w:t>as</w:t>
      </w:r>
      <w:r>
        <w:rPr>
          <w:color w:val="000009"/>
          <w:spacing w:val="-18"/>
          <w:w w:val="115"/>
          <w:sz w:val="28"/>
        </w:rPr>
        <w:t xml:space="preserve"> </w:t>
      </w:r>
      <w:r>
        <w:rPr>
          <w:color w:val="000009"/>
          <w:w w:val="115"/>
          <w:sz w:val="28"/>
        </w:rPr>
        <w:t>was</w:t>
      </w:r>
      <w:r>
        <w:rPr>
          <w:color w:val="000009"/>
          <w:spacing w:val="-18"/>
          <w:w w:val="115"/>
          <w:sz w:val="28"/>
        </w:rPr>
        <w:t xml:space="preserve"> </w:t>
      </w:r>
      <w:r>
        <w:rPr>
          <w:color w:val="000009"/>
          <w:w w:val="115"/>
          <w:sz w:val="28"/>
        </w:rPr>
        <w:t>informed</w:t>
      </w:r>
      <w:r>
        <w:rPr>
          <w:color w:val="000009"/>
          <w:spacing w:val="-16"/>
          <w:w w:val="115"/>
          <w:sz w:val="28"/>
        </w:rPr>
        <w:t xml:space="preserve"> </w:t>
      </w:r>
      <w:r>
        <w:rPr>
          <w:color w:val="000009"/>
          <w:w w:val="115"/>
          <w:sz w:val="28"/>
        </w:rPr>
        <w:t>to</w:t>
      </w:r>
      <w:r>
        <w:rPr>
          <w:color w:val="000009"/>
          <w:spacing w:val="-17"/>
          <w:w w:val="115"/>
          <w:sz w:val="28"/>
        </w:rPr>
        <w:t xml:space="preserve"> </w:t>
      </w:r>
      <w:r>
        <w:rPr>
          <w:color w:val="000009"/>
          <w:w w:val="115"/>
          <w:sz w:val="28"/>
        </w:rPr>
        <w:t>Ilias</w:t>
      </w:r>
      <w:r>
        <w:rPr>
          <w:color w:val="000009"/>
          <w:spacing w:val="-18"/>
          <w:w w:val="115"/>
          <w:sz w:val="28"/>
        </w:rPr>
        <w:t xml:space="preserve"> </w:t>
      </w:r>
      <w:r>
        <w:rPr>
          <w:color w:val="000009"/>
          <w:spacing w:val="-12"/>
          <w:w w:val="115"/>
          <w:sz w:val="28"/>
        </w:rPr>
        <w:t xml:space="preserve">(P.W.9) </w:t>
      </w:r>
      <w:r>
        <w:rPr>
          <w:color w:val="000009"/>
          <w:w w:val="115"/>
          <w:sz w:val="28"/>
        </w:rPr>
        <w:t xml:space="preserve">by his wife at about 5.00 p.m. The information of her missing was immediately circulated amongst the family members/relatives and all of them desparately started searching for </w:t>
      </w:r>
      <w:r>
        <w:rPr>
          <w:color w:val="000009"/>
          <w:spacing w:val="-7"/>
          <w:w w:val="115"/>
          <w:sz w:val="28"/>
        </w:rPr>
        <w:t xml:space="preserve">her. </w:t>
      </w:r>
      <w:r>
        <w:rPr>
          <w:color w:val="000009"/>
          <w:w w:val="115"/>
          <w:sz w:val="28"/>
        </w:rPr>
        <w:t>Meanwhile, the missing report was lodged with police as well. During such s</w:t>
      </w:r>
      <w:r>
        <w:rPr>
          <w:color w:val="000009"/>
          <w:w w:val="115"/>
          <w:sz w:val="28"/>
        </w:rPr>
        <w:t>earch operations by the police and also the family members of the missing child, it surfaced that the appellant was distributing chocolates</w:t>
      </w:r>
      <w:r>
        <w:rPr>
          <w:color w:val="000009"/>
          <w:spacing w:val="96"/>
          <w:w w:val="115"/>
          <w:sz w:val="28"/>
        </w:rPr>
        <w:t xml:space="preserve"> </w:t>
      </w:r>
      <w:r>
        <w:rPr>
          <w:color w:val="000009"/>
          <w:w w:val="115"/>
          <w:sz w:val="28"/>
        </w:rPr>
        <w:t>to</w:t>
      </w:r>
    </w:p>
    <w:p w:rsidR="00346677" w:rsidRDefault="00346677">
      <w:pPr>
        <w:spacing w:line="463" w:lineRule="auto"/>
        <w:jc w:val="both"/>
        <w:rPr>
          <w:sz w:val="28"/>
        </w:rPr>
        <w:sectPr w:rsidR="00346677">
          <w:pgSz w:w="11900" w:h="16840"/>
          <w:pgMar w:top="1360" w:right="840" w:bottom="920" w:left="940" w:header="0" w:footer="728" w:gutter="0"/>
          <w:cols w:space="720"/>
        </w:sectPr>
      </w:pPr>
    </w:p>
    <w:p w:rsidR="00346677" w:rsidRDefault="00A36C21">
      <w:pPr>
        <w:pStyle w:val="BodyText"/>
        <w:spacing w:before="60" w:line="463" w:lineRule="auto"/>
        <w:ind w:right="168"/>
        <w:jc w:val="both"/>
      </w:pPr>
      <w:r>
        <w:rPr>
          <w:color w:val="000009"/>
          <w:w w:val="115"/>
        </w:rPr>
        <w:lastRenderedPageBreak/>
        <w:t>allure</w:t>
      </w:r>
      <w:r>
        <w:rPr>
          <w:color w:val="000009"/>
          <w:spacing w:val="-10"/>
          <w:w w:val="115"/>
        </w:rPr>
        <w:t xml:space="preserve"> </w:t>
      </w:r>
      <w:r>
        <w:rPr>
          <w:color w:val="000009"/>
          <w:w w:val="115"/>
        </w:rPr>
        <w:t>children</w:t>
      </w:r>
      <w:r>
        <w:rPr>
          <w:color w:val="000009"/>
          <w:spacing w:val="-9"/>
          <w:w w:val="115"/>
        </w:rPr>
        <w:t xml:space="preserve"> </w:t>
      </w:r>
      <w:r>
        <w:rPr>
          <w:color w:val="000009"/>
          <w:w w:val="115"/>
        </w:rPr>
        <w:t>near</w:t>
      </w:r>
      <w:r>
        <w:rPr>
          <w:color w:val="000009"/>
          <w:spacing w:val="-9"/>
          <w:w w:val="115"/>
        </w:rPr>
        <w:t xml:space="preserve"> </w:t>
      </w:r>
      <w:r>
        <w:rPr>
          <w:color w:val="000009"/>
          <w:w w:val="115"/>
        </w:rPr>
        <w:t>Maroti</w:t>
      </w:r>
      <w:r>
        <w:rPr>
          <w:color w:val="000009"/>
          <w:spacing w:val="-9"/>
          <w:w w:val="115"/>
        </w:rPr>
        <w:t xml:space="preserve"> Temple</w:t>
      </w:r>
      <w:r>
        <w:rPr>
          <w:color w:val="000009"/>
          <w:spacing w:val="-10"/>
          <w:w w:val="115"/>
        </w:rPr>
        <w:t xml:space="preserve"> </w:t>
      </w:r>
      <w:r>
        <w:rPr>
          <w:color w:val="000009"/>
          <w:w w:val="115"/>
        </w:rPr>
        <w:t>on</w:t>
      </w:r>
      <w:r>
        <w:rPr>
          <w:color w:val="000009"/>
          <w:spacing w:val="-9"/>
          <w:w w:val="115"/>
        </w:rPr>
        <w:t xml:space="preserve"> </w:t>
      </w:r>
      <w:r>
        <w:rPr>
          <w:color w:val="000009"/>
          <w:w w:val="115"/>
        </w:rPr>
        <w:t>that</w:t>
      </w:r>
      <w:r>
        <w:rPr>
          <w:color w:val="000009"/>
          <w:spacing w:val="-8"/>
          <w:w w:val="115"/>
        </w:rPr>
        <w:t xml:space="preserve"> </w:t>
      </w:r>
      <w:r>
        <w:rPr>
          <w:color w:val="000009"/>
          <w:w w:val="115"/>
        </w:rPr>
        <w:t>day</w:t>
      </w:r>
      <w:r>
        <w:rPr>
          <w:color w:val="000009"/>
          <w:spacing w:val="-9"/>
          <w:w w:val="115"/>
        </w:rPr>
        <w:t xml:space="preserve"> </w:t>
      </w:r>
      <w:r>
        <w:rPr>
          <w:color w:val="000009"/>
          <w:w w:val="115"/>
        </w:rPr>
        <w:t>and</w:t>
      </w:r>
      <w:r>
        <w:rPr>
          <w:color w:val="000009"/>
          <w:spacing w:val="-9"/>
          <w:w w:val="115"/>
        </w:rPr>
        <w:t xml:space="preserve"> </w:t>
      </w:r>
      <w:r>
        <w:rPr>
          <w:color w:val="000009"/>
          <w:w w:val="115"/>
        </w:rPr>
        <w:t>around</w:t>
      </w:r>
      <w:r>
        <w:rPr>
          <w:color w:val="000009"/>
          <w:spacing w:val="-9"/>
          <w:w w:val="115"/>
        </w:rPr>
        <w:t xml:space="preserve"> </w:t>
      </w:r>
      <w:r>
        <w:rPr>
          <w:color w:val="000009"/>
          <w:w w:val="115"/>
        </w:rPr>
        <w:t>that time the child went missing. The</w:t>
      </w:r>
      <w:r>
        <w:rPr>
          <w:color w:val="000009"/>
          <w:w w:val="115"/>
        </w:rPr>
        <w:t xml:space="preserve"> police-team, Iliyas – the father of the victim and his brother, genuinely apprehensive and smelling something foul, reached the house of the appellant and nabbed him red-handed under the bed with the victim in </w:t>
      </w:r>
      <w:r>
        <w:rPr>
          <w:color w:val="000009"/>
          <w:spacing w:val="-3"/>
          <w:w w:val="115"/>
        </w:rPr>
        <w:t xml:space="preserve">naked </w:t>
      </w:r>
      <w:r>
        <w:rPr>
          <w:color w:val="000009"/>
          <w:w w:val="115"/>
        </w:rPr>
        <w:t>condition. It further stands establishe</w:t>
      </w:r>
      <w:r>
        <w:rPr>
          <w:color w:val="000009"/>
          <w:w w:val="115"/>
        </w:rPr>
        <w:t xml:space="preserve">d conclusively that deceased had been brutally assaulted and subjected to vaginal and unnatural intercourse. The victim had been inflicted multiple injuries on face, head, neck, external genetalia as well as inside the uterus and urethra. </w:t>
      </w:r>
      <w:r>
        <w:rPr>
          <w:color w:val="000009"/>
          <w:spacing w:val="-9"/>
          <w:w w:val="115"/>
        </w:rPr>
        <w:t xml:space="preserve">We </w:t>
      </w:r>
      <w:r>
        <w:rPr>
          <w:color w:val="000009"/>
          <w:w w:val="115"/>
        </w:rPr>
        <w:t xml:space="preserve">may in this </w:t>
      </w:r>
      <w:r>
        <w:rPr>
          <w:color w:val="000009"/>
          <w:spacing w:val="-3"/>
          <w:w w:val="115"/>
        </w:rPr>
        <w:t>re</w:t>
      </w:r>
      <w:r>
        <w:rPr>
          <w:color w:val="000009"/>
          <w:spacing w:val="-3"/>
          <w:w w:val="115"/>
        </w:rPr>
        <w:t xml:space="preserve">gard </w:t>
      </w:r>
      <w:r>
        <w:rPr>
          <w:color w:val="000009"/>
          <w:w w:val="115"/>
        </w:rPr>
        <w:t xml:space="preserve">refer to, in particular, the deposition of Dilip Pralhadrai </w:t>
      </w:r>
      <w:r>
        <w:rPr>
          <w:color w:val="000009"/>
          <w:spacing w:val="-10"/>
          <w:w w:val="115"/>
        </w:rPr>
        <w:t xml:space="preserve">Tejan </w:t>
      </w:r>
      <w:r>
        <w:rPr>
          <w:color w:val="000009"/>
          <w:spacing w:val="-11"/>
          <w:w w:val="115"/>
        </w:rPr>
        <w:t xml:space="preserve">(P.W.3), </w:t>
      </w:r>
      <w:r>
        <w:rPr>
          <w:color w:val="000009"/>
          <w:w w:val="115"/>
        </w:rPr>
        <w:t>who after making forceful entry inside the appellant’s house, found him outraging the</w:t>
      </w:r>
      <w:r>
        <w:rPr>
          <w:color w:val="000009"/>
          <w:spacing w:val="-45"/>
          <w:w w:val="115"/>
        </w:rPr>
        <w:t xml:space="preserve"> </w:t>
      </w:r>
      <w:r>
        <w:rPr>
          <w:color w:val="000009"/>
          <w:w w:val="115"/>
        </w:rPr>
        <w:t xml:space="preserve">modesty of the child. The appellant had the special knowlege as to in what circumstances the victim child suffered those multiple injuries. The burden to prove that those injuries </w:t>
      </w:r>
      <w:r>
        <w:rPr>
          <w:color w:val="000009"/>
          <w:spacing w:val="-3"/>
          <w:w w:val="115"/>
        </w:rPr>
        <w:t xml:space="preserve">were </w:t>
      </w:r>
      <w:r>
        <w:rPr>
          <w:color w:val="000009"/>
          <w:w w:val="115"/>
        </w:rPr>
        <w:t>not caused</w:t>
      </w:r>
      <w:r>
        <w:rPr>
          <w:color w:val="000009"/>
          <w:spacing w:val="22"/>
          <w:w w:val="115"/>
        </w:rPr>
        <w:t xml:space="preserve"> </w:t>
      </w:r>
      <w:r>
        <w:rPr>
          <w:color w:val="000009"/>
          <w:w w:val="115"/>
        </w:rPr>
        <w:t>by</w:t>
      </w:r>
      <w:r>
        <w:rPr>
          <w:color w:val="000009"/>
          <w:spacing w:val="22"/>
          <w:w w:val="115"/>
        </w:rPr>
        <w:t xml:space="preserve"> </w:t>
      </w:r>
      <w:r>
        <w:rPr>
          <w:color w:val="000009"/>
          <w:w w:val="115"/>
        </w:rPr>
        <w:t>him</w:t>
      </w:r>
      <w:r>
        <w:rPr>
          <w:color w:val="000009"/>
          <w:spacing w:val="23"/>
          <w:w w:val="115"/>
        </w:rPr>
        <w:t xml:space="preserve"> </w:t>
      </w:r>
      <w:r>
        <w:rPr>
          <w:color w:val="000009"/>
          <w:w w:val="115"/>
        </w:rPr>
        <w:t>was</w:t>
      </w:r>
      <w:r>
        <w:rPr>
          <w:color w:val="000009"/>
          <w:spacing w:val="24"/>
          <w:w w:val="115"/>
        </w:rPr>
        <w:t xml:space="preserve"> </w:t>
      </w:r>
      <w:r>
        <w:rPr>
          <w:color w:val="000009"/>
          <w:w w:val="115"/>
        </w:rPr>
        <w:t>on</w:t>
      </w:r>
      <w:r>
        <w:rPr>
          <w:color w:val="000009"/>
          <w:spacing w:val="24"/>
          <w:w w:val="115"/>
        </w:rPr>
        <w:t xml:space="preserve"> </w:t>
      </w:r>
      <w:r>
        <w:rPr>
          <w:color w:val="000009"/>
          <w:w w:val="115"/>
        </w:rPr>
        <w:t>the</w:t>
      </w:r>
      <w:r>
        <w:rPr>
          <w:color w:val="000009"/>
          <w:spacing w:val="23"/>
          <w:w w:val="115"/>
        </w:rPr>
        <w:t xml:space="preserve"> </w:t>
      </w:r>
      <w:r>
        <w:rPr>
          <w:color w:val="000009"/>
          <w:w w:val="115"/>
        </w:rPr>
        <w:t>appellant</w:t>
      </w:r>
      <w:r>
        <w:rPr>
          <w:color w:val="000009"/>
          <w:spacing w:val="24"/>
          <w:w w:val="115"/>
        </w:rPr>
        <w:t xml:space="preserve"> </w:t>
      </w:r>
      <w:r>
        <w:rPr>
          <w:color w:val="000009"/>
          <w:w w:val="115"/>
        </w:rPr>
        <w:t>alone</w:t>
      </w:r>
      <w:r>
        <w:rPr>
          <w:color w:val="000009"/>
          <w:spacing w:val="21"/>
          <w:w w:val="115"/>
        </w:rPr>
        <w:t xml:space="preserve"> </w:t>
      </w:r>
      <w:r>
        <w:rPr>
          <w:color w:val="000009"/>
          <w:w w:val="115"/>
        </w:rPr>
        <w:t>in</w:t>
      </w:r>
      <w:r>
        <w:rPr>
          <w:color w:val="000009"/>
          <w:spacing w:val="25"/>
          <w:w w:val="115"/>
        </w:rPr>
        <w:t xml:space="preserve"> </w:t>
      </w:r>
      <w:r>
        <w:rPr>
          <w:color w:val="000009"/>
          <w:w w:val="115"/>
        </w:rPr>
        <w:t>view</w:t>
      </w:r>
      <w:r>
        <w:rPr>
          <w:color w:val="000009"/>
          <w:spacing w:val="23"/>
          <w:w w:val="115"/>
        </w:rPr>
        <w:t xml:space="preserve"> </w:t>
      </w:r>
      <w:r>
        <w:rPr>
          <w:color w:val="000009"/>
          <w:w w:val="115"/>
        </w:rPr>
        <w:t>of</w:t>
      </w:r>
      <w:r>
        <w:rPr>
          <w:color w:val="000009"/>
          <w:spacing w:val="23"/>
          <w:w w:val="115"/>
        </w:rPr>
        <w:t xml:space="preserve"> </w:t>
      </w:r>
      <w:r>
        <w:rPr>
          <w:color w:val="000009"/>
          <w:w w:val="115"/>
        </w:rPr>
        <w:t>Section</w:t>
      </w:r>
    </w:p>
    <w:p w:rsidR="00346677" w:rsidRDefault="00A36C21">
      <w:pPr>
        <w:pStyle w:val="BodyText"/>
        <w:spacing w:line="463" w:lineRule="auto"/>
        <w:ind w:right="168"/>
        <w:jc w:val="both"/>
      </w:pPr>
      <w:r>
        <w:rPr>
          <w:color w:val="000009"/>
          <w:w w:val="115"/>
        </w:rPr>
        <w:t xml:space="preserve">106 of </w:t>
      </w:r>
      <w:r>
        <w:rPr>
          <w:color w:val="000009"/>
          <w:w w:val="115"/>
        </w:rPr>
        <w:t xml:space="preserve">the Evidence Act, which he has miserably failed to discharge though the evidence on </w:t>
      </w:r>
      <w:r>
        <w:rPr>
          <w:color w:val="000009"/>
          <w:spacing w:val="-3"/>
          <w:w w:val="115"/>
        </w:rPr>
        <w:t xml:space="preserve">record </w:t>
      </w:r>
      <w:r>
        <w:rPr>
          <w:color w:val="000009"/>
          <w:w w:val="115"/>
        </w:rPr>
        <w:t>proves beyond</w:t>
      </w:r>
      <w:r>
        <w:rPr>
          <w:color w:val="000009"/>
          <w:spacing w:val="-56"/>
          <w:w w:val="115"/>
        </w:rPr>
        <w:t xml:space="preserve"> </w:t>
      </w:r>
      <w:r>
        <w:rPr>
          <w:color w:val="000009"/>
          <w:w w:val="115"/>
        </w:rPr>
        <w:t>doubt that the victim child was in unlawful custody of the appellant from about 4.00 p.m. till she breathed her last breath due to the beastly attack o</w:t>
      </w:r>
      <w:r>
        <w:rPr>
          <w:color w:val="000009"/>
          <w:w w:val="115"/>
        </w:rPr>
        <w:t xml:space="preserve">n </w:t>
      </w:r>
      <w:r>
        <w:rPr>
          <w:color w:val="000009"/>
          <w:spacing w:val="-8"/>
          <w:w w:val="115"/>
        </w:rPr>
        <w:t>her.</w:t>
      </w:r>
    </w:p>
    <w:p w:rsidR="00346677" w:rsidRDefault="00346677">
      <w:pPr>
        <w:spacing w:line="463" w:lineRule="auto"/>
        <w:jc w:val="both"/>
        <w:sectPr w:rsidR="00346677">
          <w:pgSz w:w="11900" w:h="16840"/>
          <w:pgMar w:top="1360" w:right="840" w:bottom="920" w:left="940" w:header="0" w:footer="728" w:gutter="0"/>
          <w:cols w:space="720"/>
        </w:sectPr>
      </w:pPr>
    </w:p>
    <w:p w:rsidR="00346677" w:rsidRDefault="00A36C21">
      <w:pPr>
        <w:pStyle w:val="Heading1"/>
        <w:spacing w:before="80"/>
        <w:rPr>
          <w:u w:val="none"/>
        </w:rPr>
      </w:pPr>
      <w:r>
        <w:rPr>
          <w:color w:val="000009"/>
          <w:w w:val="120"/>
          <w:u w:color="000009"/>
        </w:rPr>
        <w:lastRenderedPageBreak/>
        <w:t>Scientific Evidence connecting the appellant with the</w:t>
      </w:r>
      <w:r>
        <w:rPr>
          <w:color w:val="000009"/>
          <w:w w:val="120"/>
          <w:u w:val="none"/>
        </w:rPr>
        <w:t xml:space="preserve"> </w:t>
      </w:r>
      <w:r>
        <w:rPr>
          <w:color w:val="000009"/>
          <w:w w:val="120"/>
          <w:u w:color="000009"/>
        </w:rPr>
        <w:t>Crime:</w:t>
      </w:r>
    </w:p>
    <w:p w:rsidR="00346677" w:rsidRDefault="00346677">
      <w:pPr>
        <w:pStyle w:val="BodyText"/>
        <w:spacing w:before="8"/>
        <w:ind w:left="0"/>
        <w:rPr>
          <w:rFonts w:ascii="Gill Sans MT"/>
          <w:b/>
          <w:sz w:val="19"/>
        </w:rPr>
      </w:pPr>
    </w:p>
    <w:p w:rsidR="00346677" w:rsidRDefault="00A36C21">
      <w:pPr>
        <w:pStyle w:val="ListParagraph"/>
        <w:numPr>
          <w:ilvl w:val="0"/>
          <w:numId w:val="9"/>
        </w:numPr>
        <w:tabs>
          <w:tab w:val="left" w:pos="1790"/>
        </w:tabs>
        <w:spacing w:before="80" w:line="463" w:lineRule="auto"/>
        <w:ind w:right="170" w:firstLine="0"/>
        <w:jc w:val="both"/>
        <w:rPr>
          <w:sz w:val="28"/>
        </w:rPr>
      </w:pPr>
      <w:r>
        <w:rPr>
          <w:color w:val="000009"/>
          <w:spacing w:val="-10"/>
          <w:w w:val="115"/>
          <w:sz w:val="28"/>
        </w:rPr>
        <w:t xml:space="preserve">Dr. </w:t>
      </w:r>
      <w:r>
        <w:rPr>
          <w:color w:val="000009"/>
          <w:w w:val="115"/>
          <w:sz w:val="28"/>
        </w:rPr>
        <w:t xml:space="preserve">Bhanu Das Survase </w:t>
      </w:r>
      <w:r>
        <w:rPr>
          <w:color w:val="000009"/>
          <w:spacing w:val="-12"/>
          <w:w w:val="115"/>
          <w:sz w:val="28"/>
        </w:rPr>
        <w:t xml:space="preserve">(P.W.7) </w:t>
      </w:r>
      <w:r>
        <w:rPr>
          <w:color w:val="000009"/>
          <w:w w:val="115"/>
          <w:sz w:val="28"/>
        </w:rPr>
        <w:t xml:space="preserve">was a member of the panel of doctors, who conducted post mortem on the dead body of the victim. He has testified that samples of swabs, blood sample and nails sample of the victim </w:t>
      </w:r>
      <w:r>
        <w:rPr>
          <w:color w:val="000009"/>
          <w:spacing w:val="-3"/>
          <w:w w:val="115"/>
          <w:sz w:val="28"/>
        </w:rPr>
        <w:t xml:space="preserve">were taken </w:t>
      </w:r>
      <w:r>
        <w:rPr>
          <w:color w:val="000009"/>
          <w:w w:val="115"/>
          <w:sz w:val="28"/>
        </w:rPr>
        <w:t xml:space="preserve">by them. So is the statement of </w:t>
      </w:r>
      <w:r>
        <w:rPr>
          <w:color w:val="000009"/>
          <w:spacing w:val="-10"/>
          <w:w w:val="115"/>
          <w:sz w:val="28"/>
        </w:rPr>
        <w:t xml:space="preserve">Dr. </w:t>
      </w:r>
      <w:r>
        <w:rPr>
          <w:color w:val="000009"/>
          <w:w w:val="115"/>
          <w:sz w:val="28"/>
        </w:rPr>
        <w:t xml:space="preserve">Bedarkar </w:t>
      </w:r>
      <w:r>
        <w:rPr>
          <w:color w:val="000009"/>
          <w:spacing w:val="-12"/>
          <w:w w:val="115"/>
          <w:sz w:val="28"/>
        </w:rPr>
        <w:t xml:space="preserve">(P.W.8) </w:t>
      </w:r>
      <w:r>
        <w:rPr>
          <w:color w:val="000009"/>
          <w:w w:val="115"/>
          <w:sz w:val="28"/>
        </w:rPr>
        <w:t>who has stat</w:t>
      </w:r>
      <w:r>
        <w:rPr>
          <w:color w:val="000009"/>
          <w:w w:val="115"/>
          <w:sz w:val="28"/>
        </w:rPr>
        <w:t>ed that “various types of swabs, nasal swabs, superficial vaginal swab, deep vaginal smear on slide, superficial vaginal smear</w:t>
      </w:r>
      <w:r>
        <w:rPr>
          <w:color w:val="000009"/>
          <w:spacing w:val="-10"/>
          <w:w w:val="115"/>
          <w:sz w:val="28"/>
        </w:rPr>
        <w:t xml:space="preserve"> </w:t>
      </w:r>
      <w:r>
        <w:rPr>
          <w:color w:val="000009"/>
          <w:w w:val="115"/>
          <w:sz w:val="28"/>
        </w:rPr>
        <w:t>on</w:t>
      </w:r>
      <w:r>
        <w:rPr>
          <w:color w:val="000009"/>
          <w:spacing w:val="-10"/>
          <w:w w:val="115"/>
          <w:sz w:val="28"/>
        </w:rPr>
        <w:t xml:space="preserve"> </w:t>
      </w:r>
      <w:r>
        <w:rPr>
          <w:color w:val="000009"/>
          <w:w w:val="115"/>
          <w:sz w:val="28"/>
        </w:rPr>
        <w:t>slide,</w:t>
      </w:r>
      <w:r>
        <w:rPr>
          <w:color w:val="000009"/>
          <w:spacing w:val="-12"/>
          <w:w w:val="115"/>
          <w:sz w:val="28"/>
        </w:rPr>
        <w:t xml:space="preserve"> </w:t>
      </w:r>
      <w:r>
        <w:rPr>
          <w:color w:val="000009"/>
          <w:w w:val="115"/>
          <w:sz w:val="28"/>
        </w:rPr>
        <w:t>anus</w:t>
      </w:r>
      <w:r>
        <w:rPr>
          <w:color w:val="000009"/>
          <w:spacing w:val="-12"/>
          <w:w w:val="115"/>
          <w:sz w:val="28"/>
        </w:rPr>
        <w:t xml:space="preserve"> </w:t>
      </w:r>
      <w:r>
        <w:rPr>
          <w:color w:val="000009"/>
          <w:w w:val="115"/>
          <w:sz w:val="28"/>
        </w:rPr>
        <w:t>swab,</w:t>
      </w:r>
      <w:r>
        <w:rPr>
          <w:color w:val="000009"/>
          <w:spacing w:val="-11"/>
          <w:w w:val="115"/>
          <w:sz w:val="28"/>
        </w:rPr>
        <w:t xml:space="preserve"> </w:t>
      </w:r>
      <w:r>
        <w:rPr>
          <w:color w:val="000009"/>
          <w:w w:val="115"/>
          <w:sz w:val="28"/>
        </w:rPr>
        <w:t>skin</w:t>
      </w:r>
      <w:r>
        <w:rPr>
          <w:color w:val="000009"/>
          <w:spacing w:val="-12"/>
          <w:w w:val="115"/>
          <w:sz w:val="28"/>
        </w:rPr>
        <w:t xml:space="preserve"> </w:t>
      </w:r>
      <w:r>
        <w:rPr>
          <w:color w:val="000009"/>
          <w:w w:val="115"/>
          <w:sz w:val="28"/>
        </w:rPr>
        <w:t>scraping</w:t>
      </w:r>
      <w:r>
        <w:rPr>
          <w:color w:val="000009"/>
          <w:spacing w:val="-10"/>
          <w:w w:val="115"/>
          <w:sz w:val="28"/>
        </w:rPr>
        <w:t xml:space="preserve"> </w:t>
      </w:r>
      <w:r>
        <w:rPr>
          <w:color w:val="000009"/>
          <w:w w:val="115"/>
          <w:sz w:val="28"/>
        </w:rPr>
        <w:t>of</w:t>
      </w:r>
      <w:r>
        <w:rPr>
          <w:color w:val="000009"/>
          <w:spacing w:val="-11"/>
          <w:w w:val="115"/>
          <w:sz w:val="28"/>
        </w:rPr>
        <w:t xml:space="preserve"> </w:t>
      </w:r>
      <w:r>
        <w:rPr>
          <w:color w:val="000009"/>
          <w:w w:val="115"/>
          <w:sz w:val="28"/>
        </w:rPr>
        <w:t>blood</w:t>
      </w:r>
      <w:r>
        <w:rPr>
          <w:color w:val="000009"/>
          <w:spacing w:val="-11"/>
          <w:w w:val="115"/>
          <w:sz w:val="28"/>
        </w:rPr>
        <w:t xml:space="preserve"> </w:t>
      </w:r>
      <w:r>
        <w:rPr>
          <w:color w:val="000009"/>
          <w:w w:val="115"/>
          <w:sz w:val="28"/>
        </w:rPr>
        <w:t>on</w:t>
      </w:r>
      <w:r>
        <w:rPr>
          <w:color w:val="000009"/>
          <w:spacing w:val="-12"/>
          <w:w w:val="115"/>
          <w:sz w:val="28"/>
        </w:rPr>
        <w:t xml:space="preserve"> </w:t>
      </w:r>
      <w:r>
        <w:rPr>
          <w:color w:val="000009"/>
          <w:w w:val="115"/>
          <w:sz w:val="28"/>
        </w:rPr>
        <w:t>thigh</w:t>
      </w:r>
      <w:r>
        <w:rPr>
          <w:color w:val="000009"/>
          <w:spacing w:val="-10"/>
          <w:w w:val="115"/>
          <w:sz w:val="28"/>
        </w:rPr>
        <w:t xml:space="preserve"> </w:t>
      </w:r>
      <w:r>
        <w:rPr>
          <w:color w:val="000009"/>
          <w:w w:val="115"/>
          <w:sz w:val="28"/>
        </w:rPr>
        <w:t xml:space="preserve">and abdomen, nails and blood samples of xxx.. </w:t>
      </w:r>
      <w:r>
        <w:rPr>
          <w:color w:val="000009"/>
          <w:spacing w:val="-3"/>
          <w:w w:val="115"/>
          <w:sz w:val="28"/>
        </w:rPr>
        <w:t xml:space="preserve">were taken.” </w:t>
      </w:r>
      <w:r>
        <w:rPr>
          <w:color w:val="000009"/>
          <w:w w:val="115"/>
          <w:sz w:val="28"/>
        </w:rPr>
        <w:t>He has further de</w:t>
      </w:r>
      <w:r>
        <w:rPr>
          <w:color w:val="000009"/>
          <w:w w:val="115"/>
          <w:sz w:val="28"/>
        </w:rPr>
        <w:t xml:space="preserve">posed that all samples </w:t>
      </w:r>
      <w:r>
        <w:rPr>
          <w:color w:val="000009"/>
          <w:spacing w:val="-3"/>
          <w:w w:val="115"/>
          <w:sz w:val="28"/>
        </w:rPr>
        <w:t xml:space="preserve">were </w:t>
      </w:r>
      <w:r>
        <w:rPr>
          <w:color w:val="000009"/>
          <w:w w:val="115"/>
          <w:sz w:val="28"/>
        </w:rPr>
        <w:t xml:space="preserve">seized and handed over to the police. </w:t>
      </w:r>
      <w:r>
        <w:rPr>
          <w:color w:val="000009"/>
          <w:spacing w:val="-2"/>
          <w:w w:val="115"/>
          <w:sz w:val="28"/>
        </w:rPr>
        <w:t xml:space="preserve">Police </w:t>
      </w:r>
      <w:r>
        <w:rPr>
          <w:color w:val="000009"/>
          <w:w w:val="115"/>
          <w:sz w:val="28"/>
        </w:rPr>
        <w:t>Inspector Rajendrasingh</w:t>
      </w:r>
      <w:r>
        <w:rPr>
          <w:color w:val="000009"/>
          <w:spacing w:val="-56"/>
          <w:w w:val="115"/>
          <w:sz w:val="28"/>
        </w:rPr>
        <w:t xml:space="preserve"> </w:t>
      </w:r>
      <w:r>
        <w:rPr>
          <w:color w:val="000009"/>
          <w:w w:val="115"/>
          <w:sz w:val="28"/>
        </w:rPr>
        <w:t xml:space="preserve">Prabhusingh Guar </w:t>
      </w:r>
      <w:r>
        <w:rPr>
          <w:color w:val="000009"/>
          <w:spacing w:val="-11"/>
          <w:w w:val="115"/>
          <w:sz w:val="28"/>
        </w:rPr>
        <w:t xml:space="preserve">(P.W.12) </w:t>
      </w:r>
      <w:r>
        <w:rPr>
          <w:color w:val="000009"/>
          <w:w w:val="115"/>
          <w:sz w:val="28"/>
        </w:rPr>
        <w:t xml:space="preserve">has stated on oath that after </w:t>
      </w:r>
      <w:r>
        <w:rPr>
          <w:color w:val="000009"/>
          <w:spacing w:val="-3"/>
          <w:w w:val="115"/>
          <w:sz w:val="28"/>
        </w:rPr>
        <w:t xml:space="preserve">arresting </w:t>
      </w:r>
      <w:r>
        <w:rPr>
          <w:color w:val="000009"/>
          <w:w w:val="115"/>
          <w:sz w:val="28"/>
        </w:rPr>
        <w:t xml:space="preserve">the appellant, the blue jeans and green shirt on his person </w:t>
      </w:r>
      <w:r>
        <w:rPr>
          <w:color w:val="000009"/>
          <w:spacing w:val="-3"/>
          <w:w w:val="115"/>
          <w:sz w:val="28"/>
        </w:rPr>
        <w:t xml:space="preserve">were </w:t>
      </w:r>
      <w:r>
        <w:rPr>
          <w:color w:val="000009"/>
          <w:w w:val="115"/>
          <w:sz w:val="28"/>
        </w:rPr>
        <w:t xml:space="preserve">seized and that there </w:t>
      </w:r>
      <w:r>
        <w:rPr>
          <w:color w:val="000009"/>
          <w:spacing w:val="-3"/>
          <w:w w:val="115"/>
          <w:sz w:val="28"/>
        </w:rPr>
        <w:t xml:space="preserve">were </w:t>
      </w:r>
      <w:r>
        <w:rPr>
          <w:color w:val="000009"/>
          <w:w w:val="115"/>
          <w:sz w:val="28"/>
        </w:rPr>
        <w:t>b</w:t>
      </w:r>
      <w:r>
        <w:rPr>
          <w:color w:val="000009"/>
          <w:w w:val="115"/>
          <w:sz w:val="28"/>
        </w:rPr>
        <w:t xml:space="preserve">lood-stains and semen stains on it. The </w:t>
      </w:r>
      <w:r>
        <w:rPr>
          <w:color w:val="000009"/>
          <w:spacing w:val="-3"/>
          <w:w w:val="115"/>
          <w:sz w:val="28"/>
        </w:rPr>
        <w:t xml:space="preserve">knicker </w:t>
      </w:r>
      <w:r>
        <w:rPr>
          <w:color w:val="000009"/>
          <w:w w:val="115"/>
          <w:sz w:val="28"/>
        </w:rPr>
        <w:t xml:space="preserve">and frock of the victim along with blanket in which she was wrapped as well as various articles collected from the scene of crime including a piece of saree having blood-stains, </w:t>
      </w:r>
      <w:r>
        <w:rPr>
          <w:color w:val="000009"/>
          <w:spacing w:val="-3"/>
          <w:w w:val="115"/>
          <w:sz w:val="28"/>
        </w:rPr>
        <w:t xml:space="preserve">were </w:t>
      </w:r>
      <w:r>
        <w:rPr>
          <w:color w:val="000009"/>
          <w:w w:val="115"/>
          <w:sz w:val="28"/>
        </w:rPr>
        <w:t xml:space="preserve">seized. The blood sample </w:t>
      </w:r>
      <w:r>
        <w:rPr>
          <w:color w:val="000009"/>
          <w:w w:val="115"/>
          <w:sz w:val="28"/>
        </w:rPr>
        <w:t xml:space="preserve">of the appellant was also </w:t>
      </w:r>
      <w:r>
        <w:rPr>
          <w:color w:val="000009"/>
          <w:spacing w:val="-3"/>
          <w:w w:val="115"/>
          <w:sz w:val="28"/>
        </w:rPr>
        <w:t xml:space="preserve">taken </w:t>
      </w:r>
      <w:r>
        <w:rPr>
          <w:color w:val="000009"/>
          <w:w w:val="115"/>
          <w:sz w:val="28"/>
        </w:rPr>
        <w:t xml:space="preserve">and all the seized articles/samples </w:t>
      </w:r>
      <w:r>
        <w:rPr>
          <w:color w:val="000009"/>
          <w:spacing w:val="-3"/>
          <w:w w:val="115"/>
          <w:sz w:val="28"/>
        </w:rPr>
        <w:t xml:space="preserve">were </w:t>
      </w:r>
      <w:r>
        <w:rPr>
          <w:color w:val="000009"/>
          <w:w w:val="115"/>
          <w:sz w:val="28"/>
        </w:rPr>
        <w:t>sent</w:t>
      </w:r>
      <w:r>
        <w:rPr>
          <w:color w:val="000009"/>
          <w:spacing w:val="-62"/>
          <w:w w:val="115"/>
          <w:sz w:val="28"/>
        </w:rPr>
        <w:t xml:space="preserve"> </w:t>
      </w:r>
      <w:r>
        <w:rPr>
          <w:color w:val="000009"/>
          <w:w w:val="115"/>
          <w:sz w:val="28"/>
        </w:rPr>
        <w:t>to Mumbai for</w:t>
      </w:r>
      <w:r>
        <w:rPr>
          <w:color w:val="000009"/>
          <w:spacing w:val="-27"/>
          <w:w w:val="115"/>
          <w:sz w:val="28"/>
        </w:rPr>
        <w:t xml:space="preserve"> </w:t>
      </w:r>
      <w:r>
        <w:rPr>
          <w:color w:val="000009"/>
          <w:w w:val="115"/>
          <w:sz w:val="28"/>
        </w:rPr>
        <w:t>examination.</w:t>
      </w:r>
    </w:p>
    <w:p w:rsidR="00346677" w:rsidRDefault="00346677">
      <w:pPr>
        <w:spacing w:line="463" w:lineRule="auto"/>
        <w:jc w:val="both"/>
        <w:rPr>
          <w:sz w:val="28"/>
        </w:rPr>
        <w:sectPr w:rsidR="00346677">
          <w:pgSz w:w="11900" w:h="16840"/>
          <w:pgMar w:top="1360" w:right="840" w:bottom="920" w:left="940" w:header="0" w:footer="728" w:gutter="0"/>
          <w:cols w:space="720"/>
        </w:sectPr>
      </w:pPr>
    </w:p>
    <w:p w:rsidR="00346677" w:rsidRDefault="00A36C21">
      <w:pPr>
        <w:pStyle w:val="ListParagraph"/>
        <w:numPr>
          <w:ilvl w:val="0"/>
          <w:numId w:val="9"/>
        </w:numPr>
        <w:tabs>
          <w:tab w:val="left" w:pos="1790"/>
        </w:tabs>
        <w:spacing w:before="60" w:line="463" w:lineRule="auto"/>
        <w:ind w:right="169" w:firstLine="0"/>
        <w:jc w:val="both"/>
        <w:rPr>
          <w:sz w:val="28"/>
        </w:rPr>
      </w:pPr>
      <w:r>
        <w:rPr>
          <w:color w:val="000009"/>
          <w:w w:val="115"/>
          <w:sz w:val="28"/>
        </w:rPr>
        <w:lastRenderedPageBreak/>
        <w:t xml:space="preserve">Shrikant Hanamant Lade </w:t>
      </w:r>
      <w:r>
        <w:rPr>
          <w:color w:val="000009"/>
          <w:spacing w:val="-11"/>
          <w:w w:val="115"/>
          <w:sz w:val="28"/>
        </w:rPr>
        <w:t xml:space="preserve">(P.W.11) </w:t>
      </w:r>
      <w:r>
        <w:rPr>
          <w:color w:val="000009"/>
          <w:w w:val="115"/>
          <w:sz w:val="28"/>
        </w:rPr>
        <w:t xml:space="preserve">Assistant Director in </w:t>
      </w:r>
      <w:r>
        <w:rPr>
          <w:color w:val="000009"/>
          <w:spacing w:val="-3"/>
          <w:w w:val="115"/>
          <w:sz w:val="28"/>
        </w:rPr>
        <w:t xml:space="preserve">Forensic </w:t>
      </w:r>
      <w:r>
        <w:rPr>
          <w:color w:val="000009"/>
          <w:w w:val="115"/>
          <w:sz w:val="28"/>
        </w:rPr>
        <w:t>Science Laboratory, Mumbai, who got training in CDFD</w:t>
      </w:r>
      <w:r>
        <w:rPr>
          <w:color w:val="000009"/>
          <w:spacing w:val="-16"/>
          <w:w w:val="115"/>
          <w:sz w:val="28"/>
        </w:rPr>
        <w:t xml:space="preserve"> </w:t>
      </w:r>
      <w:r>
        <w:rPr>
          <w:color w:val="000009"/>
          <w:w w:val="115"/>
          <w:sz w:val="28"/>
        </w:rPr>
        <w:t>Institute,</w:t>
      </w:r>
      <w:r>
        <w:rPr>
          <w:color w:val="000009"/>
          <w:spacing w:val="-14"/>
          <w:w w:val="115"/>
          <w:sz w:val="28"/>
        </w:rPr>
        <w:t xml:space="preserve"> </w:t>
      </w:r>
      <w:r>
        <w:rPr>
          <w:color w:val="000009"/>
          <w:w w:val="115"/>
          <w:sz w:val="28"/>
        </w:rPr>
        <w:t>Hyderabad</w:t>
      </w:r>
      <w:r>
        <w:rPr>
          <w:color w:val="000009"/>
          <w:spacing w:val="-15"/>
          <w:w w:val="115"/>
          <w:sz w:val="28"/>
        </w:rPr>
        <w:t xml:space="preserve"> </w:t>
      </w:r>
      <w:r>
        <w:rPr>
          <w:color w:val="000009"/>
          <w:w w:val="115"/>
          <w:sz w:val="28"/>
        </w:rPr>
        <w:t>also,</w:t>
      </w:r>
      <w:r>
        <w:rPr>
          <w:color w:val="000009"/>
          <w:spacing w:val="-15"/>
          <w:w w:val="115"/>
          <w:sz w:val="28"/>
        </w:rPr>
        <w:t xml:space="preserve"> </w:t>
      </w:r>
      <w:r>
        <w:rPr>
          <w:color w:val="000009"/>
          <w:w w:val="115"/>
          <w:sz w:val="28"/>
        </w:rPr>
        <w:t>has</w:t>
      </w:r>
      <w:r>
        <w:rPr>
          <w:color w:val="000009"/>
          <w:spacing w:val="-15"/>
          <w:w w:val="115"/>
          <w:sz w:val="28"/>
        </w:rPr>
        <w:t xml:space="preserve"> </w:t>
      </w:r>
      <w:r>
        <w:rPr>
          <w:color w:val="000009"/>
          <w:w w:val="115"/>
          <w:sz w:val="28"/>
        </w:rPr>
        <w:t>authored</w:t>
      </w:r>
      <w:r>
        <w:rPr>
          <w:color w:val="000009"/>
          <w:spacing w:val="-15"/>
          <w:w w:val="115"/>
          <w:sz w:val="28"/>
        </w:rPr>
        <w:t xml:space="preserve"> </w:t>
      </w:r>
      <w:r>
        <w:rPr>
          <w:color w:val="000009"/>
          <w:w w:val="115"/>
          <w:sz w:val="28"/>
        </w:rPr>
        <w:t>about</w:t>
      </w:r>
      <w:r>
        <w:rPr>
          <w:color w:val="000009"/>
          <w:spacing w:val="-15"/>
          <w:w w:val="115"/>
          <w:sz w:val="28"/>
        </w:rPr>
        <w:t xml:space="preserve"> </w:t>
      </w:r>
      <w:r>
        <w:rPr>
          <w:color w:val="000009"/>
          <w:w w:val="115"/>
          <w:sz w:val="28"/>
        </w:rPr>
        <w:t>30</w:t>
      </w:r>
      <w:r>
        <w:rPr>
          <w:color w:val="000009"/>
          <w:spacing w:val="-17"/>
          <w:w w:val="115"/>
          <w:sz w:val="28"/>
        </w:rPr>
        <w:t xml:space="preserve"> </w:t>
      </w:r>
      <w:r>
        <w:rPr>
          <w:color w:val="000009"/>
          <w:w w:val="115"/>
          <w:sz w:val="28"/>
        </w:rPr>
        <w:t xml:space="preserve">papers on DNA, besides a well known book </w:t>
      </w:r>
      <w:r>
        <w:rPr>
          <w:color w:val="000009"/>
          <w:spacing w:val="-3"/>
          <w:w w:val="115"/>
          <w:sz w:val="28"/>
        </w:rPr>
        <w:t xml:space="preserve">`Forensic </w:t>
      </w:r>
      <w:r>
        <w:rPr>
          <w:color w:val="000009"/>
          <w:w w:val="115"/>
          <w:sz w:val="28"/>
        </w:rPr>
        <w:t>Biology’. He</w:t>
      </w:r>
      <w:r>
        <w:rPr>
          <w:color w:val="000009"/>
          <w:spacing w:val="-29"/>
          <w:w w:val="115"/>
          <w:sz w:val="28"/>
        </w:rPr>
        <w:t xml:space="preserve"> </w:t>
      </w:r>
      <w:r>
        <w:rPr>
          <w:color w:val="000009"/>
          <w:w w:val="115"/>
          <w:sz w:val="28"/>
        </w:rPr>
        <w:t xml:space="preserve">has testified that they conducted the DNA test as per the guidelines issued by the Director of </w:t>
      </w:r>
      <w:r>
        <w:rPr>
          <w:color w:val="000009"/>
          <w:spacing w:val="-3"/>
          <w:w w:val="115"/>
          <w:sz w:val="28"/>
        </w:rPr>
        <w:t xml:space="preserve">Forensic </w:t>
      </w:r>
      <w:r>
        <w:rPr>
          <w:color w:val="000009"/>
          <w:w w:val="115"/>
          <w:sz w:val="28"/>
        </w:rPr>
        <w:t>Science, Ministry of Home Affairs, New Delhi. Thei</w:t>
      </w:r>
      <w:r>
        <w:rPr>
          <w:color w:val="000009"/>
          <w:w w:val="115"/>
          <w:sz w:val="28"/>
        </w:rPr>
        <w:t xml:space="preserve">r office received the sealed muddemal from Kadim, Jalna </w:t>
      </w:r>
      <w:r>
        <w:rPr>
          <w:color w:val="000009"/>
          <w:spacing w:val="-2"/>
          <w:w w:val="115"/>
          <w:sz w:val="28"/>
        </w:rPr>
        <w:t xml:space="preserve">Police </w:t>
      </w:r>
      <w:r>
        <w:rPr>
          <w:color w:val="000009"/>
          <w:w w:val="115"/>
          <w:sz w:val="28"/>
        </w:rPr>
        <w:t>Station sent vide letter dated 11.03.2012 as also the blood sample of the appellant sent vide letter dated 13.03.2012 (Exbt. P-52). The blood sample of the victim was received on 12.03.2012 alo</w:t>
      </w:r>
      <w:r>
        <w:rPr>
          <w:color w:val="000009"/>
          <w:w w:val="115"/>
          <w:sz w:val="28"/>
        </w:rPr>
        <w:t xml:space="preserve">ng with samples of oral swabs and other articles. </w:t>
      </w:r>
      <w:r>
        <w:rPr>
          <w:color w:val="000009"/>
          <w:spacing w:val="-14"/>
          <w:w w:val="115"/>
          <w:sz w:val="28"/>
        </w:rPr>
        <w:t xml:space="preserve">P.W.11 </w:t>
      </w:r>
      <w:r>
        <w:rPr>
          <w:color w:val="000009"/>
          <w:w w:val="115"/>
          <w:sz w:val="28"/>
        </w:rPr>
        <w:t xml:space="preserve">analysed the oral swabs and other articles of the victim, nasal swabs, superficial vaginal swab, deep vaginal smear on slide, superficial vaginal smear on slide, anus swab, skin scraping of blood on </w:t>
      </w:r>
      <w:r>
        <w:rPr>
          <w:color w:val="000009"/>
          <w:w w:val="115"/>
          <w:sz w:val="28"/>
        </w:rPr>
        <w:t xml:space="preserve">thigh and abdomen, nails as also other blood samples. </w:t>
      </w:r>
      <w:r>
        <w:rPr>
          <w:color w:val="000009"/>
          <w:spacing w:val="-14"/>
          <w:w w:val="115"/>
          <w:sz w:val="28"/>
        </w:rPr>
        <w:t xml:space="preserve">P.W.11 </w:t>
      </w:r>
      <w:r>
        <w:rPr>
          <w:color w:val="000009"/>
          <w:w w:val="115"/>
          <w:sz w:val="28"/>
        </w:rPr>
        <w:t>has further deposed</w:t>
      </w:r>
      <w:r>
        <w:rPr>
          <w:color w:val="000009"/>
          <w:spacing w:val="-64"/>
          <w:w w:val="115"/>
          <w:sz w:val="28"/>
        </w:rPr>
        <w:t xml:space="preserve"> </w:t>
      </w:r>
      <w:r>
        <w:rPr>
          <w:color w:val="000009"/>
          <w:w w:val="115"/>
          <w:sz w:val="28"/>
        </w:rPr>
        <w:t>that,</w:t>
      </w:r>
    </w:p>
    <w:p w:rsidR="00346677" w:rsidRDefault="00A36C21">
      <w:pPr>
        <w:pStyle w:val="BodyText"/>
        <w:spacing w:before="6" w:line="230" w:lineRule="auto"/>
        <w:ind w:left="1760" w:right="736"/>
        <w:jc w:val="both"/>
      </w:pPr>
      <w:r>
        <w:rPr>
          <w:color w:val="000009"/>
          <w:w w:val="115"/>
        </w:rPr>
        <w:t xml:space="preserve">“I have extracted DNA </w:t>
      </w:r>
      <w:r>
        <w:rPr>
          <w:color w:val="000009"/>
          <w:spacing w:val="-3"/>
          <w:w w:val="115"/>
        </w:rPr>
        <w:t xml:space="preserve">from </w:t>
      </w:r>
      <w:r>
        <w:rPr>
          <w:color w:val="000009"/>
          <w:w w:val="115"/>
        </w:rPr>
        <w:t>blood sample of Accused Ravi Ghumare, Superficial vaginal swab on Exhibit No.3, deep vaginal swab Exhibit No.4, Deep vaginal swab on slide Exh</w:t>
      </w:r>
      <w:r>
        <w:rPr>
          <w:color w:val="000009"/>
          <w:w w:val="115"/>
        </w:rPr>
        <w:t>ibit No.5 superficial vaginal swab</w:t>
      </w:r>
      <w:r>
        <w:rPr>
          <w:color w:val="000009"/>
          <w:spacing w:val="-57"/>
          <w:w w:val="115"/>
        </w:rPr>
        <w:t xml:space="preserve"> </w:t>
      </w:r>
      <w:r>
        <w:rPr>
          <w:color w:val="000009"/>
          <w:w w:val="115"/>
        </w:rPr>
        <w:t>on slide Exhibit No.6, anal swab Exhibit No.7, skin scrapping of blood on thigh and abdomen Exhibit No.8, blood &amp; semen detected on Exhibit No.3 Jeans pant. This DNA was amplified by using</w:t>
      </w:r>
      <w:r>
        <w:rPr>
          <w:color w:val="000009"/>
          <w:spacing w:val="-51"/>
          <w:w w:val="115"/>
        </w:rPr>
        <w:t xml:space="preserve"> </w:t>
      </w:r>
      <w:r>
        <w:rPr>
          <w:color w:val="000009"/>
          <w:spacing w:val="-4"/>
          <w:w w:val="115"/>
        </w:rPr>
        <w:t xml:space="preserve">Y-chromosome </w:t>
      </w:r>
      <w:r>
        <w:rPr>
          <w:color w:val="000009"/>
          <w:w w:val="115"/>
        </w:rPr>
        <w:t xml:space="preserve">specific </w:t>
      </w:r>
      <w:r>
        <w:rPr>
          <w:color w:val="000009"/>
          <w:spacing w:val="-3"/>
          <w:w w:val="115"/>
        </w:rPr>
        <w:t xml:space="preserve">marker, </w:t>
      </w:r>
      <w:r>
        <w:rPr>
          <w:color w:val="000009"/>
          <w:spacing w:val="-4"/>
          <w:w w:val="115"/>
        </w:rPr>
        <w:t xml:space="preserve">Y-chromosome </w:t>
      </w:r>
      <w:r>
        <w:rPr>
          <w:color w:val="000009"/>
          <w:w w:val="115"/>
        </w:rPr>
        <w:t>short tandem repeat</w:t>
      </w:r>
    </w:p>
    <w:p w:rsidR="00346677" w:rsidRDefault="00346677">
      <w:pPr>
        <w:spacing w:line="230" w:lineRule="auto"/>
        <w:jc w:val="both"/>
        <w:sectPr w:rsidR="00346677">
          <w:pgSz w:w="11900" w:h="16840"/>
          <w:pgMar w:top="1360" w:right="840" w:bottom="920" w:left="940" w:header="0" w:footer="728" w:gutter="0"/>
          <w:cols w:space="720"/>
        </w:sectPr>
      </w:pPr>
    </w:p>
    <w:p w:rsidR="00346677" w:rsidRDefault="00A36C21">
      <w:pPr>
        <w:pStyle w:val="BodyText"/>
        <w:spacing w:before="71" w:line="230" w:lineRule="auto"/>
        <w:ind w:left="1760" w:right="732"/>
        <w:jc w:val="both"/>
      </w:pPr>
      <w:r>
        <w:rPr>
          <w:color w:val="000009"/>
          <w:w w:val="110"/>
        </w:rPr>
        <w:lastRenderedPageBreak/>
        <w:t xml:space="preserve">polymorphism [YSTR] and by using Polymerase  Change </w:t>
      </w:r>
      <w:r>
        <w:rPr>
          <w:color w:val="000009"/>
          <w:spacing w:val="-3"/>
          <w:w w:val="110"/>
        </w:rPr>
        <w:t xml:space="preserve">Reaction </w:t>
      </w:r>
      <w:r>
        <w:rPr>
          <w:color w:val="000009"/>
          <w:w w:val="110"/>
        </w:rPr>
        <w:t>[for short PCR] amplification technique. DNA profile was generated. I analyzed all these DNA profiles. My interpretation is male haplotypes of semen detected on Exhibit No.3 Superficial vaginal swab Exhibit No.4 deep vaginal  sway Exhibit No.3 Superfinal v</w:t>
      </w:r>
      <w:r>
        <w:rPr>
          <w:color w:val="000009"/>
          <w:w w:val="110"/>
        </w:rPr>
        <w:t>aginal swab  Exhibit  No.4 deep vaginal sway Exhibit No.5 deep vaginal smear on slide, Exhibit No.6 superficial vaginal smear on slide, Exhibit No.7 anal swab, Exhibit No.8 skin scrapings of blood on thigh and abdomen and blood and</w:t>
      </w:r>
      <w:r>
        <w:rPr>
          <w:color w:val="000009"/>
          <w:spacing w:val="22"/>
          <w:w w:val="110"/>
        </w:rPr>
        <w:t xml:space="preserve"> </w:t>
      </w:r>
      <w:r>
        <w:rPr>
          <w:color w:val="000009"/>
          <w:w w:val="110"/>
        </w:rPr>
        <w:t>semen</w:t>
      </w:r>
      <w:r>
        <w:rPr>
          <w:color w:val="000009"/>
          <w:spacing w:val="25"/>
          <w:w w:val="110"/>
        </w:rPr>
        <w:t xml:space="preserve"> </w:t>
      </w:r>
      <w:r>
        <w:rPr>
          <w:color w:val="000009"/>
          <w:w w:val="110"/>
        </w:rPr>
        <w:t>detected</w:t>
      </w:r>
      <w:r>
        <w:rPr>
          <w:color w:val="000009"/>
          <w:spacing w:val="24"/>
          <w:w w:val="110"/>
        </w:rPr>
        <w:t xml:space="preserve"> </w:t>
      </w:r>
      <w:r>
        <w:rPr>
          <w:color w:val="000009"/>
          <w:w w:val="110"/>
        </w:rPr>
        <w:t>on</w:t>
      </w:r>
      <w:r>
        <w:rPr>
          <w:color w:val="000009"/>
          <w:spacing w:val="25"/>
          <w:w w:val="110"/>
        </w:rPr>
        <w:t xml:space="preserve"> </w:t>
      </w:r>
      <w:r>
        <w:rPr>
          <w:color w:val="000009"/>
          <w:w w:val="110"/>
        </w:rPr>
        <w:t>Exhibi</w:t>
      </w:r>
      <w:r>
        <w:rPr>
          <w:color w:val="000009"/>
          <w:w w:val="110"/>
        </w:rPr>
        <w:t>t</w:t>
      </w:r>
      <w:r>
        <w:rPr>
          <w:color w:val="000009"/>
          <w:spacing w:val="25"/>
          <w:w w:val="110"/>
        </w:rPr>
        <w:t xml:space="preserve"> </w:t>
      </w:r>
      <w:r>
        <w:rPr>
          <w:color w:val="000009"/>
          <w:w w:val="110"/>
        </w:rPr>
        <w:t>No.3,</w:t>
      </w:r>
      <w:r>
        <w:rPr>
          <w:color w:val="000009"/>
          <w:spacing w:val="23"/>
          <w:w w:val="110"/>
        </w:rPr>
        <w:t xml:space="preserve"> </w:t>
      </w:r>
      <w:r>
        <w:rPr>
          <w:color w:val="000009"/>
          <w:w w:val="110"/>
        </w:rPr>
        <w:t>jeans</w:t>
      </w:r>
      <w:r>
        <w:rPr>
          <w:color w:val="000009"/>
          <w:spacing w:val="23"/>
          <w:w w:val="110"/>
        </w:rPr>
        <w:t xml:space="preserve"> </w:t>
      </w:r>
      <w:r>
        <w:rPr>
          <w:color w:val="000009"/>
          <w:w w:val="110"/>
        </w:rPr>
        <w:t>pant</w:t>
      </w:r>
      <w:r>
        <w:rPr>
          <w:color w:val="000009"/>
          <w:spacing w:val="22"/>
          <w:w w:val="110"/>
        </w:rPr>
        <w:t xml:space="preserve"> </w:t>
      </w:r>
      <w:r>
        <w:rPr>
          <w:color w:val="000009"/>
          <w:w w:val="110"/>
        </w:rPr>
        <w:t>of</w:t>
      </w:r>
      <w:r>
        <w:rPr>
          <w:color w:val="000009"/>
          <w:spacing w:val="21"/>
          <w:w w:val="110"/>
        </w:rPr>
        <w:t xml:space="preserve"> </w:t>
      </w:r>
      <w:r>
        <w:rPr>
          <w:color w:val="000009"/>
          <w:spacing w:val="-16"/>
          <w:w w:val="110"/>
        </w:rPr>
        <w:t>F.S</w:t>
      </w:r>
    </w:p>
    <w:p w:rsidR="00346677" w:rsidRDefault="00A36C21">
      <w:pPr>
        <w:pStyle w:val="BodyText"/>
        <w:spacing w:before="18" w:line="230" w:lineRule="auto"/>
        <w:ind w:left="1760" w:right="734"/>
        <w:jc w:val="both"/>
      </w:pPr>
      <w:r>
        <w:rPr>
          <w:color w:val="000009"/>
          <w:w w:val="115"/>
        </w:rPr>
        <w:t>X. ML Case No.DNA 951/12 matched with the male haplotypes of blood sample of Exhibit No.1, Ravi Ashok Ghumare of F.S.L. ML Case No.DNA-209/12.</w:t>
      </w:r>
    </w:p>
    <w:p w:rsidR="00346677" w:rsidRDefault="00346677">
      <w:pPr>
        <w:pStyle w:val="BodyText"/>
        <w:spacing w:before="5"/>
        <w:ind w:left="0"/>
        <w:rPr>
          <w:sz w:val="27"/>
        </w:rPr>
      </w:pPr>
    </w:p>
    <w:p w:rsidR="00346677" w:rsidRDefault="00A36C21">
      <w:pPr>
        <w:pStyle w:val="BodyText"/>
        <w:spacing w:line="230" w:lineRule="auto"/>
        <w:ind w:left="1760" w:right="733"/>
        <w:jc w:val="both"/>
      </w:pPr>
      <w:r>
        <w:rPr>
          <w:color w:val="000009"/>
          <w:w w:val="115"/>
        </w:rPr>
        <w:t xml:space="preserve">My opinion is DNA profile of semen detected on Exhibit No.3 superficial vaginal swab, </w:t>
      </w:r>
      <w:r>
        <w:rPr>
          <w:color w:val="000009"/>
          <w:w w:val="115"/>
        </w:rPr>
        <w:t>Exhibit 4 deep vaginal swab, Exhibit No.5 deep vaginal smear on</w:t>
      </w:r>
      <w:r>
        <w:rPr>
          <w:color w:val="000009"/>
          <w:spacing w:val="-33"/>
          <w:w w:val="115"/>
        </w:rPr>
        <w:t xml:space="preserve"> </w:t>
      </w:r>
      <w:r>
        <w:rPr>
          <w:color w:val="000009"/>
          <w:w w:val="115"/>
        </w:rPr>
        <w:t>slid Exhibit No.6 superficial vaginal smear on slide,</w:t>
      </w:r>
      <w:r>
        <w:rPr>
          <w:color w:val="000009"/>
          <w:spacing w:val="-58"/>
          <w:w w:val="115"/>
        </w:rPr>
        <w:t xml:space="preserve"> </w:t>
      </w:r>
      <w:r>
        <w:rPr>
          <w:color w:val="000009"/>
          <w:w w:val="115"/>
        </w:rPr>
        <w:t>Exhibit No.7 anal swab, Exhibit No.8, skin scrapings of blood on thigh and abdomen, blood and semen detected</w:t>
      </w:r>
      <w:r>
        <w:rPr>
          <w:color w:val="000009"/>
          <w:spacing w:val="-38"/>
          <w:w w:val="115"/>
        </w:rPr>
        <w:t xml:space="preserve"> </w:t>
      </w:r>
      <w:r>
        <w:rPr>
          <w:color w:val="000009"/>
          <w:w w:val="115"/>
        </w:rPr>
        <w:t>on Exhibit No.3 jeans pant of</w:t>
      </w:r>
      <w:r>
        <w:rPr>
          <w:color w:val="000009"/>
          <w:w w:val="115"/>
        </w:rPr>
        <w:t xml:space="preserve"> </w:t>
      </w:r>
      <w:r>
        <w:rPr>
          <w:color w:val="000009"/>
          <w:spacing w:val="-10"/>
          <w:w w:val="115"/>
        </w:rPr>
        <w:t xml:space="preserve">F.S.L </w:t>
      </w:r>
      <w:r>
        <w:rPr>
          <w:color w:val="000009"/>
          <w:w w:val="115"/>
        </w:rPr>
        <w:t xml:space="preserve">ML Case </w:t>
      </w:r>
      <w:r>
        <w:rPr>
          <w:color w:val="000009"/>
          <w:spacing w:val="-3"/>
          <w:w w:val="115"/>
        </w:rPr>
        <w:t xml:space="preserve">No.DNA- </w:t>
      </w:r>
      <w:r>
        <w:rPr>
          <w:color w:val="000009"/>
          <w:w w:val="115"/>
        </w:rPr>
        <w:t>951/112 and blood sample of Exhibit No.1 Ravi</w:t>
      </w:r>
      <w:r>
        <w:rPr>
          <w:color w:val="000009"/>
          <w:spacing w:val="-37"/>
          <w:w w:val="115"/>
        </w:rPr>
        <w:t xml:space="preserve"> </w:t>
      </w:r>
      <w:r>
        <w:rPr>
          <w:color w:val="000009"/>
          <w:w w:val="115"/>
        </w:rPr>
        <w:t xml:space="preserve">Ashok Ghumare of </w:t>
      </w:r>
      <w:r>
        <w:rPr>
          <w:color w:val="000009"/>
          <w:spacing w:val="-7"/>
          <w:w w:val="115"/>
        </w:rPr>
        <w:t xml:space="preserve">F.S.LML </w:t>
      </w:r>
      <w:r>
        <w:rPr>
          <w:color w:val="000009"/>
          <w:w w:val="115"/>
        </w:rPr>
        <w:t xml:space="preserve">Case No.DNA-209/12 is </w:t>
      </w:r>
      <w:r>
        <w:rPr>
          <w:color w:val="000009"/>
          <w:spacing w:val="-3"/>
          <w:w w:val="115"/>
        </w:rPr>
        <w:t xml:space="preserve">from </w:t>
      </w:r>
      <w:r>
        <w:rPr>
          <w:color w:val="000009"/>
          <w:w w:val="115"/>
        </w:rPr>
        <w:t>the same paternal</w:t>
      </w:r>
      <w:r>
        <w:rPr>
          <w:color w:val="000009"/>
          <w:spacing w:val="-23"/>
          <w:w w:val="115"/>
        </w:rPr>
        <w:t xml:space="preserve"> </w:t>
      </w:r>
      <w:r>
        <w:rPr>
          <w:color w:val="000009"/>
          <w:spacing w:val="-7"/>
          <w:w w:val="115"/>
        </w:rPr>
        <w:t>progeny.</w:t>
      </w:r>
    </w:p>
    <w:p w:rsidR="00346677" w:rsidRDefault="00346677">
      <w:pPr>
        <w:pStyle w:val="BodyText"/>
        <w:spacing w:before="3"/>
        <w:ind w:left="0"/>
      </w:pPr>
    </w:p>
    <w:p w:rsidR="00346677" w:rsidRDefault="00A36C21">
      <w:pPr>
        <w:pStyle w:val="BodyText"/>
        <w:spacing w:before="1" w:line="230" w:lineRule="auto"/>
        <w:ind w:left="1760" w:right="734" w:firstLine="30"/>
        <w:jc w:val="both"/>
      </w:pPr>
      <w:r>
        <w:rPr>
          <w:color w:val="000009"/>
          <w:w w:val="110"/>
        </w:rPr>
        <w:t xml:space="preserve">Accordingly, I </w:t>
      </w:r>
      <w:r>
        <w:rPr>
          <w:color w:val="000009"/>
          <w:spacing w:val="-3"/>
          <w:w w:val="110"/>
        </w:rPr>
        <w:t xml:space="preserve">prepared </w:t>
      </w:r>
      <w:r>
        <w:rPr>
          <w:color w:val="000009"/>
          <w:w w:val="110"/>
        </w:rPr>
        <w:t xml:space="preserve">examination report filed with list Exhibit No.71 bear my signature, Contents </w:t>
      </w:r>
      <w:r>
        <w:rPr>
          <w:color w:val="000009"/>
          <w:spacing w:val="-3"/>
          <w:w w:val="110"/>
        </w:rPr>
        <w:t xml:space="preserve">are correct. </w:t>
      </w:r>
      <w:r>
        <w:rPr>
          <w:color w:val="000009"/>
          <w:w w:val="110"/>
        </w:rPr>
        <w:t xml:space="preserve">It is at Exhibit No.75. Analysis of all above  DNA profiles is shorn in table in the same report. Blue jeans pant and shirt of Accused Exhibit No.3 &amp; 4 </w:t>
      </w:r>
      <w:r>
        <w:rPr>
          <w:color w:val="000009"/>
          <w:spacing w:val="-3"/>
          <w:w w:val="110"/>
        </w:rPr>
        <w:t xml:space="preserve">were referred </w:t>
      </w:r>
      <w:r>
        <w:rPr>
          <w:color w:val="000009"/>
          <w:w w:val="110"/>
        </w:rPr>
        <w:t xml:space="preserve">by biological section of our office. I extracted DNA </w:t>
      </w:r>
      <w:r>
        <w:rPr>
          <w:color w:val="000009"/>
          <w:spacing w:val="-3"/>
          <w:w w:val="110"/>
        </w:rPr>
        <w:t xml:space="preserve">from </w:t>
      </w:r>
      <w:r>
        <w:rPr>
          <w:color w:val="000009"/>
          <w:w w:val="110"/>
        </w:rPr>
        <w:t>blood and semen det</w:t>
      </w:r>
      <w:r>
        <w:rPr>
          <w:color w:val="000009"/>
          <w:w w:val="110"/>
        </w:rPr>
        <w:t>ected Exhibit No.3, full jeans pant, blood detected on Exhibit No.4 full bush shirt, and sample of Ravi Ghumare. Then  this</w:t>
      </w:r>
      <w:r>
        <w:rPr>
          <w:color w:val="000009"/>
          <w:spacing w:val="55"/>
          <w:w w:val="110"/>
        </w:rPr>
        <w:t xml:space="preserve"> </w:t>
      </w:r>
      <w:r>
        <w:rPr>
          <w:color w:val="000009"/>
          <w:w w:val="110"/>
        </w:rPr>
        <w:t>DNA was amplified by using 15 STR Loci using PCR amplification technique. My interpretation is  DNA profile of blood and semen detec</w:t>
      </w:r>
      <w:r>
        <w:rPr>
          <w:color w:val="000009"/>
          <w:w w:val="110"/>
        </w:rPr>
        <w:t xml:space="preserve">ted on Exhibit No.3  full jeans pant, blood detected on Exhibit No.4  full bush shirt [torn] of </w:t>
      </w:r>
      <w:r>
        <w:rPr>
          <w:color w:val="000009"/>
          <w:spacing w:val="-9"/>
          <w:w w:val="110"/>
        </w:rPr>
        <w:t xml:space="preserve">F.S.l. </w:t>
      </w:r>
      <w:r>
        <w:rPr>
          <w:color w:val="000009"/>
          <w:w w:val="110"/>
        </w:rPr>
        <w:t xml:space="preserve">ML. Case No.DNA-951/12 and blood sample of </w:t>
      </w:r>
      <w:r>
        <w:rPr>
          <w:color w:val="000009"/>
          <w:spacing w:val="-3"/>
          <w:w w:val="110"/>
        </w:rPr>
        <w:t xml:space="preserve">Ravi </w:t>
      </w:r>
      <w:r>
        <w:rPr>
          <w:color w:val="000009"/>
          <w:w w:val="110"/>
        </w:rPr>
        <w:t>Ashok Ghumare is identical and from</w:t>
      </w:r>
      <w:r>
        <w:rPr>
          <w:color w:val="000009"/>
          <w:spacing w:val="54"/>
          <w:w w:val="110"/>
        </w:rPr>
        <w:t xml:space="preserve"> </w:t>
      </w:r>
      <w:r>
        <w:rPr>
          <w:color w:val="000009"/>
          <w:w w:val="110"/>
        </w:rPr>
        <w:t>one</w:t>
      </w:r>
      <w:r>
        <w:rPr>
          <w:color w:val="000009"/>
          <w:spacing w:val="55"/>
          <w:w w:val="110"/>
        </w:rPr>
        <w:t xml:space="preserve"> </w:t>
      </w:r>
      <w:r>
        <w:rPr>
          <w:color w:val="000009"/>
          <w:w w:val="110"/>
        </w:rPr>
        <w:t>and</w:t>
      </w:r>
      <w:r>
        <w:rPr>
          <w:color w:val="000009"/>
          <w:spacing w:val="56"/>
          <w:w w:val="110"/>
        </w:rPr>
        <w:t xml:space="preserve"> </w:t>
      </w:r>
      <w:r>
        <w:rPr>
          <w:color w:val="000009"/>
          <w:w w:val="110"/>
        </w:rPr>
        <w:t>same</w:t>
      </w:r>
      <w:r>
        <w:rPr>
          <w:color w:val="000009"/>
          <w:spacing w:val="55"/>
          <w:w w:val="110"/>
        </w:rPr>
        <w:t xml:space="preserve"> </w:t>
      </w:r>
      <w:r>
        <w:rPr>
          <w:color w:val="000009"/>
          <w:w w:val="110"/>
        </w:rPr>
        <w:t>source</w:t>
      </w:r>
      <w:r>
        <w:rPr>
          <w:color w:val="000009"/>
          <w:spacing w:val="55"/>
          <w:w w:val="110"/>
        </w:rPr>
        <w:t xml:space="preserve"> </w:t>
      </w:r>
      <w:r>
        <w:rPr>
          <w:color w:val="000009"/>
          <w:w w:val="110"/>
        </w:rPr>
        <w:t>of</w:t>
      </w:r>
      <w:r>
        <w:rPr>
          <w:color w:val="000009"/>
          <w:spacing w:val="52"/>
          <w:w w:val="110"/>
        </w:rPr>
        <w:t xml:space="preserve"> </w:t>
      </w:r>
      <w:r>
        <w:rPr>
          <w:color w:val="000009"/>
          <w:w w:val="110"/>
        </w:rPr>
        <w:t>male</w:t>
      </w:r>
      <w:r>
        <w:rPr>
          <w:color w:val="000009"/>
          <w:spacing w:val="55"/>
          <w:w w:val="110"/>
        </w:rPr>
        <w:t xml:space="preserve"> </w:t>
      </w:r>
      <w:r>
        <w:rPr>
          <w:color w:val="000009"/>
          <w:w w:val="110"/>
        </w:rPr>
        <w:t>origin.</w:t>
      </w:r>
      <w:r>
        <w:rPr>
          <w:color w:val="000009"/>
          <w:spacing w:val="56"/>
          <w:w w:val="110"/>
        </w:rPr>
        <w:t xml:space="preserve"> </w:t>
      </w:r>
      <w:r>
        <w:rPr>
          <w:color w:val="000009"/>
          <w:w w:val="110"/>
        </w:rPr>
        <w:t>DNA</w:t>
      </w:r>
    </w:p>
    <w:p w:rsidR="00346677" w:rsidRDefault="00346677">
      <w:pPr>
        <w:spacing w:line="230" w:lineRule="auto"/>
        <w:jc w:val="both"/>
        <w:sectPr w:rsidR="00346677">
          <w:pgSz w:w="11900" w:h="16840"/>
          <w:pgMar w:top="1360" w:right="840" w:bottom="920" w:left="940" w:header="0" w:footer="728" w:gutter="0"/>
          <w:cols w:space="720"/>
        </w:sectPr>
      </w:pPr>
    </w:p>
    <w:p w:rsidR="00346677" w:rsidRDefault="00A36C21">
      <w:pPr>
        <w:pStyle w:val="BodyText"/>
        <w:spacing w:before="71" w:line="230" w:lineRule="auto"/>
        <w:ind w:left="1760" w:right="785"/>
      </w:pPr>
      <w:r>
        <w:rPr>
          <w:color w:val="000009"/>
          <w:w w:val="115"/>
        </w:rPr>
        <w:lastRenderedPageBreak/>
        <w:t>profiles ma</w:t>
      </w:r>
      <w:r>
        <w:rPr>
          <w:color w:val="000009"/>
          <w:w w:val="115"/>
        </w:rPr>
        <w:t>tch with the maternal and paternal alleles in the source of</w:t>
      </w:r>
      <w:r>
        <w:rPr>
          <w:color w:val="000009"/>
          <w:spacing w:val="-51"/>
          <w:w w:val="115"/>
        </w:rPr>
        <w:t xml:space="preserve"> </w:t>
      </w:r>
      <w:r>
        <w:rPr>
          <w:color w:val="000009"/>
          <w:w w:val="115"/>
        </w:rPr>
        <w:t>blood.”</w:t>
      </w:r>
    </w:p>
    <w:p w:rsidR="00346677" w:rsidRDefault="00346677">
      <w:pPr>
        <w:pStyle w:val="BodyText"/>
        <w:spacing w:before="4"/>
        <w:ind w:left="0"/>
        <w:rPr>
          <w:sz w:val="26"/>
        </w:rPr>
      </w:pPr>
    </w:p>
    <w:p w:rsidR="00346677" w:rsidRDefault="00A36C21">
      <w:pPr>
        <w:pStyle w:val="ListParagraph"/>
        <w:numPr>
          <w:ilvl w:val="0"/>
          <w:numId w:val="9"/>
        </w:numPr>
        <w:tabs>
          <w:tab w:val="left" w:pos="1790"/>
        </w:tabs>
        <w:spacing w:line="463" w:lineRule="auto"/>
        <w:ind w:right="169" w:firstLine="0"/>
        <w:jc w:val="both"/>
        <w:rPr>
          <w:sz w:val="28"/>
        </w:rPr>
      </w:pPr>
      <w:r>
        <w:rPr>
          <w:color w:val="000009"/>
          <w:w w:val="115"/>
          <w:sz w:val="28"/>
        </w:rPr>
        <w:t xml:space="preserve">Shrikant Lade </w:t>
      </w:r>
      <w:r>
        <w:rPr>
          <w:color w:val="000009"/>
          <w:spacing w:val="-11"/>
          <w:w w:val="115"/>
          <w:sz w:val="28"/>
        </w:rPr>
        <w:t xml:space="preserve">(P.W.11) </w:t>
      </w:r>
      <w:r>
        <w:rPr>
          <w:color w:val="000009"/>
          <w:w w:val="115"/>
          <w:sz w:val="28"/>
        </w:rPr>
        <w:t xml:space="preserve">accordingly </w:t>
      </w:r>
      <w:r>
        <w:rPr>
          <w:color w:val="000009"/>
          <w:spacing w:val="-3"/>
          <w:w w:val="115"/>
          <w:sz w:val="28"/>
        </w:rPr>
        <w:t xml:space="preserve">prepared </w:t>
      </w:r>
      <w:r>
        <w:rPr>
          <w:color w:val="000009"/>
          <w:w w:val="115"/>
          <w:sz w:val="28"/>
        </w:rPr>
        <w:t>the DNA report which is duly attested by the Assistant Chemical Analyser also. On seeing the contents of his report,</w:t>
      </w:r>
      <w:r>
        <w:rPr>
          <w:color w:val="000009"/>
          <w:spacing w:val="-68"/>
          <w:w w:val="115"/>
          <w:sz w:val="28"/>
        </w:rPr>
        <w:t xml:space="preserve"> </w:t>
      </w:r>
      <w:r>
        <w:rPr>
          <w:color w:val="000009"/>
          <w:spacing w:val="-14"/>
          <w:w w:val="115"/>
          <w:sz w:val="28"/>
        </w:rPr>
        <w:t xml:space="preserve">P.W.11 </w:t>
      </w:r>
      <w:r>
        <w:rPr>
          <w:color w:val="000009"/>
          <w:w w:val="115"/>
          <w:sz w:val="28"/>
        </w:rPr>
        <w:t>has pertinently</w:t>
      </w:r>
      <w:r>
        <w:rPr>
          <w:color w:val="000009"/>
          <w:spacing w:val="48"/>
          <w:w w:val="115"/>
          <w:sz w:val="28"/>
        </w:rPr>
        <w:t xml:space="preserve"> </w:t>
      </w:r>
      <w:r>
        <w:rPr>
          <w:color w:val="000009"/>
          <w:w w:val="115"/>
          <w:sz w:val="28"/>
        </w:rPr>
        <w:t>deposed</w:t>
      </w:r>
      <w:r>
        <w:rPr>
          <w:color w:val="000009"/>
          <w:spacing w:val="47"/>
          <w:w w:val="115"/>
          <w:sz w:val="28"/>
        </w:rPr>
        <w:t xml:space="preserve"> </w:t>
      </w:r>
      <w:r>
        <w:rPr>
          <w:color w:val="000009"/>
          <w:w w:val="115"/>
          <w:sz w:val="28"/>
        </w:rPr>
        <w:t>that</w:t>
      </w:r>
      <w:r>
        <w:rPr>
          <w:color w:val="000009"/>
          <w:spacing w:val="47"/>
          <w:w w:val="115"/>
          <w:sz w:val="28"/>
        </w:rPr>
        <w:t xml:space="preserve"> </w:t>
      </w:r>
      <w:r>
        <w:rPr>
          <w:color w:val="000009"/>
          <w:spacing w:val="3"/>
          <w:w w:val="115"/>
          <w:sz w:val="28"/>
        </w:rPr>
        <w:t>“</w:t>
      </w:r>
      <w:r>
        <w:rPr>
          <w:color w:val="000009"/>
          <w:spacing w:val="3"/>
          <w:w w:val="115"/>
          <w:sz w:val="28"/>
          <w:u w:val="single" w:color="000009"/>
        </w:rPr>
        <w:t>I</w:t>
      </w:r>
      <w:r>
        <w:rPr>
          <w:color w:val="000009"/>
          <w:spacing w:val="48"/>
          <w:w w:val="115"/>
          <w:sz w:val="28"/>
          <w:u w:val="single" w:color="000009"/>
        </w:rPr>
        <w:t xml:space="preserve"> </w:t>
      </w:r>
      <w:r>
        <w:rPr>
          <w:color w:val="000009"/>
          <w:w w:val="115"/>
          <w:sz w:val="28"/>
          <w:u w:val="single" w:color="000009"/>
        </w:rPr>
        <w:t>can</w:t>
      </w:r>
      <w:r>
        <w:rPr>
          <w:color w:val="000009"/>
          <w:spacing w:val="50"/>
          <w:w w:val="115"/>
          <w:sz w:val="28"/>
          <w:u w:val="single" w:color="000009"/>
        </w:rPr>
        <w:t xml:space="preserve"> </w:t>
      </w:r>
      <w:r>
        <w:rPr>
          <w:color w:val="000009"/>
          <w:w w:val="115"/>
          <w:sz w:val="28"/>
          <w:u w:val="single" w:color="000009"/>
        </w:rPr>
        <w:t>opine</w:t>
      </w:r>
      <w:r>
        <w:rPr>
          <w:color w:val="000009"/>
          <w:spacing w:val="46"/>
          <w:w w:val="115"/>
          <w:sz w:val="28"/>
          <w:u w:val="single" w:color="000009"/>
        </w:rPr>
        <w:t xml:space="preserve"> </w:t>
      </w:r>
      <w:r>
        <w:rPr>
          <w:color w:val="000009"/>
          <w:w w:val="115"/>
          <w:sz w:val="28"/>
          <w:u w:val="single" w:color="000009"/>
        </w:rPr>
        <w:t>on</w:t>
      </w:r>
      <w:r>
        <w:rPr>
          <w:color w:val="000009"/>
          <w:spacing w:val="48"/>
          <w:w w:val="115"/>
          <w:sz w:val="28"/>
          <w:u w:val="single" w:color="000009"/>
        </w:rPr>
        <w:t xml:space="preserve"> </w:t>
      </w:r>
      <w:r>
        <w:rPr>
          <w:color w:val="000009"/>
          <w:w w:val="115"/>
          <w:sz w:val="28"/>
          <w:u w:val="single" w:color="000009"/>
        </w:rPr>
        <w:t>going</w:t>
      </w:r>
      <w:r>
        <w:rPr>
          <w:color w:val="000009"/>
          <w:spacing w:val="49"/>
          <w:w w:val="115"/>
          <w:sz w:val="28"/>
          <w:u w:val="single" w:color="000009"/>
        </w:rPr>
        <w:t xml:space="preserve"> </w:t>
      </w:r>
      <w:r>
        <w:rPr>
          <w:color w:val="000009"/>
          <w:w w:val="115"/>
          <w:sz w:val="28"/>
          <w:u w:val="single" w:color="000009"/>
        </w:rPr>
        <w:t>through</w:t>
      </w:r>
      <w:r>
        <w:rPr>
          <w:color w:val="000009"/>
          <w:spacing w:val="50"/>
          <w:w w:val="115"/>
          <w:sz w:val="28"/>
          <w:u w:val="single" w:color="000009"/>
        </w:rPr>
        <w:t xml:space="preserve"> </w:t>
      </w:r>
      <w:r>
        <w:rPr>
          <w:color w:val="000009"/>
          <w:w w:val="115"/>
          <w:sz w:val="28"/>
          <w:u w:val="single" w:color="000009"/>
        </w:rPr>
        <w:t>the</w:t>
      </w:r>
    </w:p>
    <w:p w:rsidR="00346677" w:rsidRDefault="00A36C21">
      <w:pPr>
        <w:pStyle w:val="BodyText"/>
        <w:spacing w:line="337" w:lineRule="exact"/>
      </w:pPr>
      <w:r>
        <w:rPr>
          <w:color w:val="000009"/>
          <w:w w:val="115"/>
          <w:u w:val="single" w:color="000009"/>
        </w:rPr>
        <w:t xml:space="preserve">reports Exbts. 75-76  that  there  </w:t>
      </w:r>
      <w:r>
        <w:rPr>
          <w:color w:val="000009"/>
          <w:spacing w:val="-3"/>
          <w:w w:val="115"/>
          <w:u w:val="single" w:color="000009"/>
        </w:rPr>
        <w:t xml:space="preserve">were  </w:t>
      </w:r>
      <w:r>
        <w:rPr>
          <w:color w:val="000009"/>
          <w:w w:val="115"/>
          <w:u w:val="single" w:color="000009"/>
        </w:rPr>
        <w:t>sexual</w:t>
      </w:r>
      <w:r>
        <w:rPr>
          <w:color w:val="000009"/>
          <w:spacing w:val="-41"/>
          <w:w w:val="115"/>
          <w:u w:val="single" w:color="000009"/>
        </w:rPr>
        <w:t xml:space="preserve"> </w:t>
      </w:r>
      <w:r>
        <w:rPr>
          <w:color w:val="000009"/>
          <w:w w:val="115"/>
          <w:u w:val="single" w:color="000009"/>
        </w:rPr>
        <w:t>intercourse and</w:t>
      </w:r>
    </w:p>
    <w:p w:rsidR="00346677" w:rsidRDefault="00346677">
      <w:pPr>
        <w:pStyle w:val="BodyText"/>
        <w:spacing w:before="4"/>
        <w:ind w:left="0"/>
        <w:rPr>
          <w:sz w:val="19"/>
        </w:rPr>
      </w:pPr>
    </w:p>
    <w:p w:rsidR="00346677" w:rsidRDefault="00A36C21">
      <w:pPr>
        <w:pStyle w:val="BodyText"/>
        <w:spacing w:before="80" w:line="463" w:lineRule="auto"/>
        <w:ind w:right="159"/>
        <w:jc w:val="both"/>
      </w:pPr>
      <w:r>
        <w:rPr>
          <w:color w:val="000009"/>
          <w:w w:val="115"/>
          <w:u w:val="single" w:color="000009"/>
        </w:rPr>
        <w:t>unnatural intercourse on the victim by the accused Ravi</w:t>
      </w:r>
      <w:r>
        <w:rPr>
          <w:color w:val="000009"/>
          <w:w w:val="115"/>
        </w:rPr>
        <w:t>.” [emphasis applied].</w:t>
      </w:r>
    </w:p>
    <w:p w:rsidR="00346677" w:rsidRDefault="00A36C21">
      <w:pPr>
        <w:pStyle w:val="ListParagraph"/>
        <w:numPr>
          <w:ilvl w:val="0"/>
          <w:numId w:val="9"/>
        </w:numPr>
        <w:tabs>
          <w:tab w:val="left" w:pos="1790"/>
        </w:tabs>
        <w:spacing w:line="463" w:lineRule="auto"/>
        <w:ind w:right="166" w:firstLine="0"/>
        <w:jc w:val="both"/>
        <w:rPr>
          <w:sz w:val="28"/>
        </w:rPr>
      </w:pPr>
      <w:r>
        <w:rPr>
          <w:color w:val="000009"/>
          <w:w w:val="115"/>
          <w:sz w:val="28"/>
        </w:rPr>
        <w:t xml:space="preserve">The unshakable scientific evidence which nails the appellant from all sides, is sought to be impeached on the premise that the method of DNA analysis </w:t>
      </w:r>
      <w:r>
        <w:rPr>
          <w:color w:val="000009"/>
          <w:spacing w:val="-8"/>
          <w:w w:val="115"/>
          <w:sz w:val="28"/>
        </w:rPr>
        <w:t xml:space="preserve">“Y-STR” </w:t>
      </w:r>
      <w:r>
        <w:rPr>
          <w:color w:val="000009"/>
          <w:w w:val="115"/>
          <w:sz w:val="28"/>
        </w:rPr>
        <w:t>followed in the instant case is unreliable. It is suggested that the said method does not accurate</w:t>
      </w:r>
      <w:r>
        <w:rPr>
          <w:color w:val="000009"/>
          <w:w w:val="115"/>
          <w:sz w:val="28"/>
        </w:rPr>
        <w:t xml:space="preserve">ly identify the accused as the perpetrator; and </w:t>
      </w:r>
      <w:r>
        <w:rPr>
          <w:color w:val="000009"/>
          <w:spacing w:val="-3"/>
          <w:w w:val="115"/>
          <w:sz w:val="28"/>
        </w:rPr>
        <w:t xml:space="preserve">unlike </w:t>
      </w:r>
      <w:r>
        <w:rPr>
          <w:color w:val="000009"/>
          <w:w w:val="115"/>
          <w:sz w:val="28"/>
        </w:rPr>
        <w:t>other methods say autosomal-STR analysis, it cannot distinguish between male members in the same</w:t>
      </w:r>
      <w:r>
        <w:rPr>
          <w:color w:val="000009"/>
          <w:spacing w:val="-12"/>
          <w:w w:val="115"/>
          <w:sz w:val="28"/>
        </w:rPr>
        <w:t xml:space="preserve"> </w:t>
      </w:r>
      <w:r>
        <w:rPr>
          <w:color w:val="000009"/>
          <w:w w:val="115"/>
          <w:sz w:val="28"/>
        </w:rPr>
        <w:t>lineage.</w:t>
      </w:r>
    </w:p>
    <w:p w:rsidR="00346677" w:rsidRDefault="00A36C21">
      <w:pPr>
        <w:pStyle w:val="ListParagraph"/>
        <w:numPr>
          <w:ilvl w:val="0"/>
          <w:numId w:val="9"/>
        </w:numPr>
        <w:tabs>
          <w:tab w:val="left" w:pos="1790"/>
        </w:tabs>
        <w:spacing w:line="463" w:lineRule="auto"/>
        <w:ind w:right="170" w:firstLine="0"/>
        <w:jc w:val="both"/>
        <w:rPr>
          <w:sz w:val="28"/>
        </w:rPr>
      </w:pPr>
      <w:r>
        <w:rPr>
          <w:color w:val="000009"/>
          <w:spacing w:val="-10"/>
          <w:w w:val="115"/>
          <w:sz w:val="28"/>
        </w:rPr>
        <w:t xml:space="preserve">We </w:t>
      </w:r>
      <w:r>
        <w:rPr>
          <w:color w:val="000009"/>
          <w:spacing w:val="-3"/>
          <w:w w:val="115"/>
          <w:sz w:val="28"/>
        </w:rPr>
        <w:t xml:space="preserve">are, </w:t>
      </w:r>
      <w:r>
        <w:rPr>
          <w:color w:val="000009"/>
          <w:w w:val="115"/>
          <w:sz w:val="28"/>
        </w:rPr>
        <w:t>however, not swayed by the submission. The globally acknowledged medical literature cou</w:t>
      </w:r>
      <w:r>
        <w:rPr>
          <w:color w:val="000009"/>
          <w:w w:val="115"/>
          <w:sz w:val="28"/>
        </w:rPr>
        <w:t xml:space="preserve">pled with the statement of </w:t>
      </w:r>
      <w:r>
        <w:rPr>
          <w:color w:val="000009"/>
          <w:spacing w:val="-14"/>
          <w:w w:val="115"/>
          <w:sz w:val="28"/>
        </w:rPr>
        <w:t xml:space="preserve">P.W.11 </w:t>
      </w:r>
      <w:r>
        <w:rPr>
          <w:color w:val="000009"/>
          <w:w w:val="115"/>
          <w:sz w:val="28"/>
        </w:rPr>
        <w:t xml:space="preserve">– Assistant Director, </w:t>
      </w:r>
      <w:r>
        <w:rPr>
          <w:color w:val="000009"/>
          <w:spacing w:val="-3"/>
          <w:w w:val="115"/>
          <w:sz w:val="28"/>
        </w:rPr>
        <w:t xml:space="preserve">Forensic </w:t>
      </w:r>
      <w:r>
        <w:rPr>
          <w:color w:val="000009"/>
          <w:w w:val="115"/>
          <w:sz w:val="28"/>
        </w:rPr>
        <w:t xml:space="preserve">Science Laboratory leaves nothing mootable that in cases of sexual assualt, DNA of the victim and the perpetrator </w:t>
      </w:r>
      <w:r>
        <w:rPr>
          <w:color w:val="000009"/>
          <w:spacing w:val="-3"/>
          <w:w w:val="115"/>
          <w:sz w:val="28"/>
        </w:rPr>
        <w:t>are</w:t>
      </w:r>
      <w:r>
        <w:rPr>
          <w:color w:val="000009"/>
          <w:spacing w:val="82"/>
          <w:w w:val="115"/>
          <w:sz w:val="28"/>
        </w:rPr>
        <w:t xml:space="preserve"> </w:t>
      </w:r>
      <w:r>
        <w:rPr>
          <w:color w:val="000009"/>
          <w:w w:val="115"/>
          <w:sz w:val="28"/>
        </w:rPr>
        <w:t>often</w:t>
      </w:r>
    </w:p>
    <w:p w:rsidR="00346677" w:rsidRDefault="00346677">
      <w:pPr>
        <w:spacing w:line="463" w:lineRule="auto"/>
        <w:jc w:val="both"/>
        <w:rPr>
          <w:sz w:val="28"/>
        </w:rPr>
        <w:sectPr w:rsidR="00346677">
          <w:pgSz w:w="11900" w:h="16840"/>
          <w:pgMar w:top="1360" w:right="840" w:bottom="920" w:left="940" w:header="0" w:footer="728" w:gutter="0"/>
          <w:cols w:space="720"/>
        </w:sectPr>
      </w:pPr>
    </w:p>
    <w:p w:rsidR="00346677" w:rsidRDefault="00A36C21">
      <w:pPr>
        <w:pStyle w:val="BodyText"/>
        <w:spacing w:before="60" w:line="463" w:lineRule="auto"/>
        <w:ind w:right="162"/>
        <w:jc w:val="both"/>
      </w:pPr>
      <w:r>
        <w:rPr>
          <w:color w:val="000009"/>
          <w:w w:val="115"/>
        </w:rPr>
        <w:lastRenderedPageBreak/>
        <w:t xml:space="preserve">mixed. </w:t>
      </w:r>
      <w:r>
        <w:rPr>
          <w:color w:val="000009"/>
          <w:spacing w:val="-5"/>
          <w:w w:val="115"/>
        </w:rPr>
        <w:t xml:space="preserve">Traditional </w:t>
      </w:r>
      <w:r>
        <w:rPr>
          <w:color w:val="000009"/>
          <w:w w:val="115"/>
        </w:rPr>
        <w:t xml:space="preserve">DNA analysis techniques </w:t>
      </w:r>
      <w:r>
        <w:rPr>
          <w:color w:val="000009"/>
          <w:spacing w:val="-3"/>
          <w:w w:val="115"/>
        </w:rPr>
        <w:t xml:space="preserve">like </w:t>
      </w:r>
      <w:r>
        <w:rPr>
          <w:color w:val="000009"/>
          <w:w w:val="115"/>
        </w:rPr>
        <w:t>“</w:t>
      </w:r>
      <w:r>
        <w:rPr>
          <w:color w:val="000009"/>
          <w:w w:val="115"/>
        </w:rPr>
        <w:t xml:space="preserve">autosomal- </w:t>
      </w:r>
      <w:r>
        <w:rPr>
          <w:color w:val="000009"/>
          <w:spacing w:val="-6"/>
          <w:w w:val="115"/>
        </w:rPr>
        <w:t xml:space="preserve">STR” </w:t>
      </w:r>
      <w:r>
        <w:rPr>
          <w:color w:val="000009"/>
          <w:spacing w:val="-3"/>
          <w:w w:val="115"/>
        </w:rPr>
        <w:t xml:space="preserve">are </w:t>
      </w:r>
      <w:r>
        <w:rPr>
          <w:color w:val="000009"/>
          <w:w w:val="115"/>
        </w:rPr>
        <w:t xml:space="preserve">not possible in such cases. </w:t>
      </w:r>
      <w:r>
        <w:rPr>
          <w:color w:val="000009"/>
          <w:spacing w:val="-7"/>
          <w:w w:val="115"/>
        </w:rPr>
        <w:t xml:space="preserve">Y-STR </w:t>
      </w:r>
      <w:r>
        <w:rPr>
          <w:color w:val="000009"/>
          <w:w w:val="115"/>
        </w:rPr>
        <w:t>method provides a unique</w:t>
      </w:r>
      <w:r>
        <w:rPr>
          <w:color w:val="000009"/>
          <w:spacing w:val="-14"/>
          <w:w w:val="115"/>
        </w:rPr>
        <w:t xml:space="preserve"> </w:t>
      </w:r>
      <w:r>
        <w:rPr>
          <w:color w:val="000009"/>
          <w:w w:val="115"/>
        </w:rPr>
        <w:t>way</w:t>
      </w:r>
      <w:r>
        <w:rPr>
          <w:color w:val="000009"/>
          <w:spacing w:val="-13"/>
          <w:w w:val="115"/>
        </w:rPr>
        <w:t xml:space="preserve"> </w:t>
      </w:r>
      <w:r>
        <w:rPr>
          <w:color w:val="000009"/>
          <w:w w:val="115"/>
        </w:rPr>
        <w:t>of</w:t>
      </w:r>
      <w:r>
        <w:rPr>
          <w:color w:val="000009"/>
          <w:spacing w:val="-14"/>
          <w:w w:val="115"/>
        </w:rPr>
        <w:t xml:space="preserve"> </w:t>
      </w:r>
      <w:r>
        <w:rPr>
          <w:color w:val="000009"/>
          <w:w w:val="115"/>
        </w:rPr>
        <w:t>isolating</w:t>
      </w:r>
      <w:r>
        <w:rPr>
          <w:color w:val="000009"/>
          <w:spacing w:val="-13"/>
          <w:w w:val="115"/>
        </w:rPr>
        <w:t xml:space="preserve"> </w:t>
      </w:r>
      <w:r>
        <w:rPr>
          <w:color w:val="000009"/>
          <w:w w:val="115"/>
        </w:rPr>
        <w:t>only</w:t>
      </w:r>
      <w:r>
        <w:rPr>
          <w:color w:val="000009"/>
          <w:spacing w:val="-13"/>
          <w:w w:val="115"/>
        </w:rPr>
        <w:t xml:space="preserve"> </w:t>
      </w:r>
      <w:r>
        <w:rPr>
          <w:color w:val="000009"/>
          <w:w w:val="115"/>
        </w:rPr>
        <w:t>the</w:t>
      </w:r>
      <w:r>
        <w:rPr>
          <w:color w:val="000009"/>
          <w:spacing w:val="-14"/>
          <w:w w:val="115"/>
        </w:rPr>
        <w:t xml:space="preserve"> </w:t>
      </w:r>
      <w:r>
        <w:rPr>
          <w:color w:val="000009"/>
          <w:w w:val="115"/>
        </w:rPr>
        <w:t>male</w:t>
      </w:r>
      <w:r>
        <w:rPr>
          <w:color w:val="000009"/>
          <w:spacing w:val="-12"/>
          <w:w w:val="115"/>
        </w:rPr>
        <w:t xml:space="preserve"> </w:t>
      </w:r>
      <w:r>
        <w:rPr>
          <w:color w:val="000009"/>
          <w:w w:val="115"/>
        </w:rPr>
        <w:t>DNA</w:t>
      </w:r>
      <w:r>
        <w:rPr>
          <w:color w:val="000009"/>
          <w:spacing w:val="-13"/>
          <w:w w:val="115"/>
        </w:rPr>
        <w:t xml:space="preserve"> </w:t>
      </w:r>
      <w:r>
        <w:rPr>
          <w:color w:val="000009"/>
          <w:w w:val="115"/>
        </w:rPr>
        <w:t>by</w:t>
      </w:r>
      <w:r>
        <w:rPr>
          <w:color w:val="000009"/>
          <w:spacing w:val="-13"/>
          <w:w w:val="115"/>
        </w:rPr>
        <w:t xml:space="preserve"> </w:t>
      </w:r>
      <w:r>
        <w:rPr>
          <w:color w:val="000009"/>
          <w:w w:val="115"/>
        </w:rPr>
        <w:t>comparing</w:t>
      </w:r>
      <w:r>
        <w:rPr>
          <w:color w:val="000009"/>
          <w:spacing w:val="-13"/>
          <w:w w:val="115"/>
        </w:rPr>
        <w:t xml:space="preserve"> </w:t>
      </w:r>
      <w:r>
        <w:rPr>
          <w:color w:val="000009"/>
          <w:w w:val="115"/>
        </w:rPr>
        <w:t>the</w:t>
      </w:r>
      <w:r>
        <w:rPr>
          <w:color w:val="000009"/>
          <w:spacing w:val="-14"/>
          <w:w w:val="115"/>
        </w:rPr>
        <w:t xml:space="preserve"> </w:t>
      </w:r>
      <w:r>
        <w:rPr>
          <w:color w:val="000009"/>
          <w:spacing w:val="-17"/>
          <w:w w:val="115"/>
        </w:rPr>
        <w:t xml:space="preserve">Y- </w:t>
      </w:r>
      <w:r>
        <w:rPr>
          <w:color w:val="000009"/>
          <w:w w:val="115"/>
        </w:rPr>
        <w:t xml:space="preserve">Chromosome which is found only in males. It is no longer a matter of scientific debate that </w:t>
      </w:r>
      <w:r>
        <w:rPr>
          <w:color w:val="000009"/>
          <w:spacing w:val="-7"/>
          <w:w w:val="115"/>
        </w:rPr>
        <w:t xml:space="preserve">Y-STR </w:t>
      </w:r>
      <w:r>
        <w:rPr>
          <w:color w:val="000009"/>
          <w:w w:val="115"/>
        </w:rPr>
        <w:t>screening is manifestly useful for corroboration in sexual assault cases and it can be well used as excalpatory evidence and is extensively relied upon in various jurisdictions throughout the world.</w:t>
      </w:r>
      <w:hyperlink w:anchor="_bookmark0" w:history="1">
        <w:r>
          <w:rPr>
            <w:color w:val="000009"/>
            <w:w w:val="115"/>
            <w:position w:val="11"/>
            <w:sz w:val="16"/>
          </w:rPr>
          <w:t>1</w:t>
        </w:r>
      </w:hyperlink>
      <w:r>
        <w:rPr>
          <w:color w:val="000009"/>
          <w:w w:val="115"/>
          <w:position w:val="11"/>
          <w:sz w:val="16"/>
        </w:rPr>
        <w:t>&amp;</w:t>
      </w:r>
      <w:hyperlink w:anchor="_bookmark1" w:history="1">
        <w:r>
          <w:rPr>
            <w:color w:val="000009"/>
            <w:w w:val="115"/>
            <w:position w:val="11"/>
            <w:sz w:val="16"/>
          </w:rPr>
          <w:t>2</w:t>
        </w:r>
      </w:hyperlink>
      <w:r>
        <w:rPr>
          <w:color w:val="000009"/>
          <w:w w:val="115"/>
        </w:rPr>
        <w:t xml:space="preserve">. Science and </w:t>
      </w:r>
      <w:r>
        <w:rPr>
          <w:color w:val="000009"/>
          <w:spacing w:val="-3"/>
          <w:w w:val="115"/>
        </w:rPr>
        <w:t xml:space="preserve">Researches  </w:t>
      </w:r>
      <w:r>
        <w:rPr>
          <w:color w:val="000009"/>
          <w:w w:val="115"/>
        </w:rPr>
        <w:t xml:space="preserve">have emphatically established that chances of degradation of the `Loci’ in samples </w:t>
      </w:r>
      <w:r>
        <w:rPr>
          <w:color w:val="000009"/>
          <w:spacing w:val="-3"/>
          <w:w w:val="115"/>
        </w:rPr>
        <w:t xml:space="preserve">are </w:t>
      </w:r>
      <w:r>
        <w:rPr>
          <w:color w:val="000009"/>
          <w:w w:val="115"/>
        </w:rPr>
        <w:t xml:space="preserve">lesser by this method and it can be more effective than other traditional methods of DNA analysis. Although </w:t>
      </w:r>
      <w:r>
        <w:rPr>
          <w:color w:val="000009"/>
          <w:spacing w:val="-7"/>
          <w:w w:val="115"/>
        </w:rPr>
        <w:t xml:space="preserve">Y-STR </w:t>
      </w:r>
      <w:r>
        <w:rPr>
          <w:color w:val="000009"/>
          <w:w w:val="115"/>
        </w:rPr>
        <w:t>does not distinguish between</w:t>
      </w:r>
      <w:r>
        <w:rPr>
          <w:color w:val="000009"/>
          <w:w w:val="115"/>
        </w:rPr>
        <w:t xml:space="preserve"> the males of same lineage, it can, nevertheless, may be used as a strong circumstantial evidence to support the prosecution case. </w:t>
      </w:r>
      <w:r>
        <w:rPr>
          <w:color w:val="000009"/>
          <w:spacing w:val="-7"/>
          <w:w w:val="115"/>
        </w:rPr>
        <w:t xml:space="preserve">Y-STR </w:t>
      </w:r>
      <w:r>
        <w:rPr>
          <w:color w:val="000009"/>
          <w:w w:val="115"/>
        </w:rPr>
        <w:t xml:space="preserve">techniques of DNA analysis </w:t>
      </w:r>
      <w:r>
        <w:rPr>
          <w:color w:val="000009"/>
          <w:spacing w:val="-3"/>
          <w:w w:val="115"/>
        </w:rPr>
        <w:t xml:space="preserve">are </w:t>
      </w:r>
      <w:r>
        <w:rPr>
          <w:color w:val="000009"/>
          <w:w w:val="115"/>
        </w:rPr>
        <w:t xml:space="preserve">both regularly used in various jurisdictions for identification of offender in cases of </w:t>
      </w:r>
      <w:r>
        <w:rPr>
          <w:color w:val="000009"/>
          <w:w w:val="115"/>
        </w:rPr>
        <w:t>sexual assault and also as a method to identify suspects in unsolved cases. Considering the perfect match of the samples and there being nothing to discredit</w:t>
      </w:r>
      <w:r>
        <w:rPr>
          <w:color w:val="000009"/>
          <w:spacing w:val="26"/>
          <w:w w:val="115"/>
        </w:rPr>
        <w:t xml:space="preserve"> </w:t>
      </w:r>
      <w:r>
        <w:rPr>
          <w:color w:val="000009"/>
          <w:w w:val="115"/>
        </w:rPr>
        <w:t>the</w:t>
      </w:r>
    </w:p>
    <w:p w:rsidR="00346677" w:rsidRDefault="00346677">
      <w:pPr>
        <w:pStyle w:val="BodyText"/>
        <w:spacing w:before="4"/>
        <w:ind w:left="0"/>
        <w:rPr>
          <w:sz w:val="35"/>
        </w:rPr>
      </w:pPr>
    </w:p>
    <w:p w:rsidR="00346677" w:rsidRDefault="00A36C21">
      <w:pPr>
        <w:ind w:left="1080" w:right="166"/>
        <w:jc w:val="both"/>
        <w:rPr>
          <w:rFonts w:ascii="Times New Roman" w:hAnsi="Times New Roman"/>
          <w:sz w:val="24"/>
        </w:rPr>
      </w:pPr>
      <w:bookmarkStart w:id="0" w:name="_bookmark0"/>
      <w:bookmarkEnd w:id="0"/>
      <w:r>
        <w:rPr>
          <w:rFonts w:ascii="Times New Roman" w:hAnsi="Times New Roman"/>
          <w:color w:val="000009"/>
          <w:sz w:val="24"/>
        </w:rPr>
        <w:t>1“Y-STR analysis for detection and objective confirmation of child sexual abuse”, authored by</w:t>
      </w:r>
      <w:r>
        <w:rPr>
          <w:rFonts w:ascii="Times New Roman" w:hAnsi="Times New Roman"/>
          <w:color w:val="000009"/>
          <w:sz w:val="24"/>
        </w:rPr>
        <w:t xml:space="preserve"> Frederick C. Delfin – Bernadette J. Madrid – Merle P. Tan – Maria Corazon A. De Ungria.</w:t>
      </w:r>
    </w:p>
    <w:p w:rsidR="00346677" w:rsidRDefault="00A36C21">
      <w:pPr>
        <w:ind w:left="1080" w:right="175"/>
        <w:jc w:val="both"/>
        <w:rPr>
          <w:rFonts w:ascii="Times New Roman" w:hAnsi="Times New Roman"/>
          <w:sz w:val="24"/>
        </w:rPr>
      </w:pPr>
      <w:bookmarkStart w:id="1" w:name="_bookmark1"/>
      <w:bookmarkEnd w:id="1"/>
      <w:r>
        <w:rPr>
          <w:rFonts w:ascii="Times New Roman" w:hAnsi="Times New Roman"/>
          <w:color w:val="000009"/>
          <w:sz w:val="24"/>
        </w:rPr>
        <w:t>2“Forensic DNA Evidence: Science and the Law”, authored by Justice Ming W. Chin, Michael Chamberlain, A,y Roja, Lance Gima</w:t>
      </w:r>
    </w:p>
    <w:p w:rsidR="00346677" w:rsidRDefault="00346677">
      <w:pPr>
        <w:jc w:val="both"/>
        <w:rPr>
          <w:rFonts w:ascii="Times New Roman" w:hAnsi="Times New Roman"/>
          <w:sz w:val="24"/>
        </w:rPr>
        <w:sectPr w:rsidR="00346677">
          <w:pgSz w:w="11900" w:h="16840"/>
          <w:pgMar w:top="1360" w:right="840" w:bottom="920" w:left="940" w:header="0" w:footer="728" w:gutter="0"/>
          <w:cols w:space="720"/>
        </w:sectPr>
      </w:pPr>
    </w:p>
    <w:p w:rsidR="00346677" w:rsidRDefault="00A36C21">
      <w:pPr>
        <w:pStyle w:val="BodyText"/>
        <w:spacing w:before="60" w:line="463" w:lineRule="auto"/>
        <w:ind w:right="169"/>
        <w:jc w:val="both"/>
      </w:pPr>
      <w:r>
        <w:rPr>
          <w:color w:val="000009"/>
          <w:w w:val="115"/>
        </w:rPr>
        <w:lastRenderedPageBreak/>
        <w:t>DNA analysis process, the probative value of the forensic report as well as the statement of P.W.11 are very high. Still further, it is not the case of the appellant that crime was committed by some other close relative of him. Importantly, no other person</w:t>
      </w:r>
      <w:r>
        <w:rPr>
          <w:color w:val="000009"/>
          <w:w w:val="115"/>
        </w:rPr>
        <w:t xml:space="preserve"> was found present in the house except the appellant.</w:t>
      </w:r>
    </w:p>
    <w:p w:rsidR="00346677" w:rsidRDefault="00A36C21">
      <w:pPr>
        <w:pStyle w:val="ListParagraph"/>
        <w:numPr>
          <w:ilvl w:val="0"/>
          <w:numId w:val="9"/>
        </w:numPr>
        <w:tabs>
          <w:tab w:val="left" w:pos="1790"/>
        </w:tabs>
        <w:spacing w:line="463" w:lineRule="auto"/>
        <w:ind w:right="170" w:firstLine="0"/>
        <w:jc w:val="both"/>
        <w:rPr>
          <w:sz w:val="28"/>
        </w:rPr>
      </w:pPr>
      <w:r>
        <w:rPr>
          <w:color w:val="000009"/>
          <w:spacing w:val="-3"/>
          <w:w w:val="115"/>
          <w:sz w:val="28"/>
        </w:rPr>
        <w:t xml:space="preserve">There </w:t>
      </w:r>
      <w:r>
        <w:rPr>
          <w:color w:val="000009"/>
          <w:w w:val="115"/>
          <w:sz w:val="28"/>
        </w:rPr>
        <w:t xml:space="preserve">is thus overwhelming eye-witness account, circumstantial evidence, medical evidence and DNA analysis on </w:t>
      </w:r>
      <w:r>
        <w:rPr>
          <w:color w:val="000009"/>
          <w:spacing w:val="-3"/>
          <w:w w:val="115"/>
          <w:sz w:val="28"/>
        </w:rPr>
        <w:t xml:space="preserve">record </w:t>
      </w:r>
      <w:r>
        <w:rPr>
          <w:color w:val="000009"/>
          <w:w w:val="115"/>
          <w:sz w:val="28"/>
        </w:rPr>
        <w:t>which conclusively proves that it is the appellant and he alone, who is guilty of com</w:t>
      </w:r>
      <w:r>
        <w:rPr>
          <w:color w:val="000009"/>
          <w:w w:val="115"/>
          <w:sz w:val="28"/>
        </w:rPr>
        <w:t xml:space="preserve">mitting the horrendous crime in this case. </w:t>
      </w:r>
      <w:r>
        <w:rPr>
          <w:color w:val="000009"/>
          <w:spacing w:val="-6"/>
          <w:w w:val="115"/>
          <w:sz w:val="28"/>
        </w:rPr>
        <w:t xml:space="preserve">We, </w:t>
      </w:r>
      <w:r>
        <w:rPr>
          <w:color w:val="000009"/>
          <w:w w:val="115"/>
          <w:sz w:val="28"/>
        </w:rPr>
        <w:t>therefore, unhesitatingly uphold the conviction of the</w:t>
      </w:r>
      <w:r>
        <w:rPr>
          <w:color w:val="000009"/>
          <w:spacing w:val="-38"/>
          <w:w w:val="115"/>
          <w:sz w:val="28"/>
        </w:rPr>
        <w:t xml:space="preserve"> </w:t>
      </w:r>
      <w:r>
        <w:rPr>
          <w:color w:val="000009"/>
          <w:w w:val="115"/>
          <w:sz w:val="28"/>
        </w:rPr>
        <w:t>appellant.</w:t>
      </w:r>
    </w:p>
    <w:p w:rsidR="00346677" w:rsidRDefault="00A36C21">
      <w:pPr>
        <w:pStyle w:val="Heading1"/>
        <w:spacing w:before="16"/>
        <w:rPr>
          <w:u w:val="none"/>
        </w:rPr>
      </w:pPr>
      <w:r>
        <w:rPr>
          <w:color w:val="000009"/>
          <w:w w:val="120"/>
          <w:u w:color="000009"/>
        </w:rPr>
        <w:t>Motive</w:t>
      </w:r>
    </w:p>
    <w:p w:rsidR="00346677" w:rsidRDefault="00346677">
      <w:pPr>
        <w:pStyle w:val="BodyText"/>
        <w:spacing w:before="7"/>
        <w:ind w:left="0"/>
        <w:rPr>
          <w:rFonts w:ascii="Gill Sans MT"/>
          <w:b/>
          <w:sz w:val="19"/>
        </w:rPr>
      </w:pPr>
    </w:p>
    <w:p w:rsidR="00346677" w:rsidRDefault="00A36C21">
      <w:pPr>
        <w:pStyle w:val="ListParagraph"/>
        <w:numPr>
          <w:ilvl w:val="0"/>
          <w:numId w:val="9"/>
        </w:numPr>
        <w:tabs>
          <w:tab w:val="left" w:pos="1790"/>
        </w:tabs>
        <w:spacing w:before="80" w:line="463" w:lineRule="auto"/>
        <w:ind w:right="173" w:firstLine="0"/>
        <w:jc w:val="both"/>
        <w:rPr>
          <w:sz w:val="28"/>
        </w:rPr>
      </w:pPr>
      <w:r>
        <w:rPr>
          <w:color w:val="000009"/>
          <w:w w:val="115"/>
          <w:sz w:val="28"/>
        </w:rPr>
        <w:t xml:space="preserve">Though the High Court has observed that `satisfaction of lust’ and `removal of trace’ was the appellant’s motive but motive is not an explicit requirement under the Indian </w:t>
      </w:r>
      <w:r>
        <w:rPr>
          <w:color w:val="000009"/>
          <w:spacing w:val="-3"/>
          <w:w w:val="115"/>
          <w:sz w:val="28"/>
        </w:rPr>
        <w:t xml:space="preserve">Penal </w:t>
      </w:r>
      <w:r>
        <w:rPr>
          <w:color w:val="000009"/>
          <w:w w:val="115"/>
          <w:sz w:val="28"/>
        </w:rPr>
        <w:t>Code, though `motive’ may be helpful in proving the case of the prosecution in</w:t>
      </w:r>
      <w:r>
        <w:rPr>
          <w:color w:val="000009"/>
          <w:w w:val="115"/>
          <w:sz w:val="28"/>
        </w:rPr>
        <w:t xml:space="preserve"> a case of circumstantial evidence. This Court has held in a catena of decisions that lack of motive would not be fatal to the case of prosecution as sometimes human beings act irrationally and at the spur of the moment. The case in hand is not entirely ba</w:t>
      </w:r>
      <w:r>
        <w:rPr>
          <w:color w:val="000009"/>
          <w:w w:val="115"/>
          <w:sz w:val="28"/>
        </w:rPr>
        <w:t>sed on</w:t>
      </w:r>
      <w:r>
        <w:rPr>
          <w:color w:val="000009"/>
          <w:spacing w:val="20"/>
          <w:w w:val="115"/>
          <w:sz w:val="28"/>
        </w:rPr>
        <w:t xml:space="preserve"> </w:t>
      </w:r>
      <w:r>
        <w:rPr>
          <w:color w:val="000009"/>
          <w:w w:val="115"/>
          <w:sz w:val="28"/>
        </w:rPr>
        <w:t>circumstantial</w:t>
      </w:r>
    </w:p>
    <w:p w:rsidR="00346677" w:rsidRDefault="00346677">
      <w:pPr>
        <w:spacing w:line="463" w:lineRule="auto"/>
        <w:jc w:val="both"/>
        <w:rPr>
          <w:sz w:val="28"/>
        </w:rPr>
        <w:sectPr w:rsidR="00346677">
          <w:pgSz w:w="11900" w:h="16840"/>
          <w:pgMar w:top="1360" w:right="840" w:bottom="920" w:left="940" w:header="0" w:footer="728" w:gutter="0"/>
          <w:cols w:space="720"/>
        </w:sectPr>
      </w:pPr>
    </w:p>
    <w:p w:rsidR="00346677" w:rsidRDefault="00A36C21">
      <w:pPr>
        <w:pStyle w:val="BodyText"/>
        <w:spacing w:before="60" w:line="463" w:lineRule="auto"/>
        <w:ind w:right="169"/>
        <w:jc w:val="both"/>
      </w:pPr>
      <w:r>
        <w:rPr>
          <w:color w:val="000009"/>
          <w:w w:val="115"/>
        </w:rPr>
        <w:lastRenderedPageBreak/>
        <w:t xml:space="preserve">evidence as there </w:t>
      </w:r>
      <w:r>
        <w:rPr>
          <w:color w:val="000009"/>
          <w:spacing w:val="-3"/>
          <w:w w:val="115"/>
        </w:rPr>
        <w:t xml:space="preserve">are </w:t>
      </w:r>
      <w:r>
        <w:rPr>
          <w:color w:val="000009"/>
          <w:w w:val="115"/>
        </w:rPr>
        <w:t>reliable eye-witness depositions who have seen the appellant committing the crime, may be in</w:t>
      </w:r>
      <w:r>
        <w:rPr>
          <w:color w:val="000009"/>
          <w:spacing w:val="-41"/>
          <w:w w:val="115"/>
        </w:rPr>
        <w:t xml:space="preserve"> </w:t>
      </w:r>
      <w:r>
        <w:rPr>
          <w:color w:val="000009"/>
          <w:w w:val="115"/>
        </w:rPr>
        <w:t xml:space="preserve">part. Such an unshakable evidence with dense support of DNA test does not </w:t>
      </w:r>
      <w:r>
        <w:rPr>
          <w:color w:val="000009"/>
          <w:spacing w:val="-3"/>
          <w:w w:val="115"/>
        </w:rPr>
        <w:t xml:space="preserve">require </w:t>
      </w:r>
      <w:r>
        <w:rPr>
          <w:color w:val="000009"/>
          <w:w w:val="115"/>
        </w:rPr>
        <w:t>the definite determ</w:t>
      </w:r>
      <w:r>
        <w:rPr>
          <w:color w:val="000009"/>
          <w:w w:val="115"/>
        </w:rPr>
        <w:t>ination of the motive of the appellant behind the gruesome</w:t>
      </w:r>
      <w:r>
        <w:rPr>
          <w:color w:val="000009"/>
          <w:spacing w:val="-60"/>
          <w:w w:val="115"/>
        </w:rPr>
        <w:t xml:space="preserve"> </w:t>
      </w:r>
      <w:r>
        <w:rPr>
          <w:color w:val="000009"/>
          <w:w w:val="115"/>
        </w:rPr>
        <w:t>crime.</w:t>
      </w:r>
    </w:p>
    <w:p w:rsidR="00346677" w:rsidRDefault="00A36C21">
      <w:pPr>
        <w:pStyle w:val="Heading1"/>
        <w:spacing w:before="18"/>
        <w:rPr>
          <w:u w:val="none"/>
        </w:rPr>
      </w:pPr>
      <w:r>
        <w:rPr>
          <w:color w:val="000009"/>
          <w:w w:val="125"/>
          <w:u w:color="000009"/>
        </w:rPr>
        <w:t>Sentencing:</w:t>
      </w:r>
    </w:p>
    <w:p w:rsidR="00346677" w:rsidRDefault="00346677">
      <w:pPr>
        <w:pStyle w:val="BodyText"/>
        <w:spacing w:before="7"/>
        <w:ind w:left="0"/>
        <w:rPr>
          <w:rFonts w:ascii="Gill Sans MT"/>
          <w:b/>
          <w:sz w:val="19"/>
        </w:rPr>
      </w:pPr>
    </w:p>
    <w:p w:rsidR="00346677" w:rsidRDefault="00A36C21">
      <w:pPr>
        <w:pStyle w:val="ListParagraph"/>
        <w:numPr>
          <w:ilvl w:val="0"/>
          <w:numId w:val="9"/>
        </w:numPr>
        <w:tabs>
          <w:tab w:val="left" w:pos="1790"/>
        </w:tabs>
        <w:spacing w:before="80" w:line="463" w:lineRule="auto"/>
        <w:ind w:right="169" w:firstLine="0"/>
        <w:jc w:val="both"/>
        <w:rPr>
          <w:sz w:val="28"/>
        </w:rPr>
      </w:pPr>
      <w:r>
        <w:rPr>
          <w:color w:val="000009"/>
          <w:w w:val="115"/>
          <w:sz w:val="28"/>
        </w:rPr>
        <w:t xml:space="preserve">On the question of sentence, Learned Counsel for the appellant vehemently urged that the Courts below have been largely influenced by the `nature’ and `brutality’ of the crime while awarding the extreme sentence of death </w:t>
      </w:r>
      <w:r>
        <w:rPr>
          <w:color w:val="000009"/>
          <w:spacing w:val="-6"/>
          <w:w w:val="115"/>
          <w:sz w:val="28"/>
        </w:rPr>
        <w:t xml:space="preserve">penalty. </w:t>
      </w:r>
      <w:r>
        <w:rPr>
          <w:color w:val="000009"/>
          <w:w w:val="115"/>
          <w:sz w:val="28"/>
        </w:rPr>
        <w:t xml:space="preserve">She </w:t>
      </w:r>
      <w:r>
        <w:rPr>
          <w:color w:val="000009"/>
          <w:spacing w:val="-3"/>
          <w:w w:val="115"/>
          <w:sz w:val="28"/>
        </w:rPr>
        <w:t xml:space="preserve">referred </w:t>
      </w:r>
      <w:r>
        <w:rPr>
          <w:color w:val="000009"/>
          <w:w w:val="115"/>
          <w:sz w:val="28"/>
        </w:rPr>
        <w:t xml:space="preserve">to a list of </w:t>
      </w:r>
      <w:r>
        <w:rPr>
          <w:color w:val="000009"/>
          <w:w w:val="115"/>
          <w:sz w:val="28"/>
        </w:rPr>
        <w:t xml:space="preserve">as many as 35 decisions </w:t>
      </w:r>
      <w:r>
        <w:rPr>
          <w:color w:val="000009"/>
          <w:spacing w:val="-3"/>
          <w:w w:val="115"/>
          <w:sz w:val="28"/>
        </w:rPr>
        <w:t xml:space="preserve">rendered </w:t>
      </w:r>
      <w:r>
        <w:rPr>
          <w:color w:val="000009"/>
          <w:w w:val="115"/>
          <w:sz w:val="28"/>
        </w:rPr>
        <w:t xml:space="preserve">by this Court in the cases of rape and murder of a child-victim in which the death sentences </w:t>
      </w:r>
      <w:r>
        <w:rPr>
          <w:color w:val="000009"/>
          <w:spacing w:val="-3"/>
          <w:w w:val="115"/>
          <w:sz w:val="28"/>
        </w:rPr>
        <w:t xml:space="preserve">were </w:t>
      </w:r>
      <w:r>
        <w:rPr>
          <w:color w:val="000009"/>
          <w:w w:val="115"/>
          <w:sz w:val="28"/>
        </w:rPr>
        <w:t>commuted to life imprisonment. It was urged that brutality of the crime alone is not sufficient to impose the sentence of dea</w:t>
      </w:r>
      <w:r>
        <w:rPr>
          <w:color w:val="000009"/>
          <w:w w:val="115"/>
          <w:sz w:val="28"/>
        </w:rPr>
        <w:t xml:space="preserve">th; it is imperative on the State to establish that the convict is beyond </w:t>
      </w:r>
      <w:r>
        <w:rPr>
          <w:color w:val="000009"/>
          <w:spacing w:val="-3"/>
          <w:w w:val="115"/>
          <w:sz w:val="28"/>
        </w:rPr>
        <w:t>reform</w:t>
      </w:r>
      <w:r>
        <w:rPr>
          <w:color w:val="000009"/>
          <w:spacing w:val="-64"/>
          <w:w w:val="115"/>
          <w:sz w:val="28"/>
        </w:rPr>
        <w:t xml:space="preserve"> </w:t>
      </w:r>
      <w:r>
        <w:rPr>
          <w:color w:val="000009"/>
          <w:w w:val="115"/>
          <w:sz w:val="28"/>
        </w:rPr>
        <w:t>and to this end it is relevant to see whether this is the first conviction or there has been previous crimes. The socio- economic conditions of the convict and the state of mi</w:t>
      </w:r>
      <w:r>
        <w:rPr>
          <w:color w:val="000009"/>
          <w:w w:val="115"/>
          <w:sz w:val="28"/>
        </w:rPr>
        <w:t>nd must be assessed by the Court before awarding such a penalty; the death penalty must not be awarded in a case of circumstantial evidence</w:t>
      </w:r>
      <w:r>
        <w:rPr>
          <w:color w:val="000009"/>
          <w:spacing w:val="42"/>
          <w:w w:val="115"/>
          <w:sz w:val="28"/>
        </w:rPr>
        <w:t xml:space="preserve"> </w:t>
      </w:r>
      <w:r>
        <w:rPr>
          <w:color w:val="000009"/>
          <w:w w:val="115"/>
          <w:sz w:val="28"/>
        </w:rPr>
        <w:t>as</w:t>
      </w:r>
      <w:r>
        <w:rPr>
          <w:color w:val="000009"/>
          <w:spacing w:val="44"/>
          <w:w w:val="115"/>
          <w:sz w:val="28"/>
        </w:rPr>
        <w:t xml:space="preserve"> </w:t>
      </w:r>
      <w:r>
        <w:rPr>
          <w:color w:val="000009"/>
          <w:w w:val="115"/>
          <w:sz w:val="28"/>
        </w:rPr>
        <w:t>any</w:t>
      </w:r>
      <w:r>
        <w:rPr>
          <w:color w:val="000009"/>
          <w:spacing w:val="44"/>
          <w:w w:val="115"/>
          <w:sz w:val="28"/>
        </w:rPr>
        <w:t xml:space="preserve"> </w:t>
      </w:r>
      <w:r>
        <w:rPr>
          <w:color w:val="000009"/>
          <w:w w:val="115"/>
          <w:sz w:val="28"/>
        </w:rPr>
        <w:t>chink</w:t>
      </w:r>
      <w:r>
        <w:rPr>
          <w:color w:val="000009"/>
          <w:spacing w:val="42"/>
          <w:w w:val="115"/>
          <w:sz w:val="28"/>
        </w:rPr>
        <w:t xml:space="preserve"> </w:t>
      </w:r>
      <w:r>
        <w:rPr>
          <w:color w:val="000009"/>
          <w:w w:val="115"/>
          <w:sz w:val="28"/>
        </w:rPr>
        <w:t>in</w:t>
      </w:r>
      <w:r>
        <w:rPr>
          <w:color w:val="000009"/>
          <w:spacing w:val="44"/>
          <w:w w:val="115"/>
          <w:sz w:val="28"/>
        </w:rPr>
        <w:t xml:space="preserve"> </w:t>
      </w:r>
      <w:r>
        <w:rPr>
          <w:color w:val="000009"/>
          <w:w w:val="115"/>
          <w:sz w:val="28"/>
        </w:rPr>
        <w:t>the</w:t>
      </w:r>
      <w:r>
        <w:rPr>
          <w:color w:val="000009"/>
          <w:spacing w:val="41"/>
          <w:w w:val="115"/>
          <w:sz w:val="28"/>
        </w:rPr>
        <w:t xml:space="preserve"> </w:t>
      </w:r>
      <w:r>
        <w:rPr>
          <w:color w:val="000009"/>
          <w:w w:val="115"/>
          <w:sz w:val="28"/>
        </w:rPr>
        <w:t>culpability</w:t>
      </w:r>
      <w:r>
        <w:rPr>
          <w:color w:val="000009"/>
          <w:spacing w:val="41"/>
          <w:w w:val="115"/>
          <w:sz w:val="28"/>
        </w:rPr>
        <w:t xml:space="preserve"> </w:t>
      </w:r>
      <w:r>
        <w:rPr>
          <w:color w:val="000009"/>
          <w:w w:val="115"/>
          <w:sz w:val="28"/>
        </w:rPr>
        <w:t>calculus</w:t>
      </w:r>
      <w:r>
        <w:rPr>
          <w:color w:val="000009"/>
          <w:spacing w:val="42"/>
          <w:w w:val="115"/>
          <w:sz w:val="28"/>
        </w:rPr>
        <w:t xml:space="preserve"> </w:t>
      </w:r>
      <w:r>
        <w:rPr>
          <w:color w:val="000009"/>
          <w:w w:val="115"/>
          <w:sz w:val="28"/>
        </w:rPr>
        <w:t>would</w:t>
      </w:r>
    </w:p>
    <w:p w:rsidR="00346677" w:rsidRDefault="00346677">
      <w:pPr>
        <w:spacing w:line="463" w:lineRule="auto"/>
        <w:jc w:val="both"/>
        <w:rPr>
          <w:sz w:val="28"/>
        </w:rPr>
        <w:sectPr w:rsidR="00346677">
          <w:pgSz w:w="11900" w:h="16840"/>
          <w:pgMar w:top="1360" w:right="840" w:bottom="920" w:left="940" w:header="0" w:footer="728" w:gutter="0"/>
          <w:cols w:space="720"/>
        </w:sectPr>
      </w:pPr>
    </w:p>
    <w:p w:rsidR="00346677" w:rsidRDefault="00A36C21">
      <w:pPr>
        <w:pStyle w:val="BodyText"/>
        <w:spacing w:before="60" w:line="460" w:lineRule="auto"/>
        <w:ind w:right="164"/>
        <w:jc w:val="both"/>
      </w:pPr>
      <w:r>
        <w:rPr>
          <w:color w:val="000009"/>
          <w:w w:val="115"/>
        </w:rPr>
        <w:lastRenderedPageBreak/>
        <w:t xml:space="preserve">interdict the </w:t>
      </w:r>
      <w:r>
        <w:rPr>
          <w:color w:val="000009"/>
          <w:spacing w:val="-3"/>
          <w:w w:val="115"/>
        </w:rPr>
        <w:t xml:space="preserve">extreme </w:t>
      </w:r>
      <w:r>
        <w:rPr>
          <w:color w:val="000009"/>
          <w:spacing w:val="-6"/>
          <w:w w:val="115"/>
        </w:rPr>
        <w:t xml:space="preserve">penalty. </w:t>
      </w:r>
      <w:r>
        <w:rPr>
          <w:color w:val="000009"/>
          <w:w w:val="115"/>
        </w:rPr>
        <w:t>Learned Counsel heav</w:t>
      </w:r>
      <w:r>
        <w:rPr>
          <w:color w:val="000009"/>
          <w:w w:val="115"/>
        </w:rPr>
        <w:t xml:space="preserve">ily relied upon (i) </w:t>
      </w:r>
      <w:r>
        <w:rPr>
          <w:rFonts w:ascii="Gill Sans MT"/>
          <w:b/>
          <w:i/>
          <w:color w:val="000009"/>
          <w:w w:val="115"/>
          <w:sz w:val="29"/>
        </w:rPr>
        <w:t xml:space="preserve">Kalu Khan </w:t>
      </w:r>
      <w:r>
        <w:rPr>
          <w:rFonts w:ascii="Gill Sans MT"/>
          <w:b/>
          <w:i/>
          <w:color w:val="000009"/>
          <w:spacing w:val="-12"/>
          <w:w w:val="115"/>
          <w:sz w:val="29"/>
        </w:rPr>
        <w:t xml:space="preserve">v. </w:t>
      </w:r>
      <w:r>
        <w:rPr>
          <w:rFonts w:ascii="Gill Sans MT"/>
          <w:b/>
          <w:i/>
          <w:color w:val="000009"/>
          <w:w w:val="115"/>
          <w:sz w:val="29"/>
        </w:rPr>
        <w:t xml:space="preserve">State of  Rajasthan  </w:t>
      </w:r>
      <w:r>
        <w:rPr>
          <w:color w:val="000009"/>
          <w:w w:val="115"/>
        </w:rPr>
        <w:t>(2015) 16 SCC  492 in which a three-Judge Bench of this Court commuted the death sentence in murder, abduction and rape, holding that the life imprisonment would serve the object of reformation, retribu</w:t>
      </w:r>
      <w:r>
        <w:rPr>
          <w:color w:val="000009"/>
          <w:w w:val="115"/>
        </w:rPr>
        <w:t>tion and prevention and that giving and taking life is divine, which cannot be done by Courts unless alternatives</w:t>
      </w:r>
      <w:r>
        <w:rPr>
          <w:color w:val="000009"/>
          <w:spacing w:val="-55"/>
          <w:w w:val="115"/>
        </w:rPr>
        <w:t xml:space="preserve"> </w:t>
      </w:r>
      <w:r>
        <w:rPr>
          <w:color w:val="000009"/>
          <w:spacing w:val="-3"/>
          <w:w w:val="115"/>
        </w:rPr>
        <w:t xml:space="preserve">are </w:t>
      </w:r>
      <w:r>
        <w:rPr>
          <w:color w:val="000009"/>
          <w:w w:val="115"/>
        </w:rPr>
        <w:t xml:space="preserve">foreclosed. Another three-Judge Bench decision in </w:t>
      </w:r>
      <w:r>
        <w:rPr>
          <w:rFonts w:ascii="Gill Sans MT"/>
          <w:b/>
          <w:i/>
          <w:color w:val="000009"/>
          <w:w w:val="115"/>
          <w:sz w:val="29"/>
        </w:rPr>
        <w:t xml:space="preserve">Sunil </w:t>
      </w:r>
      <w:r>
        <w:rPr>
          <w:rFonts w:ascii="Gill Sans MT"/>
          <w:b/>
          <w:i/>
          <w:color w:val="000009"/>
          <w:spacing w:val="-12"/>
          <w:w w:val="115"/>
          <w:sz w:val="29"/>
        </w:rPr>
        <w:t xml:space="preserve">v. </w:t>
      </w:r>
      <w:r>
        <w:rPr>
          <w:rFonts w:ascii="Gill Sans MT"/>
          <w:b/>
          <w:i/>
          <w:color w:val="000009"/>
          <w:w w:val="115"/>
          <w:sz w:val="29"/>
        </w:rPr>
        <w:t xml:space="preserve">State of Madhya Pradesh </w:t>
      </w:r>
      <w:r>
        <w:rPr>
          <w:color w:val="000009"/>
          <w:w w:val="115"/>
        </w:rPr>
        <w:t>(2017) 4 SCC 393 where a 25-  year old was held guilty of murder and rape of a 4-year old child, but not sent to gallows on the parameters that he could be reformed and rehabilitated, has been pressed into aid. She, in specific, cited several three-Judge B</w:t>
      </w:r>
      <w:r>
        <w:rPr>
          <w:color w:val="000009"/>
          <w:w w:val="115"/>
        </w:rPr>
        <w:t xml:space="preserve">ench judgments where the young age of the accused was </w:t>
      </w:r>
      <w:r>
        <w:rPr>
          <w:color w:val="000009"/>
          <w:spacing w:val="-3"/>
          <w:w w:val="115"/>
        </w:rPr>
        <w:t xml:space="preserve">taken </w:t>
      </w:r>
      <w:r>
        <w:rPr>
          <w:color w:val="000009"/>
          <w:w w:val="115"/>
        </w:rPr>
        <w:t>as a</w:t>
      </w:r>
      <w:r>
        <w:rPr>
          <w:color w:val="000009"/>
          <w:spacing w:val="-67"/>
          <w:w w:val="115"/>
        </w:rPr>
        <w:t xml:space="preserve"> </w:t>
      </w:r>
      <w:r>
        <w:rPr>
          <w:color w:val="000009"/>
          <w:w w:val="115"/>
        </w:rPr>
        <w:t>mitigating circumstance and in the absence of previous criminal history, the conduct of the accused while in custody and keeping in view the socio-economic strata to which he belonged, the po</w:t>
      </w:r>
      <w:r>
        <w:rPr>
          <w:color w:val="000009"/>
          <w:w w:val="115"/>
        </w:rPr>
        <w:t xml:space="preserve">ssibility of </w:t>
      </w:r>
      <w:r>
        <w:rPr>
          <w:color w:val="000009"/>
          <w:spacing w:val="-3"/>
          <w:w w:val="115"/>
        </w:rPr>
        <w:t xml:space="preserve">reform </w:t>
      </w:r>
      <w:r>
        <w:rPr>
          <w:color w:val="000009"/>
          <w:w w:val="115"/>
        </w:rPr>
        <w:t>was not ruled out and death penalty was commuted.</w:t>
      </w:r>
    </w:p>
    <w:p w:rsidR="00346677" w:rsidRDefault="00A36C21">
      <w:pPr>
        <w:pStyle w:val="ListParagraph"/>
        <w:numPr>
          <w:ilvl w:val="0"/>
          <w:numId w:val="9"/>
        </w:numPr>
        <w:tabs>
          <w:tab w:val="left" w:pos="1790"/>
        </w:tabs>
        <w:spacing w:before="31" w:line="463" w:lineRule="auto"/>
        <w:ind w:right="171" w:firstLine="0"/>
        <w:jc w:val="both"/>
        <w:rPr>
          <w:rFonts w:ascii="Gill Sans MT"/>
          <w:b/>
          <w:i/>
          <w:sz w:val="29"/>
        </w:rPr>
      </w:pPr>
      <w:r>
        <w:rPr>
          <w:color w:val="000009"/>
          <w:w w:val="115"/>
          <w:sz w:val="28"/>
        </w:rPr>
        <w:t>Learned Counsel for the appellant placed great reliance on</w:t>
      </w:r>
      <w:r>
        <w:rPr>
          <w:color w:val="000009"/>
          <w:spacing w:val="-11"/>
          <w:w w:val="115"/>
          <w:sz w:val="28"/>
        </w:rPr>
        <w:t xml:space="preserve"> </w:t>
      </w:r>
      <w:r>
        <w:rPr>
          <w:color w:val="000009"/>
          <w:w w:val="115"/>
          <w:sz w:val="28"/>
        </w:rPr>
        <w:t>a</w:t>
      </w:r>
      <w:r>
        <w:rPr>
          <w:color w:val="000009"/>
          <w:spacing w:val="-9"/>
          <w:w w:val="115"/>
          <w:sz w:val="28"/>
        </w:rPr>
        <w:t xml:space="preserve"> </w:t>
      </w:r>
      <w:r>
        <w:rPr>
          <w:color w:val="000009"/>
          <w:w w:val="115"/>
          <w:sz w:val="28"/>
        </w:rPr>
        <w:t>three-Judge</w:t>
      </w:r>
      <w:r>
        <w:rPr>
          <w:color w:val="000009"/>
          <w:spacing w:val="-9"/>
          <w:w w:val="115"/>
          <w:sz w:val="28"/>
        </w:rPr>
        <w:t xml:space="preserve"> </w:t>
      </w:r>
      <w:r>
        <w:rPr>
          <w:color w:val="000009"/>
          <w:w w:val="115"/>
          <w:sz w:val="28"/>
        </w:rPr>
        <w:t>Bench</w:t>
      </w:r>
      <w:r>
        <w:rPr>
          <w:color w:val="000009"/>
          <w:spacing w:val="-9"/>
          <w:w w:val="115"/>
          <w:sz w:val="28"/>
        </w:rPr>
        <w:t xml:space="preserve"> </w:t>
      </w:r>
      <w:r>
        <w:rPr>
          <w:color w:val="000009"/>
          <w:w w:val="115"/>
          <w:sz w:val="28"/>
        </w:rPr>
        <w:t>decision</w:t>
      </w:r>
      <w:r>
        <w:rPr>
          <w:color w:val="000009"/>
          <w:spacing w:val="-8"/>
          <w:w w:val="115"/>
          <w:sz w:val="28"/>
        </w:rPr>
        <w:t xml:space="preserve"> </w:t>
      </w:r>
      <w:r>
        <w:rPr>
          <w:color w:val="000009"/>
          <w:w w:val="115"/>
          <w:sz w:val="28"/>
        </w:rPr>
        <w:t>of</w:t>
      </w:r>
      <w:r>
        <w:rPr>
          <w:color w:val="000009"/>
          <w:spacing w:val="-10"/>
          <w:w w:val="115"/>
          <w:sz w:val="28"/>
        </w:rPr>
        <w:t xml:space="preserve"> </w:t>
      </w:r>
      <w:r>
        <w:rPr>
          <w:color w:val="000009"/>
          <w:w w:val="115"/>
          <w:sz w:val="28"/>
        </w:rPr>
        <w:t>this</w:t>
      </w:r>
      <w:r>
        <w:rPr>
          <w:color w:val="000009"/>
          <w:spacing w:val="-8"/>
          <w:w w:val="115"/>
          <w:sz w:val="28"/>
        </w:rPr>
        <w:t xml:space="preserve"> </w:t>
      </w:r>
      <w:r>
        <w:rPr>
          <w:color w:val="000009"/>
          <w:w w:val="115"/>
          <w:sz w:val="28"/>
        </w:rPr>
        <w:t>Court</w:t>
      </w:r>
      <w:r>
        <w:rPr>
          <w:color w:val="000009"/>
          <w:spacing w:val="-11"/>
          <w:w w:val="115"/>
          <w:sz w:val="28"/>
        </w:rPr>
        <w:t xml:space="preserve"> </w:t>
      </w:r>
      <w:r>
        <w:rPr>
          <w:color w:val="000009"/>
          <w:w w:val="115"/>
          <w:sz w:val="28"/>
        </w:rPr>
        <w:t>dated</w:t>
      </w:r>
      <w:r>
        <w:rPr>
          <w:color w:val="000009"/>
          <w:spacing w:val="-10"/>
          <w:w w:val="115"/>
          <w:sz w:val="28"/>
        </w:rPr>
        <w:t xml:space="preserve"> </w:t>
      </w:r>
      <w:r>
        <w:rPr>
          <w:color w:val="000009"/>
          <w:w w:val="115"/>
          <w:sz w:val="28"/>
        </w:rPr>
        <w:t xml:space="preserve">December 12, 2018 </w:t>
      </w:r>
      <w:r>
        <w:rPr>
          <w:color w:val="000009"/>
          <w:spacing w:val="-3"/>
          <w:w w:val="115"/>
          <w:sz w:val="28"/>
        </w:rPr>
        <w:t xml:space="preserve">rendered </w:t>
      </w:r>
      <w:r>
        <w:rPr>
          <w:color w:val="000009"/>
          <w:w w:val="115"/>
          <w:sz w:val="28"/>
        </w:rPr>
        <w:t xml:space="preserve">in </w:t>
      </w:r>
      <w:r>
        <w:rPr>
          <w:rFonts w:ascii="Gill Sans MT"/>
          <w:b/>
          <w:i/>
          <w:color w:val="000009"/>
          <w:w w:val="115"/>
          <w:sz w:val="29"/>
        </w:rPr>
        <w:t xml:space="preserve">Rajindra Pralhadrao </w:t>
      </w:r>
      <w:r>
        <w:rPr>
          <w:rFonts w:ascii="Gill Sans MT"/>
          <w:b/>
          <w:i/>
          <w:color w:val="000009"/>
          <w:spacing w:val="-3"/>
          <w:w w:val="115"/>
          <w:sz w:val="29"/>
        </w:rPr>
        <w:t xml:space="preserve">Wasnik </w:t>
      </w:r>
      <w:r>
        <w:rPr>
          <w:rFonts w:ascii="Gill Sans MT"/>
          <w:b/>
          <w:i/>
          <w:color w:val="000009"/>
          <w:spacing w:val="-13"/>
          <w:w w:val="115"/>
          <w:sz w:val="29"/>
        </w:rPr>
        <w:t>v.</w:t>
      </w:r>
      <w:r>
        <w:rPr>
          <w:rFonts w:ascii="Gill Sans MT"/>
          <w:b/>
          <w:i/>
          <w:color w:val="000009"/>
          <w:spacing w:val="-6"/>
          <w:w w:val="115"/>
          <w:sz w:val="29"/>
        </w:rPr>
        <w:t xml:space="preserve"> </w:t>
      </w:r>
      <w:r>
        <w:rPr>
          <w:rFonts w:ascii="Gill Sans MT"/>
          <w:b/>
          <w:i/>
          <w:color w:val="000009"/>
          <w:w w:val="115"/>
          <w:sz w:val="29"/>
        </w:rPr>
        <w:t>State</w:t>
      </w:r>
    </w:p>
    <w:p w:rsidR="00346677" w:rsidRDefault="00346677">
      <w:pPr>
        <w:spacing w:line="463" w:lineRule="auto"/>
        <w:jc w:val="both"/>
        <w:rPr>
          <w:rFonts w:ascii="Gill Sans MT"/>
          <w:sz w:val="29"/>
        </w:rPr>
        <w:sectPr w:rsidR="00346677">
          <w:pgSz w:w="11900" w:h="16840"/>
          <w:pgMar w:top="1360" w:right="840" w:bottom="920" w:left="940" w:header="0" w:footer="728" w:gutter="0"/>
          <w:cols w:space="720"/>
        </w:sectPr>
      </w:pPr>
    </w:p>
    <w:p w:rsidR="00346677" w:rsidRDefault="00A36C21">
      <w:pPr>
        <w:pStyle w:val="BodyText"/>
        <w:spacing w:before="60" w:line="460" w:lineRule="auto"/>
        <w:ind w:right="163"/>
        <w:jc w:val="both"/>
      </w:pPr>
      <w:r>
        <w:rPr>
          <w:rFonts w:ascii="Gill Sans MT" w:hAnsi="Gill Sans MT"/>
          <w:b/>
          <w:i/>
          <w:color w:val="000009"/>
          <w:w w:val="115"/>
          <w:sz w:val="29"/>
        </w:rPr>
        <w:lastRenderedPageBreak/>
        <w:t xml:space="preserve">of Maharashtra </w:t>
      </w:r>
      <w:r>
        <w:rPr>
          <w:color w:val="000009"/>
          <w:w w:val="115"/>
        </w:rPr>
        <w:t xml:space="preserve">in </w:t>
      </w:r>
      <w:r>
        <w:rPr>
          <w:color w:val="000009"/>
          <w:spacing w:val="-3"/>
          <w:w w:val="115"/>
        </w:rPr>
        <w:t xml:space="preserve">Review </w:t>
      </w:r>
      <w:r>
        <w:rPr>
          <w:color w:val="000009"/>
          <w:w w:val="115"/>
        </w:rPr>
        <w:t>Petition(Crl.) Nos. 306-307/2013 in which the appellant was held guilty of rape and murder of a</w:t>
      </w:r>
      <w:r>
        <w:rPr>
          <w:color w:val="000009"/>
          <w:spacing w:val="-72"/>
          <w:w w:val="115"/>
        </w:rPr>
        <w:t xml:space="preserve"> </w:t>
      </w:r>
      <w:r>
        <w:rPr>
          <w:color w:val="000009"/>
          <w:w w:val="115"/>
        </w:rPr>
        <w:t>3- year old child and the death sentence was substituted by the life imprisonment with a rider, “that the convict sh</w:t>
      </w:r>
      <w:r>
        <w:rPr>
          <w:color w:val="000009"/>
          <w:w w:val="115"/>
        </w:rPr>
        <w:t xml:space="preserve">all not be released for the </w:t>
      </w:r>
      <w:r>
        <w:rPr>
          <w:color w:val="000009"/>
          <w:spacing w:val="-3"/>
          <w:w w:val="115"/>
        </w:rPr>
        <w:t xml:space="preserve">rest </w:t>
      </w:r>
      <w:r>
        <w:rPr>
          <w:color w:val="000009"/>
          <w:w w:val="115"/>
        </w:rPr>
        <w:t>of his life”. This Court viewed in that</w:t>
      </w:r>
      <w:r>
        <w:rPr>
          <w:color w:val="000009"/>
          <w:spacing w:val="-50"/>
          <w:w w:val="115"/>
        </w:rPr>
        <w:t xml:space="preserve"> </w:t>
      </w:r>
      <w:r>
        <w:rPr>
          <w:color w:val="000009"/>
          <w:w w:val="115"/>
        </w:rPr>
        <w:t>case that (a) the case was solely based on circumstantial</w:t>
      </w:r>
      <w:r>
        <w:rPr>
          <w:color w:val="000009"/>
          <w:spacing w:val="22"/>
          <w:w w:val="115"/>
        </w:rPr>
        <w:t xml:space="preserve"> </w:t>
      </w:r>
      <w:r>
        <w:rPr>
          <w:color w:val="000009"/>
          <w:w w:val="115"/>
        </w:rPr>
        <w:t>evidence,</w:t>
      </w:r>
    </w:p>
    <w:p w:rsidR="00346677" w:rsidRDefault="00A36C21">
      <w:pPr>
        <w:pStyle w:val="BodyText"/>
        <w:spacing w:before="9" w:line="460" w:lineRule="auto"/>
        <w:ind w:right="167"/>
        <w:jc w:val="both"/>
      </w:pPr>
      <w:r>
        <w:rPr>
          <w:color w:val="000009"/>
          <w:w w:val="115"/>
        </w:rPr>
        <w:t xml:space="preserve">(b) probability of reformation and rehabilitation could not be ruled out, (c) DNA sample of the accused was </w:t>
      </w:r>
      <w:r>
        <w:rPr>
          <w:color w:val="000009"/>
          <w:spacing w:val="-3"/>
          <w:w w:val="115"/>
        </w:rPr>
        <w:t xml:space="preserve">taken, </w:t>
      </w:r>
      <w:r>
        <w:rPr>
          <w:color w:val="000009"/>
          <w:w w:val="115"/>
        </w:rPr>
        <w:t>but not submitted</w:t>
      </w:r>
      <w:r>
        <w:rPr>
          <w:color w:val="000009"/>
          <w:spacing w:val="-13"/>
          <w:w w:val="115"/>
        </w:rPr>
        <w:t xml:space="preserve"> </w:t>
      </w:r>
      <w:r>
        <w:rPr>
          <w:color w:val="000009"/>
          <w:w w:val="115"/>
        </w:rPr>
        <w:t>in</w:t>
      </w:r>
      <w:r>
        <w:rPr>
          <w:color w:val="000009"/>
          <w:spacing w:val="-12"/>
          <w:w w:val="115"/>
        </w:rPr>
        <w:t xml:space="preserve"> </w:t>
      </w:r>
      <w:r>
        <w:rPr>
          <w:color w:val="000009"/>
          <w:w w:val="115"/>
        </w:rPr>
        <w:t>the</w:t>
      </w:r>
      <w:r>
        <w:rPr>
          <w:color w:val="000009"/>
          <w:spacing w:val="-12"/>
          <w:w w:val="115"/>
        </w:rPr>
        <w:t xml:space="preserve"> </w:t>
      </w:r>
      <w:r>
        <w:rPr>
          <w:color w:val="000009"/>
          <w:spacing w:val="-9"/>
          <w:w w:val="115"/>
        </w:rPr>
        <w:t>Trial</w:t>
      </w:r>
      <w:r>
        <w:rPr>
          <w:color w:val="000009"/>
          <w:spacing w:val="-11"/>
          <w:w w:val="115"/>
        </w:rPr>
        <w:t xml:space="preserve"> </w:t>
      </w:r>
      <w:r>
        <w:rPr>
          <w:color w:val="000009"/>
          <w:w w:val="115"/>
        </w:rPr>
        <w:t>Court,</w:t>
      </w:r>
      <w:r>
        <w:rPr>
          <w:color w:val="000009"/>
          <w:spacing w:val="-12"/>
          <w:w w:val="115"/>
        </w:rPr>
        <w:t xml:space="preserve"> </w:t>
      </w:r>
      <w:r>
        <w:rPr>
          <w:color w:val="000009"/>
          <w:w w:val="115"/>
        </w:rPr>
        <w:t>and</w:t>
      </w:r>
      <w:r>
        <w:rPr>
          <w:color w:val="000009"/>
          <w:spacing w:val="-13"/>
          <w:w w:val="115"/>
        </w:rPr>
        <w:t xml:space="preserve"> </w:t>
      </w:r>
      <w:r>
        <w:rPr>
          <w:color w:val="000009"/>
          <w:w w:val="115"/>
        </w:rPr>
        <w:t>(d)</w:t>
      </w:r>
      <w:r>
        <w:rPr>
          <w:color w:val="000009"/>
          <w:spacing w:val="-11"/>
          <w:w w:val="115"/>
        </w:rPr>
        <w:t xml:space="preserve"> </w:t>
      </w:r>
      <w:r>
        <w:rPr>
          <w:color w:val="000009"/>
          <w:w w:val="115"/>
        </w:rPr>
        <w:t>the</w:t>
      </w:r>
      <w:r>
        <w:rPr>
          <w:color w:val="000009"/>
          <w:spacing w:val="-12"/>
          <w:w w:val="115"/>
        </w:rPr>
        <w:t xml:space="preserve"> </w:t>
      </w:r>
      <w:r>
        <w:rPr>
          <w:color w:val="000009"/>
          <w:w w:val="115"/>
        </w:rPr>
        <w:t>factum</w:t>
      </w:r>
      <w:r>
        <w:rPr>
          <w:color w:val="000009"/>
          <w:spacing w:val="-12"/>
          <w:w w:val="115"/>
        </w:rPr>
        <w:t xml:space="preserve"> </w:t>
      </w:r>
      <w:r>
        <w:rPr>
          <w:color w:val="000009"/>
          <w:w w:val="115"/>
        </w:rPr>
        <w:t>of</w:t>
      </w:r>
      <w:r>
        <w:rPr>
          <w:color w:val="000009"/>
          <w:spacing w:val="-14"/>
          <w:w w:val="115"/>
        </w:rPr>
        <w:t xml:space="preserve"> </w:t>
      </w:r>
      <w:r>
        <w:rPr>
          <w:color w:val="000009"/>
          <w:w w:val="115"/>
        </w:rPr>
        <w:t>pendency</w:t>
      </w:r>
      <w:r>
        <w:rPr>
          <w:color w:val="000009"/>
          <w:spacing w:val="-11"/>
          <w:w w:val="115"/>
        </w:rPr>
        <w:t xml:space="preserve"> </w:t>
      </w:r>
      <w:r>
        <w:rPr>
          <w:color w:val="000009"/>
          <w:w w:val="115"/>
        </w:rPr>
        <w:t xml:space="preserve">of two similar cases against the accused reflecting on his bad character was not admissible. </w:t>
      </w:r>
      <w:r>
        <w:rPr>
          <w:color w:val="000009"/>
          <w:spacing w:val="-13"/>
          <w:w w:val="115"/>
        </w:rPr>
        <w:t xml:space="preserve">Yet </w:t>
      </w:r>
      <w:r>
        <w:rPr>
          <w:color w:val="000009"/>
          <w:w w:val="115"/>
        </w:rPr>
        <w:t xml:space="preserve">another three-Judge Bench decision of this Court in </w:t>
      </w:r>
      <w:r>
        <w:rPr>
          <w:rFonts w:ascii="Gill Sans MT"/>
          <w:b/>
          <w:i/>
          <w:color w:val="000009"/>
          <w:w w:val="115"/>
          <w:sz w:val="29"/>
        </w:rPr>
        <w:t xml:space="preserve">Parsuram </w:t>
      </w:r>
      <w:r>
        <w:rPr>
          <w:rFonts w:ascii="Gill Sans MT"/>
          <w:b/>
          <w:i/>
          <w:color w:val="000009"/>
          <w:spacing w:val="-12"/>
          <w:w w:val="115"/>
          <w:sz w:val="29"/>
        </w:rPr>
        <w:t xml:space="preserve">v. </w:t>
      </w:r>
      <w:r>
        <w:rPr>
          <w:rFonts w:ascii="Gill Sans MT"/>
          <w:b/>
          <w:i/>
          <w:color w:val="000009"/>
          <w:w w:val="115"/>
          <w:sz w:val="29"/>
        </w:rPr>
        <w:t xml:space="preserve">State of Madhya Pradesh </w:t>
      </w:r>
      <w:r>
        <w:rPr>
          <w:color w:val="000009"/>
          <w:w w:val="115"/>
        </w:rPr>
        <w:t>(Criminal Appeal Nos. 314-315 of 2013), decided on 19</w:t>
      </w:r>
      <w:r>
        <w:rPr>
          <w:color w:val="000009"/>
          <w:w w:val="115"/>
          <w:position w:val="11"/>
          <w:sz w:val="16"/>
        </w:rPr>
        <w:t xml:space="preserve">th </w:t>
      </w:r>
      <w:r>
        <w:rPr>
          <w:color w:val="000009"/>
          <w:spacing w:val="-3"/>
          <w:w w:val="115"/>
        </w:rPr>
        <w:t xml:space="preserve">February, </w:t>
      </w:r>
      <w:r>
        <w:rPr>
          <w:color w:val="000009"/>
          <w:w w:val="115"/>
        </w:rPr>
        <w:t xml:space="preserve">2019 </w:t>
      </w:r>
      <w:r>
        <w:rPr>
          <w:color w:val="000009"/>
          <w:spacing w:val="-3"/>
          <w:w w:val="115"/>
        </w:rPr>
        <w:t xml:space="preserve">where </w:t>
      </w:r>
      <w:r>
        <w:rPr>
          <w:color w:val="000009"/>
          <w:w w:val="115"/>
        </w:rPr>
        <w:t>also death sentence awarded to a 22-year old who was found guilty of rape and murder of a minor girl, was commuted on the principles quoted above,</w:t>
      </w:r>
      <w:r>
        <w:rPr>
          <w:color w:val="000009"/>
          <w:spacing w:val="-33"/>
          <w:w w:val="115"/>
        </w:rPr>
        <w:t xml:space="preserve"> </w:t>
      </w:r>
      <w:r>
        <w:rPr>
          <w:color w:val="000009"/>
          <w:w w:val="115"/>
        </w:rPr>
        <w:t>has been relied</w:t>
      </w:r>
      <w:r>
        <w:rPr>
          <w:color w:val="000009"/>
          <w:spacing w:val="-23"/>
          <w:w w:val="115"/>
        </w:rPr>
        <w:t xml:space="preserve"> </w:t>
      </w:r>
      <w:r>
        <w:rPr>
          <w:color w:val="000009"/>
          <w:w w:val="115"/>
        </w:rPr>
        <w:t>upon.</w:t>
      </w:r>
    </w:p>
    <w:p w:rsidR="00346677" w:rsidRDefault="00A36C21">
      <w:pPr>
        <w:pStyle w:val="ListParagraph"/>
        <w:numPr>
          <w:ilvl w:val="0"/>
          <w:numId w:val="9"/>
        </w:numPr>
        <w:tabs>
          <w:tab w:val="left" w:pos="1790"/>
        </w:tabs>
        <w:spacing w:before="16" w:line="453" w:lineRule="auto"/>
        <w:ind w:right="167" w:firstLine="0"/>
        <w:jc w:val="both"/>
        <w:rPr>
          <w:rFonts w:ascii="Gill Sans MT" w:hAnsi="Gill Sans MT"/>
          <w:b/>
          <w:i/>
          <w:sz w:val="29"/>
        </w:rPr>
      </w:pPr>
      <w:r>
        <w:rPr>
          <w:color w:val="000009"/>
          <w:w w:val="120"/>
          <w:sz w:val="28"/>
        </w:rPr>
        <w:t>The</w:t>
      </w:r>
      <w:r>
        <w:rPr>
          <w:color w:val="000009"/>
          <w:spacing w:val="-32"/>
          <w:w w:val="120"/>
          <w:sz w:val="28"/>
        </w:rPr>
        <w:t xml:space="preserve"> </w:t>
      </w:r>
      <w:r>
        <w:rPr>
          <w:color w:val="000009"/>
          <w:w w:val="120"/>
          <w:sz w:val="28"/>
        </w:rPr>
        <w:t>appell</w:t>
      </w:r>
      <w:r>
        <w:rPr>
          <w:color w:val="000009"/>
          <w:w w:val="120"/>
          <w:sz w:val="28"/>
        </w:rPr>
        <w:t>ant’s</w:t>
      </w:r>
      <w:r>
        <w:rPr>
          <w:color w:val="000009"/>
          <w:spacing w:val="-32"/>
          <w:w w:val="120"/>
          <w:sz w:val="28"/>
        </w:rPr>
        <w:t xml:space="preserve"> </w:t>
      </w:r>
      <w:r>
        <w:rPr>
          <w:color w:val="000009"/>
          <w:w w:val="120"/>
          <w:sz w:val="28"/>
        </w:rPr>
        <w:t>Counsel</w:t>
      </w:r>
      <w:r>
        <w:rPr>
          <w:color w:val="000009"/>
          <w:spacing w:val="-30"/>
          <w:w w:val="120"/>
          <w:sz w:val="28"/>
        </w:rPr>
        <w:t xml:space="preserve"> </w:t>
      </w:r>
      <w:r>
        <w:rPr>
          <w:color w:val="000009"/>
          <w:w w:val="120"/>
          <w:sz w:val="28"/>
        </w:rPr>
        <w:t>urged</w:t>
      </w:r>
      <w:r>
        <w:rPr>
          <w:color w:val="000009"/>
          <w:spacing w:val="-31"/>
          <w:w w:val="120"/>
          <w:sz w:val="28"/>
        </w:rPr>
        <w:t xml:space="preserve"> </w:t>
      </w:r>
      <w:r>
        <w:rPr>
          <w:color w:val="000009"/>
          <w:w w:val="120"/>
          <w:sz w:val="28"/>
        </w:rPr>
        <w:t>that</w:t>
      </w:r>
      <w:r>
        <w:rPr>
          <w:color w:val="000009"/>
          <w:spacing w:val="-31"/>
          <w:w w:val="120"/>
          <w:sz w:val="28"/>
        </w:rPr>
        <w:t xml:space="preserve"> </w:t>
      </w:r>
      <w:r>
        <w:rPr>
          <w:color w:val="000009"/>
          <w:w w:val="120"/>
          <w:sz w:val="28"/>
        </w:rPr>
        <w:t>the</w:t>
      </w:r>
      <w:r>
        <w:rPr>
          <w:color w:val="000009"/>
          <w:spacing w:val="-31"/>
          <w:w w:val="120"/>
          <w:sz w:val="28"/>
        </w:rPr>
        <w:t xml:space="preserve"> </w:t>
      </w:r>
      <w:r>
        <w:rPr>
          <w:color w:val="000009"/>
          <w:w w:val="120"/>
          <w:sz w:val="28"/>
        </w:rPr>
        <w:t>High</w:t>
      </w:r>
      <w:r>
        <w:rPr>
          <w:color w:val="000009"/>
          <w:spacing w:val="-32"/>
          <w:w w:val="120"/>
          <w:sz w:val="28"/>
        </w:rPr>
        <w:t xml:space="preserve"> </w:t>
      </w:r>
      <w:r>
        <w:rPr>
          <w:color w:val="000009"/>
          <w:w w:val="120"/>
          <w:sz w:val="28"/>
        </w:rPr>
        <w:t>Court</w:t>
      </w:r>
      <w:r>
        <w:rPr>
          <w:color w:val="000009"/>
          <w:spacing w:val="-31"/>
          <w:w w:val="120"/>
          <w:sz w:val="28"/>
        </w:rPr>
        <w:t xml:space="preserve"> </w:t>
      </w:r>
      <w:r>
        <w:rPr>
          <w:color w:val="000009"/>
          <w:w w:val="120"/>
          <w:sz w:val="28"/>
        </w:rPr>
        <w:t xml:space="preserve">ought not to have followed (i) </w:t>
      </w:r>
      <w:r>
        <w:rPr>
          <w:rFonts w:ascii="Gill Sans MT" w:hAnsi="Gill Sans MT"/>
          <w:b/>
          <w:i/>
          <w:color w:val="000009"/>
          <w:w w:val="120"/>
          <w:sz w:val="29"/>
        </w:rPr>
        <w:t xml:space="preserve">Dhanjoy Chaterjee </w:t>
      </w:r>
      <w:r>
        <w:rPr>
          <w:rFonts w:ascii="Gill Sans MT" w:hAnsi="Gill Sans MT"/>
          <w:b/>
          <w:i/>
          <w:color w:val="000009"/>
          <w:spacing w:val="-13"/>
          <w:w w:val="120"/>
          <w:sz w:val="29"/>
        </w:rPr>
        <w:t xml:space="preserve">v. </w:t>
      </w:r>
      <w:r>
        <w:rPr>
          <w:rFonts w:ascii="Gill Sans MT" w:hAnsi="Gill Sans MT"/>
          <w:b/>
          <w:i/>
          <w:color w:val="000009"/>
          <w:w w:val="120"/>
          <w:sz w:val="29"/>
        </w:rPr>
        <w:t xml:space="preserve">State of </w:t>
      </w:r>
      <w:r>
        <w:rPr>
          <w:rFonts w:ascii="Gill Sans MT" w:hAnsi="Gill Sans MT"/>
          <w:b/>
          <w:i/>
          <w:color w:val="000009"/>
          <w:spacing w:val="-4"/>
          <w:w w:val="120"/>
          <w:sz w:val="29"/>
        </w:rPr>
        <w:t xml:space="preserve">West </w:t>
      </w:r>
      <w:r>
        <w:rPr>
          <w:rFonts w:ascii="Gill Sans MT" w:hAnsi="Gill Sans MT"/>
          <w:b/>
          <w:i/>
          <w:color w:val="000009"/>
          <w:w w:val="120"/>
          <w:sz w:val="29"/>
        </w:rPr>
        <w:t xml:space="preserve">Bengal </w:t>
      </w:r>
      <w:r>
        <w:rPr>
          <w:color w:val="000009"/>
          <w:w w:val="120"/>
          <w:sz w:val="28"/>
        </w:rPr>
        <w:t>(1994) 2 SCC 220, which was later on</w:t>
      </w:r>
      <w:r>
        <w:rPr>
          <w:color w:val="000009"/>
          <w:spacing w:val="-70"/>
          <w:w w:val="120"/>
          <w:sz w:val="28"/>
        </w:rPr>
        <w:t xml:space="preserve"> </w:t>
      </w:r>
      <w:r>
        <w:rPr>
          <w:color w:val="000009"/>
          <w:w w:val="120"/>
          <w:sz w:val="28"/>
        </w:rPr>
        <w:t xml:space="preserve">doubted by this Court in </w:t>
      </w:r>
      <w:r>
        <w:rPr>
          <w:rFonts w:ascii="Gill Sans MT" w:hAnsi="Gill Sans MT"/>
          <w:b/>
          <w:i/>
          <w:color w:val="000009"/>
          <w:w w:val="120"/>
          <w:sz w:val="29"/>
        </w:rPr>
        <w:t xml:space="preserve">Shankar Kishanrao Khade </w:t>
      </w:r>
      <w:r>
        <w:rPr>
          <w:rFonts w:ascii="Gill Sans MT" w:hAnsi="Gill Sans MT"/>
          <w:b/>
          <w:i/>
          <w:color w:val="000009"/>
          <w:spacing w:val="-12"/>
          <w:w w:val="120"/>
          <w:sz w:val="29"/>
        </w:rPr>
        <w:t xml:space="preserve">v. </w:t>
      </w:r>
      <w:r>
        <w:rPr>
          <w:rFonts w:ascii="Gill Sans MT" w:hAnsi="Gill Sans MT"/>
          <w:b/>
          <w:i/>
          <w:color w:val="000009"/>
          <w:w w:val="120"/>
          <w:sz w:val="29"/>
        </w:rPr>
        <w:t xml:space="preserve">State of Maharashtra </w:t>
      </w:r>
      <w:r>
        <w:rPr>
          <w:color w:val="000009"/>
          <w:w w:val="120"/>
          <w:sz w:val="28"/>
        </w:rPr>
        <w:t xml:space="preserve">(2013) 5 SCC 546 and (ii) </w:t>
      </w:r>
      <w:r>
        <w:rPr>
          <w:rFonts w:ascii="Gill Sans MT" w:hAnsi="Gill Sans MT"/>
          <w:b/>
          <w:i/>
          <w:color w:val="000009"/>
          <w:w w:val="120"/>
          <w:sz w:val="29"/>
        </w:rPr>
        <w:t xml:space="preserve">Shivaji </w:t>
      </w:r>
      <w:r>
        <w:rPr>
          <w:rFonts w:ascii="Gill Sans MT" w:hAnsi="Gill Sans MT"/>
          <w:b/>
          <w:i/>
          <w:color w:val="000009"/>
          <w:spacing w:val="-12"/>
          <w:w w:val="120"/>
          <w:sz w:val="29"/>
        </w:rPr>
        <w:t xml:space="preserve">v. </w:t>
      </w:r>
      <w:r>
        <w:rPr>
          <w:rFonts w:ascii="Gill Sans MT" w:hAnsi="Gill Sans MT"/>
          <w:b/>
          <w:i/>
          <w:color w:val="000009"/>
          <w:w w:val="120"/>
          <w:sz w:val="29"/>
        </w:rPr>
        <w:t>State</w:t>
      </w:r>
      <w:r>
        <w:rPr>
          <w:rFonts w:ascii="Gill Sans MT" w:hAnsi="Gill Sans MT"/>
          <w:b/>
          <w:i/>
          <w:color w:val="000009"/>
          <w:spacing w:val="30"/>
          <w:w w:val="120"/>
          <w:sz w:val="29"/>
        </w:rPr>
        <w:t xml:space="preserve"> </w:t>
      </w:r>
      <w:r>
        <w:rPr>
          <w:rFonts w:ascii="Gill Sans MT" w:hAnsi="Gill Sans MT"/>
          <w:b/>
          <w:i/>
          <w:color w:val="000009"/>
          <w:w w:val="120"/>
          <w:sz w:val="29"/>
        </w:rPr>
        <w:t>of</w:t>
      </w:r>
    </w:p>
    <w:p w:rsidR="00346677" w:rsidRDefault="00346677">
      <w:pPr>
        <w:spacing w:line="453" w:lineRule="auto"/>
        <w:jc w:val="both"/>
        <w:rPr>
          <w:rFonts w:ascii="Gill Sans MT" w:hAnsi="Gill Sans MT"/>
          <w:sz w:val="29"/>
        </w:rPr>
        <w:sectPr w:rsidR="00346677">
          <w:pgSz w:w="11900" w:h="16840"/>
          <w:pgMar w:top="1360" w:right="840" w:bottom="920" w:left="940" w:header="0" w:footer="728" w:gutter="0"/>
          <w:cols w:space="720"/>
        </w:sectPr>
      </w:pPr>
    </w:p>
    <w:p w:rsidR="00346677" w:rsidRDefault="00A36C21">
      <w:pPr>
        <w:pStyle w:val="BodyText"/>
        <w:spacing w:before="60" w:line="460" w:lineRule="auto"/>
        <w:ind w:right="167"/>
        <w:jc w:val="both"/>
      </w:pPr>
      <w:r>
        <w:rPr>
          <w:rFonts w:ascii="Gill Sans MT" w:hAnsi="Gill Sans MT"/>
          <w:b/>
          <w:i/>
          <w:color w:val="000009"/>
          <w:w w:val="120"/>
          <w:sz w:val="29"/>
        </w:rPr>
        <w:lastRenderedPageBreak/>
        <w:t>Maharashtra</w:t>
      </w:r>
      <w:r>
        <w:rPr>
          <w:rFonts w:ascii="Gill Sans MT" w:hAnsi="Gill Sans MT"/>
          <w:b/>
          <w:i/>
          <w:color w:val="000009"/>
          <w:spacing w:val="-23"/>
          <w:w w:val="120"/>
          <w:sz w:val="29"/>
        </w:rPr>
        <w:t xml:space="preserve"> </w:t>
      </w:r>
      <w:r>
        <w:rPr>
          <w:color w:val="000009"/>
          <w:w w:val="120"/>
        </w:rPr>
        <w:t>(2008)</w:t>
      </w:r>
      <w:r>
        <w:rPr>
          <w:color w:val="000009"/>
          <w:spacing w:val="44"/>
          <w:w w:val="120"/>
        </w:rPr>
        <w:t xml:space="preserve"> </w:t>
      </w:r>
      <w:r>
        <w:rPr>
          <w:color w:val="000009"/>
          <w:w w:val="120"/>
        </w:rPr>
        <w:t>3</w:t>
      </w:r>
      <w:r>
        <w:rPr>
          <w:color w:val="000009"/>
          <w:spacing w:val="-30"/>
          <w:w w:val="120"/>
        </w:rPr>
        <w:t xml:space="preserve"> </w:t>
      </w:r>
      <w:r>
        <w:rPr>
          <w:color w:val="000009"/>
          <w:w w:val="120"/>
        </w:rPr>
        <w:t>SCC</w:t>
      </w:r>
      <w:r>
        <w:rPr>
          <w:color w:val="000009"/>
          <w:spacing w:val="-31"/>
          <w:w w:val="120"/>
        </w:rPr>
        <w:t xml:space="preserve"> </w:t>
      </w:r>
      <w:r>
        <w:rPr>
          <w:color w:val="000009"/>
          <w:w w:val="120"/>
        </w:rPr>
        <w:t>269</w:t>
      </w:r>
      <w:r>
        <w:rPr>
          <w:color w:val="000009"/>
          <w:spacing w:val="-32"/>
          <w:w w:val="120"/>
        </w:rPr>
        <w:t xml:space="preserve"> </w:t>
      </w:r>
      <w:r>
        <w:rPr>
          <w:color w:val="000009"/>
          <w:w w:val="120"/>
        </w:rPr>
        <w:t>which</w:t>
      </w:r>
      <w:r>
        <w:rPr>
          <w:color w:val="000009"/>
          <w:spacing w:val="-30"/>
          <w:w w:val="120"/>
        </w:rPr>
        <w:t xml:space="preserve"> </w:t>
      </w:r>
      <w:r>
        <w:rPr>
          <w:color w:val="000009"/>
          <w:w w:val="120"/>
        </w:rPr>
        <w:t>too</w:t>
      </w:r>
      <w:r>
        <w:rPr>
          <w:color w:val="000009"/>
          <w:spacing w:val="-31"/>
          <w:w w:val="120"/>
        </w:rPr>
        <w:t xml:space="preserve"> </w:t>
      </w:r>
      <w:r>
        <w:rPr>
          <w:color w:val="000009"/>
          <w:w w:val="120"/>
        </w:rPr>
        <w:t>was</w:t>
      </w:r>
      <w:r>
        <w:rPr>
          <w:color w:val="000009"/>
          <w:spacing w:val="-32"/>
          <w:w w:val="120"/>
        </w:rPr>
        <w:t xml:space="preserve"> </w:t>
      </w:r>
      <w:r>
        <w:rPr>
          <w:color w:val="000009"/>
          <w:w w:val="120"/>
        </w:rPr>
        <w:t>held</w:t>
      </w:r>
      <w:r>
        <w:rPr>
          <w:color w:val="000009"/>
          <w:spacing w:val="-30"/>
          <w:w w:val="120"/>
        </w:rPr>
        <w:t xml:space="preserve"> </w:t>
      </w:r>
      <w:r>
        <w:rPr>
          <w:color w:val="000009"/>
          <w:w w:val="120"/>
        </w:rPr>
        <w:t>to</w:t>
      </w:r>
      <w:r>
        <w:rPr>
          <w:color w:val="000009"/>
          <w:spacing w:val="-31"/>
          <w:w w:val="120"/>
        </w:rPr>
        <w:t xml:space="preserve"> </w:t>
      </w:r>
      <w:r>
        <w:rPr>
          <w:color w:val="000009"/>
          <w:w w:val="120"/>
        </w:rPr>
        <w:t>be</w:t>
      </w:r>
      <w:r>
        <w:rPr>
          <w:color w:val="000009"/>
          <w:spacing w:val="-17"/>
          <w:w w:val="120"/>
        </w:rPr>
        <w:t xml:space="preserve"> </w:t>
      </w:r>
      <w:r>
        <w:rPr>
          <w:rFonts w:ascii="Gill Sans MT" w:hAnsi="Gill Sans MT"/>
          <w:i/>
          <w:color w:val="000009"/>
          <w:w w:val="120"/>
          <w:sz w:val="29"/>
        </w:rPr>
        <w:t xml:space="preserve">per curian </w:t>
      </w:r>
      <w:r>
        <w:rPr>
          <w:color w:val="000009"/>
          <w:w w:val="120"/>
        </w:rPr>
        <w:t xml:space="preserve">in </w:t>
      </w:r>
      <w:r>
        <w:rPr>
          <w:rFonts w:ascii="Gill Sans MT" w:hAnsi="Gill Sans MT"/>
          <w:b/>
          <w:i/>
          <w:color w:val="000009"/>
          <w:w w:val="120"/>
          <w:sz w:val="29"/>
        </w:rPr>
        <w:t xml:space="preserve">Santosh Kumar Satishbhushan Bariyar  </w:t>
      </w:r>
      <w:r>
        <w:rPr>
          <w:rFonts w:ascii="Gill Sans MT" w:hAnsi="Gill Sans MT"/>
          <w:b/>
          <w:i/>
          <w:color w:val="000009"/>
          <w:spacing w:val="-13"/>
          <w:w w:val="120"/>
          <w:sz w:val="29"/>
        </w:rPr>
        <w:t xml:space="preserve">v.  </w:t>
      </w:r>
      <w:r>
        <w:rPr>
          <w:rFonts w:ascii="Gill Sans MT" w:hAnsi="Gill Sans MT"/>
          <w:b/>
          <w:i/>
          <w:color w:val="000009"/>
          <w:w w:val="120"/>
          <w:sz w:val="29"/>
        </w:rPr>
        <w:t xml:space="preserve">State of Maharashtra </w:t>
      </w:r>
      <w:r>
        <w:rPr>
          <w:color w:val="000009"/>
          <w:w w:val="120"/>
        </w:rPr>
        <w:t xml:space="preserve">(2009) 6 SCC 498. She very passionately urged that neither the High Court nor the </w:t>
      </w:r>
      <w:r>
        <w:rPr>
          <w:color w:val="000009"/>
          <w:spacing w:val="-9"/>
          <w:w w:val="120"/>
        </w:rPr>
        <w:t xml:space="preserve">Trial </w:t>
      </w:r>
      <w:r>
        <w:rPr>
          <w:color w:val="000009"/>
          <w:w w:val="120"/>
        </w:rPr>
        <w:t>Court have given reasons for imposition of death penalty as both the Courts</w:t>
      </w:r>
      <w:r>
        <w:rPr>
          <w:color w:val="000009"/>
          <w:spacing w:val="-23"/>
          <w:w w:val="120"/>
        </w:rPr>
        <w:t xml:space="preserve"> </w:t>
      </w:r>
      <w:r>
        <w:rPr>
          <w:color w:val="000009"/>
          <w:w w:val="120"/>
        </w:rPr>
        <w:t>have</w:t>
      </w:r>
      <w:r>
        <w:rPr>
          <w:color w:val="000009"/>
          <w:spacing w:val="-22"/>
          <w:w w:val="120"/>
        </w:rPr>
        <w:t xml:space="preserve"> </w:t>
      </w:r>
      <w:r>
        <w:rPr>
          <w:color w:val="000009"/>
          <w:w w:val="120"/>
        </w:rPr>
        <w:t>been</w:t>
      </w:r>
      <w:r>
        <w:rPr>
          <w:color w:val="000009"/>
          <w:spacing w:val="-22"/>
          <w:w w:val="120"/>
        </w:rPr>
        <w:t xml:space="preserve"> </w:t>
      </w:r>
      <w:r>
        <w:rPr>
          <w:color w:val="000009"/>
          <w:w w:val="120"/>
        </w:rPr>
        <w:t>influenced</w:t>
      </w:r>
      <w:r>
        <w:rPr>
          <w:color w:val="000009"/>
          <w:spacing w:val="-23"/>
          <w:w w:val="120"/>
        </w:rPr>
        <w:t xml:space="preserve"> </w:t>
      </w:r>
      <w:r>
        <w:rPr>
          <w:color w:val="000009"/>
          <w:w w:val="120"/>
        </w:rPr>
        <w:t>by</w:t>
      </w:r>
      <w:r>
        <w:rPr>
          <w:color w:val="000009"/>
          <w:spacing w:val="-22"/>
          <w:w w:val="120"/>
        </w:rPr>
        <w:t xml:space="preserve"> </w:t>
      </w:r>
      <w:r>
        <w:rPr>
          <w:color w:val="000009"/>
          <w:w w:val="120"/>
        </w:rPr>
        <w:t>the</w:t>
      </w:r>
      <w:r>
        <w:rPr>
          <w:color w:val="000009"/>
          <w:spacing w:val="-22"/>
          <w:w w:val="120"/>
        </w:rPr>
        <w:t xml:space="preserve"> </w:t>
      </w:r>
      <w:r>
        <w:rPr>
          <w:color w:val="000009"/>
          <w:w w:val="120"/>
        </w:rPr>
        <w:t>nature</w:t>
      </w:r>
      <w:r>
        <w:rPr>
          <w:color w:val="000009"/>
          <w:spacing w:val="-23"/>
          <w:w w:val="120"/>
        </w:rPr>
        <w:t xml:space="preserve"> </w:t>
      </w:r>
      <w:r>
        <w:rPr>
          <w:color w:val="000009"/>
          <w:w w:val="120"/>
        </w:rPr>
        <w:t>of</w:t>
      </w:r>
      <w:r>
        <w:rPr>
          <w:color w:val="000009"/>
          <w:spacing w:val="-23"/>
          <w:w w:val="120"/>
        </w:rPr>
        <w:t xml:space="preserve"> </w:t>
      </w:r>
      <w:r>
        <w:rPr>
          <w:color w:val="000009"/>
          <w:w w:val="120"/>
        </w:rPr>
        <w:t>the</w:t>
      </w:r>
      <w:r>
        <w:rPr>
          <w:color w:val="000009"/>
          <w:spacing w:val="-23"/>
          <w:w w:val="120"/>
        </w:rPr>
        <w:t xml:space="preserve"> </w:t>
      </w:r>
      <w:r>
        <w:rPr>
          <w:color w:val="000009"/>
          <w:w w:val="120"/>
        </w:rPr>
        <w:t>crime.</w:t>
      </w:r>
      <w:r>
        <w:rPr>
          <w:color w:val="000009"/>
          <w:spacing w:val="61"/>
          <w:w w:val="120"/>
        </w:rPr>
        <w:t xml:space="preserve"> </w:t>
      </w:r>
      <w:r>
        <w:rPr>
          <w:color w:val="000009"/>
          <w:w w:val="120"/>
        </w:rPr>
        <w:t xml:space="preserve">The mitigating circumstances of the appellant </w:t>
      </w:r>
      <w:r>
        <w:rPr>
          <w:color w:val="000009"/>
          <w:spacing w:val="-3"/>
          <w:w w:val="120"/>
        </w:rPr>
        <w:t>were</w:t>
      </w:r>
      <w:r>
        <w:rPr>
          <w:color w:val="000009"/>
          <w:spacing w:val="-54"/>
          <w:w w:val="120"/>
        </w:rPr>
        <w:t xml:space="preserve"> </w:t>
      </w:r>
      <w:r>
        <w:rPr>
          <w:color w:val="000009"/>
          <w:w w:val="120"/>
        </w:rPr>
        <w:t>inadequately represented. The brutality of the crime is the</w:t>
      </w:r>
      <w:r>
        <w:rPr>
          <w:color w:val="000009"/>
          <w:spacing w:val="-21"/>
          <w:w w:val="120"/>
        </w:rPr>
        <w:t xml:space="preserve"> </w:t>
      </w:r>
      <w:r>
        <w:rPr>
          <w:color w:val="000009"/>
          <w:w w:val="120"/>
        </w:rPr>
        <w:t>pre-dominant ground</w:t>
      </w:r>
      <w:r>
        <w:rPr>
          <w:color w:val="000009"/>
          <w:spacing w:val="-19"/>
          <w:w w:val="120"/>
        </w:rPr>
        <w:t xml:space="preserve"> </w:t>
      </w:r>
      <w:r>
        <w:rPr>
          <w:color w:val="000009"/>
          <w:w w:val="120"/>
        </w:rPr>
        <w:t>for</w:t>
      </w:r>
      <w:r>
        <w:rPr>
          <w:color w:val="000009"/>
          <w:spacing w:val="-18"/>
          <w:w w:val="120"/>
        </w:rPr>
        <w:t xml:space="preserve"> </w:t>
      </w:r>
      <w:r>
        <w:rPr>
          <w:color w:val="000009"/>
          <w:w w:val="120"/>
        </w:rPr>
        <w:t>imposition</w:t>
      </w:r>
      <w:r>
        <w:rPr>
          <w:color w:val="000009"/>
          <w:spacing w:val="-18"/>
          <w:w w:val="120"/>
        </w:rPr>
        <w:t xml:space="preserve"> </w:t>
      </w:r>
      <w:r>
        <w:rPr>
          <w:color w:val="000009"/>
          <w:w w:val="120"/>
        </w:rPr>
        <w:t>of</w:t>
      </w:r>
      <w:r>
        <w:rPr>
          <w:color w:val="000009"/>
          <w:spacing w:val="-18"/>
          <w:w w:val="120"/>
        </w:rPr>
        <w:t xml:space="preserve"> </w:t>
      </w:r>
      <w:r>
        <w:rPr>
          <w:color w:val="000009"/>
          <w:w w:val="120"/>
        </w:rPr>
        <w:t>death</w:t>
      </w:r>
      <w:r>
        <w:rPr>
          <w:color w:val="000009"/>
          <w:spacing w:val="-17"/>
          <w:w w:val="120"/>
        </w:rPr>
        <w:t xml:space="preserve"> </w:t>
      </w:r>
      <w:r>
        <w:rPr>
          <w:color w:val="000009"/>
          <w:w w:val="120"/>
        </w:rPr>
        <w:t>penalty</w:t>
      </w:r>
      <w:r>
        <w:rPr>
          <w:color w:val="000009"/>
          <w:spacing w:val="-18"/>
          <w:w w:val="120"/>
        </w:rPr>
        <w:t xml:space="preserve"> </w:t>
      </w:r>
      <w:r>
        <w:rPr>
          <w:color w:val="000009"/>
          <w:w w:val="120"/>
        </w:rPr>
        <w:t>though</w:t>
      </w:r>
      <w:r>
        <w:rPr>
          <w:color w:val="000009"/>
          <w:spacing w:val="-17"/>
          <w:w w:val="120"/>
        </w:rPr>
        <w:t xml:space="preserve"> </w:t>
      </w:r>
      <w:r>
        <w:rPr>
          <w:color w:val="000009"/>
          <w:w w:val="120"/>
        </w:rPr>
        <w:t>this</w:t>
      </w:r>
      <w:r>
        <w:rPr>
          <w:color w:val="000009"/>
          <w:spacing w:val="-17"/>
          <w:w w:val="120"/>
        </w:rPr>
        <w:t xml:space="preserve"> </w:t>
      </w:r>
      <w:r>
        <w:rPr>
          <w:color w:val="000009"/>
          <w:w w:val="120"/>
        </w:rPr>
        <w:t>Court</w:t>
      </w:r>
      <w:r>
        <w:rPr>
          <w:color w:val="000009"/>
          <w:spacing w:val="-19"/>
          <w:w w:val="120"/>
        </w:rPr>
        <w:t xml:space="preserve"> </w:t>
      </w:r>
      <w:r>
        <w:rPr>
          <w:color w:val="000009"/>
          <w:w w:val="120"/>
        </w:rPr>
        <w:t>has cautioned</w:t>
      </w:r>
      <w:r>
        <w:rPr>
          <w:color w:val="000009"/>
          <w:spacing w:val="-29"/>
          <w:w w:val="120"/>
        </w:rPr>
        <w:t xml:space="preserve"> </w:t>
      </w:r>
      <w:r>
        <w:rPr>
          <w:color w:val="000009"/>
          <w:w w:val="120"/>
        </w:rPr>
        <w:t>contrarily</w:t>
      </w:r>
      <w:r>
        <w:rPr>
          <w:color w:val="000009"/>
          <w:spacing w:val="-29"/>
          <w:w w:val="120"/>
        </w:rPr>
        <w:t xml:space="preserve"> </w:t>
      </w:r>
      <w:r>
        <w:rPr>
          <w:color w:val="000009"/>
          <w:w w:val="120"/>
        </w:rPr>
        <w:t>in</w:t>
      </w:r>
      <w:r>
        <w:rPr>
          <w:color w:val="000009"/>
          <w:spacing w:val="-29"/>
          <w:w w:val="120"/>
        </w:rPr>
        <w:t xml:space="preserve"> </w:t>
      </w:r>
      <w:r>
        <w:rPr>
          <w:color w:val="000009"/>
          <w:w w:val="120"/>
        </w:rPr>
        <w:t>a</w:t>
      </w:r>
      <w:r>
        <w:rPr>
          <w:color w:val="000009"/>
          <w:spacing w:val="-28"/>
          <w:w w:val="120"/>
        </w:rPr>
        <w:t xml:space="preserve"> </w:t>
      </w:r>
      <w:r>
        <w:rPr>
          <w:color w:val="000009"/>
          <w:w w:val="120"/>
        </w:rPr>
        <w:t>catena</w:t>
      </w:r>
      <w:r>
        <w:rPr>
          <w:color w:val="000009"/>
          <w:spacing w:val="-29"/>
          <w:w w:val="120"/>
        </w:rPr>
        <w:t xml:space="preserve"> </w:t>
      </w:r>
      <w:r>
        <w:rPr>
          <w:color w:val="000009"/>
          <w:w w:val="120"/>
        </w:rPr>
        <w:t>of</w:t>
      </w:r>
      <w:r>
        <w:rPr>
          <w:color w:val="000009"/>
          <w:spacing w:val="-29"/>
          <w:w w:val="120"/>
        </w:rPr>
        <w:t xml:space="preserve"> </w:t>
      </w:r>
      <w:r>
        <w:rPr>
          <w:color w:val="000009"/>
          <w:w w:val="120"/>
        </w:rPr>
        <w:t>decisions.</w:t>
      </w:r>
      <w:r>
        <w:rPr>
          <w:color w:val="000009"/>
          <w:spacing w:val="48"/>
          <w:w w:val="120"/>
        </w:rPr>
        <w:t xml:space="preserve"> </w:t>
      </w:r>
      <w:r>
        <w:rPr>
          <w:color w:val="000009"/>
          <w:w w:val="120"/>
        </w:rPr>
        <w:t>Both</w:t>
      </w:r>
      <w:r>
        <w:rPr>
          <w:color w:val="000009"/>
          <w:spacing w:val="-29"/>
          <w:w w:val="120"/>
        </w:rPr>
        <w:t xml:space="preserve"> </w:t>
      </w:r>
      <w:r>
        <w:rPr>
          <w:color w:val="000009"/>
          <w:w w:val="120"/>
        </w:rPr>
        <w:t>the</w:t>
      </w:r>
      <w:r>
        <w:rPr>
          <w:color w:val="000009"/>
          <w:spacing w:val="-29"/>
          <w:w w:val="120"/>
        </w:rPr>
        <w:t xml:space="preserve"> </w:t>
      </w:r>
      <w:r>
        <w:rPr>
          <w:color w:val="000009"/>
          <w:w w:val="120"/>
        </w:rPr>
        <w:t xml:space="preserve">Courts have failed in recording a finding that the appellant was beyond </w:t>
      </w:r>
      <w:r>
        <w:rPr>
          <w:color w:val="000009"/>
          <w:spacing w:val="-3"/>
          <w:w w:val="120"/>
        </w:rPr>
        <w:t xml:space="preserve">reform </w:t>
      </w:r>
      <w:r>
        <w:rPr>
          <w:color w:val="000009"/>
          <w:w w:val="120"/>
        </w:rPr>
        <w:t>and unless it was so found, the case cannot belong</w:t>
      </w:r>
      <w:r>
        <w:rPr>
          <w:color w:val="000009"/>
          <w:spacing w:val="-22"/>
          <w:w w:val="120"/>
        </w:rPr>
        <w:t xml:space="preserve"> </w:t>
      </w:r>
      <w:r>
        <w:rPr>
          <w:color w:val="000009"/>
          <w:w w:val="120"/>
        </w:rPr>
        <w:t>to</w:t>
      </w:r>
      <w:r>
        <w:rPr>
          <w:color w:val="000009"/>
          <w:spacing w:val="-23"/>
          <w:w w:val="120"/>
        </w:rPr>
        <w:t xml:space="preserve"> </w:t>
      </w:r>
      <w:r>
        <w:rPr>
          <w:color w:val="000009"/>
          <w:w w:val="120"/>
        </w:rPr>
        <w:t>the</w:t>
      </w:r>
      <w:r>
        <w:rPr>
          <w:color w:val="000009"/>
          <w:spacing w:val="-24"/>
          <w:w w:val="120"/>
        </w:rPr>
        <w:t xml:space="preserve"> </w:t>
      </w:r>
      <w:r>
        <w:rPr>
          <w:color w:val="000009"/>
          <w:w w:val="120"/>
        </w:rPr>
        <w:t>`rarest</w:t>
      </w:r>
      <w:r>
        <w:rPr>
          <w:color w:val="000009"/>
          <w:spacing w:val="-22"/>
          <w:w w:val="120"/>
        </w:rPr>
        <w:t xml:space="preserve"> </w:t>
      </w:r>
      <w:r>
        <w:rPr>
          <w:color w:val="000009"/>
          <w:w w:val="120"/>
        </w:rPr>
        <w:t>o</w:t>
      </w:r>
      <w:r>
        <w:rPr>
          <w:color w:val="000009"/>
          <w:w w:val="120"/>
        </w:rPr>
        <w:t>f</w:t>
      </w:r>
      <w:r>
        <w:rPr>
          <w:color w:val="000009"/>
          <w:spacing w:val="-24"/>
          <w:w w:val="120"/>
        </w:rPr>
        <w:t xml:space="preserve"> </w:t>
      </w:r>
      <w:r>
        <w:rPr>
          <w:color w:val="000009"/>
          <w:w w:val="120"/>
        </w:rPr>
        <w:t>the</w:t>
      </w:r>
      <w:r>
        <w:rPr>
          <w:color w:val="000009"/>
          <w:spacing w:val="-23"/>
          <w:w w:val="120"/>
        </w:rPr>
        <w:t xml:space="preserve"> </w:t>
      </w:r>
      <w:r>
        <w:rPr>
          <w:color w:val="000009"/>
          <w:spacing w:val="-3"/>
          <w:w w:val="120"/>
        </w:rPr>
        <w:t>rare’</w:t>
      </w:r>
      <w:r>
        <w:rPr>
          <w:color w:val="000009"/>
          <w:spacing w:val="-21"/>
          <w:w w:val="120"/>
        </w:rPr>
        <w:t xml:space="preserve"> </w:t>
      </w:r>
      <w:r>
        <w:rPr>
          <w:color w:val="000009"/>
          <w:spacing w:val="-6"/>
          <w:w w:val="120"/>
        </w:rPr>
        <w:t>category.</w:t>
      </w:r>
    </w:p>
    <w:p w:rsidR="00346677" w:rsidRDefault="00A36C21">
      <w:pPr>
        <w:pStyle w:val="ListParagraph"/>
        <w:numPr>
          <w:ilvl w:val="0"/>
          <w:numId w:val="9"/>
        </w:numPr>
        <w:tabs>
          <w:tab w:val="left" w:pos="1790"/>
        </w:tabs>
        <w:spacing w:before="13" w:line="463" w:lineRule="auto"/>
        <w:ind w:right="167" w:firstLine="0"/>
        <w:jc w:val="both"/>
        <w:rPr>
          <w:sz w:val="28"/>
        </w:rPr>
      </w:pPr>
      <w:r>
        <w:rPr>
          <w:color w:val="000009"/>
          <w:spacing w:val="-3"/>
          <w:w w:val="115"/>
          <w:sz w:val="28"/>
        </w:rPr>
        <w:t xml:space="preserve">Relying </w:t>
      </w:r>
      <w:r>
        <w:rPr>
          <w:color w:val="000009"/>
          <w:w w:val="115"/>
          <w:sz w:val="28"/>
        </w:rPr>
        <w:t xml:space="preserve">upon the facts </w:t>
      </w:r>
      <w:r>
        <w:rPr>
          <w:color w:val="000009"/>
          <w:spacing w:val="-3"/>
          <w:w w:val="115"/>
          <w:sz w:val="28"/>
        </w:rPr>
        <w:t xml:space="preserve">like </w:t>
      </w:r>
      <w:r>
        <w:rPr>
          <w:color w:val="000009"/>
          <w:w w:val="115"/>
          <w:sz w:val="28"/>
        </w:rPr>
        <w:t xml:space="preserve">(i) lack of criminal antecedents; (ii) no </w:t>
      </w:r>
      <w:r>
        <w:rPr>
          <w:color w:val="000009"/>
          <w:spacing w:val="-3"/>
          <w:w w:val="115"/>
          <w:sz w:val="28"/>
        </w:rPr>
        <w:t xml:space="preserve">record </w:t>
      </w:r>
      <w:r>
        <w:rPr>
          <w:color w:val="000009"/>
          <w:w w:val="115"/>
          <w:sz w:val="28"/>
        </w:rPr>
        <w:t xml:space="preserve">of anti-social conduct prior to the crime; (iii) appellant being 25-30 years of age; (iv) brutality of crime cannot be a ground to award death sentence; and (v) the appellant belongs to poor section of society, his learned Counsel urged that this is not a </w:t>
      </w:r>
      <w:r>
        <w:rPr>
          <w:color w:val="000009"/>
          <w:w w:val="115"/>
          <w:sz w:val="28"/>
        </w:rPr>
        <w:t>fit case for imposition of</w:t>
      </w:r>
      <w:r>
        <w:rPr>
          <w:color w:val="000009"/>
          <w:spacing w:val="-61"/>
          <w:w w:val="115"/>
          <w:sz w:val="28"/>
        </w:rPr>
        <w:t xml:space="preserve"> </w:t>
      </w:r>
      <w:r>
        <w:rPr>
          <w:color w:val="000009"/>
          <w:w w:val="115"/>
          <w:sz w:val="28"/>
        </w:rPr>
        <w:t xml:space="preserve">death </w:t>
      </w:r>
      <w:r>
        <w:rPr>
          <w:color w:val="000009"/>
          <w:spacing w:val="-6"/>
          <w:w w:val="115"/>
          <w:sz w:val="28"/>
        </w:rPr>
        <w:t>penalty.</w:t>
      </w:r>
    </w:p>
    <w:p w:rsidR="00346677" w:rsidRDefault="00A36C21">
      <w:pPr>
        <w:pStyle w:val="ListParagraph"/>
        <w:numPr>
          <w:ilvl w:val="0"/>
          <w:numId w:val="9"/>
        </w:numPr>
        <w:tabs>
          <w:tab w:val="left" w:pos="1790"/>
        </w:tabs>
        <w:spacing w:line="463" w:lineRule="auto"/>
        <w:ind w:right="168" w:firstLine="0"/>
        <w:jc w:val="both"/>
        <w:rPr>
          <w:sz w:val="28"/>
        </w:rPr>
      </w:pPr>
      <w:r>
        <w:rPr>
          <w:color w:val="000009"/>
          <w:w w:val="115"/>
          <w:sz w:val="28"/>
        </w:rPr>
        <w:t>Learned State Counsel, contrarily, maintained that the instant case satisfies the principle of `rarest of the rare</w:t>
      </w:r>
      <w:r>
        <w:rPr>
          <w:color w:val="000009"/>
          <w:spacing w:val="37"/>
          <w:w w:val="115"/>
          <w:sz w:val="28"/>
        </w:rPr>
        <w:t xml:space="preserve"> </w:t>
      </w:r>
      <w:r>
        <w:rPr>
          <w:color w:val="000009"/>
          <w:w w:val="115"/>
          <w:sz w:val="28"/>
        </w:rPr>
        <w:t>cases’</w:t>
      </w:r>
    </w:p>
    <w:p w:rsidR="00346677" w:rsidRDefault="00346677">
      <w:pPr>
        <w:spacing w:line="463" w:lineRule="auto"/>
        <w:jc w:val="both"/>
        <w:rPr>
          <w:sz w:val="28"/>
        </w:rPr>
        <w:sectPr w:rsidR="00346677">
          <w:pgSz w:w="11900" w:h="16840"/>
          <w:pgMar w:top="1360" w:right="840" w:bottom="920" w:left="940" w:header="0" w:footer="728" w:gutter="0"/>
          <w:cols w:space="720"/>
        </w:sectPr>
      </w:pPr>
    </w:p>
    <w:p w:rsidR="00346677" w:rsidRDefault="00A36C21">
      <w:pPr>
        <w:pStyle w:val="BodyText"/>
        <w:spacing w:before="60" w:line="463" w:lineRule="auto"/>
        <w:ind w:right="170"/>
        <w:jc w:val="both"/>
      </w:pPr>
      <w:r>
        <w:rPr>
          <w:color w:val="000009"/>
          <w:w w:val="115"/>
        </w:rPr>
        <w:lastRenderedPageBreak/>
        <w:t>and the appellant who committed the crime of rape and murder of a barely 2</w:t>
      </w:r>
      <w:r>
        <w:rPr>
          <w:color w:val="000009"/>
          <w:w w:val="115"/>
        </w:rPr>
        <w:t xml:space="preserve">-year old innocent toddler in the most dastardly manner, does not deserve any </w:t>
      </w:r>
      <w:r>
        <w:rPr>
          <w:color w:val="000009"/>
          <w:spacing w:val="-5"/>
          <w:w w:val="115"/>
        </w:rPr>
        <w:t xml:space="preserve">liniency. </w:t>
      </w:r>
      <w:r>
        <w:rPr>
          <w:color w:val="000009"/>
          <w:w w:val="115"/>
        </w:rPr>
        <w:t>According</w:t>
      </w:r>
      <w:r>
        <w:rPr>
          <w:color w:val="000009"/>
          <w:spacing w:val="-54"/>
          <w:w w:val="115"/>
        </w:rPr>
        <w:t xml:space="preserve"> </w:t>
      </w:r>
      <w:r>
        <w:rPr>
          <w:color w:val="000009"/>
          <w:w w:val="115"/>
        </w:rPr>
        <w:t xml:space="preserve">to him, the appellant is a menace to the society and to deter such </w:t>
      </w:r>
      <w:r>
        <w:rPr>
          <w:color w:val="000009"/>
          <w:spacing w:val="-3"/>
          <w:w w:val="115"/>
        </w:rPr>
        <w:t xml:space="preserve">like </w:t>
      </w:r>
      <w:r>
        <w:rPr>
          <w:color w:val="000009"/>
          <w:w w:val="115"/>
        </w:rPr>
        <w:t xml:space="preserve">crimes against mankind, this Court should show no misplaced </w:t>
      </w:r>
      <w:r>
        <w:rPr>
          <w:color w:val="000009"/>
          <w:spacing w:val="-6"/>
          <w:w w:val="115"/>
        </w:rPr>
        <w:t>sympathy.</w:t>
      </w:r>
    </w:p>
    <w:p w:rsidR="00346677" w:rsidRDefault="00A36C21">
      <w:pPr>
        <w:pStyle w:val="ListParagraph"/>
        <w:numPr>
          <w:ilvl w:val="0"/>
          <w:numId w:val="9"/>
        </w:numPr>
        <w:tabs>
          <w:tab w:val="left" w:pos="1790"/>
        </w:tabs>
        <w:spacing w:line="458" w:lineRule="auto"/>
        <w:ind w:right="172" w:firstLine="0"/>
        <w:jc w:val="both"/>
        <w:rPr>
          <w:sz w:val="28"/>
        </w:rPr>
      </w:pPr>
      <w:r>
        <w:rPr>
          <w:color w:val="000009"/>
          <w:w w:val="115"/>
          <w:sz w:val="28"/>
        </w:rPr>
        <w:t>The question whi</w:t>
      </w:r>
      <w:r>
        <w:rPr>
          <w:color w:val="000009"/>
          <w:w w:val="115"/>
          <w:sz w:val="28"/>
        </w:rPr>
        <w:t xml:space="preserve">ch eventually falls for consideration is whether the instant case satisfies the test of `rarest of the rare cases’ and falls in such exceptional category </w:t>
      </w:r>
      <w:r>
        <w:rPr>
          <w:color w:val="000009"/>
          <w:spacing w:val="-3"/>
          <w:w w:val="115"/>
          <w:sz w:val="28"/>
        </w:rPr>
        <w:t xml:space="preserve">where </w:t>
      </w:r>
      <w:r>
        <w:rPr>
          <w:color w:val="000009"/>
          <w:w w:val="115"/>
          <w:sz w:val="28"/>
        </w:rPr>
        <w:t xml:space="preserve">all other alternatives </w:t>
      </w:r>
      <w:r>
        <w:rPr>
          <w:color w:val="000009"/>
          <w:spacing w:val="-3"/>
          <w:w w:val="115"/>
          <w:sz w:val="28"/>
        </w:rPr>
        <w:t xml:space="preserve">except </w:t>
      </w:r>
      <w:r>
        <w:rPr>
          <w:color w:val="000009"/>
          <w:w w:val="115"/>
          <w:sz w:val="28"/>
        </w:rPr>
        <w:t xml:space="preserve">death sentence, </w:t>
      </w:r>
      <w:r>
        <w:rPr>
          <w:color w:val="000009"/>
          <w:spacing w:val="-3"/>
          <w:w w:val="115"/>
          <w:sz w:val="28"/>
        </w:rPr>
        <w:t xml:space="preserve">are </w:t>
      </w:r>
      <w:r>
        <w:rPr>
          <w:color w:val="000009"/>
          <w:w w:val="115"/>
          <w:sz w:val="28"/>
        </w:rPr>
        <w:t xml:space="preserve">foreclosed and whether this Court should </w:t>
      </w:r>
      <w:r>
        <w:rPr>
          <w:color w:val="000009"/>
          <w:spacing w:val="-3"/>
          <w:w w:val="115"/>
          <w:sz w:val="28"/>
        </w:rPr>
        <w:t>explo</w:t>
      </w:r>
      <w:r>
        <w:rPr>
          <w:color w:val="000009"/>
          <w:spacing w:val="-3"/>
          <w:w w:val="115"/>
          <w:sz w:val="28"/>
        </w:rPr>
        <w:t xml:space="preserve">re </w:t>
      </w:r>
      <w:r>
        <w:rPr>
          <w:color w:val="000009"/>
          <w:w w:val="115"/>
          <w:sz w:val="28"/>
        </w:rPr>
        <w:t xml:space="preserve">the award of actual life imprisonment as prescribed by this Court in </w:t>
      </w:r>
      <w:r>
        <w:rPr>
          <w:rFonts w:ascii="Gill Sans MT" w:hAnsi="Gill Sans MT"/>
          <w:b/>
          <w:i/>
          <w:color w:val="000009"/>
          <w:w w:val="115"/>
          <w:sz w:val="29"/>
        </w:rPr>
        <w:t xml:space="preserve">Swamy Shraddananda @ Murli Manohar Mishra </w:t>
      </w:r>
      <w:r>
        <w:rPr>
          <w:rFonts w:ascii="Gill Sans MT" w:hAnsi="Gill Sans MT"/>
          <w:b/>
          <w:i/>
          <w:color w:val="000009"/>
          <w:spacing w:val="-12"/>
          <w:w w:val="115"/>
          <w:sz w:val="29"/>
        </w:rPr>
        <w:t xml:space="preserve">v. </w:t>
      </w:r>
      <w:r>
        <w:rPr>
          <w:rFonts w:ascii="Gill Sans MT" w:hAnsi="Gill Sans MT"/>
          <w:b/>
          <w:i/>
          <w:color w:val="000009"/>
          <w:w w:val="115"/>
          <w:sz w:val="29"/>
        </w:rPr>
        <w:t xml:space="preserve">State of Karnataka </w:t>
      </w:r>
      <w:r>
        <w:rPr>
          <w:color w:val="000009"/>
          <w:w w:val="115"/>
          <w:sz w:val="28"/>
        </w:rPr>
        <w:t xml:space="preserve">(2008) 13 SCC 767 which has got seal of approval of the Constitution Bench in </w:t>
      </w:r>
      <w:r>
        <w:rPr>
          <w:rFonts w:ascii="Gill Sans MT" w:hAnsi="Gill Sans MT"/>
          <w:b/>
          <w:i/>
          <w:color w:val="000009"/>
          <w:w w:val="115"/>
          <w:sz w:val="29"/>
        </w:rPr>
        <w:t xml:space="preserve">Union of India </w:t>
      </w:r>
      <w:r>
        <w:rPr>
          <w:rFonts w:ascii="Gill Sans MT" w:hAnsi="Gill Sans MT"/>
          <w:b/>
          <w:i/>
          <w:color w:val="000009"/>
          <w:spacing w:val="-12"/>
          <w:w w:val="115"/>
          <w:sz w:val="29"/>
        </w:rPr>
        <w:t xml:space="preserve">v. </w:t>
      </w:r>
      <w:r>
        <w:rPr>
          <w:rFonts w:ascii="Gill Sans MT" w:hAnsi="Gill Sans MT"/>
          <w:b/>
          <w:i/>
          <w:color w:val="000009"/>
          <w:spacing w:val="-20"/>
          <w:w w:val="115"/>
          <w:sz w:val="29"/>
        </w:rPr>
        <w:t xml:space="preserve">V. </w:t>
      </w:r>
      <w:r>
        <w:rPr>
          <w:rFonts w:ascii="Gill Sans MT" w:hAnsi="Gill Sans MT"/>
          <w:b/>
          <w:i/>
          <w:color w:val="000009"/>
          <w:w w:val="115"/>
          <w:sz w:val="29"/>
        </w:rPr>
        <w:t>Sriharan @ Murugan &amp;</w:t>
      </w:r>
      <w:r>
        <w:rPr>
          <w:rFonts w:ascii="Gill Sans MT" w:hAnsi="Gill Sans MT"/>
          <w:b/>
          <w:i/>
          <w:color w:val="000009"/>
          <w:w w:val="115"/>
          <w:sz w:val="29"/>
        </w:rPr>
        <w:t xml:space="preserve"> Ors. </w:t>
      </w:r>
      <w:r>
        <w:rPr>
          <w:color w:val="000009"/>
          <w:w w:val="115"/>
          <w:sz w:val="28"/>
        </w:rPr>
        <w:t>(2016) 7 SCC</w:t>
      </w:r>
      <w:r>
        <w:rPr>
          <w:color w:val="000009"/>
          <w:spacing w:val="-22"/>
          <w:w w:val="115"/>
          <w:sz w:val="28"/>
        </w:rPr>
        <w:t xml:space="preserve"> </w:t>
      </w:r>
      <w:r>
        <w:rPr>
          <w:color w:val="000009"/>
          <w:w w:val="115"/>
          <w:sz w:val="28"/>
        </w:rPr>
        <w:t>1.</w:t>
      </w:r>
    </w:p>
    <w:p w:rsidR="00346677" w:rsidRDefault="00A36C21">
      <w:pPr>
        <w:pStyle w:val="ListParagraph"/>
        <w:numPr>
          <w:ilvl w:val="0"/>
          <w:numId w:val="9"/>
        </w:numPr>
        <w:tabs>
          <w:tab w:val="left" w:pos="1790"/>
        </w:tabs>
        <w:spacing w:before="30" w:line="458" w:lineRule="auto"/>
        <w:ind w:right="167" w:firstLine="0"/>
        <w:jc w:val="both"/>
        <w:rPr>
          <w:sz w:val="28"/>
        </w:rPr>
      </w:pPr>
      <w:r>
        <w:rPr>
          <w:color w:val="000009"/>
          <w:w w:val="115"/>
          <w:sz w:val="28"/>
        </w:rPr>
        <w:t xml:space="preserve">The Constitution Bench of this Court in </w:t>
      </w:r>
      <w:r>
        <w:rPr>
          <w:rFonts w:ascii="Gill Sans MT"/>
          <w:b/>
          <w:i/>
          <w:color w:val="000009"/>
          <w:w w:val="115"/>
          <w:sz w:val="29"/>
        </w:rPr>
        <w:t xml:space="preserve">Bachan Singh </w:t>
      </w:r>
      <w:r>
        <w:rPr>
          <w:rFonts w:ascii="Gill Sans MT"/>
          <w:b/>
          <w:i/>
          <w:color w:val="000009"/>
          <w:spacing w:val="-13"/>
          <w:w w:val="115"/>
          <w:sz w:val="29"/>
        </w:rPr>
        <w:t xml:space="preserve">v. </w:t>
      </w:r>
      <w:r>
        <w:rPr>
          <w:rFonts w:ascii="Gill Sans MT"/>
          <w:b/>
          <w:i/>
          <w:color w:val="000009"/>
          <w:w w:val="115"/>
          <w:sz w:val="29"/>
        </w:rPr>
        <w:t xml:space="preserve">State of Punjab </w:t>
      </w:r>
      <w:r>
        <w:rPr>
          <w:color w:val="000009"/>
          <w:w w:val="115"/>
          <w:sz w:val="28"/>
        </w:rPr>
        <w:t xml:space="preserve">(1980) 2 SCC 684, while upholding the constitutionality of death penalty under Section 302 IPC and the sentencing procedure embodied in Section 354(3) of the Code of Criminal </w:t>
      </w:r>
      <w:r>
        <w:rPr>
          <w:color w:val="000009"/>
          <w:spacing w:val="-3"/>
          <w:w w:val="115"/>
          <w:sz w:val="28"/>
        </w:rPr>
        <w:t xml:space="preserve">Procedure, </w:t>
      </w:r>
      <w:r>
        <w:rPr>
          <w:color w:val="000009"/>
          <w:w w:val="115"/>
          <w:sz w:val="28"/>
        </w:rPr>
        <w:t xml:space="preserve">struck a balance between the protagonists of the </w:t>
      </w:r>
      <w:r>
        <w:rPr>
          <w:color w:val="000009"/>
          <w:spacing w:val="-2"/>
          <w:w w:val="115"/>
          <w:sz w:val="28"/>
        </w:rPr>
        <w:t xml:space="preserve">deterrent </w:t>
      </w:r>
      <w:r>
        <w:rPr>
          <w:color w:val="000009"/>
          <w:w w:val="115"/>
          <w:sz w:val="28"/>
        </w:rPr>
        <w:t xml:space="preserve">punishment </w:t>
      </w:r>
      <w:r>
        <w:rPr>
          <w:color w:val="000009"/>
          <w:w w:val="115"/>
          <w:sz w:val="28"/>
        </w:rPr>
        <w:t>on one hand and</w:t>
      </w:r>
      <w:r>
        <w:rPr>
          <w:color w:val="000009"/>
          <w:spacing w:val="-65"/>
          <w:w w:val="115"/>
          <w:sz w:val="28"/>
        </w:rPr>
        <w:t xml:space="preserve"> </w:t>
      </w:r>
      <w:r>
        <w:rPr>
          <w:color w:val="000009"/>
          <w:w w:val="115"/>
          <w:sz w:val="28"/>
        </w:rPr>
        <w:t>the</w:t>
      </w:r>
    </w:p>
    <w:p w:rsidR="00346677" w:rsidRDefault="00346677">
      <w:pPr>
        <w:spacing w:line="458" w:lineRule="auto"/>
        <w:jc w:val="both"/>
        <w:rPr>
          <w:sz w:val="28"/>
        </w:rPr>
        <w:sectPr w:rsidR="00346677">
          <w:pgSz w:w="11900" w:h="16840"/>
          <w:pgMar w:top="1360" w:right="840" w:bottom="920" w:left="940" w:header="0" w:footer="728" w:gutter="0"/>
          <w:cols w:space="720"/>
        </w:sectPr>
      </w:pPr>
    </w:p>
    <w:p w:rsidR="00346677" w:rsidRDefault="00A36C21">
      <w:pPr>
        <w:pStyle w:val="BodyText"/>
        <w:spacing w:before="60" w:line="463" w:lineRule="auto"/>
        <w:ind w:right="168"/>
        <w:jc w:val="both"/>
      </w:pPr>
      <w:r>
        <w:rPr>
          <w:color w:val="000009"/>
          <w:w w:val="115"/>
        </w:rPr>
        <w:lastRenderedPageBreak/>
        <w:t>humanity crying against death penalty on the other and elucidated the strict parameters to be adhered to by</w:t>
      </w:r>
      <w:r>
        <w:rPr>
          <w:color w:val="000009"/>
          <w:spacing w:val="53"/>
          <w:w w:val="115"/>
        </w:rPr>
        <w:t xml:space="preserve"> </w:t>
      </w:r>
      <w:r>
        <w:rPr>
          <w:color w:val="000009"/>
          <w:w w:val="115"/>
        </w:rPr>
        <w:t>the Courts for awarding death sentence. While emphasising that for</w:t>
      </w:r>
      <w:r>
        <w:rPr>
          <w:color w:val="000009"/>
          <w:spacing w:val="-13"/>
          <w:w w:val="115"/>
        </w:rPr>
        <w:t xml:space="preserve"> </w:t>
      </w:r>
      <w:r>
        <w:rPr>
          <w:color w:val="000009"/>
          <w:w w:val="115"/>
        </w:rPr>
        <w:t>persons</w:t>
      </w:r>
      <w:r>
        <w:rPr>
          <w:color w:val="000009"/>
          <w:spacing w:val="-14"/>
          <w:w w:val="115"/>
        </w:rPr>
        <w:t xml:space="preserve"> </w:t>
      </w:r>
      <w:r>
        <w:rPr>
          <w:color w:val="000009"/>
          <w:w w:val="115"/>
        </w:rPr>
        <w:t>convicted</w:t>
      </w:r>
      <w:r>
        <w:rPr>
          <w:color w:val="000009"/>
          <w:spacing w:val="-13"/>
          <w:w w:val="115"/>
        </w:rPr>
        <w:t xml:space="preserve"> </w:t>
      </w:r>
      <w:r>
        <w:rPr>
          <w:color w:val="000009"/>
          <w:w w:val="115"/>
        </w:rPr>
        <w:t>of</w:t>
      </w:r>
      <w:r>
        <w:rPr>
          <w:color w:val="000009"/>
          <w:spacing w:val="-14"/>
          <w:w w:val="115"/>
        </w:rPr>
        <w:t xml:space="preserve"> </w:t>
      </w:r>
      <w:r>
        <w:rPr>
          <w:color w:val="000009"/>
          <w:w w:val="115"/>
        </w:rPr>
        <w:t>murder,</w:t>
      </w:r>
      <w:r>
        <w:rPr>
          <w:color w:val="000009"/>
          <w:spacing w:val="-13"/>
          <w:w w:val="115"/>
        </w:rPr>
        <w:t xml:space="preserve"> </w:t>
      </w:r>
      <w:r>
        <w:rPr>
          <w:color w:val="000009"/>
          <w:w w:val="115"/>
        </w:rPr>
        <w:t>life</w:t>
      </w:r>
      <w:r>
        <w:rPr>
          <w:color w:val="000009"/>
          <w:spacing w:val="-14"/>
          <w:w w:val="115"/>
        </w:rPr>
        <w:t xml:space="preserve"> </w:t>
      </w:r>
      <w:r>
        <w:rPr>
          <w:color w:val="000009"/>
          <w:w w:val="115"/>
        </w:rPr>
        <w:t>imprisonm</w:t>
      </w:r>
      <w:r>
        <w:rPr>
          <w:color w:val="000009"/>
          <w:w w:val="115"/>
        </w:rPr>
        <w:t>ent</w:t>
      </w:r>
      <w:r>
        <w:rPr>
          <w:color w:val="000009"/>
          <w:spacing w:val="-13"/>
          <w:w w:val="115"/>
        </w:rPr>
        <w:t xml:space="preserve"> </w:t>
      </w:r>
      <w:r>
        <w:rPr>
          <w:color w:val="000009"/>
          <w:w w:val="115"/>
        </w:rPr>
        <w:t>is</w:t>
      </w:r>
      <w:r>
        <w:rPr>
          <w:color w:val="000009"/>
          <w:spacing w:val="-14"/>
          <w:w w:val="115"/>
        </w:rPr>
        <w:t xml:space="preserve"> </w:t>
      </w:r>
      <w:r>
        <w:rPr>
          <w:color w:val="000009"/>
          <w:w w:val="115"/>
        </w:rPr>
        <w:t>the</w:t>
      </w:r>
      <w:r>
        <w:rPr>
          <w:color w:val="000009"/>
          <w:spacing w:val="-14"/>
          <w:w w:val="115"/>
        </w:rPr>
        <w:t xml:space="preserve"> </w:t>
      </w:r>
      <w:r>
        <w:rPr>
          <w:color w:val="000009"/>
          <w:w w:val="115"/>
        </w:rPr>
        <w:t xml:space="preserve">`rule’ and death setnence an `exception’, this Court viewed that a rule abiding concern for the dignity of the human life postulates resistance in taking the life through laws instrumentality and that the death sentence be not awarded “save in the </w:t>
      </w:r>
      <w:r>
        <w:rPr>
          <w:color w:val="000009"/>
          <w:spacing w:val="-2"/>
          <w:w w:val="115"/>
        </w:rPr>
        <w:t xml:space="preserve">rarest </w:t>
      </w:r>
      <w:r>
        <w:rPr>
          <w:color w:val="000009"/>
          <w:w w:val="115"/>
        </w:rPr>
        <w:t>o</w:t>
      </w:r>
      <w:r>
        <w:rPr>
          <w:color w:val="000009"/>
          <w:w w:val="115"/>
        </w:rPr>
        <w:t xml:space="preserve">f the </w:t>
      </w:r>
      <w:r>
        <w:rPr>
          <w:color w:val="000009"/>
          <w:spacing w:val="-3"/>
          <w:w w:val="115"/>
        </w:rPr>
        <w:t xml:space="preserve">rare </w:t>
      </w:r>
      <w:r>
        <w:rPr>
          <w:color w:val="000009"/>
          <w:w w:val="115"/>
        </w:rPr>
        <w:t>cases” when the alternative option is</w:t>
      </w:r>
      <w:r>
        <w:rPr>
          <w:color w:val="000009"/>
          <w:spacing w:val="-24"/>
          <w:w w:val="115"/>
        </w:rPr>
        <w:t xml:space="preserve"> </w:t>
      </w:r>
      <w:r>
        <w:rPr>
          <w:color w:val="000009"/>
          <w:w w:val="115"/>
        </w:rPr>
        <w:t>foreclosed.</w:t>
      </w:r>
    </w:p>
    <w:p w:rsidR="00346677" w:rsidRDefault="00A36C21">
      <w:pPr>
        <w:pStyle w:val="ListParagraph"/>
        <w:numPr>
          <w:ilvl w:val="0"/>
          <w:numId w:val="9"/>
        </w:numPr>
        <w:tabs>
          <w:tab w:val="left" w:pos="1790"/>
        </w:tabs>
        <w:spacing w:line="458" w:lineRule="auto"/>
        <w:ind w:right="163" w:firstLine="0"/>
        <w:jc w:val="both"/>
        <w:rPr>
          <w:sz w:val="28"/>
        </w:rPr>
      </w:pPr>
      <w:r>
        <w:rPr>
          <w:color w:val="000009"/>
          <w:w w:val="115"/>
          <w:sz w:val="28"/>
        </w:rPr>
        <w:t xml:space="preserve">In </w:t>
      </w:r>
      <w:r>
        <w:rPr>
          <w:rFonts w:ascii="Gill Sans MT"/>
          <w:b/>
          <w:i/>
          <w:color w:val="000009"/>
          <w:w w:val="115"/>
          <w:sz w:val="29"/>
        </w:rPr>
        <w:t xml:space="preserve">Machhi Singh </w:t>
      </w:r>
      <w:r>
        <w:rPr>
          <w:rFonts w:ascii="Gill Sans MT"/>
          <w:b/>
          <w:i/>
          <w:color w:val="000009"/>
          <w:spacing w:val="-13"/>
          <w:w w:val="115"/>
          <w:sz w:val="29"/>
        </w:rPr>
        <w:t xml:space="preserve">v. </w:t>
      </w:r>
      <w:r>
        <w:rPr>
          <w:rFonts w:ascii="Gill Sans MT"/>
          <w:b/>
          <w:i/>
          <w:color w:val="000009"/>
          <w:w w:val="115"/>
          <w:sz w:val="29"/>
        </w:rPr>
        <w:t xml:space="preserve">State of Punjab </w:t>
      </w:r>
      <w:r>
        <w:rPr>
          <w:color w:val="000009"/>
          <w:w w:val="115"/>
          <w:sz w:val="28"/>
        </w:rPr>
        <w:t xml:space="preserve">(1983) 3 SCC 470, this Court formulated the following two questions to be considered as a test to determine the </w:t>
      </w:r>
      <w:r>
        <w:rPr>
          <w:color w:val="000009"/>
          <w:spacing w:val="-2"/>
          <w:w w:val="115"/>
          <w:sz w:val="28"/>
        </w:rPr>
        <w:t xml:space="preserve">rarest </w:t>
      </w:r>
      <w:r>
        <w:rPr>
          <w:color w:val="000009"/>
          <w:w w:val="115"/>
          <w:sz w:val="28"/>
        </w:rPr>
        <w:t>of the rare cases in</w:t>
      </w:r>
      <w:r>
        <w:rPr>
          <w:color w:val="000009"/>
          <w:spacing w:val="-13"/>
          <w:w w:val="115"/>
          <w:sz w:val="28"/>
        </w:rPr>
        <w:t xml:space="preserve"> </w:t>
      </w:r>
      <w:r>
        <w:rPr>
          <w:color w:val="000009"/>
          <w:w w:val="115"/>
          <w:sz w:val="28"/>
        </w:rPr>
        <w:t>which</w:t>
      </w:r>
      <w:r>
        <w:rPr>
          <w:color w:val="000009"/>
          <w:spacing w:val="-11"/>
          <w:w w:val="115"/>
          <w:sz w:val="28"/>
        </w:rPr>
        <w:t xml:space="preserve"> </w:t>
      </w:r>
      <w:r>
        <w:rPr>
          <w:color w:val="000009"/>
          <w:w w:val="115"/>
          <w:sz w:val="28"/>
        </w:rPr>
        <w:t>the</w:t>
      </w:r>
      <w:r>
        <w:rPr>
          <w:color w:val="000009"/>
          <w:spacing w:val="-13"/>
          <w:w w:val="115"/>
          <w:sz w:val="28"/>
        </w:rPr>
        <w:t xml:space="preserve"> </w:t>
      </w:r>
      <w:r>
        <w:rPr>
          <w:color w:val="000009"/>
          <w:w w:val="115"/>
          <w:sz w:val="28"/>
        </w:rPr>
        <w:t>death</w:t>
      </w:r>
      <w:r>
        <w:rPr>
          <w:color w:val="000009"/>
          <w:spacing w:val="-13"/>
          <w:w w:val="115"/>
          <w:sz w:val="28"/>
        </w:rPr>
        <w:t xml:space="preserve"> </w:t>
      </w:r>
      <w:r>
        <w:rPr>
          <w:color w:val="000009"/>
          <w:w w:val="115"/>
          <w:sz w:val="28"/>
        </w:rPr>
        <w:t>sent</w:t>
      </w:r>
      <w:r>
        <w:rPr>
          <w:color w:val="000009"/>
          <w:w w:val="115"/>
          <w:sz w:val="28"/>
        </w:rPr>
        <w:t>ence</w:t>
      </w:r>
      <w:r>
        <w:rPr>
          <w:color w:val="000009"/>
          <w:spacing w:val="-12"/>
          <w:w w:val="115"/>
          <w:sz w:val="28"/>
        </w:rPr>
        <w:t xml:space="preserve"> </w:t>
      </w:r>
      <w:r>
        <w:rPr>
          <w:color w:val="000009"/>
          <w:w w:val="115"/>
          <w:sz w:val="28"/>
        </w:rPr>
        <w:t>can</w:t>
      </w:r>
      <w:r>
        <w:rPr>
          <w:color w:val="000009"/>
          <w:spacing w:val="-11"/>
          <w:w w:val="115"/>
          <w:sz w:val="28"/>
        </w:rPr>
        <w:t xml:space="preserve"> </w:t>
      </w:r>
      <w:r>
        <w:rPr>
          <w:color w:val="000009"/>
          <w:w w:val="115"/>
          <w:sz w:val="28"/>
        </w:rPr>
        <w:t>be</w:t>
      </w:r>
      <w:r>
        <w:rPr>
          <w:color w:val="000009"/>
          <w:spacing w:val="-13"/>
          <w:w w:val="115"/>
          <w:sz w:val="28"/>
        </w:rPr>
        <w:t xml:space="preserve"> </w:t>
      </w:r>
      <w:r>
        <w:rPr>
          <w:color w:val="000009"/>
          <w:w w:val="115"/>
          <w:sz w:val="28"/>
        </w:rPr>
        <w:t>inflicted:</w:t>
      </w:r>
    </w:p>
    <w:p w:rsidR="00346677" w:rsidRDefault="00A36C21">
      <w:pPr>
        <w:pStyle w:val="BodyText"/>
        <w:spacing w:before="25" w:line="230" w:lineRule="auto"/>
        <w:ind w:left="1760" w:right="904"/>
        <w:jc w:val="both"/>
      </w:pPr>
      <w:r>
        <w:rPr>
          <w:color w:val="000009"/>
          <w:w w:val="115"/>
        </w:rPr>
        <w:t>“(a) Is there something uncommon, which renders sentence for imprisonment for life inadequate calls for death sentence?</w:t>
      </w:r>
    </w:p>
    <w:p w:rsidR="00346677" w:rsidRDefault="00346677">
      <w:pPr>
        <w:pStyle w:val="BodyText"/>
        <w:spacing w:before="4"/>
        <w:ind w:left="0"/>
        <w:rPr>
          <w:sz w:val="27"/>
        </w:rPr>
      </w:pPr>
    </w:p>
    <w:p w:rsidR="00346677" w:rsidRDefault="00A36C21">
      <w:pPr>
        <w:pStyle w:val="BodyText"/>
        <w:spacing w:before="1" w:line="230" w:lineRule="auto"/>
        <w:ind w:left="1760" w:right="906"/>
        <w:jc w:val="both"/>
      </w:pPr>
      <w:r>
        <w:rPr>
          <w:color w:val="000009"/>
          <w:w w:val="115"/>
        </w:rPr>
        <w:t>(b) Rather the circumstances of the crime such that there is no alternative, but to impose the death sentence ev</w:t>
      </w:r>
      <w:r>
        <w:rPr>
          <w:color w:val="000009"/>
          <w:w w:val="115"/>
        </w:rPr>
        <w:t>en after according maximum weightage to the mitigating circumstances which speaks in favour of the offender?”</w:t>
      </w:r>
    </w:p>
    <w:p w:rsidR="00346677" w:rsidRDefault="00346677">
      <w:pPr>
        <w:pStyle w:val="BodyText"/>
        <w:spacing w:before="8"/>
        <w:ind w:left="0"/>
        <w:rPr>
          <w:sz w:val="26"/>
        </w:rPr>
      </w:pPr>
    </w:p>
    <w:p w:rsidR="00346677" w:rsidRDefault="00A36C21">
      <w:pPr>
        <w:pStyle w:val="ListParagraph"/>
        <w:numPr>
          <w:ilvl w:val="0"/>
          <w:numId w:val="9"/>
        </w:numPr>
        <w:tabs>
          <w:tab w:val="left" w:pos="1790"/>
        </w:tabs>
        <w:spacing w:line="456" w:lineRule="auto"/>
        <w:ind w:right="167" w:firstLine="0"/>
        <w:jc w:val="both"/>
        <w:rPr>
          <w:sz w:val="28"/>
        </w:rPr>
      </w:pPr>
      <w:r>
        <w:rPr>
          <w:rFonts w:ascii="Gill Sans MT"/>
          <w:b/>
          <w:i/>
          <w:color w:val="000009"/>
          <w:w w:val="115"/>
          <w:sz w:val="29"/>
        </w:rPr>
        <w:t xml:space="preserve">Machhi Singh </w:t>
      </w:r>
      <w:r>
        <w:rPr>
          <w:color w:val="000009"/>
          <w:w w:val="115"/>
          <w:sz w:val="28"/>
        </w:rPr>
        <w:t>then proceeded to lay down the circumstances in which death sentence may be imposed for the</w:t>
      </w:r>
      <w:r>
        <w:rPr>
          <w:color w:val="000009"/>
          <w:spacing w:val="-14"/>
          <w:w w:val="115"/>
          <w:sz w:val="28"/>
        </w:rPr>
        <w:t xml:space="preserve"> </w:t>
      </w:r>
      <w:r>
        <w:rPr>
          <w:color w:val="000009"/>
          <w:w w:val="115"/>
          <w:sz w:val="28"/>
        </w:rPr>
        <w:t>crime</w:t>
      </w:r>
      <w:r>
        <w:rPr>
          <w:color w:val="000009"/>
          <w:spacing w:val="-13"/>
          <w:w w:val="115"/>
          <w:sz w:val="28"/>
        </w:rPr>
        <w:t xml:space="preserve"> </w:t>
      </w:r>
      <w:r>
        <w:rPr>
          <w:color w:val="000009"/>
          <w:w w:val="115"/>
          <w:sz w:val="28"/>
        </w:rPr>
        <w:t>of</w:t>
      </w:r>
      <w:r>
        <w:rPr>
          <w:color w:val="000009"/>
          <w:spacing w:val="-13"/>
          <w:w w:val="115"/>
          <w:sz w:val="28"/>
        </w:rPr>
        <w:t xml:space="preserve"> </w:t>
      </w:r>
      <w:r>
        <w:rPr>
          <w:color w:val="000009"/>
          <w:w w:val="115"/>
          <w:sz w:val="28"/>
        </w:rPr>
        <w:t>murder</w:t>
      </w:r>
      <w:r>
        <w:rPr>
          <w:color w:val="000009"/>
          <w:spacing w:val="-13"/>
          <w:w w:val="115"/>
          <w:sz w:val="28"/>
        </w:rPr>
        <w:t xml:space="preserve"> </w:t>
      </w:r>
      <w:r>
        <w:rPr>
          <w:color w:val="000009"/>
          <w:w w:val="115"/>
          <w:sz w:val="28"/>
        </w:rPr>
        <w:t>and</w:t>
      </w:r>
      <w:r>
        <w:rPr>
          <w:color w:val="000009"/>
          <w:spacing w:val="-12"/>
          <w:w w:val="115"/>
          <w:sz w:val="28"/>
        </w:rPr>
        <w:t xml:space="preserve"> </w:t>
      </w:r>
      <w:r>
        <w:rPr>
          <w:color w:val="000009"/>
          <w:w w:val="115"/>
          <w:sz w:val="28"/>
        </w:rPr>
        <w:t>held</w:t>
      </w:r>
      <w:r>
        <w:rPr>
          <w:color w:val="000009"/>
          <w:spacing w:val="-14"/>
          <w:w w:val="115"/>
          <w:sz w:val="28"/>
        </w:rPr>
        <w:t xml:space="preserve"> </w:t>
      </w:r>
      <w:r>
        <w:rPr>
          <w:color w:val="000009"/>
          <w:w w:val="115"/>
          <w:sz w:val="28"/>
        </w:rPr>
        <w:t>as</w:t>
      </w:r>
      <w:r>
        <w:rPr>
          <w:color w:val="000009"/>
          <w:spacing w:val="-16"/>
          <w:w w:val="115"/>
          <w:sz w:val="28"/>
        </w:rPr>
        <w:t xml:space="preserve"> </w:t>
      </w:r>
      <w:r>
        <w:rPr>
          <w:color w:val="000009"/>
          <w:w w:val="115"/>
          <w:sz w:val="28"/>
        </w:rPr>
        <w:t>follows:-</w:t>
      </w:r>
    </w:p>
    <w:p w:rsidR="00346677" w:rsidRDefault="00346677">
      <w:pPr>
        <w:spacing w:line="456" w:lineRule="auto"/>
        <w:jc w:val="both"/>
        <w:rPr>
          <w:sz w:val="28"/>
        </w:rPr>
        <w:sectPr w:rsidR="00346677">
          <w:pgSz w:w="11900" w:h="16840"/>
          <w:pgMar w:top="1360" w:right="840" w:bottom="920" w:left="940" w:header="0" w:footer="728" w:gutter="0"/>
          <w:cols w:space="720"/>
        </w:sectPr>
      </w:pPr>
    </w:p>
    <w:p w:rsidR="00346677" w:rsidRDefault="00A36C21">
      <w:pPr>
        <w:spacing w:before="68" w:line="232" w:lineRule="auto"/>
        <w:ind w:left="1760" w:right="929"/>
        <w:jc w:val="both"/>
        <w:rPr>
          <w:rFonts w:ascii="Gill Sans MT" w:hAnsi="Gill Sans MT"/>
          <w:i/>
          <w:sz w:val="29"/>
        </w:rPr>
      </w:pPr>
      <w:r>
        <w:rPr>
          <w:color w:val="000009"/>
          <w:w w:val="135"/>
          <w:sz w:val="28"/>
        </w:rPr>
        <w:lastRenderedPageBreak/>
        <w:t>“</w:t>
      </w:r>
      <w:r>
        <w:rPr>
          <w:rFonts w:ascii="Gill Sans MT" w:hAnsi="Gill Sans MT"/>
          <w:i/>
          <w:color w:val="000009"/>
          <w:w w:val="135"/>
          <w:sz w:val="29"/>
        </w:rPr>
        <w:t>32. The reasons why the community as a whole does</w:t>
      </w:r>
      <w:r>
        <w:rPr>
          <w:rFonts w:ascii="Gill Sans MT" w:hAnsi="Gill Sans MT"/>
          <w:i/>
          <w:color w:val="000009"/>
          <w:spacing w:val="-36"/>
          <w:w w:val="135"/>
          <w:sz w:val="29"/>
        </w:rPr>
        <w:t xml:space="preserve"> </w:t>
      </w:r>
      <w:r>
        <w:rPr>
          <w:rFonts w:ascii="Gill Sans MT" w:hAnsi="Gill Sans MT"/>
          <w:i/>
          <w:color w:val="000009"/>
          <w:w w:val="135"/>
          <w:sz w:val="29"/>
        </w:rPr>
        <w:t>not</w:t>
      </w:r>
      <w:r>
        <w:rPr>
          <w:rFonts w:ascii="Gill Sans MT" w:hAnsi="Gill Sans MT"/>
          <w:i/>
          <w:color w:val="000009"/>
          <w:spacing w:val="-35"/>
          <w:w w:val="135"/>
          <w:sz w:val="29"/>
        </w:rPr>
        <w:t xml:space="preserve"> </w:t>
      </w:r>
      <w:r>
        <w:rPr>
          <w:rFonts w:ascii="Gill Sans MT" w:hAnsi="Gill Sans MT"/>
          <w:i/>
          <w:color w:val="000009"/>
          <w:w w:val="135"/>
          <w:sz w:val="29"/>
        </w:rPr>
        <w:t>endorse</w:t>
      </w:r>
      <w:r>
        <w:rPr>
          <w:rFonts w:ascii="Gill Sans MT" w:hAnsi="Gill Sans MT"/>
          <w:i/>
          <w:color w:val="000009"/>
          <w:spacing w:val="-34"/>
          <w:w w:val="135"/>
          <w:sz w:val="29"/>
        </w:rPr>
        <w:t xml:space="preserve"> </w:t>
      </w:r>
      <w:r>
        <w:rPr>
          <w:rFonts w:ascii="Gill Sans MT" w:hAnsi="Gill Sans MT"/>
          <w:i/>
          <w:color w:val="000009"/>
          <w:w w:val="135"/>
          <w:sz w:val="29"/>
        </w:rPr>
        <w:t>the</w:t>
      </w:r>
      <w:r>
        <w:rPr>
          <w:rFonts w:ascii="Gill Sans MT" w:hAnsi="Gill Sans MT"/>
          <w:i/>
          <w:color w:val="000009"/>
          <w:spacing w:val="-34"/>
          <w:w w:val="135"/>
          <w:sz w:val="29"/>
        </w:rPr>
        <w:t xml:space="preserve"> </w:t>
      </w:r>
      <w:r>
        <w:rPr>
          <w:rFonts w:ascii="Gill Sans MT" w:hAnsi="Gill Sans MT"/>
          <w:i/>
          <w:color w:val="000009"/>
          <w:w w:val="135"/>
          <w:sz w:val="29"/>
        </w:rPr>
        <w:t>humanistic</w:t>
      </w:r>
      <w:r>
        <w:rPr>
          <w:rFonts w:ascii="Gill Sans MT" w:hAnsi="Gill Sans MT"/>
          <w:i/>
          <w:color w:val="000009"/>
          <w:spacing w:val="-34"/>
          <w:w w:val="135"/>
          <w:sz w:val="29"/>
        </w:rPr>
        <w:t xml:space="preserve"> </w:t>
      </w:r>
      <w:r>
        <w:rPr>
          <w:rFonts w:ascii="Gill Sans MT" w:hAnsi="Gill Sans MT"/>
          <w:i/>
          <w:color w:val="000009"/>
          <w:w w:val="135"/>
          <w:sz w:val="29"/>
        </w:rPr>
        <w:t>approach</w:t>
      </w:r>
      <w:r>
        <w:rPr>
          <w:rFonts w:ascii="Gill Sans MT" w:hAnsi="Gill Sans MT"/>
          <w:i/>
          <w:color w:val="000009"/>
          <w:spacing w:val="-33"/>
          <w:w w:val="135"/>
          <w:sz w:val="29"/>
        </w:rPr>
        <w:t xml:space="preserve"> </w:t>
      </w:r>
      <w:r>
        <w:rPr>
          <w:rFonts w:ascii="Gill Sans MT" w:hAnsi="Gill Sans MT"/>
          <w:i/>
          <w:color w:val="000009"/>
          <w:w w:val="135"/>
          <w:sz w:val="29"/>
        </w:rPr>
        <w:t xml:space="preserve">reflected in “death sentence-in-no-case” doctrine </w:t>
      </w:r>
      <w:r>
        <w:rPr>
          <w:rFonts w:ascii="Gill Sans MT" w:hAnsi="Gill Sans MT"/>
          <w:i/>
          <w:color w:val="000009"/>
          <w:spacing w:val="-3"/>
          <w:w w:val="135"/>
          <w:sz w:val="29"/>
        </w:rPr>
        <w:t xml:space="preserve">are </w:t>
      </w:r>
      <w:r>
        <w:rPr>
          <w:rFonts w:ascii="Gill Sans MT" w:hAnsi="Gill Sans MT"/>
          <w:i/>
          <w:color w:val="000009"/>
          <w:w w:val="135"/>
          <w:sz w:val="29"/>
        </w:rPr>
        <w:t>not far to seek. In the first place, the very humanistic edifice is constructed on the foundation</w:t>
      </w:r>
      <w:r>
        <w:rPr>
          <w:rFonts w:ascii="Gill Sans MT" w:hAnsi="Gill Sans MT"/>
          <w:i/>
          <w:color w:val="000009"/>
          <w:spacing w:val="75"/>
          <w:w w:val="135"/>
          <w:sz w:val="29"/>
        </w:rPr>
        <w:t xml:space="preserve"> </w:t>
      </w:r>
      <w:r>
        <w:rPr>
          <w:rFonts w:ascii="Gill Sans MT" w:hAnsi="Gill Sans MT"/>
          <w:i/>
          <w:color w:val="000009"/>
          <w:w w:val="135"/>
          <w:sz w:val="29"/>
        </w:rPr>
        <w:t xml:space="preserve">of </w:t>
      </w:r>
      <w:r>
        <w:rPr>
          <w:rFonts w:ascii="Gill Sans MT" w:hAnsi="Gill Sans MT"/>
          <w:i/>
          <w:color w:val="000009"/>
          <w:spacing w:val="-4"/>
          <w:w w:val="135"/>
          <w:sz w:val="29"/>
        </w:rPr>
        <w:t>“reverence</w:t>
      </w:r>
      <w:r>
        <w:rPr>
          <w:rFonts w:ascii="Gill Sans MT" w:hAnsi="Gill Sans MT"/>
          <w:i/>
          <w:color w:val="000009"/>
          <w:spacing w:val="-43"/>
          <w:w w:val="135"/>
          <w:sz w:val="29"/>
        </w:rPr>
        <w:t xml:space="preserve"> </w:t>
      </w:r>
      <w:r>
        <w:rPr>
          <w:rFonts w:ascii="Gill Sans MT" w:hAnsi="Gill Sans MT"/>
          <w:i/>
          <w:color w:val="000009"/>
          <w:w w:val="135"/>
          <w:sz w:val="29"/>
        </w:rPr>
        <w:t>for</w:t>
      </w:r>
      <w:r>
        <w:rPr>
          <w:rFonts w:ascii="Gill Sans MT" w:hAnsi="Gill Sans MT"/>
          <w:i/>
          <w:color w:val="000009"/>
          <w:spacing w:val="-42"/>
          <w:w w:val="135"/>
          <w:sz w:val="29"/>
        </w:rPr>
        <w:t xml:space="preserve"> </w:t>
      </w:r>
      <w:r>
        <w:rPr>
          <w:rFonts w:ascii="Gill Sans MT" w:hAnsi="Gill Sans MT"/>
          <w:i/>
          <w:color w:val="000009"/>
          <w:w w:val="135"/>
          <w:sz w:val="29"/>
        </w:rPr>
        <w:t>life”</w:t>
      </w:r>
      <w:r>
        <w:rPr>
          <w:rFonts w:ascii="Gill Sans MT" w:hAnsi="Gill Sans MT"/>
          <w:i/>
          <w:color w:val="000009"/>
          <w:spacing w:val="-43"/>
          <w:w w:val="135"/>
          <w:sz w:val="29"/>
        </w:rPr>
        <w:t xml:space="preserve"> </w:t>
      </w:r>
      <w:r>
        <w:rPr>
          <w:rFonts w:ascii="Gill Sans MT" w:hAnsi="Gill Sans MT"/>
          <w:i/>
          <w:color w:val="000009"/>
          <w:w w:val="135"/>
          <w:sz w:val="29"/>
        </w:rPr>
        <w:t>principle.</w:t>
      </w:r>
      <w:r>
        <w:rPr>
          <w:rFonts w:ascii="Gill Sans MT" w:hAnsi="Gill Sans MT"/>
          <w:i/>
          <w:color w:val="000009"/>
          <w:spacing w:val="-42"/>
          <w:w w:val="135"/>
          <w:sz w:val="29"/>
        </w:rPr>
        <w:t xml:space="preserve"> </w:t>
      </w:r>
      <w:r>
        <w:rPr>
          <w:rFonts w:ascii="Gill Sans MT" w:hAnsi="Gill Sans MT"/>
          <w:i/>
          <w:color w:val="000009"/>
          <w:w w:val="135"/>
          <w:sz w:val="29"/>
        </w:rPr>
        <w:t>When</w:t>
      </w:r>
      <w:r>
        <w:rPr>
          <w:rFonts w:ascii="Gill Sans MT" w:hAnsi="Gill Sans MT"/>
          <w:i/>
          <w:color w:val="000009"/>
          <w:spacing w:val="-43"/>
          <w:w w:val="135"/>
          <w:sz w:val="29"/>
        </w:rPr>
        <w:t xml:space="preserve"> </w:t>
      </w:r>
      <w:r>
        <w:rPr>
          <w:rFonts w:ascii="Gill Sans MT" w:hAnsi="Gill Sans MT"/>
          <w:i/>
          <w:color w:val="000009"/>
          <w:w w:val="135"/>
          <w:sz w:val="29"/>
        </w:rPr>
        <w:t>a</w:t>
      </w:r>
      <w:r>
        <w:rPr>
          <w:rFonts w:ascii="Gill Sans MT" w:hAnsi="Gill Sans MT"/>
          <w:i/>
          <w:color w:val="000009"/>
          <w:spacing w:val="-43"/>
          <w:w w:val="135"/>
          <w:sz w:val="29"/>
        </w:rPr>
        <w:t xml:space="preserve"> </w:t>
      </w:r>
      <w:r>
        <w:rPr>
          <w:rFonts w:ascii="Gill Sans MT" w:hAnsi="Gill Sans MT"/>
          <w:i/>
          <w:color w:val="000009"/>
          <w:w w:val="135"/>
          <w:sz w:val="29"/>
        </w:rPr>
        <w:t>member</w:t>
      </w:r>
      <w:r>
        <w:rPr>
          <w:rFonts w:ascii="Gill Sans MT" w:hAnsi="Gill Sans MT"/>
          <w:i/>
          <w:color w:val="000009"/>
          <w:spacing w:val="-42"/>
          <w:w w:val="135"/>
          <w:sz w:val="29"/>
        </w:rPr>
        <w:t xml:space="preserve"> </w:t>
      </w:r>
      <w:r>
        <w:rPr>
          <w:rFonts w:ascii="Gill Sans MT" w:hAnsi="Gill Sans MT"/>
          <w:i/>
          <w:color w:val="000009"/>
          <w:w w:val="135"/>
          <w:sz w:val="29"/>
        </w:rPr>
        <w:t>of</w:t>
      </w:r>
      <w:r>
        <w:rPr>
          <w:rFonts w:ascii="Gill Sans MT" w:hAnsi="Gill Sans MT"/>
          <w:i/>
          <w:color w:val="000009"/>
          <w:spacing w:val="-44"/>
          <w:w w:val="135"/>
          <w:sz w:val="29"/>
        </w:rPr>
        <w:t xml:space="preserve"> </w:t>
      </w:r>
      <w:r>
        <w:rPr>
          <w:rFonts w:ascii="Gill Sans MT" w:hAnsi="Gill Sans MT"/>
          <w:i/>
          <w:color w:val="000009"/>
          <w:w w:val="135"/>
          <w:sz w:val="29"/>
        </w:rPr>
        <w:t>the community violates this very principle by killing another member, the society may not feel itself boun</w:t>
      </w:r>
      <w:r>
        <w:rPr>
          <w:rFonts w:ascii="Gill Sans MT" w:hAnsi="Gill Sans MT"/>
          <w:i/>
          <w:color w:val="000009"/>
          <w:w w:val="135"/>
          <w:sz w:val="29"/>
        </w:rPr>
        <w:t>d by the shackles of this doctrine. Secondly, it has to be realized that every member of the community is able to live with safety without his or her own life being endangered because of</w:t>
      </w:r>
      <w:r>
        <w:rPr>
          <w:rFonts w:ascii="Gill Sans MT" w:hAnsi="Gill Sans MT"/>
          <w:i/>
          <w:color w:val="000009"/>
          <w:spacing w:val="68"/>
          <w:w w:val="135"/>
          <w:sz w:val="29"/>
        </w:rPr>
        <w:t xml:space="preserve"> </w:t>
      </w:r>
      <w:r>
        <w:rPr>
          <w:rFonts w:ascii="Gill Sans MT" w:hAnsi="Gill Sans MT"/>
          <w:i/>
          <w:color w:val="000009"/>
          <w:w w:val="135"/>
          <w:sz w:val="29"/>
        </w:rPr>
        <w:t>the protective</w:t>
      </w:r>
      <w:r>
        <w:rPr>
          <w:rFonts w:ascii="Gill Sans MT" w:hAnsi="Gill Sans MT"/>
          <w:i/>
          <w:color w:val="000009"/>
          <w:spacing w:val="-20"/>
          <w:w w:val="135"/>
          <w:sz w:val="29"/>
        </w:rPr>
        <w:t xml:space="preserve"> </w:t>
      </w:r>
      <w:r>
        <w:rPr>
          <w:rFonts w:ascii="Gill Sans MT" w:hAnsi="Gill Sans MT"/>
          <w:i/>
          <w:color w:val="000009"/>
          <w:w w:val="135"/>
          <w:sz w:val="29"/>
        </w:rPr>
        <w:t>arm</w:t>
      </w:r>
      <w:r>
        <w:rPr>
          <w:rFonts w:ascii="Gill Sans MT" w:hAnsi="Gill Sans MT"/>
          <w:i/>
          <w:color w:val="000009"/>
          <w:spacing w:val="-19"/>
          <w:w w:val="135"/>
          <w:sz w:val="29"/>
        </w:rPr>
        <w:t xml:space="preserve"> </w:t>
      </w:r>
      <w:r>
        <w:rPr>
          <w:rFonts w:ascii="Gill Sans MT" w:hAnsi="Gill Sans MT"/>
          <w:i/>
          <w:color w:val="000009"/>
          <w:w w:val="135"/>
          <w:sz w:val="29"/>
        </w:rPr>
        <w:t>of</w:t>
      </w:r>
      <w:r>
        <w:rPr>
          <w:rFonts w:ascii="Gill Sans MT" w:hAnsi="Gill Sans MT"/>
          <w:i/>
          <w:color w:val="000009"/>
          <w:spacing w:val="-19"/>
          <w:w w:val="135"/>
          <w:sz w:val="29"/>
        </w:rPr>
        <w:t xml:space="preserve"> </w:t>
      </w:r>
      <w:r>
        <w:rPr>
          <w:rFonts w:ascii="Gill Sans MT" w:hAnsi="Gill Sans MT"/>
          <w:i/>
          <w:color w:val="000009"/>
          <w:w w:val="135"/>
          <w:sz w:val="29"/>
        </w:rPr>
        <w:t>the</w:t>
      </w:r>
      <w:r>
        <w:rPr>
          <w:rFonts w:ascii="Gill Sans MT" w:hAnsi="Gill Sans MT"/>
          <w:i/>
          <w:color w:val="000009"/>
          <w:spacing w:val="-21"/>
          <w:w w:val="135"/>
          <w:sz w:val="29"/>
        </w:rPr>
        <w:t xml:space="preserve"> </w:t>
      </w:r>
      <w:r>
        <w:rPr>
          <w:rFonts w:ascii="Gill Sans MT" w:hAnsi="Gill Sans MT"/>
          <w:i/>
          <w:color w:val="000009"/>
          <w:w w:val="135"/>
          <w:sz w:val="29"/>
        </w:rPr>
        <w:t>community</w:t>
      </w:r>
      <w:r>
        <w:rPr>
          <w:rFonts w:ascii="Gill Sans MT" w:hAnsi="Gill Sans MT"/>
          <w:i/>
          <w:color w:val="000009"/>
          <w:spacing w:val="-20"/>
          <w:w w:val="135"/>
          <w:sz w:val="29"/>
        </w:rPr>
        <w:t xml:space="preserve"> </w:t>
      </w:r>
      <w:r>
        <w:rPr>
          <w:rFonts w:ascii="Gill Sans MT" w:hAnsi="Gill Sans MT"/>
          <w:i/>
          <w:color w:val="000009"/>
          <w:w w:val="135"/>
          <w:sz w:val="29"/>
        </w:rPr>
        <w:t>and</w:t>
      </w:r>
      <w:r>
        <w:rPr>
          <w:rFonts w:ascii="Gill Sans MT" w:hAnsi="Gill Sans MT"/>
          <w:i/>
          <w:color w:val="000009"/>
          <w:spacing w:val="-21"/>
          <w:w w:val="135"/>
          <w:sz w:val="29"/>
        </w:rPr>
        <w:t xml:space="preserve"> </w:t>
      </w:r>
      <w:r>
        <w:rPr>
          <w:rFonts w:ascii="Gill Sans MT" w:hAnsi="Gill Sans MT"/>
          <w:i/>
          <w:color w:val="000009"/>
          <w:w w:val="135"/>
          <w:sz w:val="29"/>
        </w:rPr>
        <w:t>on</w:t>
      </w:r>
      <w:r>
        <w:rPr>
          <w:rFonts w:ascii="Gill Sans MT" w:hAnsi="Gill Sans MT"/>
          <w:i/>
          <w:color w:val="000009"/>
          <w:spacing w:val="-20"/>
          <w:w w:val="135"/>
          <w:sz w:val="29"/>
        </w:rPr>
        <w:t xml:space="preserve"> </w:t>
      </w:r>
      <w:r>
        <w:rPr>
          <w:rFonts w:ascii="Gill Sans MT" w:hAnsi="Gill Sans MT"/>
          <w:i/>
          <w:color w:val="000009"/>
          <w:w w:val="135"/>
          <w:sz w:val="29"/>
        </w:rPr>
        <w:t>account</w:t>
      </w:r>
      <w:r>
        <w:rPr>
          <w:rFonts w:ascii="Gill Sans MT" w:hAnsi="Gill Sans MT"/>
          <w:i/>
          <w:color w:val="000009"/>
          <w:spacing w:val="-18"/>
          <w:w w:val="135"/>
          <w:sz w:val="29"/>
        </w:rPr>
        <w:t xml:space="preserve"> </w:t>
      </w:r>
      <w:r>
        <w:rPr>
          <w:rFonts w:ascii="Gill Sans MT" w:hAnsi="Gill Sans MT"/>
          <w:i/>
          <w:color w:val="000009"/>
          <w:w w:val="135"/>
          <w:sz w:val="29"/>
        </w:rPr>
        <w:t>of the</w:t>
      </w:r>
      <w:r>
        <w:rPr>
          <w:rFonts w:ascii="Gill Sans MT" w:hAnsi="Gill Sans MT"/>
          <w:i/>
          <w:color w:val="000009"/>
          <w:spacing w:val="-10"/>
          <w:w w:val="135"/>
          <w:sz w:val="29"/>
        </w:rPr>
        <w:t xml:space="preserve"> </w:t>
      </w:r>
      <w:r>
        <w:rPr>
          <w:rFonts w:ascii="Gill Sans MT" w:hAnsi="Gill Sans MT"/>
          <w:i/>
          <w:color w:val="000009"/>
          <w:w w:val="135"/>
          <w:sz w:val="29"/>
        </w:rPr>
        <w:t>rule</w:t>
      </w:r>
      <w:r>
        <w:rPr>
          <w:rFonts w:ascii="Gill Sans MT" w:hAnsi="Gill Sans MT"/>
          <w:i/>
          <w:color w:val="000009"/>
          <w:spacing w:val="-8"/>
          <w:w w:val="135"/>
          <w:sz w:val="29"/>
        </w:rPr>
        <w:t xml:space="preserve"> </w:t>
      </w:r>
      <w:r>
        <w:rPr>
          <w:rFonts w:ascii="Gill Sans MT" w:hAnsi="Gill Sans MT"/>
          <w:i/>
          <w:color w:val="000009"/>
          <w:w w:val="135"/>
          <w:sz w:val="29"/>
        </w:rPr>
        <w:t>of</w:t>
      </w:r>
      <w:r>
        <w:rPr>
          <w:rFonts w:ascii="Gill Sans MT" w:hAnsi="Gill Sans MT"/>
          <w:i/>
          <w:color w:val="000009"/>
          <w:spacing w:val="-10"/>
          <w:w w:val="135"/>
          <w:sz w:val="29"/>
        </w:rPr>
        <w:t xml:space="preserve"> </w:t>
      </w:r>
      <w:r>
        <w:rPr>
          <w:rFonts w:ascii="Gill Sans MT" w:hAnsi="Gill Sans MT"/>
          <w:i/>
          <w:color w:val="000009"/>
          <w:w w:val="135"/>
          <w:sz w:val="29"/>
        </w:rPr>
        <w:t>law</w:t>
      </w:r>
      <w:r>
        <w:rPr>
          <w:rFonts w:ascii="Gill Sans MT" w:hAnsi="Gill Sans MT"/>
          <w:i/>
          <w:color w:val="000009"/>
          <w:spacing w:val="-9"/>
          <w:w w:val="135"/>
          <w:sz w:val="29"/>
        </w:rPr>
        <w:t xml:space="preserve"> </w:t>
      </w:r>
      <w:r>
        <w:rPr>
          <w:rFonts w:ascii="Gill Sans MT" w:hAnsi="Gill Sans MT"/>
          <w:i/>
          <w:color w:val="000009"/>
          <w:w w:val="135"/>
          <w:sz w:val="29"/>
        </w:rPr>
        <w:t>enforced</w:t>
      </w:r>
      <w:r>
        <w:rPr>
          <w:rFonts w:ascii="Gill Sans MT" w:hAnsi="Gill Sans MT"/>
          <w:i/>
          <w:color w:val="000009"/>
          <w:spacing w:val="-9"/>
          <w:w w:val="135"/>
          <w:sz w:val="29"/>
        </w:rPr>
        <w:t xml:space="preserve"> </w:t>
      </w:r>
      <w:r>
        <w:rPr>
          <w:rFonts w:ascii="Gill Sans MT" w:hAnsi="Gill Sans MT"/>
          <w:i/>
          <w:color w:val="000009"/>
          <w:w w:val="135"/>
          <w:sz w:val="29"/>
        </w:rPr>
        <w:t>by</w:t>
      </w:r>
      <w:r>
        <w:rPr>
          <w:rFonts w:ascii="Gill Sans MT" w:hAnsi="Gill Sans MT"/>
          <w:i/>
          <w:color w:val="000009"/>
          <w:spacing w:val="-9"/>
          <w:w w:val="135"/>
          <w:sz w:val="29"/>
        </w:rPr>
        <w:t xml:space="preserve"> </w:t>
      </w:r>
      <w:r>
        <w:rPr>
          <w:rFonts w:ascii="Gill Sans MT" w:hAnsi="Gill Sans MT"/>
          <w:i/>
          <w:color w:val="000009"/>
          <w:w w:val="135"/>
          <w:sz w:val="29"/>
        </w:rPr>
        <w:t>it.</w:t>
      </w:r>
      <w:r>
        <w:rPr>
          <w:rFonts w:ascii="Gill Sans MT" w:hAnsi="Gill Sans MT"/>
          <w:i/>
          <w:color w:val="000009"/>
          <w:spacing w:val="-9"/>
          <w:w w:val="135"/>
          <w:sz w:val="29"/>
        </w:rPr>
        <w:t xml:space="preserve"> </w:t>
      </w:r>
      <w:r>
        <w:rPr>
          <w:rFonts w:ascii="Gill Sans MT" w:hAnsi="Gill Sans MT"/>
          <w:i/>
          <w:color w:val="000009"/>
          <w:w w:val="135"/>
          <w:sz w:val="29"/>
        </w:rPr>
        <w:t>The</w:t>
      </w:r>
      <w:r>
        <w:rPr>
          <w:rFonts w:ascii="Gill Sans MT" w:hAnsi="Gill Sans MT"/>
          <w:i/>
          <w:color w:val="000009"/>
          <w:spacing w:val="-10"/>
          <w:w w:val="135"/>
          <w:sz w:val="29"/>
        </w:rPr>
        <w:t xml:space="preserve"> </w:t>
      </w:r>
      <w:r>
        <w:rPr>
          <w:rFonts w:ascii="Gill Sans MT" w:hAnsi="Gill Sans MT"/>
          <w:i/>
          <w:color w:val="000009"/>
          <w:w w:val="135"/>
          <w:sz w:val="29"/>
        </w:rPr>
        <w:t>very</w:t>
      </w:r>
      <w:r>
        <w:rPr>
          <w:rFonts w:ascii="Gill Sans MT" w:hAnsi="Gill Sans MT"/>
          <w:i/>
          <w:color w:val="000009"/>
          <w:spacing w:val="-9"/>
          <w:w w:val="135"/>
          <w:sz w:val="29"/>
        </w:rPr>
        <w:t xml:space="preserve"> </w:t>
      </w:r>
      <w:r>
        <w:rPr>
          <w:rFonts w:ascii="Gill Sans MT" w:hAnsi="Gill Sans MT"/>
          <w:i/>
          <w:color w:val="000009"/>
          <w:w w:val="135"/>
          <w:sz w:val="29"/>
        </w:rPr>
        <w:t>existence</w:t>
      </w:r>
      <w:r>
        <w:rPr>
          <w:rFonts w:ascii="Gill Sans MT" w:hAnsi="Gill Sans MT"/>
          <w:i/>
          <w:color w:val="000009"/>
          <w:spacing w:val="-10"/>
          <w:w w:val="135"/>
          <w:sz w:val="29"/>
        </w:rPr>
        <w:t xml:space="preserve"> </w:t>
      </w:r>
      <w:r>
        <w:rPr>
          <w:rFonts w:ascii="Gill Sans MT" w:hAnsi="Gill Sans MT"/>
          <w:i/>
          <w:color w:val="000009"/>
          <w:w w:val="135"/>
          <w:sz w:val="29"/>
        </w:rPr>
        <w:t>of the</w:t>
      </w:r>
      <w:r>
        <w:rPr>
          <w:rFonts w:ascii="Gill Sans MT" w:hAnsi="Gill Sans MT"/>
          <w:i/>
          <w:color w:val="000009"/>
          <w:spacing w:val="-34"/>
          <w:w w:val="135"/>
          <w:sz w:val="29"/>
        </w:rPr>
        <w:t xml:space="preserve"> </w:t>
      </w:r>
      <w:r>
        <w:rPr>
          <w:rFonts w:ascii="Gill Sans MT" w:hAnsi="Gill Sans MT"/>
          <w:i/>
          <w:color w:val="000009"/>
          <w:w w:val="135"/>
          <w:sz w:val="29"/>
        </w:rPr>
        <w:t>rule</w:t>
      </w:r>
      <w:r>
        <w:rPr>
          <w:rFonts w:ascii="Gill Sans MT" w:hAnsi="Gill Sans MT"/>
          <w:i/>
          <w:color w:val="000009"/>
          <w:spacing w:val="-33"/>
          <w:w w:val="135"/>
          <w:sz w:val="29"/>
        </w:rPr>
        <w:t xml:space="preserve"> </w:t>
      </w:r>
      <w:r>
        <w:rPr>
          <w:rFonts w:ascii="Gill Sans MT" w:hAnsi="Gill Sans MT"/>
          <w:i/>
          <w:color w:val="000009"/>
          <w:w w:val="135"/>
          <w:sz w:val="29"/>
        </w:rPr>
        <w:t>of</w:t>
      </w:r>
      <w:r>
        <w:rPr>
          <w:rFonts w:ascii="Gill Sans MT" w:hAnsi="Gill Sans MT"/>
          <w:i/>
          <w:color w:val="000009"/>
          <w:spacing w:val="-33"/>
          <w:w w:val="135"/>
          <w:sz w:val="29"/>
        </w:rPr>
        <w:t xml:space="preserve"> </w:t>
      </w:r>
      <w:r>
        <w:rPr>
          <w:rFonts w:ascii="Gill Sans MT" w:hAnsi="Gill Sans MT"/>
          <w:i/>
          <w:color w:val="000009"/>
          <w:w w:val="135"/>
          <w:sz w:val="29"/>
        </w:rPr>
        <w:t>law</w:t>
      </w:r>
      <w:r>
        <w:rPr>
          <w:rFonts w:ascii="Gill Sans MT" w:hAnsi="Gill Sans MT"/>
          <w:i/>
          <w:color w:val="000009"/>
          <w:spacing w:val="-32"/>
          <w:w w:val="135"/>
          <w:sz w:val="29"/>
        </w:rPr>
        <w:t xml:space="preserve"> </w:t>
      </w:r>
      <w:r>
        <w:rPr>
          <w:rFonts w:ascii="Gill Sans MT" w:hAnsi="Gill Sans MT"/>
          <w:i/>
          <w:color w:val="000009"/>
          <w:w w:val="135"/>
          <w:sz w:val="29"/>
        </w:rPr>
        <w:t>and</w:t>
      </w:r>
      <w:r>
        <w:rPr>
          <w:rFonts w:ascii="Gill Sans MT" w:hAnsi="Gill Sans MT"/>
          <w:i/>
          <w:color w:val="000009"/>
          <w:spacing w:val="-32"/>
          <w:w w:val="135"/>
          <w:sz w:val="29"/>
        </w:rPr>
        <w:t xml:space="preserve"> </w:t>
      </w:r>
      <w:r>
        <w:rPr>
          <w:rFonts w:ascii="Gill Sans MT" w:hAnsi="Gill Sans MT"/>
          <w:i/>
          <w:color w:val="000009"/>
          <w:w w:val="135"/>
          <w:sz w:val="29"/>
        </w:rPr>
        <w:t>the</w:t>
      </w:r>
      <w:r>
        <w:rPr>
          <w:rFonts w:ascii="Gill Sans MT" w:hAnsi="Gill Sans MT"/>
          <w:i/>
          <w:color w:val="000009"/>
          <w:spacing w:val="-34"/>
          <w:w w:val="135"/>
          <w:sz w:val="29"/>
        </w:rPr>
        <w:t xml:space="preserve"> </w:t>
      </w:r>
      <w:r>
        <w:rPr>
          <w:rFonts w:ascii="Gill Sans MT" w:hAnsi="Gill Sans MT"/>
          <w:i/>
          <w:color w:val="000009"/>
          <w:w w:val="135"/>
          <w:sz w:val="29"/>
        </w:rPr>
        <w:t>fear</w:t>
      </w:r>
      <w:r>
        <w:rPr>
          <w:rFonts w:ascii="Gill Sans MT" w:hAnsi="Gill Sans MT"/>
          <w:i/>
          <w:color w:val="000009"/>
          <w:spacing w:val="-34"/>
          <w:w w:val="135"/>
          <w:sz w:val="29"/>
        </w:rPr>
        <w:t xml:space="preserve"> </w:t>
      </w:r>
      <w:r>
        <w:rPr>
          <w:rFonts w:ascii="Gill Sans MT" w:hAnsi="Gill Sans MT"/>
          <w:i/>
          <w:color w:val="000009"/>
          <w:w w:val="135"/>
          <w:sz w:val="29"/>
        </w:rPr>
        <w:t>of</w:t>
      </w:r>
      <w:r>
        <w:rPr>
          <w:rFonts w:ascii="Gill Sans MT" w:hAnsi="Gill Sans MT"/>
          <w:i/>
          <w:color w:val="000009"/>
          <w:spacing w:val="-33"/>
          <w:w w:val="135"/>
          <w:sz w:val="29"/>
        </w:rPr>
        <w:t xml:space="preserve"> </w:t>
      </w:r>
      <w:r>
        <w:rPr>
          <w:rFonts w:ascii="Gill Sans MT" w:hAnsi="Gill Sans MT"/>
          <w:i/>
          <w:color w:val="000009"/>
          <w:w w:val="135"/>
          <w:sz w:val="29"/>
        </w:rPr>
        <w:t>being</w:t>
      </w:r>
      <w:r>
        <w:rPr>
          <w:rFonts w:ascii="Gill Sans MT" w:hAnsi="Gill Sans MT"/>
          <w:i/>
          <w:color w:val="000009"/>
          <w:spacing w:val="-33"/>
          <w:w w:val="135"/>
          <w:sz w:val="29"/>
        </w:rPr>
        <w:t xml:space="preserve"> </w:t>
      </w:r>
      <w:r>
        <w:rPr>
          <w:rFonts w:ascii="Gill Sans MT" w:hAnsi="Gill Sans MT"/>
          <w:i/>
          <w:color w:val="000009"/>
          <w:w w:val="135"/>
          <w:sz w:val="29"/>
        </w:rPr>
        <w:t>brought</w:t>
      </w:r>
      <w:r>
        <w:rPr>
          <w:rFonts w:ascii="Gill Sans MT" w:hAnsi="Gill Sans MT"/>
          <w:i/>
          <w:color w:val="000009"/>
          <w:spacing w:val="-34"/>
          <w:w w:val="135"/>
          <w:sz w:val="29"/>
        </w:rPr>
        <w:t xml:space="preserve"> </w:t>
      </w:r>
      <w:r>
        <w:rPr>
          <w:rFonts w:ascii="Gill Sans MT" w:hAnsi="Gill Sans MT"/>
          <w:i/>
          <w:color w:val="000009"/>
          <w:w w:val="135"/>
          <w:sz w:val="29"/>
        </w:rPr>
        <w:t>to</w:t>
      </w:r>
      <w:r>
        <w:rPr>
          <w:rFonts w:ascii="Gill Sans MT" w:hAnsi="Gill Sans MT"/>
          <w:i/>
          <w:color w:val="000009"/>
          <w:spacing w:val="-33"/>
          <w:w w:val="135"/>
          <w:sz w:val="29"/>
        </w:rPr>
        <w:t xml:space="preserve"> </w:t>
      </w:r>
      <w:r>
        <w:rPr>
          <w:rFonts w:ascii="Gill Sans MT" w:hAnsi="Gill Sans MT"/>
          <w:i/>
          <w:color w:val="000009"/>
          <w:w w:val="135"/>
          <w:sz w:val="29"/>
        </w:rPr>
        <w:t>book operates as a deterrent for those who have no scruples in killing others if it suits their ends. Every member of the community owes a debt to the community for this protection. When ingratitude is shown</w:t>
      </w:r>
      <w:r>
        <w:rPr>
          <w:rFonts w:ascii="Gill Sans MT" w:hAnsi="Gill Sans MT"/>
          <w:i/>
          <w:color w:val="000009"/>
          <w:spacing w:val="-23"/>
          <w:w w:val="135"/>
          <w:sz w:val="29"/>
        </w:rPr>
        <w:t xml:space="preserve"> </w:t>
      </w:r>
      <w:r>
        <w:rPr>
          <w:rFonts w:ascii="Gill Sans MT" w:hAnsi="Gill Sans MT"/>
          <w:i/>
          <w:color w:val="000009"/>
          <w:w w:val="135"/>
          <w:sz w:val="29"/>
        </w:rPr>
        <w:t>instead</w:t>
      </w:r>
      <w:r>
        <w:rPr>
          <w:rFonts w:ascii="Gill Sans MT" w:hAnsi="Gill Sans MT"/>
          <w:i/>
          <w:color w:val="000009"/>
          <w:spacing w:val="-22"/>
          <w:w w:val="135"/>
          <w:sz w:val="29"/>
        </w:rPr>
        <w:t xml:space="preserve"> </w:t>
      </w:r>
      <w:r>
        <w:rPr>
          <w:rFonts w:ascii="Gill Sans MT" w:hAnsi="Gill Sans MT"/>
          <w:i/>
          <w:color w:val="000009"/>
          <w:w w:val="135"/>
          <w:sz w:val="29"/>
        </w:rPr>
        <w:t>of</w:t>
      </w:r>
      <w:r>
        <w:rPr>
          <w:rFonts w:ascii="Gill Sans MT" w:hAnsi="Gill Sans MT"/>
          <w:i/>
          <w:color w:val="000009"/>
          <w:spacing w:val="-22"/>
          <w:w w:val="135"/>
          <w:sz w:val="29"/>
        </w:rPr>
        <w:t xml:space="preserve"> </w:t>
      </w:r>
      <w:r>
        <w:rPr>
          <w:rFonts w:ascii="Gill Sans MT" w:hAnsi="Gill Sans MT"/>
          <w:i/>
          <w:color w:val="000009"/>
          <w:w w:val="135"/>
          <w:sz w:val="29"/>
        </w:rPr>
        <w:t>gratitude</w:t>
      </w:r>
      <w:r>
        <w:rPr>
          <w:rFonts w:ascii="Gill Sans MT" w:hAnsi="Gill Sans MT"/>
          <w:i/>
          <w:color w:val="000009"/>
          <w:spacing w:val="-21"/>
          <w:w w:val="135"/>
          <w:sz w:val="29"/>
        </w:rPr>
        <w:t xml:space="preserve"> </w:t>
      </w:r>
      <w:r>
        <w:rPr>
          <w:rFonts w:ascii="Gill Sans MT" w:hAnsi="Gill Sans MT"/>
          <w:i/>
          <w:color w:val="000009"/>
          <w:w w:val="135"/>
          <w:sz w:val="29"/>
        </w:rPr>
        <w:t>by</w:t>
      </w:r>
      <w:r>
        <w:rPr>
          <w:rFonts w:ascii="Gill Sans MT" w:hAnsi="Gill Sans MT"/>
          <w:i/>
          <w:color w:val="000009"/>
          <w:spacing w:val="-22"/>
          <w:w w:val="135"/>
          <w:sz w:val="29"/>
        </w:rPr>
        <w:t xml:space="preserve"> </w:t>
      </w:r>
      <w:r>
        <w:rPr>
          <w:rFonts w:ascii="Gill Sans MT" w:hAnsi="Gill Sans MT"/>
          <w:i/>
          <w:color w:val="000009"/>
          <w:w w:val="135"/>
          <w:sz w:val="29"/>
        </w:rPr>
        <w:t>“killing”</w:t>
      </w:r>
      <w:r>
        <w:rPr>
          <w:rFonts w:ascii="Gill Sans MT" w:hAnsi="Gill Sans MT"/>
          <w:i/>
          <w:color w:val="000009"/>
          <w:spacing w:val="-21"/>
          <w:w w:val="135"/>
          <w:sz w:val="29"/>
        </w:rPr>
        <w:t xml:space="preserve"> </w:t>
      </w:r>
      <w:r>
        <w:rPr>
          <w:rFonts w:ascii="Gill Sans MT" w:hAnsi="Gill Sans MT"/>
          <w:i/>
          <w:color w:val="000009"/>
          <w:w w:val="135"/>
          <w:sz w:val="29"/>
        </w:rPr>
        <w:t>a</w:t>
      </w:r>
      <w:r>
        <w:rPr>
          <w:rFonts w:ascii="Gill Sans MT" w:hAnsi="Gill Sans MT"/>
          <w:i/>
          <w:color w:val="000009"/>
          <w:spacing w:val="-23"/>
          <w:w w:val="135"/>
          <w:sz w:val="29"/>
        </w:rPr>
        <w:t xml:space="preserve"> </w:t>
      </w:r>
      <w:r>
        <w:rPr>
          <w:rFonts w:ascii="Gill Sans MT" w:hAnsi="Gill Sans MT"/>
          <w:i/>
          <w:color w:val="000009"/>
          <w:w w:val="135"/>
          <w:sz w:val="29"/>
        </w:rPr>
        <w:t>member</w:t>
      </w:r>
      <w:r>
        <w:rPr>
          <w:rFonts w:ascii="Gill Sans MT" w:hAnsi="Gill Sans MT"/>
          <w:i/>
          <w:color w:val="000009"/>
          <w:spacing w:val="-22"/>
          <w:w w:val="135"/>
          <w:sz w:val="29"/>
        </w:rPr>
        <w:t xml:space="preserve"> </w:t>
      </w:r>
      <w:r>
        <w:rPr>
          <w:rFonts w:ascii="Gill Sans MT" w:hAnsi="Gill Sans MT"/>
          <w:i/>
          <w:color w:val="000009"/>
          <w:w w:val="135"/>
          <w:sz w:val="29"/>
        </w:rPr>
        <w:t>of th</w:t>
      </w:r>
      <w:r>
        <w:rPr>
          <w:rFonts w:ascii="Gill Sans MT" w:hAnsi="Gill Sans MT"/>
          <w:i/>
          <w:color w:val="000009"/>
          <w:w w:val="135"/>
          <w:sz w:val="29"/>
        </w:rPr>
        <w:t>e</w:t>
      </w:r>
      <w:r>
        <w:rPr>
          <w:rFonts w:ascii="Gill Sans MT" w:hAnsi="Gill Sans MT"/>
          <w:i/>
          <w:color w:val="000009"/>
          <w:spacing w:val="-26"/>
          <w:w w:val="135"/>
          <w:sz w:val="29"/>
        </w:rPr>
        <w:t xml:space="preserve"> </w:t>
      </w:r>
      <w:r>
        <w:rPr>
          <w:rFonts w:ascii="Gill Sans MT" w:hAnsi="Gill Sans MT"/>
          <w:i/>
          <w:color w:val="000009"/>
          <w:w w:val="135"/>
          <w:sz w:val="29"/>
        </w:rPr>
        <w:t>community</w:t>
      </w:r>
      <w:r>
        <w:rPr>
          <w:rFonts w:ascii="Gill Sans MT" w:hAnsi="Gill Sans MT"/>
          <w:i/>
          <w:color w:val="000009"/>
          <w:spacing w:val="-26"/>
          <w:w w:val="135"/>
          <w:sz w:val="29"/>
        </w:rPr>
        <w:t xml:space="preserve"> </w:t>
      </w:r>
      <w:r>
        <w:rPr>
          <w:rFonts w:ascii="Gill Sans MT" w:hAnsi="Gill Sans MT"/>
          <w:i/>
          <w:color w:val="000009"/>
          <w:w w:val="135"/>
          <w:sz w:val="29"/>
        </w:rPr>
        <w:t>which</w:t>
      </w:r>
      <w:r>
        <w:rPr>
          <w:rFonts w:ascii="Gill Sans MT" w:hAnsi="Gill Sans MT"/>
          <w:i/>
          <w:color w:val="000009"/>
          <w:spacing w:val="-26"/>
          <w:w w:val="135"/>
          <w:sz w:val="29"/>
        </w:rPr>
        <w:t xml:space="preserve"> </w:t>
      </w:r>
      <w:r>
        <w:rPr>
          <w:rFonts w:ascii="Gill Sans MT" w:hAnsi="Gill Sans MT"/>
          <w:i/>
          <w:color w:val="000009"/>
          <w:w w:val="135"/>
          <w:sz w:val="29"/>
        </w:rPr>
        <w:t>protects</w:t>
      </w:r>
      <w:r>
        <w:rPr>
          <w:rFonts w:ascii="Gill Sans MT" w:hAnsi="Gill Sans MT"/>
          <w:i/>
          <w:color w:val="000009"/>
          <w:spacing w:val="-26"/>
          <w:w w:val="135"/>
          <w:sz w:val="29"/>
        </w:rPr>
        <w:t xml:space="preserve"> </w:t>
      </w:r>
      <w:r>
        <w:rPr>
          <w:rFonts w:ascii="Gill Sans MT" w:hAnsi="Gill Sans MT"/>
          <w:i/>
          <w:color w:val="000009"/>
          <w:w w:val="135"/>
          <w:sz w:val="29"/>
        </w:rPr>
        <w:t>the</w:t>
      </w:r>
      <w:r>
        <w:rPr>
          <w:rFonts w:ascii="Gill Sans MT" w:hAnsi="Gill Sans MT"/>
          <w:i/>
          <w:color w:val="000009"/>
          <w:spacing w:val="-26"/>
          <w:w w:val="135"/>
          <w:sz w:val="29"/>
        </w:rPr>
        <w:t xml:space="preserve"> </w:t>
      </w:r>
      <w:r>
        <w:rPr>
          <w:rFonts w:ascii="Gill Sans MT" w:hAnsi="Gill Sans MT"/>
          <w:i/>
          <w:color w:val="000009"/>
          <w:spacing w:val="-3"/>
          <w:w w:val="135"/>
          <w:sz w:val="29"/>
        </w:rPr>
        <w:t>murderer</w:t>
      </w:r>
      <w:r>
        <w:rPr>
          <w:rFonts w:ascii="Gill Sans MT" w:hAnsi="Gill Sans MT"/>
          <w:i/>
          <w:color w:val="000009"/>
          <w:spacing w:val="-25"/>
          <w:w w:val="135"/>
          <w:sz w:val="29"/>
        </w:rPr>
        <w:t xml:space="preserve"> </w:t>
      </w:r>
      <w:r>
        <w:rPr>
          <w:rFonts w:ascii="Gill Sans MT" w:hAnsi="Gill Sans MT"/>
          <w:i/>
          <w:color w:val="000009"/>
          <w:w w:val="135"/>
          <w:sz w:val="29"/>
        </w:rPr>
        <w:t>himself from</w:t>
      </w:r>
      <w:r>
        <w:rPr>
          <w:rFonts w:ascii="Gill Sans MT" w:hAnsi="Gill Sans MT"/>
          <w:i/>
          <w:color w:val="000009"/>
          <w:spacing w:val="-21"/>
          <w:w w:val="135"/>
          <w:sz w:val="29"/>
        </w:rPr>
        <w:t xml:space="preserve"> </w:t>
      </w:r>
      <w:r>
        <w:rPr>
          <w:rFonts w:ascii="Gill Sans MT" w:hAnsi="Gill Sans MT"/>
          <w:i/>
          <w:color w:val="000009"/>
          <w:w w:val="135"/>
          <w:sz w:val="29"/>
        </w:rPr>
        <w:t>being</w:t>
      </w:r>
      <w:r>
        <w:rPr>
          <w:rFonts w:ascii="Gill Sans MT" w:hAnsi="Gill Sans MT"/>
          <w:i/>
          <w:color w:val="000009"/>
          <w:spacing w:val="-19"/>
          <w:w w:val="135"/>
          <w:sz w:val="29"/>
        </w:rPr>
        <w:t xml:space="preserve"> </w:t>
      </w:r>
      <w:r>
        <w:rPr>
          <w:rFonts w:ascii="Gill Sans MT" w:hAnsi="Gill Sans MT"/>
          <w:i/>
          <w:color w:val="000009"/>
          <w:w w:val="135"/>
          <w:sz w:val="29"/>
        </w:rPr>
        <w:t>killed,</w:t>
      </w:r>
      <w:r>
        <w:rPr>
          <w:rFonts w:ascii="Gill Sans MT" w:hAnsi="Gill Sans MT"/>
          <w:i/>
          <w:color w:val="000009"/>
          <w:spacing w:val="-20"/>
          <w:w w:val="135"/>
          <w:sz w:val="29"/>
        </w:rPr>
        <w:t xml:space="preserve"> </w:t>
      </w:r>
      <w:r>
        <w:rPr>
          <w:rFonts w:ascii="Gill Sans MT" w:hAnsi="Gill Sans MT"/>
          <w:i/>
          <w:color w:val="000009"/>
          <w:w w:val="135"/>
          <w:sz w:val="29"/>
        </w:rPr>
        <w:t>or</w:t>
      </w:r>
      <w:r>
        <w:rPr>
          <w:rFonts w:ascii="Gill Sans MT" w:hAnsi="Gill Sans MT"/>
          <w:i/>
          <w:color w:val="000009"/>
          <w:spacing w:val="-19"/>
          <w:w w:val="135"/>
          <w:sz w:val="29"/>
        </w:rPr>
        <w:t xml:space="preserve"> </w:t>
      </w:r>
      <w:r>
        <w:rPr>
          <w:rFonts w:ascii="Gill Sans MT" w:hAnsi="Gill Sans MT"/>
          <w:i/>
          <w:color w:val="000009"/>
          <w:w w:val="135"/>
          <w:sz w:val="29"/>
        </w:rPr>
        <w:t>when</w:t>
      </w:r>
      <w:r>
        <w:rPr>
          <w:rFonts w:ascii="Gill Sans MT" w:hAnsi="Gill Sans MT"/>
          <w:i/>
          <w:color w:val="000009"/>
          <w:spacing w:val="-20"/>
          <w:w w:val="135"/>
          <w:sz w:val="29"/>
        </w:rPr>
        <w:t xml:space="preserve"> </w:t>
      </w:r>
      <w:r>
        <w:rPr>
          <w:rFonts w:ascii="Gill Sans MT" w:hAnsi="Gill Sans MT"/>
          <w:i/>
          <w:color w:val="000009"/>
          <w:w w:val="135"/>
          <w:sz w:val="29"/>
        </w:rPr>
        <w:t>the</w:t>
      </w:r>
      <w:r>
        <w:rPr>
          <w:rFonts w:ascii="Gill Sans MT" w:hAnsi="Gill Sans MT"/>
          <w:i/>
          <w:color w:val="000009"/>
          <w:spacing w:val="-20"/>
          <w:w w:val="135"/>
          <w:sz w:val="29"/>
        </w:rPr>
        <w:t xml:space="preserve"> </w:t>
      </w:r>
      <w:r>
        <w:rPr>
          <w:rFonts w:ascii="Gill Sans MT" w:hAnsi="Gill Sans MT"/>
          <w:i/>
          <w:color w:val="000009"/>
          <w:w w:val="135"/>
          <w:sz w:val="29"/>
        </w:rPr>
        <w:t>community</w:t>
      </w:r>
      <w:r>
        <w:rPr>
          <w:rFonts w:ascii="Gill Sans MT" w:hAnsi="Gill Sans MT"/>
          <w:i/>
          <w:color w:val="000009"/>
          <w:spacing w:val="-19"/>
          <w:w w:val="135"/>
          <w:sz w:val="29"/>
        </w:rPr>
        <w:t xml:space="preserve"> </w:t>
      </w:r>
      <w:r>
        <w:rPr>
          <w:rFonts w:ascii="Gill Sans MT" w:hAnsi="Gill Sans MT"/>
          <w:i/>
          <w:color w:val="000009"/>
          <w:w w:val="135"/>
          <w:sz w:val="29"/>
        </w:rPr>
        <w:t>feels</w:t>
      </w:r>
      <w:r>
        <w:rPr>
          <w:rFonts w:ascii="Gill Sans MT" w:hAnsi="Gill Sans MT"/>
          <w:i/>
          <w:color w:val="000009"/>
          <w:spacing w:val="-21"/>
          <w:w w:val="135"/>
          <w:sz w:val="29"/>
        </w:rPr>
        <w:t xml:space="preserve"> </w:t>
      </w:r>
      <w:r>
        <w:rPr>
          <w:rFonts w:ascii="Gill Sans MT" w:hAnsi="Gill Sans MT"/>
          <w:i/>
          <w:color w:val="000009"/>
          <w:w w:val="135"/>
          <w:sz w:val="29"/>
        </w:rPr>
        <w:t>that for</w:t>
      </w:r>
      <w:r>
        <w:rPr>
          <w:rFonts w:ascii="Gill Sans MT" w:hAnsi="Gill Sans MT"/>
          <w:i/>
          <w:color w:val="000009"/>
          <w:spacing w:val="-16"/>
          <w:w w:val="135"/>
          <w:sz w:val="29"/>
        </w:rPr>
        <w:t xml:space="preserve"> </w:t>
      </w:r>
      <w:r>
        <w:rPr>
          <w:rFonts w:ascii="Gill Sans MT" w:hAnsi="Gill Sans MT"/>
          <w:i/>
          <w:color w:val="000009"/>
          <w:w w:val="135"/>
          <w:sz w:val="29"/>
        </w:rPr>
        <w:t>the</w:t>
      </w:r>
      <w:r>
        <w:rPr>
          <w:rFonts w:ascii="Gill Sans MT" w:hAnsi="Gill Sans MT"/>
          <w:i/>
          <w:color w:val="000009"/>
          <w:spacing w:val="-14"/>
          <w:w w:val="135"/>
          <w:sz w:val="29"/>
        </w:rPr>
        <w:t xml:space="preserve"> </w:t>
      </w:r>
      <w:r>
        <w:rPr>
          <w:rFonts w:ascii="Gill Sans MT" w:hAnsi="Gill Sans MT"/>
          <w:i/>
          <w:color w:val="000009"/>
          <w:spacing w:val="-4"/>
          <w:w w:val="135"/>
          <w:sz w:val="29"/>
        </w:rPr>
        <w:t>sake</w:t>
      </w:r>
      <w:r>
        <w:rPr>
          <w:rFonts w:ascii="Gill Sans MT" w:hAnsi="Gill Sans MT"/>
          <w:i/>
          <w:color w:val="000009"/>
          <w:spacing w:val="-15"/>
          <w:w w:val="135"/>
          <w:sz w:val="29"/>
        </w:rPr>
        <w:t xml:space="preserve"> </w:t>
      </w:r>
      <w:r>
        <w:rPr>
          <w:rFonts w:ascii="Gill Sans MT" w:hAnsi="Gill Sans MT"/>
          <w:i/>
          <w:color w:val="000009"/>
          <w:w w:val="135"/>
          <w:sz w:val="29"/>
        </w:rPr>
        <w:t>of</w:t>
      </w:r>
      <w:r>
        <w:rPr>
          <w:rFonts w:ascii="Gill Sans MT" w:hAnsi="Gill Sans MT"/>
          <w:i/>
          <w:color w:val="000009"/>
          <w:spacing w:val="-16"/>
          <w:w w:val="135"/>
          <w:sz w:val="29"/>
        </w:rPr>
        <w:t xml:space="preserve"> </w:t>
      </w:r>
      <w:r>
        <w:rPr>
          <w:rFonts w:ascii="Gill Sans MT" w:hAnsi="Gill Sans MT"/>
          <w:i/>
          <w:color w:val="000009"/>
          <w:spacing w:val="-4"/>
          <w:w w:val="135"/>
          <w:sz w:val="29"/>
        </w:rPr>
        <w:t>self-</w:t>
      </w:r>
      <w:r>
        <w:rPr>
          <w:rFonts w:ascii="Gill Sans MT" w:hAnsi="Gill Sans MT"/>
          <w:i/>
          <w:color w:val="000009"/>
          <w:spacing w:val="-16"/>
          <w:w w:val="135"/>
          <w:sz w:val="29"/>
        </w:rPr>
        <w:t xml:space="preserve"> </w:t>
      </w:r>
      <w:r>
        <w:rPr>
          <w:rFonts w:ascii="Gill Sans MT" w:hAnsi="Gill Sans MT"/>
          <w:i/>
          <w:color w:val="000009"/>
          <w:w w:val="135"/>
          <w:sz w:val="29"/>
        </w:rPr>
        <w:t>preservation</w:t>
      </w:r>
      <w:r>
        <w:rPr>
          <w:rFonts w:ascii="Gill Sans MT" w:hAnsi="Gill Sans MT"/>
          <w:i/>
          <w:color w:val="000009"/>
          <w:spacing w:val="-15"/>
          <w:w w:val="135"/>
          <w:sz w:val="29"/>
        </w:rPr>
        <w:t xml:space="preserve"> </w:t>
      </w:r>
      <w:r>
        <w:rPr>
          <w:rFonts w:ascii="Gill Sans MT" w:hAnsi="Gill Sans MT"/>
          <w:i/>
          <w:color w:val="000009"/>
          <w:w w:val="135"/>
          <w:sz w:val="29"/>
        </w:rPr>
        <w:t>the</w:t>
      </w:r>
      <w:r>
        <w:rPr>
          <w:rFonts w:ascii="Gill Sans MT" w:hAnsi="Gill Sans MT"/>
          <w:i/>
          <w:color w:val="000009"/>
          <w:spacing w:val="-14"/>
          <w:w w:val="135"/>
          <w:sz w:val="29"/>
        </w:rPr>
        <w:t xml:space="preserve"> </w:t>
      </w:r>
      <w:r>
        <w:rPr>
          <w:rFonts w:ascii="Gill Sans MT" w:hAnsi="Gill Sans MT"/>
          <w:i/>
          <w:color w:val="000009"/>
          <w:w w:val="135"/>
          <w:sz w:val="29"/>
        </w:rPr>
        <w:t>killer</w:t>
      </w:r>
      <w:r>
        <w:rPr>
          <w:rFonts w:ascii="Gill Sans MT" w:hAnsi="Gill Sans MT"/>
          <w:i/>
          <w:color w:val="000009"/>
          <w:spacing w:val="-16"/>
          <w:w w:val="135"/>
          <w:sz w:val="29"/>
        </w:rPr>
        <w:t xml:space="preserve"> </w:t>
      </w:r>
      <w:r>
        <w:rPr>
          <w:rFonts w:ascii="Gill Sans MT" w:hAnsi="Gill Sans MT"/>
          <w:i/>
          <w:color w:val="000009"/>
          <w:w w:val="135"/>
          <w:sz w:val="29"/>
        </w:rPr>
        <w:t>has</w:t>
      </w:r>
      <w:r>
        <w:rPr>
          <w:rFonts w:ascii="Gill Sans MT" w:hAnsi="Gill Sans MT"/>
          <w:i/>
          <w:color w:val="000009"/>
          <w:spacing w:val="-16"/>
          <w:w w:val="135"/>
          <w:sz w:val="29"/>
        </w:rPr>
        <w:t xml:space="preserve"> </w:t>
      </w:r>
      <w:r>
        <w:rPr>
          <w:rFonts w:ascii="Gill Sans MT" w:hAnsi="Gill Sans MT"/>
          <w:i/>
          <w:color w:val="000009"/>
          <w:w w:val="135"/>
          <w:sz w:val="29"/>
        </w:rPr>
        <w:t>to</w:t>
      </w:r>
      <w:r>
        <w:rPr>
          <w:rFonts w:ascii="Gill Sans MT" w:hAnsi="Gill Sans MT"/>
          <w:i/>
          <w:color w:val="000009"/>
          <w:spacing w:val="-16"/>
          <w:w w:val="135"/>
          <w:sz w:val="29"/>
        </w:rPr>
        <w:t xml:space="preserve"> </w:t>
      </w:r>
      <w:r>
        <w:rPr>
          <w:rFonts w:ascii="Gill Sans MT" w:hAnsi="Gill Sans MT"/>
          <w:i/>
          <w:color w:val="000009"/>
          <w:w w:val="135"/>
          <w:sz w:val="29"/>
        </w:rPr>
        <w:t>be killed, the community may well withdraw the protection</w:t>
      </w:r>
      <w:r>
        <w:rPr>
          <w:rFonts w:ascii="Gill Sans MT" w:hAnsi="Gill Sans MT"/>
          <w:i/>
          <w:color w:val="000009"/>
          <w:spacing w:val="-18"/>
          <w:w w:val="135"/>
          <w:sz w:val="29"/>
        </w:rPr>
        <w:t xml:space="preserve"> </w:t>
      </w:r>
      <w:r>
        <w:rPr>
          <w:rFonts w:ascii="Gill Sans MT" w:hAnsi="Gill Sans MT"/>
          <w:i/>
          <w:color w:val="000009"/>
          <w:w w:val="135"/>
          <w:sz w:val="29"/>
        </w:rPr>
        <w:t>by</w:t>
      </w:r>
      <w:r>
        <w:rPr>
          <w:rFonts w:ascii="Gill Sans MT" w:hAnsi="Gill Sans MT"/>
          <w:i/>
          <w:color w:val="000009"/>
          <w:spacing w:val="-17"/>
          <w:w w:val="135"/>
          <w:sz w:val="29"/>
        </w:rPr>
        <w:t xml:space="preserve"> </w:t>
      </w:r>
      <w:r>
        <w:rPr>
          <w:rFonts w:ascii="Gill Sans MT" w:hAnsi="Gill Sans MT"/>
          <w:i/>
          <w:color w:val="000009"/>
          <w:w w:val="135"/>
          <w:sz w:val="29"/>
        </w:rPr>
        <w:t>sanctioning</w:t>
      </w:r>
      <w:r>
        <w:rPr>
          <w:rFonts w:ascii="Gill Sans MT" w:hAnsi="Gill Sans MT"/>
          <w:i/>
          <w:color w:val="000009"/>
          <w:spacing w:val="-17"/>
          <w:w w:val="135"/>
          <w:sz w:val="29"/>
        </w:rPr>
        <w:t xml:space="preserve"> </w:t>
      </w:r>
      <w:r>
        <w:rPr>
          <w:rFonts w:ascii="Gill Sans MT" w:hAnsi="Gill Sans MT"/>
          <w:i/>
          <w:color w:val="000009"/>
          <w:w w:val="135"/>
          <w:sz w:val="29"/>
        </w:rPr>
        <w:t>the</w:t>
      </w:r>
      <w:r>
        <w:rPr>
          <w:rFonts w:ascii="Gill Sans MT" w:hAnsi="Gill Sans MT"/>
          <w:i/>
          <w:color w:val="000009"/>
          <w:spacing w:val="-18"/>
          <w:w w:val="135"/>
          <w:sz w:val="29"/>
        </w:rPr>
        <w:t xml:space="preserve"> </w:t>
      </w:r>
      <w:r>
        <w:rPr>
          <w:rFonts w:ascii="Gill Sans MT" w:hAnsi="Gill Sans MT"/>
          <w:i/>
          <w:color w:val="000009"/>
          <w:w w:val="135"/>
          <w:sz w:val="29"/>
        </w:rPr>
        <w:t>death</w:t>
      </w:r>
      <w:r>
        <w:rPr>
          <w:rFonts w:ascii="Gill Sans MT" w:hAnsi="Gill Sans MT"/>
          <w:i/>
          <w:color w:val="000009"/>
          <w:spacing w:val="-17"/>
          <w:w w:val="135"/>
          <w:sz w:val="29"/>
        </w:rPr>
        <w:t xml:space="preserve"> </w:t>
      </w:r>
      <w:r>
        <w:rPr>
          <w:rFonts w:ascii="Gill Sans MT" w:hAnsi="Gill Sans MT"/>
          <w:i/>
          <w:color w:val="000009"/>
          <w:spacing w:val="-6"/>
          <w:w w:val="135"/>
          <w:sz w:val="29"/>
        </w:rPr>
        <w:t>penalty.</w:t>
      </w:r>
      <w:r>
        <w:rPr>
          <w:rFonts w:ascii="Gill Sans MT" w:hAnsi="Gill Sans MT"/>
          <w:i/>
          <w:color w:val="000009"/>
          <w:spacing w:val="-17"/>
          <w:w w:val="135"/>
          <w:sz w:val="29"/>
        </w:rPr>
        <w:t xml:space="preserve"> </w:t>
      </w:r>
      <w:r>
        <w:rPr>
          <w:rFonts w:ascii="Gill Sans MT" w:hAnsi="Gill Sans MT"/>
          <w:i/>
          <w:color w:val="000009"/>
          <w:w w:val="135"/>
          <w:sz w:val="29"/>
        </w:rPr>
        <w:t>But</w:t>
      </w:r>
      <w:r>
        <w:rPr>
          <w:rFonts w:ascii="Gill Sans MT" w:hAnsi="Gill Sans MT"/>
          <w:i/>
          <w:color w:val="000009"/>
          <w:spacing w:val="-17"/>
          <w:w w:val="135"/>
          <w:sz w:val="29"/>
        </w:rPr>
        <w:t xml:space="preserve"> </w:t>
      </w:r>
      <w:r>
        <w:rPr>
          <w:rFonts w:ascii="Gill Sans MT" w:hAnsi="Gill Sans MT"/>
          <w:i/>
          <w:color w:val="000009"/>
          <w:w w:val="135"/>
          <w:sz w:val="29"/>
        </w:rPr>
        <w:t>the community</w:t>
      </w:r>
      <w:r>
        <w:rPr>
          <w:rFonts w:ascii="Gill Sans MT" w:hAnsi="Gill Sans MT"/>
          <w:i/>
          <w:color w:val="000009"/>
          <w:spacing w:val="-22"/>
          <w:w w:val="135"/>
          <w:sz w:val="29"/>
        </w:rPr>
        <w:t xml:space="preserve"> </w:t>
      </w:r>
      <w:r>
        <w:rPr>
          <w:rFonts w:ascii="Gill Sans MT" w:hAnsi="Gill Sans MT"/>
          <w:i/>
          <w:color w:val="000009"/>
          <w:w w:val="135"/>
          <w:sz w:val="29"/>
        </w:rPr>
        <w:t>will</w:t>
      </w:r>
      <w:r>
        <w:rPr>
          <w:rFonts w:ascii="Gill Sans MT" w:hAnsi="Gill Sans MT"/>
          <w:i/>
          <w:color w:val="000009"/>
          <w:spacing w:val="-22"/>
          <w:w w:val="135"/>
          <w:sz w:val="29"/>
        </w:rPr>
        <w:t xml:space="preserve"> </w:t>
      </w:r>
      <w:r>
        <w:rPr>
          <w:rFonts w:ascii="Gill Sans MT" w:hAnsi="Gill Sans MT"/>
          <w:i/>
          <w:color w:val="000009"/>
          <w:w w:val="135"/>
          <w:sz w:val="29"/>
        </w:rPr>
        <w:t>not</w:t>
      </w:r>
      <w:r>
        <w:rPr>
          <w:rFonts w:ascii="Gill Sans MT" w:hAnsi="Gill Sans MT"/>
          <w:i/>
          <w:color w:val="000009"/>
          <w:spacing w:val="-22"/>
          <w:w w:val="135"/>
          <w:sz w:val="29"/>
        </w:rPr>
        <w:t xml:space="preserve"> </w:t>
      </w:r>
      <w:r>
        <w:rPr>
          <w:rFonts w:ascii="Gill Sans MT" w:hAnsi="Gill Sans MT"/>
          <w:i/>
          <w:color w:val="000009"/>
          <w:w w:val="135"/>
          <w:sz w:val="29"/>
        </w:rPr>
        <w:t>do</w:t>
      </w:r>
      <w:r>
        <w:rPr>
          <w:rFonts w:ascii="Gill Sans MT" w:hAnsi="Gill Sans MT"/>
          <w:i/>
          <w:color w:val="000009"/>
          <w:spacing w:val="-21"/>
          <w:w w:val="135"/>
          <w:sz w:val="29"/>
        </w:rPr>
        <w:t xml:space="preserve"> </w:t>
      </w:r>
      <w:r>
        <w:rPr>
          <w:rFonts w:ascii="Gill Sans MT" w:hAnsi="Gill Sans MT"/>
          <w:i/>
          <w:color w:val="000009"/>
          <w:w w:val="135"/>
          <w:sz w:val="29"/>
        </w:rPr>
        <w:t>so</w:t>
      </w:r>
      <w:r>
        <w:rPr>
          <w:rFonts w:ascii="Gill Sans MT" w:hAnsi="Gill Sans MT"/>
          <w:i/>
          <w:color w:val="000009"/>
          <w:spacing w:val="-22"/>
          <w:w w:val="135"/>
          <w:sz w:val="29"/>
        </w:rPr>
        <w:t xml:space="preserve"> </w:t>
      </w:r>
      <w:r>
        <w:rPr>
          <w:rFonts w:ascii="Gill Sans MT" w:hAnsi="Gill Sans MT"/>
          <w:i/>
          <w:color w:val="000009"/>
          <w:w w:val="135"/>
          <w:sz w:val="29"/>
        </w:rPr>
        <w:t>in</w:t>
      </w:r>
      <w:r>
        <w:rPr>
          <w:rFonts w:ascii="Gill Sans MT" w:hAnsi="Gill Sans MT"/>
          <w:i/>
          <w:color w:val="000009"/>
          <w:spacing w:val="-22"/>
          <w:w w:val="135"/>
          <w:sz w:val="29"/>
        </w:rPr>
        <w:t xml:space="preserve"> </w:t>
      </w:r>
      <w:r>
        <w:rPr>
          <w:rFonts w:ascii="Gill Sans MT" w:hAnsi="Gill Sans MT"/>
          <w:i/>
          <w:color w:val="000009"/>
          <w:w w:val="135"/>
          <w:sz w:val="29"/>
        </w:rPr>
        <w:t>every</w:t>
      </w:r>
      <w:r>
        <w:rPr>
          <w:rFonts w:ascii="Gill Sans MT" w:hAnsi="Gill Sans MT"/>
          <w:i/>
          <w:color w:val="000009"/>
          <w:spacing w:val="-21"/>
          <w:w w:val="135"/>
          <w:sz w:val="29"/>
        </w:rPr>
        <w:t xml:space="preserve"> </w:t>
      </w:r>
      <w:r>
        <w:rPr>
          <w:rFonts w:ascii="Gill Sans MT" w:hAnsi="Gill Sans MT"/>
          <w:i/>
          <w:color w:val="000009"/>
          <w:w w:val="135"/>
          <w:sz w:val="29"/>
        </w:rPr>
        <w:t>case.</w:t>
      </w:r>
      <w:r>
        <w:rPr>
          <w:rFonts w:ascii="Gill Sans MT" w:hAnsi="Gill Sans MT"/>
          <w:i/>
          <w:color w:val="000009"/>
          <w:spacing w:val="-22"/>
          <w:w w:val="135"/>
          <w:sz w:val="29"/>
        </w:rPr>
        <w:t xml:space="preserve"> </w:t>
      </w:r>
      <w:r>
        <w:rPr>
          <w:rFonts w:ascii="Gill Sans MT" w:hAnsi="Gill Sans MT"/>
          <w:i/>
          <w:color w:val="000009"/>
          <w:w w:val="135"/>
          <w:sz w:val="29"/>
        </w:rPr>
        <w:t>It</w:t>
      </w:r>
      <w:r>
        <w:rPr>
          <w:rFonts w:ascii="Gill Sans MT" w:hAnsi="Gill Sans MT"/>
          <w:i/>
          <w:color w:val="000009"/>
          <w:spacing w:val="-23"/>
          <w:w w:val="135"/>
          <w:sz w:val="29"/>
        </w:rPr>
        <w:t xml:space="preserve"> </w:t>
      </w:r>
      <w:r>
        <w:rPr>
          <w:rFonts w:ascii="Gill Sans MT" w:hAnsi="Gill Sans MT"/>
          <w:i/>
          <w:color w:val="000009"/>
          <w:w w:val="135"/>
          <w:sz w:val="29"/>
        </w:rPr>
        <w:t>may</w:t>
      </w:r>
      <w:r>
        <w:rPr>
          <w:rFonts w:ascii="Gill Sans MT" w:hAnsi="Gill Sans MT"/>
          <w:i/>
          <w:color w:val="000009"/>
          <w:spacing w:val="-20"/>
          <w:w w:val="135"/>
          <w:sz w:val="29"/>
        </w:rPr>
        <w:t xml:space="preserve"> </w:t>
      </w:r>
      <w:r>
        <w:rPr>
          <w:rFonts w:ascii="Gill Sans MT" w:hAnsi="Gill Sans MT"/>
          <w:i/>
          <w:color w:val="000009"/>
          <w:w w:val="135"/>
          <w:sz w:val="29"/>
        </w:rPr>
        <w:t>do</w:t>
      </w:r>
      <w:r>
        <w:rPr>
          <w:rFonts w:ascii="Gill Sans MT" w:hAnsi="Gill Sans MT"/>
          <w:i/>
          <w:color w:val="000009"/>
          <w:spacing w:val="-21"/>
          <w:w w:val="135"/>
          <w:sz w:val="29"/>
        </w:rPr>
        <w:t xml:space="preserve"> </w:t>
      </w:r>
      <w:r>
        <w:rPr>
          <w:rFonts w:ascii="Gill Sans MT" w:hAnsi="Gill Sans MT"/>
          <w:i/>
          <w:color w:val="000009"/>
          <w:w w:val="135"/>
          <w:sz w:val="29"/>
        </w:rPr>
        <w:t xml:space="preserve">so “in rarest of rare cases” when its collective conscience is so </w:t>
      </w:r>
      <w:r>
        <w:rPr>
          <w:rFonts w:ascii="Gill Sans MT" w:hAnsi="Gill Sans MT"/>
          <w:i/>
          <w:color w:val="000009"/>
          <w:spacing w:val="-3"/>
          <w:w w:val="135"/>
          <w:sz w:val="29"/>
        </w:rPr>
        <w:t xml:space="preserve">shocked </w:t>
      </w:r>
      <w:r>
        <w:rPr>
          <w:rFonts w:ascii="Gill Sans MT" w:hAnsi="Gill Sans MT"/>
          <w:i/>
          <w:color w:val="000009"/>
          <w:w w:val="135"/>
          <w:sz w:val="29"/>
        </w:rPr>
        <w:t xml:space="preserve">that it will expect the holders of the judicial power centre to inflict death penalty irrespective of their personal opinion as </w:t>
      </w:r>
      <w:r>
        <w:rPr>
          <w:rFonts w:ascii="Gill Sans MT" w:hAnsi="Gill Sans MT"/>
          <w:i/>
          <w:color w:val="000009"/>
          <w:spacing w:val="-3"/>
          <w:w w:val="135"/>
          <w:sz w:val="29"/>
        </w:rPr>
        <w:t xml:space="preserve">regards </w:t>
      </w:r>
      <w:r>
        <w:rPr>
          <w:rFonts w:ascii="Gill Sans MT" w:hAnsi="Gill Sans MT"/>
          <w:i/>
          <w:color w:val="000009"/>
          <w:w w:val="135"/>
          <w:sz w:val="29"/>
        </w:rPr>
        <w:t xml:space="preserve">desirability or otherwise of retaining death </w:t>
      </w:r>
      <w:r>
        <w:rPr>
          <w:rFonts w:ascii="Gill Sans MT" w:hAnsi="Gill Sans MT"/>
          <w:i/>
          <w:color w:val="000009"/>
          <w:spacing w:val="-6"/>
          <w:w w:val="135"/>
          <w:sz w:val="29"/>
        </w:rPr>
        <w:t xml:space="preserve">penalty. </w:t>
      </w:r>
      <w:r>
        <w:rPr>
          <w:rFonts w:ascii="Gill Sans MT" w:hAnsi="Gill Sans MT"/>
          <w:i/>
          <w:color w:val="000009"/>
          <w:w w:val="135"/>
          <w:sz w:val="29"/>
        </w:rPr>
        <w:t xml:space="preserve">The community may entertain such a sentiment when the crime is viewed </w:t>
      </w:r>
      <w:r>
        <w:rPr>
          <w:rFonts w:ascii="Gill Sans MT" w:hAnsi="Gill Sans MT"/>
          <w:i/>
          <w:color w:val="000009"/>
          <w:spacing w:val="-3"/>
          <w:w w:val="135"/>
          <w:sz w:val="29"/>
        </w:rPr>
        <w:t xml:space="preserve">from </w:t>
      </w:r>
      <w:r>
        <w:rPr>
          <w:rFonts w:ascii="Gill Sans MT" w:hAnsi="Gill Sans MT"/>
          <w:i/>
          <w:color w:val="000009"/>
          <w:w w:val="135"/>
          <w:sz w:val="29"/>
        </w:rPr>
        <w:t>the platform of the motive for, or the manner of commission of the crime, or the anti-social or abhorrent</w:t>
      </w:r>
      <w:r>
        <w:rPr>
          <w:rFonts w:ascii="Gill Sans MT" w:hAnsi="Gill Sans MT"/>
          <w:i/>
          <w:color w:val="000009"/>
          <w:spacing w:val="-37"/>
          <w:w w:val="135"/>
          <w:sz w:val="29"/>
        </w:rPr>
        <w:t xml:space="preserve"> </w:t>
      </w:r>
      <w:r>
        <w:rPr>
          <w:rFonts w:ascii="Gill Sans MT" w:hAnsi="Gill Sans MT"/>
          <w:i/>
          <w:color w:val="000009"/>
          <w:w w:val="135"/>
          <w:sz w:val="29"/>
        </w:rPr>
        <w:t>nature</w:t>
      </w:r>
      <w:r>
        <w:rPr>
          <w:rFonts w:ascii="Gill Sans MT" w:hAnsi="Gill Sans MT"/>
          <w:i/>
          <w:color w:val="000009"/>
          <w:spacing w:val="-35"/>
          <w:w w:val="135"/>
          <w:sz w:val="29"/>
        </w:rPr>
        <w:t xml:space="preserve"> </w:t>
      </w:r>
      <w:r>
        <w:rPr>
          <w:rFonts w:ascii="Gill Sans MT" w:hAnsi="Gill Sans MT"/>
          <w:i/>
          <w:color w:val="000009"/>
          <w:w w:val="135"/>
          <w:sz w:val="29"/>
        </w:rPr>
        <w:t>of</w:t>
      </w:r>
      <w:r>
        <w:rPr>
          <w:rFonts w:ascii="Gill Sans MT" w:hAnsi="Gill Sans MT"/>
          <w:i/>
          <w:color w:val="000009"/>
          <w:spacing w:val="-38"/>
          <w:w w:val="135"/>
          <w:sz w:val="29"/>
        </w:rPr>
        <w:t xml:space="preserve"> </w:t>
      </w:r>
      <w:r>
        <w:rPr>
          <w:rFonts w:ascii="Gill Sans MT" w:hAnsi="Gill Sans MT"/>
          <w:i/>
          <w:color w:val="000009"/>
          <w:w w:val="135"/>
          <w:sz w:val="29"/>
        </w:rPr>
        <w:t>the</w:t>
      </w:r>
      <w:r>
        <w:rPr>
          <w:rFonts w:ascii="Gill Sans MT" w:hAnsi="Gill Sans MT"/>
          <w:i/>
          <w:color w:val="000009"/>
          <w:spacing w:val="-36"/>
          <w:w w:val="135"/>
          <w:sz w:val="29"/>
        </w:rPr>
        <w:t xml:space="preserve"> </w:t>
      </w:r>
      <w:r>
        <w:rPr>
          <w:rFonts w:ascii="Gill Sans MT" w:hAnsi="Gill Sans MT"/>
          <w:i/>
          <w:color w:val="000009"/>
          <w:w w:val="135"/>
          <w:sz w:val="29"/>
        </w:rPr>
        <w:t>crime,</w:t>
      </w:r>
      <w:r>
        <w:rPr>
          <w:rFonts w:ascii="Gill Sans MT" w:hAnsi="Gill Sans MT"/>
          <w:i/>
          <w:color w:val="000009"/>
          <w:spacing w:val="-35"/>
          <w:w w:val="135"/>
          <w:sz w:val="29"/>
        </w:rPr>
        <w:t xml:space="preserve"> </w:t>
      </w:r>
      <w:r>
        <w:rPr>
          <w:rFonts w:ascii="Gill Sans MT" w:hAnsi="Gill Sans MT"/>
          <w:i/>
          <w:color w:val="000009"/>
          <w:w w:val="135"/>
          <w:sz w:val="29"/>
        </w:rPr>
        <w:t>such</w:t>
      </w:r>
      <w:r>
        <w:rPr>
          <w:rFonts w:ascii="Gill Sans MT" w:hAnsi="Gill Sans MT"/>
          <w:i/>
          <w:color w:val="000009"/>
          <w:spacing w:val="-36"/>
          <w:w w:val="135"/>
          <w:sz w:val="29"/>
        </w:rPr>
        <w:t xml:space="preserve"> </w:t>
      </w:r>
      <w:r>
        <w:rPr>
          <w:rFonts w:ascii="Gill Sans MT" w:hAnsi="Gill Sans MT"/>
          <w:i/>
          <w:color w:val="000009"/>
          <w:w w:val="135"/>
          <w:sz w:val="29"/>
        </w:rPr>
        <w:t>as</w:t>
      </w:r>
      <w:r>
        <w:rPr>
          <w:rFonts w:ascii="Gill Sans MT" w:hAnsi="Gill Sans MT"/>
          <w:i/>
          <w:color w:val="000009"/>
          <w:spacing w:val="-36"/>
          <w:w w:val="135"/>
          <w:sz w:val="29"/>
        </w:rPr>
        <w:t xml:space="preserve"> </w:t>
      </w:r>
      <w:r>
        <w:rPr>
          <w:rFonts w:ascii="Gill Sans MT" w:hAnsi="Gill Sans MT"/>
          <w:i/>
          <w:color w:val="000009"/>
          <w:w w:val="135"/>
          <w:sz w:val="29"/>
        </w:rPr>
        <w:t>for</w:t>
      </w:r>
      <w:r>
        <w:rPr>
          <w:rFonts w:ascii="Gill Sans MT" w:hAnsi="Gill Sans MT"/>
          <w:i/>
          <w:color w:val="000009"/>
          <w:spacing w:val="-35"/>
          <w:w w:val="135"/>
          <w:sz w:val="29"/>
        </w:rPr>
        <w:t xml:space="preserve"> </w:t>
      </w:r>
      <w:r>
        <w:rPr>
          <w:rFonts w:ascii="Gill Sans MT" w:hAnsi="Gill Sans MT"/>
          <w:i/>
          <w:color w:val="000009"/>
          <w:w w:val="135"/>
          <w:sz w:val="29"/>
        </w:rPr>
        <w:t>instance:</w:t>
      </w:r>
    </w:p>
    <w:p w:rsidR="00346677" w:rsidRDefault="00A36C21">
      <w:pPr>
        <w:pStyle w:val="ListParagraph"/>
        <w:numPr>
          <w:ilvl w:val="1"/>
          <w:numId w:val="9"/>
        </w:numPr>
        <w:tabs>
          <w:tab w:val="left" w:pos="2022"/>
        </w:tabs>
        <w:spacing w:before="104"/>
        <w:ind w:right="0"/>
        <w:jc w:val="both"/>
        <w:rPr>
          <w:rFonts w:ascii="Gill Sans MT"/>
          <w:b/>
          <w:i/>
          <w:color w:val="000009"/>
          <w:sz w:val="29"/>
        </w:rPr>
      </w:pPr>
      <w:r>
        <w:rPr>
          <w:rFonts w:ascii="Gill Sans MT"/>
          <w:b/>
          <w:i/>
          <w:color w:val="000009"/>
          <w:w w:val="125"/>
          <w:sz w:val="29"/>
        </w:rPr>
        <w:t>Manner of commission of</w:t>
      </w:r>
      <w:r>
        <w:rPr>
          <w:rFonts w:ascii="Gill Sans MT"/>
          <w:b/>
          <w:i/>
          <w:color w:val="000009"/>
          <w:spacing w:val="-21"/>
          <w:w w:val="125"/>
          <w:sz w:val="29"/>
        </w:rPr>
        <w:t xml:space="preserve"> </w:t>
      </w:r>
      <w:r>
        <w:rPr>
          <w:rFonts w:ascii="Gill Sans MT"/>
          <w:b/>
          <w:i/>
          <w:color w:val="000009"/>
          <w:w w:val="125"/>
          <w:sz w:val="29"/>
        </w:rPr>
        <w:t>murder</w:t>
      </w:r>
    </w:p>
    <w:p w:rsidR="00346677" w:rsidRDefault="00A36C21">
      <w:pPr>
        <w:pStyle w:val="ListParagraph"/>
        <w:numPr>
          <w:ilvl w:val="0"/>
          <w:numId w:val="8"/>
        </w:numPr>
        <w:tabs>
          <w:tab w:val="left" w:pos="2322"/>
        </w:tabs>
        <w:spacing w:before="118" w:line="232" w:lineRule="auto"/>
        <w:ind w:right="934" w:firstLine="0"/>
        <w:jc w:val="both"/>
        <w:rPr>
          <w:rFonts w:ascii="Gill Sans MT"/>
          <w:i/>
          <w:sz w:val="29"/>
        </w:rPr>
      </w:pPr>
      <w:r>
        <w:rPr>
          <w:rFonts w:ascii="Gill Sans MT"/>
          <w:i/>
          <w:color w:val="000009"/>
          <w:w w:val="135"/>
          <w:sz w:val="29"/>
        </w:rPr>
        <w:t>When</w:t>
      </w:r>
      <w:r>
        <w:rPr>
          <w:rFonts w:ascii="Gill Sans MT"/>
          <w:i/>
          <w:color w:val="000009"/>
          <w:spacing w:val="-23"/>
          <w:w w:val="135"/>
          <w:sz w:val="29"/>
        </w:rPr>
        <w:t xml:space="preserve"> </w:t>
      </w:r>
      <w:r>
        <w:rPr>
          <w:rFonts w:ascii="Gill Sans MT"/>
          <w:i/>
          <w:color w:val="000009"/>
          <w:w w:val="135"/>
          <w:sz w:val="29"/>
        </w:rPr>
        <w:t>the</w:t>
      </w:r>
      <w:r>
        <w:rPr>
          <w:rFonts w:ascii="Gill Sans MT"/>
          <w:i/>
          <w:color w:val="000009"/>
          <w:spacing w:val="-26"/>
          <w:w w:val="135"/>
          <w:sz w:val="29"/>
        </w:rPr>
        <w:t xml:space="preserve"> </w:t>
      </w:r>
      <w:r>
        <w:rPr>
          <w:rFonts w:ascii="Gill Sans MT"/>
          <w:i/>
          <w:color w:val="000009"/>
          <w:w w:val="135"/>
          <w:sz w:val="29"/>
        </w:rPr>
        <w:t>murder</w:t>
      </w:r>
      <w:r>
        <w:rPr>
          <w:rFonts w:ascii="Gill Sans MT"/>
          <w:i/>
          <w:color w:val="000009"/>
          <w:spacing w:val="-23"/>
          <w:w w:val="135"/>
          <w:sz w:val="29"/>
        </w:rPr>
        <w:t xml:space="preserve"> </w:t>
      </w:r>
      <w:r>
        <w:rPr>
          <w:rFonts w:ascii="Gill Sans MT"/>
          <w:i/>
          <w:color w:val="000009"/>
          <w:w w:val="135"/>
          <w:sz w:val="29"/>
        </w:rPr>
        <w:t>is</w:t>
      </w:r>
      <w:r>
        <w:rPr>
          <w:rFonts w:ascii="Gill Sans MT"/>
          <w:i/>
          <w:color w:val="000009"/>
          <w:spacing w:val="-25"/>
          <w:w w:val="135"/>
          <w:sz w:val="29"/>
        </w:rPr>
        <w:t xml:space="preserve"> </w:t>
      </w:r>
      <w:r>
        <w:rPr>
          <w:rFonts w:ascii="Gill Sans MT"/>
          <w:i/>
          <w:color w:val="000009"/>
          <w:w w:val="135"/>
          <w:sz w:val="29"/>
        </w:rPr>
        <w:t>committed</w:t>
      </w:r>
      <w:r>
        <w:rPr>
          <w:rFonts w:ascii="Gill Sans MT"/>
          <w:i/>
          <w:color w:val="000009"/>
          <w:spacing w:val="-23"/>
          <w:w w:val="135"/>
          <w:sz w:val="29"/>
        </w:rPr>
        <w:t xml:space="preserve"> </w:t>
      </w:r>
      <w:r>
        <w:rPr>
          <w:rFonts w:ascii="Gill Sans MT"/>
          <w:i/>
          <w:color w:val="000009"/>
          <w:w w:val="135"/>
          <w:sz w:val="29"/>
        </w:rPr>
        <w:t>in</w:t>
      </w:r>
      <w:r>
        <w:rPr>
          <w:rFonts w:ascii="Gill Sans MT"/>
          <w:i/>
          <w:color w:val="000009"/>
          <w:spacing w:val="-23"/>
          <w:w w:val="135"/>
          <w:sz w:val="29"/>
        </w:rPr>
        <w:t xml:space="preserve"> </w:t>
      </w:r>
      <w:r>
        <w:rPr>
          <w:rFonts w:ascii="Gill Sans MT"/>
          <w:i/>
          <w:color w:val="000009"/>
          <w:w w:val="135"/>
          <w:sz w:val="29"/>
        </w:rPr>
        <w:t>an</w:t>
      </w:r>
      <w:r>
        <w:rPr>
          <w:rFonts w:ascii="Gill Sans MT"/>
          <w:i/>
          <w:color w:val="000009"/>
          <w:spacing w:val="-24"/>
          <w:w w:val="135"/>
          <w:sz w:val="29"/>
        </w:rPr>
        <w:t xml:space="preserve"> </w:t>
      </w:r>
      <w:r>
        <w:rPr>
          <w:rFonts w:ascii="Gill Sans MT"/>
          <w:i/>
          <w:color w:val="000009"/>
          <w:w w:val="135"/>
          <w:sz w:val="29"/>
        </w:rPr>
        <w:t xml:space="preserve">extremely brutal, grotesque, diabolical, revolting or dastardly manner so as to arouse intense and </w:t>
      </w:r>
      <w:r>
        <w:rPr>
          <w:rFonts w:ascii="Gill Sans MT"/>
          <w:i/>
          <w:color w:val="000009"/>
          <w:spacing w:val="-3"/>
          <w:w w:val="135"/>
          <w:sz w:val="29"/>
        </w:rPr>
        <w:t xml:space="preserve">extreme </w:t>
      </w:r>
      <w:r>
        <w:rPr>
          <w:rFonts w:ascii="Gill Sans MT"/>
          <w:i/>
          <w:color w:val="000009"/>
          <w:w w:val="135"/>
          <w:sz w:val="29"/>
        </w:rPr>
        <w:t>indignation</w:t>
      </w:r>
      <w:r>
        <w:rPr>
          <w:rFonts w:ascii="Gill Sans MT"/>
          <w:i/>
          <w:color w:val="000009"/>
          <w:spacing w:val="-23"/>
          <w:w w:val="135"/>
          <w:sz w:val="29"/>
        </w:rPr>
        <w:t xml:space="preserve"> </w:t>
      </w:r>
      <w:r>
        <w:rPr>
          <w:rFonts w:ascii="Gill Sans MT"/>
          <w:i/>
          <w:color w:val="000009"/>
          <w:w w:val="135"/>
          <w:sz w:val="29"/>
        </w:rPr>
        <w:t>of</w:t>
      </w:r>
      <w:r>
        <w:rPr>
          <w:rFonts w:ascii="Gill Sans MT"/>
          <w:i/>
          <w:color w:val="000009"/>
          <w:spacing w:val="-25"/>
          <w:w w:val="135"/>
          <w:sz w:val="29"/>
        </w:rPr>
        <w:t xml:space="preserve"> </w:t>
      </w:r>
      <w:r>
        <w:rPr>
          <w:rFonts w:ascii="Gill Sans MT"/>
          <w:i/>
          <w:color w:val="000009"/>
          <w:w w:val="135"/>
          <w:sz w:val="29"/>
        </w:rPr>
        <w:t>the</w:t>
      </w:r>
      <w:r>
        <w:rPr>
          <w:rFonts w:ascii="Gill Sans MT"/>
          <w:i/>
          <w:color w:val="000009"/>
          <w:spacing w:val="-24"/>
          <w:w w:val="135"/>
          <w:sz w:val="29"/>
        </w:rPr>
        <w:t xml:space="preserve"> </w:t>
      </w:r>
      <w:r>
        <w:rPr>
          <w:rFonts w:ascii="Gill Sans MT"/>
          <w:i/>
          <w:color w:val="000009"/>
          <w:spacing w:val="-5"/>
          <w:w w:val="135"/>
          <w:sz w:val="29"/>
        </w:rPr>
        <w:t>community.</w:t>
      </w:r>
      <w:r>
        <w:rPr>
          <w:rFonts w:ascii="Gill Sans MT"/>
          <w:i/>
          <w:color w:val="000009"/>
          <w:spacing w:val="-24"/>
          <w:w w:val="135"/>
          <w:sz w:val="29"/>
        </w:rPr>
        <w:t xml:space="preserve"> </w:t>
      </w:r>
      <w:r>
        <w:rPr>
          <w:rFonts w:ascii="Gill Sans MT"/>
          <w:i/>
          <w:color w:val="000009"/>
          <w:spacing w:val="-4"/>
          <w:w w:val="135"/>
          <w:sz w:val="29"/>
        </w:rPr>
        <w:t>For</w:t>
      </w:r>
      <w:r>
        <w:rPr>
          <w:rFonts w:ascii="Gill Sans MT"/>
          <w:i/>
          <w:color w:val="000009"/>
          <w:spacing w:val="-23"/>
          <w:w w:val="135"/>
          <w:sz w:val="29"/>
        </w:rPr>
        <w:t xml:space="preserve"> </w:t>
      </w:r>
      <w:r>
        <w:rPr>
          <w:rFonts w:ascii="Gill Sans MT"/>
          <w:i/>
          <w:color w:val="000009"/>
          <w:w w:val="135"/>
          <w:sz w:val="29"/>
        </w:rPr>
        <w:t>instance,</w:t>
      </w:r>
    </w:p>
    <w:p w:rsidR="00346677" w:rsidRDefault="00A36C21">
      <w:pPr>
        <w:pStyle w:val="ListParagraph"/>
        <w:numPr>
          <w:ilvl w:val="0"/>
          <w:numId w:val="7"/>
        </w:numPr>
        <w:tabs>
          <w:tab w:val="left" w:pos="2184"/>
        </w:tabs>
        <w:spacing w:before="111"/>
        <w:ind w:right="0"/>
        <w:jc w:val="both"/>
        <w:rPr>
          <w:rFonts w:ascii="Gill Sans MT"/>
          <w:i/>
          <w:sz w:val="29"/>
        </w:rPr>
      </w:pPr>
      <w:r>
        <w:rPr>
          <w:rFonts w:ascii="Gill Sans MT"/>
          <w:i/>
          <w:color w:val="000009"/>
          <w:w w:val="135"/>
          <w:sz w:val="29"/>
        </w:rPr>
        <w:t>when the house of the victim is set aflame</w:t>
      </w:r>
      <w:r>
        <w:rPr>
          <w:rFonts w:ascii="Gill Sans MT"/>
          <w:i/>
          <w:color w:val="000009"/>
          <w:spacing w:val="4"/>
          <w:w w:val="135"/>
          <w:sz w:val="29"/>
        </w:rPr>
        <w:t xml:space="preserve"> </w:t>
      </w:r>
      <w:r>
        <w:rPr>
          <w:rFonts w:ascii="Gill Sans MT"/>
          <w:i/>
          <w:color w:val="000009"/>
          <w:w w:val="135"/>
          <w:sz w:val="29"/>
        </w:rPr>
        <w:t>with</w:t>
      </w:r>
    </w:p>
    <w:p w:rsidR="00346677" w:rsidRDefault="00346677">
      <w:pPr>
        <w:jc w:val="both"/>
        <w:rPr>
          <w:rFonts w:ascii="Gill Sans MT"/>
          <w:sz w:val="29"/>
        </w:rPr>
        <w:sectPr w:rsidR="00346677">
          <w:pgSz w:w="11900" w:h="16840"/>
          <w:pgMar w:top="1360" w:right="840" w:bottom="920" w:left="940" w:header="0" w:footer="728" w:gutter="0"/>
          <w:cols w:space="720"/>
        </w:sectPr>
      </w:pPr>
    </w:p>
    <w:p w:rsidR="00346677" w:rsidRDefault="00A36C21">
      <w:pPr>
        <w:spacing w:before="70"/>
        <w:ind w:left="1760"/>
        <w:jc w:val="both"/>
        <w:rPr>
          <w:rFonts w:ascii="Gill Sans MT"/>
          <w:i/>
          <w:sz w:val="29"/>
        </w:rPr>
      </w:pPr>
      <w:r>
        <w:rPr>
          <w:rFonts w:ascii="Gill Sans MT"/>
          <w:i/>
          <w:color w:val="000009"/>
          <w:w w:val="135"/>
          <w:sz w:val="29"/>
        </w:rPr>
        <w:lastRenderedPageBreak/>
        <w:t>the end in view to roast him alive in the house.</w:t>
      </w:r>
    </w:p>
    <w:p w:rsidR="00346677" w:rsidRDefault="00A36C21">
      <w:pPr>
        <w:pStyle w:val="ListParagraph"/>
        <w:numPr>
          <w:ilvl w:val="0"/>
          <w:numId w:val="7"/>
        </w:numPr>
        <w:tabs>
          <w:tab w:val="left" w:pos="2249"/>
        </w:tabs>
        <w:spacing w:before="118" w:line="232" w:lineRule="auto"/>
        <w:ind w:left="1760" w:right="933" w:firstLine="0"/>
        <w:jc w:val="both"/>
        <w:rPr>
          <w:rFonts w:ascii="Gill Sans MT"/>
          <w:i/>
          <w:sz w:val="29"/>
        </w:rPr>
      </w:pPr>
      <w:r>
        <w:rPr>
          <w:rFonts w:ascii="Gill Sans MT"/>
          <w:i/>
          <w:color w:val="000009"/>
          <w:w w:val="135"/>
          <w:sz w:val="29"/>
        </w:rPr>
        <w:t>when the victim is subjected to inhuman acts</w:t>
      </w:r>
      <w:r>
        <w:rPr>
          <w:rFonts w:ascii="Gill Sans MT"/>
          <w:i/>
          <w:color w:val="000009"/>
          <w:spacing w:val="-47"/>
          <w:w w:val="135"/>
          <w:sz w:val="29"/>
        </w:rPr>
        <w:t xml:space="preserve"> </w:t>
      </w:r>
      <w:r>
        <w:rPr>
          <w:rFonts w:ascii="Gill Sans MT"/>
          <w:i/>
          <w:color w:val="000009"/>
          <w:w w:val="135"/>
          <w:sz w:val="29"/>
        </w:rPr>
        <w:t>of torture or cruelty in order to bring about his or her death.</w:t>
      </w:r>
    </w:p>
    <w:p w:rsidR="00346677" w:rsidRDefault="00A36C21">
      <w:pPr>
        <w:pStyle w:val="ListParagraph"/>
        <w:numPr>
          <w:ilvl w:val="0"/>
          <w:numId w:val="7"/>
        </w:numPr>
        <w:tabs>
          <w:tab w:val="left" w:pos="2311"/>
        </w:tabs>
        <w:spacing w:before="119" w:line="232" w:lineRule="auto"/>
        <w:ind w:left="1760" w:right="934" w:firstLine="0"/>
        <w:jc w:val="both"/>
        <w:rPr>
          <w:rFonts w:ascii="Gill Sans MT"/>
          <w:i/>
          <w:sz w:val="29"/>
        </w:rPr>
      </w:pPr>
      <w:r>
        <w:rPr>
          <w:rFonts w:ascii="Gill Sans MT"/>
          <w:i/>
          <w:color w:val="000009"/>
          <w:w w:val="135"/>
          <w:sz w:val="29"/>
        </w:rPr>
        <w:t>when</w:t>
      </w:r>
      <w:r>
        <w:rPr>
          <w:rFonts w:ascii="Gill Sans MT"/>
          <w:i/>
          <w:color w:val="000009"/>
          <w:spacing w:val="-15"/>
          <w:w w:val="135"/>
          <w:sz w:val="29"/>
        </w:rPr>
        <w:t xml:space="preserve"> </w:t>
      </w:r>
      <w:r>
        <w:rPr>
          <w:rFonts w:ascii="Gill Sans MT"/>
          <w:i/>
          <w:color w:val="000009"/>
          <w:w w:val="135"/>
          <w:sz w:val="29"/>
        </w:rPr>
        <w:t>the</w:t>
      </w:r>
      <w:r>
        <w:rPr>
          <w:rFonts w:ascii="Gill Sans MT"/>
          <w:i/>
          <w:color w:val="000009"/>
          <w:spacing w:val="-15"/>
          <w:w w:val="135"/>
          <w:sz w:val="29"/>
        </w:rPr>
        <w:t xml:space="preserve"> </w:t>
      </w:r>
      <w:r>
        <w:rPr>
          <w:rFonts w:ascii="Gill Sans MT"/>
          <w:i/>
          <w:color w:val="000009"/>
          <w:w w:val="135"/>
          <w:sz w:val="29"/>
        </w:rPr>
        <w:t>body</w:t>
      </w:r>
      <w:r>
        <w:rPr>
          <w:rFonts w:ascii="Gill Sans MT"/>
          <w:i/>
          <w:color w:val="000009"/>
          <w:spacing w:val="-15"/>
          <w:w w:val="135"/>
          <w:sz w:val="29"/>
        </w:rPr>
        <w:t xml:space="preserve"> </w:t>
      </w:r>
      <w:r>
        <w:rPr>
          <w:rFonts w:ascii="Gill Sans MT"/>
          <w:i/>
          <w:color w:val="000009"/>
          <w:w w:val="135"/>
          <w:sz w:val="29"/>
        </w:rPr>
        <w:t>of</w:t>
      </w:r>
      <w:r>
        <w:rPr>
          <w:rFonts w:ascii="Gill Sans MT"/>
          <w:i/>
          <w:color w:val="000009"/>
          <w:spacing w:val="-15"/>
          <w:w w:val="135"/>
          <w:sz w:val="29"/>
        </w:rPr>
        <w:t xml:space="preserve"> </w:t>
      </w:r>
      <w:r>
        <w:rPr>
          <w:rFonts w:ascii="Gill Sans MT"/>
          <w:i/>
          <w:color w:val="000009"/>
          <w:w w:val="135"/>
          <w:sz w:val="29"/>
        </w:rPr>
        <w:t>the</w:t>
      </w:r>
      <w:r>
        <w:rPr>
          <w:rFonts w:ascii="Gill Sans MT"/>
          <w:i/>
          <w:color w:val="000009"/>
          <w:spacing w:val="-16"/>
          <w:w w:val="135"/>
          <w:sz w:val="29"/>
        </w:rPr>
        <w:t xml:space="preserve"> </w:t>
      </w:r>
      <w:r>
        <w:rPr>
          <w:rFonts w:ascii="Gill Sans MT"/>
          <w:i/>
          <w:color w:val="000009"/>
          <w:w w:val="135"/>
          <w:sz w:val="29"/>
        </w:rPr>
        <w:t>victim</w:t>
      </w:r>
      <w:r>
        <w:rPr>
          <w:rFonts w:ascii="Gill Sans MT"/>
          <w:i/>
          <w:color w:val="000009"/>
          <w:spacing w:val="-15"/>
          <w:w w:val="135"/>
          <w:sz w:val="29"/>
        </w:rPr>
        <w:t xml:space="preserve"> </w:t>
      </w:r>
      <w:r>
        <w:rPr>
          <w:rFonts w:ascii="Gill Sans MT"/>
          <w:i/>
          <w:color w:val="000009"/>
          <w:w w:val="135"/>
          <w:sz w:val="29"/>
        </w:rPr>
        <w:t>is</w:t>
      </w:r>
      <w:r>
        <w:rPr>
          <w:rFonts w:ascii="Gill Sans MT"/>
          <w:i/>
          <w:color w:val="000009"/>
          <w:spacing w:val="-14"/>
          <w:w w:val="135"/>
          <w:sz w:val="29"/>
        </w:rPr>
        <w:t xml:space="preserve"> </w:t>
      </w:r>
      <w:r>
        <w:rPr>
          <w:rFonts w:ascii="Gill Sans MT"/>
          <w:i/>
          <w:color w:val="000009"/>
          <w:w w:val="135"/>
          <w:sz w:val="29"/>
        </w:rPr>
        <w:t>cut</w:t>
      </w:r>
      <w:r>
        <w:rPr>
          <w:rFonts w:ascii="Gill Sans MT"/>
          <w:i/>
          <w:color w:val="000009"/>
          <w:spacing w:val="-15"/>
          <w:w w:val="135"/>
          <w:sz w:val="29"/>
        </w:rPr>
        <w:t xml:space="preserve"> </w:t>
      </w:r>
      <w:r>
        <w:rPr>
          <w:rFonts w:ascii="Gill Sans MT"/>
          <w:i/>
          <w:color w:val="000009"/>
          <w:w w:val="135"/>
          <w:sz w:val="29"/>
        </w:rPr>
        <w:t>into</w:t>
      </w:r>
      <w:r>
        <w:rPr>
          <w:rFonts w:ascii="Gill Sans MT"/>
          <w:i/>
          <w:color w:val="000009"/>
          <w:spacing w:val="-14"/>
          <w:w w:val="135"/>
          <w:sz w:val="29"/>
        </w:rPr>
        <w:t xml:space="preserve"> </w:t>
      </w:r>
      <w:r>
        <w:rPr>
          <w:rFonts w:ascii="Gill Sans MT"/>
          <w:i/>
          <w:color w:val="000009"/>
          <w:w w:val="135"/>
          <w:sz w:val="29"/>
        </w:rPr>
        <w:t>pieces</w:t>
      </w:r>
      <w:r>
        <w:rPr>
          <w:rFonts w:ascii="Gill Sans MT"/>
          <w:i/>
          <w:color w:val="000009"/>
          <w:spacing w:val="-15"/>
          <w:w w:val="135"/>
          <w:sz w:val="29"/>
        </w:rPr>
        <w:t xml:space="preserve"> </w:t>
      </w:r>
      <w:r>
        <w:rPr>
          <w:rFonts w:ascii="Gill Sans MT"/>
          <w:i/>
          <w:color w:val="000009"/>
          <w:w w:val="135"/>
          <w:sz w:val="29"/>
        </w:rPr>
        <w:t>or his</w:t>
      </w:r>
      <w:r>
        <w:rPr>
          <w:rFonts w:ascii="Gill Sans MT"/>
          <w:i/>
          <w:color w:val="000009"/>
          <w:spacing w:val="-28"/>
          <w:w w:val="135"/>
          <w:sz w:val="29"/>
        </w:rPr>
        <w:t xml:space="preserve"> </w:t>
      </w:r>
      <w:r>
        <w:rPr>
          <w:rFonts w:ascii="Gill Sans MT"/>
          <w:i/>
          <w:color w:val="000009"/>
          <w:w w:val="135"/>
          <w:sz w:val="29"/>
        </w:rPr>
        <w:t>body</w:t>
      </w:r>
      <w:r>
        <w:rPr>
          <w:rFonts w:ascii="Gill Sans MT"/>
          <w:i/>
          <w:color w:val="000009"/>
          <w:spacing w:val="-27"/>
          <w:w w:val="135"/>
          <w:sz w:val="29"/>
        </w:rPr>
        <w:t xml:space="preserve"> </w:t>
      </w:r>
      <w:r>
        <w:rPr>
          <w:rFonts w:ascii="Gill Sans MT"/>
          <w:i/>
          <w:color w:val="000009"/>
          <w:w w:val="135"/>
          <w:sz w:val="29"/>
        </w:rPr>
        <w:t>is</w:t>
      </w:r>
      <w:r>
        <w:rPr>
          <w:rFonts w:ascii="Gill Sans MT"/>
          <w:i/>
          <w:color w:val="000009"/>
          <w:spacing w:val="-28"/>
          <w:w w:val="135"/>
          <w:sz w:val="29"/>
        </w:rPr>
        <w:t xml:space="preserve"> </w:t>
      </w:r>
      <w:r>
        <w:rPr>
          <w:rFonts w:ascii="Gill Sans MT"/>
          <w:i/>
          <w:color w:val="000009"/>
          <w:w w:val="135"/>
          <w:sz w:val="29"/>
        </w:rPr>
        <w:t>dismembered</w:t>
      </w:r>
      <w:r>
        <w:rPr>
          <w:rFonts w:ascii="Gill Sans MT"/>
          <w:i/>
          <w:color w:val="000009"/>
          <w:spacing w:val="-25"/>
          <w:w w:val="135"/>
          <w:sz w:val="29"/>
        </w:rPr>
        <w:t xml:space="preserve"> </w:t>
      </w:r>
      <w:r>
        <w:rPr>
          <w:rFonts w:ascii="Gill Sans MT"/>
          <w:i/>
          <w:color w:val="000009"/>
          <w:w w:val="135"/>
          <w:sz w:val="29"/>
        </w:rPr>
        <w:t>in</w:t>
      </w:r>
      <w:r>
        <w:rPr>
          <w:rFonts w:ascii="Gill Sans MT"/>
          <w:i/>
          <w:color w:val="000009"/>
          <w:spacing w:val="-27"/>
          <w:w w:val="135"/>
          <w:sz w:val="29"/>
        </w:rPr>
        <w:t xml:space="preserve"> </w:t>
      </w:r>
      <w:r>
        <w:rPr>
          <w:rFonts w:ascii="Gill Sans MT"/>
          <w:i/>
          <w:color w:val="000009"/>
          <w:w w:val="135"/>
          <w:sz w:val="29"/>
        </w:rPr>
        <w:t>a</w:t>
      </w:r>
      <w:r>
        <w:rPr>
          <w:rFonts w:ascii="Gill Sans MT"/>
          <w:i/>
          <w:color w:val="000009"/>
          <w:spacing w:val="-25"/>
          <w:w w:val="135"/>
          <w:sz w:val="29"/>
        </w:rPr>
        <w:t xml:space="preserve"> </w:t>
      </w:r>
      <w:r>
        <w:rPr>
          <w:rFonts w:ascii="Gill Sans MT"/>
          <w:i/>
          <w:color w:val="000009"/>
          <w:w w:val="135"/>
          <w:sz w:val="29"/>
        </w:rPr>
        <w:t>fiendish</w:t>
      </w:r>
      <w:r>
        <w:rPr>
          <w:rFonts w:ascii="Gill Sans MT"/>
          <w:i/>
          <w:color w:val="000009"/>
          <w:spacing w:val="-25"/>
          <w:w w:val="135"/>
          <w:sz w:val="29"/>
        </w:rPr>
        <w:t xml:space="preserve"> </w:t>
      </w:r>
      <w:r>
        <w:rPr>
          <w:rFonts w:ascii="Gill Sans MT"/>
          <w:i/>
          <w:color w:val="000009"/>
          <w:spacing w:val="-5"/>
          <w:w w:val="135"/>
          <w:sz w:val="29"/>
        </w:rPr>
        <w:t>manner.</w:t>
      </w:r>
    </w:p>
    <w:p w:rsidR="00346677" w:rsidRDefault="00A36C21">
      <w:pPr>
        <w:pStyle w:val="ListParagraph"/>
        <w:numPr>
          <w:ilvl w:val="1"/>
          <w:numId w:val="9"/>
        </w:numPr>
        <w:tabs>
          <w:tab w:val="left" w:pos="2104"/>
        </w:tabs>
        <w:spacing w:before="112"/>
        <w:ind w:left="2104" w:right="0" w:hanging="344"/>
        <w:jc w:val="both"/>
        <w:rPr>
          <w:rFonts w:ascii="Gill Sans MT"/>
          <w:b/>
          <w:i/>
          <w:color w:val="000009"/>
          <w:sz w:val="29"/>
        </w:rPr>
      </w:pPr>
      <w:r>
        <w:rPr>
          <w:rFonts w:ascii="Gill Sans MT"/>
          <w:b/>
          <w:i/>
          <w:color w:val="000009"/>
          <w:w w:val="125"/>
          <w:sz w:val="29"/>
        </w:rPr>
        <w:t>Motive for commission of</w:t>
      </w:r>
      <w:r>
        <w:rPr>
          <w:rFonts w:ascii="Gill Sans MT"/>
          <w:b/>
          <w:i/>
          <w:color w:val="000009"/>
          <w:spacing w:val="-19"/>
          <w:w w:val="125"/>
          <w:sz w:val="29"/>
        </w:rPr>
        <w:t xml:space="preserve"> </w:t>
      </w:r>
      <w:r>
        <w:rPr>
          <w:rFonts w:ascii="Gill Sans MT"/>
          <w:b/>
          <w:i/>
          <w:color w:val="000009"/>
          <w:w w:val="125"/>
          <w:sz w:val="29"/>
        </w:rPr>
        <w:t>murder</w:t>
      </w:r>
    </w:p>
    <w:p w:rsidR="00346677" w:rsidRDefault="00A36C21">
      <w:pPr>
        <w:pStyle w:val="ListParagraph"/>
        <w:numPr>
          <w:ilvl w:val="0"/>
          <w:numId w:val="8"/>
        </w:numPr>
        <w:tabs>
          <w:tab w:val="left" w:pos="2385"/>
        </w:tabs>
        <w:spacing w:before="118" w:line="232" w:lineRule="auto"/>
        <w:ind w:right="928" w:firstLine="0"/>
        <w:jc w:val="both"/>
        <w:rPr>
          <w:rFonts w:ascii="Gill Sans MT"/>
          <w:i/>
          <w:sz w:val="29"/>
        </w:rPr>
      </w:pPr>
      <w:r>
        <w:rPr>
          <w:rFonts w:ascii="Gill Sans MT"/>
          <w:i/>
          <w:color w:val="000009"/>
          <w:w w:val="135"/>
          <w:sz w:val="29"/>
        </w:rPr>
        <w:t xml:space="preserve">When the murder is committed for a motive which evinces total depravity and meanness. </w:t>
      </w:r>
      <w:r>
        <w:rPr>
          <w:rFonts w:ascii="Gill Sans MT"/>
          <w:i/>
          <w:color w:val="000009"/>
          <w:spacing w:val="-4"/>
          <w:w w:val="135"/>
          <w:sz w:val="29"/>
        </w:rPr>
        <w:t xml:space="preserve">For </w:t>
      </w:r>
      <w:r>
        <w:rPr>
          <w:rFonts w:ascii="Gill Sans MT"/>
          <w:i/>
          <w:color w:val="000009"/>
          <w:w w:val="135"/>
          <w:sz w:val="29"/>
        </w:rPr>
        <w:t>instance</w:t>
      </w:r>
      <w:r>
        <w:rPr>
          <w:rFonts w:ascii="Gill Sans MT"/>
          <w:i/>
          <w:color w:val="000009"/>
          <w:spacing w:val="-18"/>
          <w:w w:val="135"/>
          <w:sz w:val="29"/>
        </w:rPr>
        <w:t xml:space="preserve"> </w:t>
      </w:r>
      <w:r>
        <w:rPr>
          <w:rFonts w:ascii="Gill Sans MT"/>
          <w:i/>
          <w:color w:val="000009"/>
          <w:w w:val="135"/>
          <w:sz w:val="29"/>
        </w:rPr>
        <w:t>when</w:t>
      </w:r>
      <w:r>
        <w:rPr>
          <w:rFonts w:ascii="Gill Sans MT"/>
          <w:i/>
          <w:color w:val="000009"/>
          <w:spacing w:val="-16"/>
          <w:w w:val="135"/>
          <w:sz w:val="29"/>
        </w:rPr>
        <w:t xml:space="preserve"> </w:t>
      </w:r>
      <w:r>
        <w:rPr>
          <w:rFonts w:ascii="Gill Sans MT"/>
          <w:i/>
          <w:color w:val="000009"/>
          <w:w w:val="135"/>
          <w:sz w:val="29"/>
        </w:rPr>
        <w:t>(a)</w:t>
      </w:r>
      <w:r>
        <w:rPr>
          <w:rFonts w:ascii="Gill Sans MT"/>
          <w:i/>
          <w:color w:val="000009"/>
          <w:spacing w:val="-18"/>
          <w:w w:val="135"/>
          <w:sz w:val="29"/>
        </w:rPr>
        <w:t xml:space="preserve"> </w:t>
      </w:r>
      <w:r>
        <w:rPr>
          <w:rFonts w:ascii="Gill Sans MT"/>
          <w:i/>
          <w:color w:val="000009"/>
          <w:w w:val="135"/>
          <w:sz w:val="29"/>
        </w:rPr>
        <w:t>a</w:t>
      </w:r>
      <w:r>
        <w:rPr>
          <w:rFonts w:ascii="Gill Sans MT"/>
          <w:i/>
          <w:color w:val="000009"/>
          <w:spacing w:val="-16"/>
          <w:w w:val="135"/>
          <w:sz w:val="29"/>
        </w:rPr>
        <w:t xml:space="preserve"> </w:t>
      </w:r>
      <w:r>
        <w:rPr>
          <w:rFonts w:ascii="Gill Sans MT"/>
          <w:i/>
          <w:color w:val="000009"/>
          <w:spacing w:val="-3"/>
          <w:w w:val="135"/>
          <w:sz w:val="29"/>
        </w:rPr>
        <w:t>hired</w:t>
      </w:r>
      <w:r>
        <w:rPr>
          <w:rFonts w:ascii="Gill Sans MT"/>
          <w:i/>
          <w:color w:val="000009"/>
          <w:spacing w:val="-16"/>
          <w:w w:val="135"/>
          <w:sz w:val="29"/>
        </w:rPr>
        <w:t xml:space="preserve"> </w:t>
      </w:r>
      <w:r>
        <w:rPr>
          <w:rFonts w:ascii="Gill Sans MT"/>
          <w:i/>
          <w:color w:val="000009"/>
          <w:w w:val="135"/>
          <w:sz w:val="29"/>
        </w:rPr>
        <w:t>assassin</w:t>
      </w:r>
      <w:r>
        <w:rPr>
          <w:rFonts w:ascii="Gill Sans MT"/>
          <w:i/>
          <w:color w:val="000009"/>
          <w:spacing w:val="-17"/>
          <w:w w:val="135"/>
          <w:sz w:val="29"/>
        </w:rPr>
        <w:t xml:space="preserve"> </w:t>
      </w:r>
      <w:r>
        <w:rPr>
          <w:rFonts w:ascii="Gill Sans MT"/>
          <w:i/>
          <w:color w:val="000009"/>
          <w:w w:val="135"/>
          <w:sz w:val="29"/>
        </w:rPr>
        <w:t>commits</w:t>
      </w:r>
      <w:r>
        <w:rPr>
          <w:rFonts w:ascii="Gill Sans MT"/>
          <w:i/>
          <w:color w:val="000009"/>
          <w:spacing w:val="-18"/>
          <w:w w:val="135"/>
          <w:sz w:val="29"/>
        </w:rPr>
        <w:t xml:space="preserve"> </w:t>
      </w:r>
      <w:r>
        <w:rPr>
          <w:rFonts w:ascii="Gill Sans MT"/>
          <w:i/>
          <w:color w:val="000009"/>
          <w:w w:val="135"/>
          <w:sz w:val="29"/>
        </w:rPr>
        <w:t xml:space="preserve">murder for the </w:t>
      </w:r>
      <w:r>
        <w:rPr>
          <w:rFonts w:ascii="Gill Sans MT"/>
          <w:i/>
          <w:color w:val="000009"/>
          <w:spacing w:val="-4"/>
          <w:w w:val="135"/>
          <w:sz w:val="29"/>
        </w:rPr>
        <w:t xml:space="preserve">sake </w:t>
      </w:r>
      <w:r>
        <w:rPr>
          <w:rFonts w:ascii="Gill Sans MT"/>
          <w:i/>
          <w:color w:val="000009"/>
          <w:w w:val="135"/>
          <w:sz w:val="29"/>
        </w:rPr>
        <w:t xml:space="preserve">of money or </w:t>
      </w:r>
      <w:r>
        <w:rPr>
          <w:rFonts w:ascii="Gill Sans MT"/>
          <w:i/>
          <w:color w:val="000009"/>
          <w:spacing w:val="-3"/>
          <w:w w:val="135"/>
          <w:sz w:val="29"/>
        </w:rPr>
        <w:t xml:space="preserve">reward </w:t>
      </w:r>
      <w:r>
        <w:rPr>
          <w:rFonts w:ascii="Gill Sans MT"/>
          <w:i/>
          <w:color w:val="000009"/>
          <w:w w:val="135"/>
          <w:sz w:val="29"/>
        </w:rPr>
        <w:t>(b) a</w:t>
      </w:r>
      <w:r>
        <w:rPr>
          <w:rFonts w:ascii="Gill Sans MT"/>
          <w:i/>
          <w:color w:val="000009"/>
          <w:spacing w:val="-68"/>
          <w:w w:val="135"/>
          <w:sz w:val="29"/>
        </w:rPr>
        <w:t xml:space="preserve"> </w:t>
      </w:r>
      <w:r>
        <w:rPr>
          <w:rFonts w:ascii="Gill Sans MT"/>
          <w:i/>
          <w:color w:val="000009"/>
          <w:w w:val="135"/>
          <w:sz w:val="29"/>
        </w:rPr>
        <w:t>cold-blooded murder is committed with a deliberate design in order to inherit property or to gain control over property</w:t>
      </w:r>
      <w:r>
        <w:rPr>
          <w:rFonts w:ascii="Gill Sans MT"/>
          <w:i/>
          <w:color w:val="000009"/>
          <w:spacing w:val="-16"/>
          <w:w w:val="135"/>
          <w:sz w:val="29"/>
        </w:rPr>
        <w:t xml:space="preserve"> </w:t>
      </w:r>
      <w:r>
        <w:rPr>
          <w:rFonts w:ascii="Gill Sans MT"/>
          <w:i/>
          <w:color w:val="000009"/>
          <w:w w:val="135"/>
          <w:sz w:val="29"/>
        </w:rPr>
        <w:t>of</w:t>
      </w:r>
      <w:r>
        <w:rPr>
          <w:rFonts w:ascii="Gill Sans MT"/>
          <w:i/>
          <w:color w:val="000009"/>
          <w:spacing w:val="-16"/>
          <w:w w:val="135"/>
          <w:sz w:val="29"/>
        </w:rPr>
        <w:t xml:space="preserve"> </w:t>
      </w:r>
      <w:r>
        <w:rPr>
          <w:rFonts w:ascii="Gill Sans MT"/>
          <w:i/>
          <w:color w:val="000009"/>
          <w:w w:val="135"/>
          <w:sz w:val="29"/>
        </w:rPr>
        <w:t>a</w:t>
      </w:r>
      <w:r>
        <w:rPr>
          <w:rFonts w:ascii="Gill Sans MT"/>
          <w:i/>
          <w:color w:val="000009"/>
          <w:spacing w:val="-18"/>
          <w:w w:val="135"/>
          <w:sz w:val="29"/>
        </w:rPr>
        <w:t xml:space="preserve"> </w:t>
      </w:r>
      <w:r>
        <w:rPr>
          <w:rFonts w:ascii="Gill Sans MT"/>
          <w:i/>
          <w:color w:val="000009"/>
          <w:w w:val="135"/>
          <w:sz w:val="29"/>
        </w:rPr>
        <w:t>ward</w:t>
      </w:r>
      <w:r>
        <w:rPr>
          <w:rFonts w:ascii="Gill Sans MT"/>
          <w:i/>
          <w:color w:val="000009"/>
          <w:spacing w:val="-15"/>
          <w:w w:val="135"/>
          <w:sz w:val="29"/>
        </w:rPr>
        <w:t xml:space="preserve"> </w:t>
      </w:r>
      <w:r>
        <w:rPr>
          <w:rFonts w:ascii="Gill Sans MT"/>
          <w:i/>
          <w:color w:val="000009"/>
          <w:w w:val="135"/>
          <w:sz w:val="29"/>
        </w:rPr>
        <w:t>or</w:t>
      </w:r>
      <w:r>
        <w:rPr>
          <w:rFonts w:ascii="Gill Sans MT"/>
          <w:i/>
          <w:color w:val="000009"/>
          <w:spacing w:val="-16"/>
          <w:w w:val="135"/>
          <w:sz w:val="29"/>
        </w:rPr>
        <w:t xml:space="preserve"> </w:t>
      </w:r>
      <w:r>
        <w:rPr>
          <w:rFonts w:ascii="Gill Sans MT"/>
          <w:i/>
          <w:color w:val="000009"/>
          <w:w w:val="135"/>
          <w:sz w:val="29"/>
        </w:rPr>
        <w:t>a</w:t>
      </w:r>
      <w:r>
        <w:rPr>
          <w:rFonts w:ascii="Gill Sans MT"/>
          <w:i/>
          <w:color w:val="000009"/>
          <w:spacing w:val="-15"/>
          <w:w w:val="135"/>
          <w:sz w:val="29"/>
        </w:rPr>
        <w:t xml:space="preserve"> </w:t>
      </w:r>
      <w:r>
        <w:rPr>
          <w:rFonts w:ascii="Gill Sans MT"/>
          <w:i/>
          <w:color w:val="000009"/>
          <w:w w:val="135"/>
          <w:sz w:val="29"/>
        </w:rPr>
        <w:t>person</w:t>
      </w:r>
      <w:r>
        <w:rPr>
          <w:rFonts w:ascii="Gill Sans MT"/>
          <w:i/>
          <w:color w:val="000009"/>
          <w:spacing w:val="-16"/>
          <w:w w:val="135"/>
          <w:sz w:val="29"/>
        </w:rPr>
        <w:t xml:space="preserve"> </w:t>
      </w:r>
      <w:r>
        <w:rPr>
          <w:rFonts w:ascii="Gill Sans MT"/>
          <w:i/>
          <w:color w:val="000009"/>
          <w:w w:val="135"/>
          <w:sz w:val="29"/>
        </w:rPr>
        <w:t>under</w:t>
      </w:r>
      <w:r>
        <w:rPr>
          <w:rFonts w:ascii="Gill Sans MT"/>
          <w:i/>
          <w:color w:val="000009"/>
          <w:spacing w:val="-15"/>
          <w:w w:val="135"/>
          <w:sz w:val="29"/>
        </w:rPr>
        <w:t xml:space="preserve"> </w:t>
      </w:r>
      <w:r>
        <w:rPr>
          <w:rFonts w:ascii="Gill Sans MT"/>
          <w:i/>
          <w:color w:val="000009"/>
          <w:w w:val="135"/>
          <w:sz w:val="29"/>
        </w:rPr>
        <w:t>the</w:t>
      </w:r>
      <w:r>
        <w:rPr>
          <w:rFonts w:ascii="Gill Sans MT"/>
          <w:i/>
          <w:color w:val="000009"/>
          <w:spacing w:val="-15"/>
          <w:w w:val="135"/>
          <w:sz w:val="29"/>
        </w:rPr>
        <w:t xml:space="preserve"> </w:t>
      </w:r>
      <w:r>
        <w:rPr>
          <w:rFonts w:ascii="Gill Sans MT"/>
          <w:i/>
          <w:color w:val="000009"/>
          <w:w w:val="135"/>
          <w:sz w:val="29"/>
        </w:rPr>
        <w:t>control</w:t>
      </w:r>
      <w:r>
        <w:rPr>
          <w:rFonts w:ascii="Gill Sans MT"/>
          <w:i/>
          <w:color w:val="000009"/>
          <w:spacing w:val="-17"/>
          <w:w w:val="135"/>
          <w:sz w:val="29"/>
        </w:rPr>
        <w:t xml:space="preserve"> </w:t>
      </w:r>
      <w:r>
        <w:rPr>
          <w:rFonts w:ascii="Gill Sans MT"/>
          <w:i/>
          <w:color w:val="000009"/>
          <w:w w:val="135"/>
          <w:sz w:val="29"/>
        </w:rPr>
        <w:t>of the</w:t>
      </w:r>
      <w:r>
        <w:rPr>
          <w:rFonts w:ascii="Gill Sans MT"/>
          <w:i/>
          <w:color w:val="000009"/>
          <w:spacing w:val="-17"/>
          <w:w w:val="135"/>
          <w:sz w:val="29"/>
        </w:rPr>
        <w:t xml:space="preserve"> </w:t>
      </w:r>
      <w:r>
        <w:rPr>
          <w:rFonts w:ascii="Gill Sans MT"/>
          <w:i/>
          <w:color w:val="000009"/>
          <w:spacing w:val="-3"/>
          <w:w w:val="135"/>
          <w:sz w:val="29"/>
        </w:rPr>
        <w:t>murderer</w:t>
      </w:r>
      <w:r>
        <w:rPr>
          <w:rFonts w:ascii="Gill Sans MT"/>
          <w:i/>
          <w:color w:val="000009"/>
          <w:spacing w:val="-16"/>
          <w:w w:val="135"/>
          <w:sz w:val="29"/>
        </w:rPr>
        <w:t xml:space="preserve"> </w:t>
      </w:r>
      <w:r>
        <w:rPr>
          <w:rFonts w:ascii="Gill Sans MT"/>
          <w:i/>
          <w:color w:val="000009"/>
          <w:w w:val="135"/>
          <w:sz w:val="29"/>
        </w:rPr>
        <w:t>or</w:t>
      </w:r>
      <w:r>
        <w:rPr>
          <w:rFonts w:ascii="Gill Sans MT"/>
          <w:i/>
          <w:color w:val="000009"/>
          <w:spacing w:val="-17"/>
          <w:w w:val="135"/>
          <w:sz w:val="29"/>
        </w:rPr>
        <w:t xml:space="preserve"> </w:t>
      </w:r>
      <w:r>
        <w:rPr>
          <w:rFonts w:ascii="Gill Sans MT"/>
          <w:i/>
          <w:color w:val="000009"/>
          <w:w w:val="135"/>
          <w:sz w:val="29"/>
        </w:rPr>
        <w:t>vis-a-vis</w:t>
      </w:r>
      <w:r>
        <w:rPr>
          <w:rFonts w:ascii="Gill Sans MT"/>
          <w:i/>
          <w:color w:val="000009"/>
          <w:spacing w:val="-19"/>
          <w:w w:val="135"/>
          <w:sz w:val="29"/>
        </w:rPr>
        <w:t xml:space="preserve"> </w:t>
      </w:r>
      <w:r>
        <w:rPr>
          <w:rFonts w:ascii="Gill Sans MT"/>
          <w:i/>
          <w:color w:val="000009"/>
          <w:w w:val="135"/>
          <w:sz w:val="29"/>
        </w:rPr>
        <w:t>whom</w:t>
      </w:r>
      <w:r>
        <w:rPr>
          <w:rFonts w:ascii="Gill Sans MT"/>
          <w:i/>
          <w:color w:val="000009"/>
          <w:spacing w:val="-16"/>
          <w:w w:val="135"/>
          <w:sz w:val="29"/>
        </w:rPr>
        <w:t xml:space="preserve"> </w:t>
      </w:r>
      <w:r>
        <w:rPr>
          <w:rFonts w:ascii="Gill Sans MT"/>
          <w:i/>
          <w:color w:val="000009"/>
          <w:w w:val="135"/>
          <w:sz w:val="29"/>
        </w:rPr>
        <w:t>the</w:t>
      </w:r>
      <w:r>
        <w:rPr>
          <w:rFonts w:ascii="Gill Sans MT"/>
          <w:i/>
          <w:color w:val="000009"/>
          <w:spacing w:val="-18"/>
          <w:w w:val="135"/>
          <w:sz w:val="29"/>
        </w:rPr>
        <w:t xml:space="preserve"> </w:t>
      </w:r>
      <w:r>
        <w:rPr>
          <w:rFonts w:ascii="Gill Sans MT"/>
          <w:i/>
          <w:color w:val="000009"/>
          <w:w w:val="135"/>
          <w:sz w:val="29"/>
        </w:rPr>
        <w:t>murderer</w:t>
      </w:r>
      <w:r>
        <w:rPr>
          <w:rFonts w:ascii="Gill Sans MT"/>
          <w:i/>
          <w:color w:val="000009"/>
          <w:spacing w:val="-18"/>
          <w:w w:val="135"/>
          <w:sz w:val="29"/>
        </w:rPr>
        <w:t xml:space="preserve"> </w:t>
      </w:r>
      <w:r>
        <w:rPr>
          <w:rFonts w:ascii="Gill Sans MT"/>
          <w:i/>
          <w:color w:val="000009"/>
          <w:w w:val="135"/>
          <w:sz w:val="29"/>
        </w:rPr>
        <w:t>is</w:t>
      </w:r>
      <w:r>
        <w:rPr>
          <w:rFonts w:ascii="Gill Sans MT"/>
          <w:i/>
          <w:color w:val="000009"/>
          <w:spacing w:val="-17"/>
          <w:w w:val="135"/>
          <w:sz w:val="29"/>
        </w:rPr>
        <w:t xml:space="preserve"> </w:t>
      </w:r>
      <w:r>
        <w:rPr>
          <w:rFonts w:ascii="Gill Sans MT"/>
          <w:i/>
          <w:color w:val="000009"/>
          <w:w w:val="135"/>
          <w:sz w:val="29"/>
        </w:rPr>
        <w:t>in</w:t>
      </w:r>
      <w:r>
        <w:rPr>
          <w:rFonts w:ascii="Gill Sans MT"/>
          <w:i/>
          <w:color w:val="000009"/>
          <w:spacing w:val="-15"/>
          <w:w w:val="135"/>
          <w:sz w:val="29"/>
        </w:rPr>
        <w:t xml:space="preserve"> </w:t>
      </w:r>
      <w:r>
        <w:rPr>
          <w:rFonts w:ascii="Gill Sans MT"/>
          <w:i/>
          <w:color w:val="000009"/>
          <w:w w:val="135"/>
          <w:sz w:val="29"/>
        </w:rPr>
        <w:t>a dominating</w:t>
      </w:r>
      <w:r>
        <w:rPr>
          <w:rFonts w:ascii="Gill Sans MT"/>
          <w:i/>
          <w:color w:val="000009"/>
          <w:spacing w:val="-18"/>
          <w:w w:val="135"/>
          <w:sz w:val="29"/>
        </w:rPr>
        <w:t xml:space="preserve"> </w:t>
      </w:r>
      <w:r>
        <w:rPr>
          <w:rFonts w:ascii="Gill Sans MT"/>
          <w:i/>
          <w:color w:val="000009"/>
          <w:w w:val="135"/>
          <w:sz w:val="29"/>
        </w:rPr>
        <w:t>position</w:t>
      </w:r>
      <w:r>
        <w:rPr>
          <w:rFonts w:ascii="Gill Sans MT"/>
          <w:i/>
          <w:color w:val="000009"/>
          <w:spacing w:val="-17"/>
          <w:w w:val="135"/>
          <w:sz w:val="29"/>
        </w:rPr>
        <w:t xml:space="preserve"> </w:t>
      </w:r>
      <w:r>
        <w:rPr>
          <w:rFonts w:ascii="Gill Sans MT"/>
          <w:i/>
          <w:color w:val="000009"/>
          <w:w w:val="135"/>
          <w:sz w:val="29"/>
        </w:rPr>
        <w:t>or</w:t>
      </w:r>
      <w:r>
        <w:rPr>
          <w:rFonts w:ascii="Gill Sans MT"/>
          <w:i/>
          <w:color w:val="000009"/>
          <w:spacing w:val="-17"/>
          <w:w w:val="135"/>
          <w:sz w:val="29"/>
        </w:rPr>
        <w:t xml:space="preserve"> </w:t>
      </w:r>
      <w:r>
        <w:rPr>
          <w:rFonts w:ascii="Gill Sans MT"/>
          <w:i/>
          <w:color w:val="000009"/>
          <w:w w:val="135"/>
          <w:sz w:val="29"/>
        </w:rPr>
        <w:t>in</w:t>
      </w:r>
      <w:r>
        <w:rPr>
          <w:rFonts w:ascii="Gill Sans MT"/>
          <w:i/>
          <w:color w:val="000009"/>
          <w:spacing w:val="-17"/>
          <w:w w:val="135"/>
          <w:sz w:val="29"/>
        </w:rPr>
        <w:t xml:space="preserve"> </w:t>
      </w:r>
      <w:r>
        <w:rPr>
          <w:rFonts w:ascii="Gill Sans MT"/>
          <w:i/>
          <w:color w:val="000009"/>
          <w:w w:val="135"/>
          <w:sz w:val="29"/>
        </w:rPr>
        <w:t>a</w:t>
      </w:r>
      <w:r>
        <w:rPr>
          <w:rFonts w:ascii="Gill Sans MT"/>
          <w:i/>
          <w:color w:val="000009"/>
          <w:spacing w:val="-19"/>
          <w:w w:val="135"/>
          <w:sz w:val="29"/>
        </w:rPr>
        <w:t xml:space="preserve"> </w:t>
      </w:r>
      <w:r>
        <w:rPr>
          <w:rFonts w:ascii="Gill Sans MT"/>
          <w:i/>
          <w:color w:val="000009"/>
          <w:w w:val="135"/>
          <w:sz w:val="29"/>
        </w:rPr>
        <w:t>position</w:t>
      </w:r>
      <w:r>
        <w:rPr>
          <w:rFonts w:ascii="Gill Sans MT"/>
          <w:i/>
          <w:color w:val="000009"/>
          <w:spacing w:val="-17"/>
          <w:w w:val="135"/>
          <w:sz w:val="29"/>
        </w:rPr>
        <w:t xml:space="preserve"> </w:t>
      </w:r>
      <w:r>
        <w:rPr>
          <w:rFonts w:ascii="Gill Sans MT"/>
          <w:i/>
          <w:color w:val="000009"/>
          <w:w w:val="135"/>
          <w:sz w:val="29"/>
        </w:rPr>
        <w:t>of</w:t>
      </w:r>
      <w:r>
        <w:rPr>
          <w:rFonts w:ascii="Gill Sans MT"/>
          <w:i/>
          <w:color w:val="000009"/>
          <w:spacing w:val="-18"/>
          <w:w w:val="135"/>
          <w:sz w:val="29"/>
        </w:rPr>
        <w:t xml:space="preserve"> </w:t>
      </w:r>
      <w:r>
        <w:rPr>
          <w:rFonts w:ascii="Gill Sans MT"/>
          <w:i/>
          <w:color w:val="000009"/>
          <w:w w:val="135"/>
          <w:sz w:val="29"/>
        </w:rPr>
        <w:t>trust,</w:t>
      </w:r>
      <w:r>
        <w:rPr>
          <w:rFonts w:ascii="Gill Sans MT"/>
          <w:i/>
          <w:color w:val="000009"/>
          <w:spacing w:val="-17"/>
          <w:w w:val="135"/>
          <w:sz w:val="29"/>
        </w:rPr>
        <w:t xml:space="preserve"> </w:t>
      </w:r>
      <w:r>
        <w:rPr>
          <w:rFonts w:ascii="Gill Sans MT"/>
          <w:i/>
          <w:color w:val="000009"/>
          <w:w w:val="135"/>
          <w:sz w:val="29"/>
        </w:rPr>
        <w:t>or</w:t>
      </w:r>
      <w:r>
        <w:rPr>
          <w:rFonts w:ascii="Gill Sans MT"/>
          <w:i/>
          <w:color w:val="000009"/>
          <w:spacing w:val="-17"/>
          <w:w w:val="135"/>
          <w:sz w:val="29"/>
        </w:rPr>
        <w:t xml:space="preserve"> </w:t>
      </w:r>
      <w:r>
        <w:rPr>
          <w:rFonts w:ascii="Gill Sans MT"/>
          <w:i/>
          <w:color w:val="000009"/>
          <w:w w:val="135"/>
          <w:sz w:val="29"/>
        </w:rPr>
        <w:t>(c)</w:t>
      </w:r>
      <w:r>
        <w:rPr>
          <w:rFonts w:ascii="Gill Sans MT"/>
          <w:i/>
          <w:color w:val="000009"/>
          <w:spacing w:val="-17"/>
          <w:w w:val="135"/>
          <w:sz w:val="29"/>
        </w:rPr>
        <w:t xml:space="preserve"> </w:t>
      </w:r>
      <w:r>
        <w:rPr>
          <w:rFonts w:ascii="Gill Sans MT"/>
          <w:i/>
          <w:color w:val="000009"/>
          <w:w w:val="135"/>
          <w:sz w:val="29"/>
        </w:rPr>
        <w:t>a murder is committed in the course for betrayal of the</w:t>
      </w:r>
      <w:r>
        <w:rPr>
          <w:rFonts w:ascii="Gill Sans MT"/>
          <w:i/>
          <w:color w:val="000009"/>
          <w:spacing w:val="-22"/>
          <w:w w:val="135"/>
          <w:sz w:val="29"/>
        </w:rPr>
        <w:t xml:space="preserve"> </w:t>
      </w:r>
      <w:r>
        <w:rPr>
          <w:rFonts w:ascii="Gill Sans MT"/>
          <w:i/>
          <w:color w:val="000009"/>
          <w:w w:val="135"/>
          <w:sz w:val="29"/>
        </w:rPr>
        <w:t>motherland.</w:t>
      </w:r>
    </w:p>
    <w:p w:rsidR="00346677" w:rsidRDefault="00A36C21">
      <w:pPr>
        <w:pStyle w:val="ListParagraph"/>
        <w:numPr>
          <w:ilvl w:val="1"/>
          <w:numId w:val="9"/>
        </w:numPr>
        <w:tabs>
          <w:tab w:val="left" w:pos="2252"/>
        </w:tabs>
        <w:spacing w:before="117" w:line="232" w:lineRule="auto"/>
        <w:ind w:left="1760" w:right="933" w:firstLine="0"/>
        <w:jc w:val="both"/>
        <w:rPr>
          <w:rFonts w:ascii="Gill Sans MT"/>
          <w:b/>
          <w:i/>
          <w:color w:val="000009"/>
          <w:sz w:val="29"/>
        </w:rPr>
      </w:pPr>
      <w:r>
        <w:rPr>
          <w:rFonts w:ascii="Gill Sans MT"/>
          <w:b/>
          <w:i/>
          <w:color w:val="000009"/>
          <w:w w:val="125"/>
          <w:sz w:val="29"/>
        </w:rPr>
        <w:t>Anti-social or socially abhorrent nature of the</w:t>
      </w:r>
      <w:r>
        <w:rPr>
          <w:rFonts w:ascii="Gill Sans MT"/>
          <w:b/>
          <w:i/>
          <w:color w:val="000009"/>
          <w:spacing w:val="-4"/>
          <w:w w:val="125"/>
          <w:sz w:val="29"/>
        </w:rPr>
        <w:t xml:space="preserve"> </w:t>
      </w:r>
      <w:r>
        <w:rPr>
          <w:rFonts w:ascii="Gill Sans MT"/>
          <w:b/>
          <w:i/>
          <w:color w:val="000009"/>
          <w:w w:val="125"/>
          <w:sz w:val="29"/>
        </w:rPr>
        <w:t>crime</w:t>
      </w:r>
    </w:p>
    <w:p w:rsidR="00346677" w:rsidRDefault="00A36C21">
      <w:pPr>
        <w:pStyle w:val="ListParagraph"/>
        <w:numPr>
          <w:ilvl w:val="0"/>
          <w:numId w:val="8"/>
        </w:numPr>
        <w:tabs>
          <w:tab w:val="left" w:pos="2342"/>
        </w:tabs>
        <w:spacing w:before="120" w:line="232" w:lineRule="auto"/>
        <w:ind w:right="932" w:firstLine="0"/>
        <w:jc w:val="both"/>
        <w:rPr>
          <w:rFonts w:ascii="Gill Sans MT"/>
          <w:i/>
          <w:sz w:val="29"/>
        </w:rPr>
      </w:pPr>
      <w:r>
        <w:rPr>
          <w:rFonts w:ascii="Gill Sans MT"/>
          <w:i/>
          <w:color w:val="000009"/>
          <w:w w:val="135"/>
          <w:sz w:val="29"/>
        </w:rPr>
        <w:t>(a) When murder of a member of a</w:t>
      </w:r>
      <w:r>
        <w:rPr>
          <w:rFonts w:ascii="Gill Sans MT"/>
          <w:i/>
          <w:color w:val="000009"/>
          <w:spacing w:val="-66"/>
          <w:w w:val="135"/>
          <w:sz w:val="29"/>
        </w:rPr>
        <w:t xml:space="preserve"> </w:t>
      </w:r>
      <w:r>
        <w:rPr>
          <w:rFonts w:ascii="Gill Sans MT"/>
          <w:i/>
          <w:color w:val="000009"/>
          <w:w w:val="135"/>
          <w:sz w:val="29"/>
        </w:rPr>
        <w:t>Scheduled Caste or minority community etc., is committed</w:t>
      </w:r>
      <w:r>
        <w:rPr>
          <w:rFonts w:ascii="Gill Sans MT"/>
          <w:i/>
          <w:color w:val="000009"/>
          <w:spacing w:val="-69"/>
          <w:w w:val="135"/>
          <w:sz w:val="29"/>
        </w:rPr>
        <w:t xml:space="preserve"> </w:t>
      </w:r>
      <w:r>
        <w:rPr>
          <w:rFonts w:ascii="Gill Sans MT"/>
          <w:i/>
          <w:color w:val="000009"/>
          <w:w w:val="135"/>
          <w:sz w:val="29"/>
        </w:rPr>
        <w:t>not for personal reasons but in circumstances which arouse</w:t>
      </w:r>
      <w:r>
        <w:rPr>
          <w:rFonts w:ascii="Gill Sans MT"/>
          <w:i/>
          <w:color w:val="000009"/>
          <w:spacing w:val="-29"/>
          <w:w w:val="135"/>
          <w:sz w:val="29"/>
        </w:rPr>
        <w:t xml:space="preserve"> </w:t>
      </w:r>
      <w:r>
        <w:rPr>
          <w:rFonts w:ascii="Gill Sans MT"/>
          <w:i/>
          <w:color w:val="000009"/>
          <w:w w:val="135"/>
          <w:sz w:val="29"/>
        </w:rPr>
        <w:t>social</w:t>
      </w:r>
      <w:r>
        <w:rPr>
          <w:rFonts w:ascii="Gill Sans MT"/>
          <w:i/>
          <w:color w:val="000009"/>
          <w:spacing w:val="-29"/>
          <w:w w:val="135"/>
          <w:sz w:val="29"/>
        </w:rPr>
        <w:t xml:space="preserve"> </w:t>
      </w:r>
      <w:r>
        <w:rPr>
          <w:rFonts w:ascii="Gill Sans MT"/>
          <w:i/>
          <w:color w:val="000009"/>
          <w:w w:val="135"/>
          <w:sz w:val="29"/>
        </w:rPr>
        <w:t>wrath.</w:t>
      </w:r>
      <w:r>
        <w:rPr>
          <w:rFonts w:ascii="Gill Sans MT"/>
          <w:i/>
          <w:color w:val="000009"/>
          <w:spacing w:val="-27"/>
          <w:w w:val="135"/>
          <w:sz w:val="29"/>
        </w:rPr>
        <w:t xml:space="preserve"> </w:t>
      </w:r>
      <w:r>
        <w:rPr>
          <w:rFonts w:ascii="Gill Sans MT"/>
          <w:i/>
          <w:color w:val="000009"/>
          <w:spacing w:val="-4"/>
          <w:w w:val="135"/>
          <w:sz w:val="29"/>
        </w:rPr>
        <w:t>For</w:t>
      </w:r>
      <w:r>
        <w:rPr>
          <w:rFonts w:ascii="Gill Sans MT"/>
          <w:i/>
          <w:color w:val="000009"/>
          <w:spacing w:val="-29"/>
          <w:w w:val="135"/>
          <w:sz w:val="29"/>
        </w:rPr>
        <w:t xml:space="preserve"> </w:t>
      </w:r>
      <w:r>
        <w:rPr>
          <w:rFonts w:ascii="Gill Sans MT"/>
          <w:i/>
          <w:color w:val="000009"/>
          <w:w w:val="135"/>
          <w:sz w:val="29"/>
        </w:rPr>
        <w:t>instance</w:t>
      </w:r>
      <w:r>
        <w:rPr>
          <w:rFonts w:ascii="Gill Sans MT"/>
          <w:i/>
          <w:color w:val="000009"/>
          <w:spacing w:val="-29"/>
          <w:w w:val="135"/>
          <w:sz w:val="29"/>
        </w:rPr>
        <w:t xml:space="preserve"> </w:t>
      </w:r>
      <w:r>
        <w:rPr>
          <w:rFonts w:ascii="Gill Sans MT"/>
          <w:i/>
          <w:color w:val="000009"/>
          <w:w w:val="135"/>
          <w:sz w:val="29"/>
        </w:rPr>
        <w:t>when</w:t>
      </w:r>
      <w:r>
        <w:rPr>
          <w:rFonts w:ascii="Gill Sans MT"/>
          <w:i/>
          <w:color w:val="000009"/>
          <w:spacing w:val="-27"/>
          <w:w w:val="135"/>
          <w:sz w:val="29"/>
        </w:rPr>
        <w:t xml:space="preserve"> </w:t>
      </w:r>
      <w:r>
        <w:rPr>
          <w:rFonts w:ascii="Gill Sans MT"/>
          <w:i/>
          <w:color w:val="000009"/>
          <w:w w:val="135"/>
          <w:sz w:val="29"/>
        </w:rPr>
        <w:t>such</w:t>
      </w:r>
      <w:r>
        <w:rPr>
          <w:rFonts w:ascii="Gill Sans MT"/>
          <w:i/>
          <w:color w:val="000009"/>
          <w:spacing w:val="-28"/>
          <w:w w:val="135"/>
          <w:sz w:val="29"/>
        </w:rPr>
        <w:t xml:space="preserve"> </w:t>
      </w:r>
      <w:r>
        <w:rPr>
          <w:rFonts w:ascii="Gill Sans MT"/>
          <w:i/>
          <w:color w:val="000009"/>
          <w:w w:val="135"/>
          <w:sz w:val="29"/>
        </w:rPr>
        <w:t>a</w:t>
      </w:r>
      <w:r>
        <w:rPr>
          <w:rFonts w:ascii="Gill Sans MT"/>
          <w:i/>
          <w:color w:val="000009"/>
          <w:spacing w:val="-29"/>
          <w:w w:val="135"/>
          <w:sz w:val="29"/>
        </w:rPr>
        <w:t xml:space="preserve"> </w:t>
      </w:r>
      <w:r>
        <w:rPr>
          <w:rFonts w:ascii="Gill Sans MT"/>
          <w:i/>
          <w:color w:val="000009"/>
          <w:w w:val="135"/>
          <w:sz w:val="29"/>
        </w:rPr>
        <w:t>crime is</w:t>
      </w:r>
      <w:r>
        <w:rPr>
          <w:rFonts w:ascii="Gill Sans MT"/>
          <w:i/>
          <w:color w:val="000009"/>
          <w:spacing w:val="-16"/>
          <w:w w:val="135"/>
          <w:sz w:val="29"/>
        </w:rPr>
        <w:t xml:space="preserve"> </w:t>
      </w:r>
      <w:r>
        <w:rPr>
          <w:rFonts w:ascii="Gill Sans MT"/>
          <w:i/>
          <w:color w:val="000009"/>
          <w:w w:val="135"/>
          <w:sz w:val="29"/>
        </w:rPr>
        <w:t>committed</w:t>
      </w:r>
      <w:r>
        <w:rPr>
          <w:rFonts w:ascii="Gill Sans MT"/>
          <w:i/>
          <w:color w:val="000009"/>
          <w:spacing w:val="-16"/>
          <w:w w:val="135"/>
          <w:sz w:val="29"/>
        </w:rPr>
        <w:t xml:space="preserve"> </w:t>
      </w:r>
      <w:r>
        <w:rPr>
          <w:rFonts w:ascii="Gill Sans MT"/>
          <w:i/>
          <w:color w:val="000009"/>
          <w:w w:val="135"/>
          <w:sz w:val="29"/>
        </w:rPr>
        <w:t>in</w:t>
      </w:r>
      <w:r>
        <w:rPr>
          <w:rFonts w:ascii="Gill Sans MT"/>
          <w:i/>
          <w:color w:val="000009"/>
          <w:spacing w:val="-15"/>
          <w:w w:val="135"/>
          <w:sz w:val="29"/>
        </w:rPr>
        <w:t xml:space="preserve"> </w:t>
      </w:r>
      <w:r>
        <w:rPr>
          <w:rFonts w:ascii="Gill Sans MT"/>
          <w:i/>
          <w:color w:val="000009"/>
          <w:w w:val="135"/>
          <w:sz w:val="29"/>
        </w:rPr>
        <w:t>order</w:t>
      </w:r>
      <w:r>
        <w:rPr>
          <w:rFonts w:ascii="Gill Sans MT"/>
          <w:i/>
          <w:color w:val="000009"/>
          <w:spacing w:val="-16"/>
          <w:w w:val="135"/>
          <w:sz w:val="29"/>
        </w:rPr>
        <w:t xml:space="preserve"> </w:t>
      </w:r>
      <w:r>
        <w:rPr>
          <w:rFonts w:ascii="Gill Sans MT"/>
          <w:i/>
          <w:color w:val="000009"/>
          <w:w w:val="135"/>
          <w:sz w:val="29"/>
        </w:rPr>
        <w:t>to</w:t>
      </w:r>
      <w:r>
        <w:rPr>
          <w:rFonts w:ascii="Gill Sans MT"/>
          <w:i/>
          <w:color w:val="000009"/>
          <w:spacing w:val="-16"/>
          <w:w w:val="135"/>
          <w:sz w:val="29"/>
        </w:rPr>
        <w:t xml:space="preserve"> </w:t>
      </w:r>
      <w:r>
        <w:rPr>
          <w:rFonts w:ascii="Gill Sans MT"/>
          <w:i/>
          <w:color w:val="000009"/>
          <w:w w:val="135"/>
          <w:sz w:val="29"/>
        </w:rPr>
        <w:t>terrorize</w:t>
      </w:r>
      <w:r>
        <w:rPr>
          <w:rFonts w:ascii="Gill Sans MT"/>
          <w:i/>
          <w:color w:val="000009"/>
          <w:spacing w:val="-15"/>
          <w:w w:val="135"/>
          <w:sz w:val="29"/>
        </w:rPr>
        <w:t xml:space="preserve"> </w:t>
      </w:r>
      <w:r>
        <w:rPr>
          <w:rFonts w:ascii="Gill Sans MT"/>
          <w:i/>
          <w:color w:val="000009"/>
          <w:w w:val="135"/>
          <w:sz w:val="29"/>
        </w:rPr>
        <w:t>such</w:t>
      </w:r>
      <w:r>
        <w:rPr>
          <w:rFonts w:ascii="Gill Sans MT"/>
          <w:i/>
          <w:color w:val="000009"/>
          <w:spacing w:val="-16"/>
          <w:w w:val="135"/>
          <w:sz w:val="29"/>
        </w:rPr>
        <w:t xml:space="preserve"> </w:t>
      </w:r>
      <w:r>
        <w:rPr>
          <w:rFonts w:ascii="Gill Sans MT"/>
          <w:i/>
          <w:color w:val="000009"/>
          <w:w w:val="135"/>
          <w:sz w:val="29"/>
        </w:rPr>
        <w:t>persons</w:t>
      </w:r>
      <w:r>
        <w:rPr>
          <w:rFonts w:ascii="Gill Sans MT"/>
          <w:i/>
          <w:color w:val="000009"/>
          <w:spacing w:val="-16"/>
          <w:w w:val="135"/>
          <w:sz w:val="29"/>
        </w:rPr>
        <w:t xml:space="preserve"> </w:t>
      </w:r>
      <w:r>
        <w:rPr>
          <w:rFonts w:ascii="Gill Sans MT"/>
          <w:i/>
          <w:color w:val="000009"/>
          <w:w w:val="135"/>
          <w:sz w:val="29"/>
        </w:rPr>
        <w:t>and frighten</w:t>
      </w:r>
      <w:r>
        <w:rPr>
          <w:rFonts w:ascii="Gill Sans MT"/>
          <w:i/>
          <w:color w:val="000009"/>
          <w:spacing w:val="-30"/>
          <w:w w:val="135"/>
          <w:sz w:val="29"/>
        </w:rPr>
        <w:t xml:space="preserve"> </w:t>
      </w:r>
      <w:r>
        <w:rPr>
          <w:rFonts w:ascii="Gill Sans MT"/>
          <w:i/>
          <w:color w:val="000009"/>
          <w:w w:val="135"/>
          <w:sz w:val="29"/>
        </w:rPr>
        <w:t>them</w:t>
      </w:r>
      <w:r>
        <w:rPr>
          <w:rFonts w:ascii="Gill Sans MT"/>
          <w:i/>
          <w:color w:val="000009"/>
          <w:spacing w:val="-28"/>
          <w:w w:val="135"/>
          <w:sz w:val="29"/>
        </w:rPr>
        <w:t xml:space="preserve"> </w:t>
      </w:r>
      <w:r>
        <w:rPr>
          <w:rFonts w:ascii="Gill Sans MT"/>
          <w:i/>
          <w:color w:val="000009"/>
          <w:w w:val="135"/>
          <w:sz w:val="29"/>
        </w:rPr>
        <w:t>into</w:t>
      </w:r>
      <w:r>
        <w:rPr>
          <w:rFonts w:ascii="Gill Sans MT"/>
          <w:i/>
          <w:color w:val="000009"/>
          <w:spacing w:val="-30"/>
          <w:w w:val="135"/>
          <w:sz w:val="29"/>
        </w:rPr>
        <w:t xml:space="preserve"> </w:t>
      </w:r>
      <w:r>
        <w:rPr>
          <w:rFonts w:ascii="Gill Sans MT"/>
          <w:i/>
          <w:color w:val="000009"/>
          <w:w w:val="135"/>
          <w:sz w:val="29"/>
        </w:rPr>
        <w:t>fleeing</w:t>
      </w:r>
      <w:r>
        <w:rPr>
          <w:rFonts w:ascii="Gill Sans MT"/>
          <w:i/>
          <w:color w:val="000009"/>
          <w:spacing w:val="-29"/>
          <w:w w:val="135"/>
          <w:sz w:val="29"/>
        </w:rPr>
        <w:t xml:space="preserve"> </w:t>
      </w:r>
      <w:r>
        <w:rPr>
          <w:rFonts w:ascii="Gill Sans MT"/>
          <w:i/>
          <w:color w:val="000009"/>
          <w:spacing w:val="-3"/>
          <w:w w:val="135"/>
          <w:sz w:val="29"/>
        </w:rPr>
        <w:t>from</w:t>
      </w:r>
      <w:r>
        <w:rPr>
          <w:rFonts w:ascii="Gill Sans MT"/>
          <w:i/>
          <w:color w:val="000009"/>
          <w:spacing w:val="-28"/>
          <w:w w:val="135"/>
          <w:sz w:val="29"/>
        </w:rPr>
        <w:t xml:space="preserve"> </w:t>
      </w:r>
      <w:r>
        <w:rPr>
          <w:rFonts w:ascii="Gill Sans MT"/>
          <w:i/>
          <w:color w:val="000009"/>
          <w:w w:val="135"/>
          <w:sz w:val="29"/>
        </w:rPr>
        <w:t>a</w:t>
      </w:r>
      <w:r>
        <w:rPr>
          <w:rFonts w:ascii="Gill Sans MT"/>
          <w:i/>
          <w:color w:val="000009"/>
          <w:spacing w:val="-30"/>
          <w:w w:val="135"/>
          <w:sz w:val="29"/>
        </w:rPr>
        <w:t xml:space="preserve"> </w:t>
      </w:r>
      <w:r>
        <w:rPr>
          <w:rFonts w:ascii="Gill Sans MT"/>
          <w:i/>
          <w:color w:val="000009"/>
          <w:w w:val="135"/>
          <w:sz w:val="29"/>
        </w:rPr>
        <w:t>place</w:t>
      </w:r>
      <w:r>
        <w:rPr>
          <w:rFonts w:ascii="Gill Sans MT"/>
          <w:i/>
          <w:color w:val="000009"/>
          <w:spacing w:val="-30"/>
          <w:w w:val="135"/>
          <w:sz w:val="29"/>
        </w:rPr>
        <w:t xml:space="preserve"> </w:t>
      </w:r>
      <w:r>
        <w:rPr>
          <w:rFonts w:ascii="Gill Sans MT"/>
          <w:i/>
          <w:color w:val="000009"/>
          <w:w w:val="135"/>
          <w:sz w:val="29"/>
        </w:rPr>
        <w:t>or</w:t>
      </w:r>
      <w:r>
        <w:rPr>
          <w:rFonts w:ascii="Gill Sans MT"/>
          <w:i/>
          <w:color w:val="000009"/>
          <w:spacing w:val="-29"/>
          <w:w w:val="135"/>
          <w:sz w:val="29"/>
        </w:rPr>
        <w:t xml:space="preserve"> </w:t>
      </w:r>
      <w:r>
        <w:rPr>
          <w:rFonts w:ascii="Gill Sans MT"/>
          <w:i/>
          <w:color w:val="000009"/>
          <w:w w:val="135"/>
          <w:sz w:val="29"/>
        </w:rPr>
        <w:t>in</w:t>
      </w:r>
      <w:r>
        <w:rPr>
          <w:rFonts w:ascii="Gill Sans MT"/>
          <w:i/>
          <w:color w:val="000009"/>
          <w:spacing w:val="-30"/>
          <w:w w:val="135"/>
          <w:sz w:val="29"/>
        </w:rPr>
        <w:t xml:space="preserve"> </w:t>
      </w:r>
      <w:r>
        <w:rPr>
          <w:rFonts w:ascii="Gill Sans MT"/>
          <w:i/>
          <w:color w:val="000009"/>
          <w:w w:val="135"/>
          <w:sz w:val="29"/>
        </w:rPr>
        <w:t>order</w:t>
      </w:r>
      <w:r>
        <w:rPr>
          <w:rFonts w:ascii="Gill Sans MT"/>
          <w:i/>
          <w:color w:val="000009"/>
          <w:spacing w:val="-29"/>
          <w:w w:val="135"/>
          <w:sz w:val="29"/>
        </w:rPr>
        <w:t xml:space="preserve"> </w:t>
      </w:r>
      <w:r>
        <w:rPr>
          <w:rFonts w:ascii="Gill Sans MT"/>
          <w:i/>
          <w:color w:val="000009"/>
          <w:w w:val="135"/>
          <w:sz w:val="29"/>
        </w:rPr>
        <w:t xml:space="preserve">to deprive them of, or </w:t>
      </w:r>
      <w:r>
        <w:rPr>
          <w:rFonts w:ascii="Gill Sans MT"/>
          <w:i/>
          <w:color w:val="000009"/>
          <w:spacing w:val="-3"/>
          <w:w w:val="135"/>
          <w:sz w:val="29"/>
        </w:rPr>
        <w:t xml:space="preserve">make </w:t>
      </w:r>
      <w:r>
        <w:rPr>
          <w:rFonts w:ascii="Gill Sans MT"/>
          <w:i/>
          <w:color w:val="000009"/>
          <w:w w:val="135"/>
          <w:sz w:val="29"/>
        </w:rPr>
        <w:t>them surrender, lands</w:t>
      </w:r>
      <w:r>
        <w:rPr>
          <w:rFonts w:ascii="Gill Sans MT"/>
          <w:i/>
          <w:color w:val="000009"/>
          <w:spacing w:val="-38"/>
          <w:w w:val="135"/>
          <w:sz w:val="29"/>
        </w:rPr>
        <w:t xml:space="preserve"> </w:t>
      </w:r>
      <w:r>
        <w:rPr>
          <w:rFonts w:ascii="Gill Sans MT"/>
          <w:i/>
          <w:color w:val="000009"/>
          <w:w w:val="135"/>
          <w:sz w:val="29"/>
        </w:rPr>
        <w:t xml:space="preserve">or benefits conferred on them with a view to reverse past injustices and in order to </w:t>
      </w:r>
      <w:r>
        <w:rPr>
          <w:rFonts w:ascii="Gill Sans MT"/>
          <w:i/>
          <w:color w:val="000009"/>
          <w:spacing w:val="-3"/>
          <w:w w:val="135"/>
          <w:sz w:val="29"/>
        </w:rPr>
        <w:t xml:space="preserve">restore </w:t>
      </w:r>
      <w:r>
        <w:rPr>
          <w:rFonts w:ascii="Gill Sans MT"/>
          <w:i/>
          <w:color w:val="000009"/>
          <w:w w:val="135"/>
          <w:sz w:val="29"/>
        </w:rPr>
        <w:t>the social balance.</w:t>
      </w:r>
    </w:p>
    <w:p w:rsidR="00346677" w:rsidRDefault="00A36C21">
      <w:pPr>
        <w:spacing w:before="118" w:line="232" w:lineRule="auto"/>
        <w:ind w:left="1760" w:right="932"/>
        <w:jc w:val="both"/>
        <w:rPr>
          <w:rFonts w:ascii="Gill Sans MT" w:hAnsi="Gill Sans MT"/>
          <w:i/>
          <w:sz w:val="29"/>
        </w:rPr>
      </w:pPr>
      <w:r>
        <w:rPr>
          <w:rFonts w:ascii="Gill Sans MT" w:hAnsi="Gill Sans MT"/>
          <w:i/>
          <w:color w:val="000009"/>
          <w:w w:val="135"/>
          <w:sz w:val="29"/>
        </w:rPr>
        <w:t>(b)</w:t>
      </w:r>
      <w:r>
        <w:rPr>
          <w:rFonts w:ascii="Gill Sans MT" w:hAnsi="Gill Sans MT"/>
          <w:i/>
          <w:color w:val="000009"/>
          <w:spacing w:val="-20"/>
          <w:w w:val="135"/>
          <w:sz w:val="29"/>
        </w:rPr>
        <w:t xml:space="preserve"> </w:t>
      </w:r>
      <w:r>
        <w:rPr>
          <w:rFonts w:ascii="Gill Sans MT" w:hAnsi="Gill Sans MT"/>
          <w:i/>
          <w:color w:val="000009"/>
          <w:w w:val="135"/>
          <w:sz w:val="29"/>
        </w:rPr>
        <w:t>In</w:t>
      </w:r>
      <w:r>
        <w:rPr>
          <w:rFonts w:ascii="Gill Sans MT" w:hAnsi="Gill Sans MT"/>
          <w:i/>
          <w:color w:val="000009"/>
          <w:spacing w:val="-19"/>
          <w:w w:val="135"/>
          <w:sz w:val="29"/>
        </w:rPr>
        <w:t xml:space="preserve"> </w:t>
      </w:r>
      <w:r>
        <w:rPr>
          <w:rFonts w:ascii="Gill Sans MT" w:hAnsi="Gill Sans MT"/>
          <w:i/>
          <w:color w:val="000009"/>
          <w:w w:val="135"/>
          <w:sz w:val="29"/>
        </w:rPr>
        <w:t>cases</w:t>
      </w:r>
      <w:r>
        <w:rPr>
          <w:rFonts w:ascii="Gill Sans MT" w:hAnsi="Gill Sans MT"/>
          <w:i/>
          <w:color w:val="000009"/>
          <w:spacing w:val="-19"/>
          <w:w w:val="135"/>
          <w:sz w:val="29"/>
        </w:rPr>
        <w:t xml:space="preserve"> </w:t>
      </w:r>
      <w:r>
        <w:rPr>
          <w:rFonts w:ascii="Gill Sans MT" w:hAnsi="Gill Sans MT"/>
          <w:i/>
          <w:color w:val="000009"/>
          <w:w w:val="135"/>
          <w:sz w:val="29"/>
        </w:rPr>
        <w:t>of</w:t>
      </w:r>
      <w:r>
        <w:rPr>
          <w:rFonts w:ascii="Gill Sans MT" w:hAnsi="Gill Sans MT"/>
          <w:i/>
          <w:color w:val="000009"/>
          <w:spacing w:val="-20"/>
          <w:w w:val="135"/>
          <w:sz w:val="29"/>
        </w:rPr>
        <w:t xml:space="preserve"> </w:t>
      </w:r>
      <w:r>
        <w:rPr>
          <w:rFonts w:ascii="Gill Sans MT" w:hAnsi="Gill Sans MT"/>
          <w:i/>
          <w:color w:val="000009"/>
          <w:w w:val="135"/>
          <w:sz w:val="29"/>
        </w:rPr>
        <w:t>“bride</w:t>
      </w:r>
      <w:r>
        <w:rPr>
          <w:rFonts w:ascii="Gill Sans MT" w:hAnsi="Gill Sans MT"/>
          <w:i/>
          <w:color w:val="000009"/>
          <w:spacing w:val="-20"/>
          <w:w w:val="135"/>
          <w:sz w:val="29"/>
        </w:rPr>
        <w:t xml:space="preserve"> </w:t>
      </w:r>
      <w:r>
        <w:rPr>
          <w:rFonts w:ascii="Gill Sans MT" w:hAnsi="Gill Sans MT"/>
          <w:i/>
          <w:color w:val="000009"/>
          <w:w w:val="135"/>
          <w:sz w:val="29"/>
        </w:rPr>
        <w:t>burning”</w:t>
      </w:r>
      <w:r>
        <w:rPr>
          <w:rFonts w:ascii="Gill Sans MT" w:hAnsi="Gill Sans MT"/>
          <w:i/>
          <w:color w:val="000009"/>
          <w:spacing w:val="-19"/>
          <w:w w:val="135"/>
          <w:sz w:val="29"/>
        </w:rPr>
        <w:t xml:space="preserve"> </w:t>
      </w:r>
      <w:r>
        <w:rPr>
          <w:rFonts w:ascii="Gill Sans MT" w:hAnsi="Gill Sans MT"/>
          <w:i/>
          <w:color w:val="000009"/>
          <w:w w:val="135"/>
          <w:sz w:val="29"/>
        </w:rPr>
        <w:t>and</w:t>
      </w:r>
      <w:r>
        <w:rPr>
          <w:rFonts w:ascii="Gill Sans MT" w:hAnsi="Gill Sans MT"/>
          <w:i/>
          <w:color w:val="000009"/>
          <w:spacing w:val="-19"/>
          <w:w w:val="135"/>
          <w:sz w:val="29"/>
        </w:rPr>
        <w:t xml:space="preserve"> </w:t>
      </w:r>
      <w:r>
        <w:rPr>
          <w:rFonts w:ascii="Gill Sans MT" w:hAnsi="Gill Sans MT"/>
          <w:i/>
          <w:color w:val="000009"/>
          <w:w w:val="135"/>
          <w:sz w:val="29"/>
        </w:rPr>
        <w:t>what</w:t>
      </w:r>
      <w:r>
        <w:rPr>
          <w:rFonts w:ascii="Gill Sans MT" w:hAnsi="Gill Sans MT"/>
          <w:i/>
          <w:color w:val="000009"/>
          <w:spacing w:val="-19"/>
          <w:w w:val="135"/>
          <w:sz w:val="29"/>
        </w:rPr>
        <w:t xml:space="preserve"> </w:t>
      </w:r>
      <w:r>
        <w:rPr>
          <w:rFonts w:ascii="Gill Sans MT" w:hAnsi="Gill Sans MT"/>
          <w:i/>
          <w:color w:val="000009"/>
          <w:spacing w:val="-3"/>
          <w:w w:val="135"/>
          <w:sz w:val="29"/>
        </w:rPr>
        <w:t>are</w:t>
      </w:r>
      <w:r>
        <w:rPr>
          <w:rFonts w:ascii="Gill Sans MT" w:hAnsi="Gill Sans MT"/>
          <w:i/>
          <w:color w:val="000009"/>
          <w:spacing w:val="-20"/>
          <w:w w:val="135"/>
          <w:sz w:val="29"/>
        </w:rPr>
        <w:t xml:space="preserve"> </w:t>
      </w:r>
      <w:r>
        <w:rPr>
          <w:rFonts w:ascii="Gill Sans MT" w:hAnsi="Gill Sans MT"/>
          <w:i/>
          <w:color w:val="000009"/>
          <w:w w:val="135"/>
          <w:sz w:val="29"/>
        </w:rPr>
        <w:t>known as</w:t>
      </w:r>
      <w:r>
        <w:rPr>
          <w:rFonts w:ascii="Gill Sans MT" w:hAnsi="Gill Sans MT"/>
          <w:i/>
          <w:color w:val="000009"/>
          <w:spacing w:val="-16"/>
          <w:w w:val="135"/>
          <w:sz w:val="29"/>
        </w:rPr>
        <w:t xml:space="preserve"> </w:t>
      </w:r>
      <w:r>
        <w:rPr>
          <w:rFonts w:ascii="Gill Sans MT" w:hAnsi="Gill Sans MT"/>
          <w:i/>
          <w:color w:val="000009"/>
          <w:w w:val="135"/>
          <w:sz w:val="29"/>
        </w:rPr>
        <w:t>“dowry</w:t>
      </w:r>
      <w:r>
        <w:rPr>
          <w:rFonts w:ascii="Gill Sans MT" w:hAnsi="Gill Sans MT"/>
          <w:i/>
          <w:color w:val="000009"/>
          <w:spacing w:val="-14"/>
          <w:w w:val="135"/>
          <w:sz w:val="29"/>
        </w:rPr>
        <w:t xml:space="preserve"> </w:t>
      </w:r>
      <w:r>
        <w:rPr>
          <w:rFonts w:ascii="Gill Sans MT" w:hAnsi="Gill Sans MT"/>
          <w:i/>
          <w:color w:val="000009"/>
          <w:w w:val="135"/>
          <w:sz w:val="29"/>
        </w:rPr>
        <w:t>deaths”</w:t>
      </w:r>
      <w:r>
        <w:rPr>
          <w:rFonts w:ascii="Gill Sans MT" w:hAnsi="Gill Sans MT"/>
          <w:i/>
          <w:color w:val="000009"/>
          <w:spacing w:val="-14"/>
          <w:w w:val="135"/>
          <w:sz w:val="29"/>
        </w:rPr>
        <w:t xml:space="preserve"> </w:t>
      </w:r>
      <w:r>
        <w:rPr>
          <w:rFonts w:ascii="Gill Sans MT" w:hAnsi="Gill Sans MT"/>
          <w:i/>
          <w:color w:val="000009"/>
          <w:w w:val="135"/>
          <w:sz w:val="29"/>
        </w:rPr>
        <w:t>or</w:t>
      </w:r>
      <w:r>
        <w:rPr>
          <w:rFonts w:ascii="Gill Sans MT" w:hAnsi="Gill Sans MT"/>
          <w:i/>
          <w:color w:val="000009"/>
          <w:spacing w:val="-15"/>
          <w:w w:val="135"/>
          <w:sz w:val="29"/>
        </w:rPr>
        <w:t xml:space="preserve"> </w:t>
      </w:r>
      <w:r>
        <w:rPr>
          <w:rFonts w:ascii="Gill Sans MT" w:hAnsi="Gill Sans MT"/>
          <w:i/>
          <w:color w:val="000009"/>
          <w:w w:val="135"/>
          <w:sz w:val="29"/>
        </w:rPr>
        <w:t>when</w:t>
      </w:r>
      <w:r>
        <w:rPr>
          <w:rFonts w:ascii="Gill Sans MT" w:hAnsi="Gill Sans MT"/>
          <w:i/>
          <w:color w:val="000009"/>
          <w:spacing w:val="-14"/>
          <w:w w:val="135"/>
          <w:sz w:val="29"/>
        </w:rPr>
        <w:t xml:space="preserve"> </w:t>
      </w:r>
      <w:r>
        <w:rPr>
          <w:rFonts w:ascii="Gill Sans MT" w:hAnsi="Gill Sans MT"/>
          <w:i/>
          <w:color w:val="000009"/>
          <w:w w:val="135"/>
          <w:sz w:val="29"/>
        </w:rPr>
        <w:t>murder</w:t>
      </w:r>
      <w:r>
        <w:rPr>
          <w:rFonts w:ascii="Gill Sans MT" w:hAnsi="Gill Sans MT"/>
          <w:i/>
          <w:color w:val="000009"/>
          <w:spacing w:val="-14"/>
          <w:w w:val="135"/>
          <w:sz w:val="29"/>
        </w:rPr>
        <w:t xml:space="preserve"> </w:t>
      </w:r>
      <w:r>
        <w:rPr>
          <w:rFonts w:ascii="Gill Sans MT" w:hAnsi="Gill Sans MT"/>
          <w:i/>
          <w:color w:val="000009"/>
          <w:w w:val="135"/>
          <w:sz w:val="29"/>
        </w:rPr>
        <w:t>is</w:t>
      </w:r>
      <w:r>
        <w:rPr>
          <w:rFonts w:ascii="Gill Sans MT" w:hAnsi="Gill Sans MT"/>
          <w:i/>
          <w:color w:val="000009"/>
          <w:spacing w:val="-15"/>
          <w:w w:val="135"/>
          <w:sz w:val="29"/>
        </w:rPr>
        <w:t xml:space="preserve"> </w:t>
      </w:r>
      <w:r>
        <w:rPr>
          <w:rFonts w:ascii="Gill Sans MT" w:hAnsi="Gill Sans MT"/>
          <w:i/>
          <w:color w:val="000009"/>
          <w:w w:val="135"/>
          <w:sz w:val="29"/>
        </w:rPr>
        <w:t>committed</w:t>
      </w:r>
      <w:r>
        <w:rPr>
          <w:rFonts w:ascii="Gill Sans MT" w:hAnsi="Gill Sans MT"/>
          <w:i/>
          <w:color w:val="000009"/>
          <w:spacing w:val="-15"/>
          <w:w w:val="135"/>
          <w:sz w:val="29"/>
        </w:rPr>
        <w:t xml:space="preserve"> </w:t>
      </w:r>
      <w:r>
        <w:rPr>
          <w:rFonts w:ascii="Gill Sans MT" w:hAnsi="Gill Sans MT"/>
          <w:i/>
          <w:color w:val="000009"/>
          <w:w w:val="135"/>
          <w:sz w:val="29"/>
        </w:rPr>
        <w:t xml:space="preserve">in order to remarry for the </w:t>
      </w:r>
      <w:r>
        <w:rPr>
          <w:rFonts w:ascii="Gill Sans MT" w:hAnsi="Gill Sans MT"/>
          <w:i/>
          <w:color w:val="000009"/>
          <w:spacing w:val="-3"/>
          <w:w w:val="135"/>
          <w:sz w:val="29"/>
        </w:rPr>
        <w:t xml:space="preserve">sake </w:t>
      </w:r>
      <w:r>
        <w:rPr>
          <w:rFonts w:ascii="Gill Sans MT" w:hAnsi="Gill Sans MT"/>
          <w:i/>
          <w:color w:val="000009"/>
          <w:w w:val="135"/>
          <w:sz w:val="29"/>
        </w:rPr>
        <w:t>of extracting dowry once</w:t>
      </w:r>
      <w:r>
        <w:rPr>
          <w:rFonts w:ascii="Gill Sans MT" w:hAnsi="Gill Sans MT"/>
          <w:i/>
          <w:color w:val="000009"/>
          <w:spacing w:val="-12"/>
          <w:w w:val="135"/>
          <w:sz w:val="29"/>
        </w:rPr>
        <w:t xml:space="preserve"> </w:t>
      </w:r>
      <w:r>
        <w:rPr>
          <w:rFonts w:ascii="Gill Sans MT" w:hAnsi="Gill Sans MT"/>
          <w:i/>
          <w:color w:val="000009"/>
          <w:w w:val="135"/>
          <w:sz w:val="29"/>
        </w:rPr>
        <w:t>again</w:t>
      </w:r>
      <w:r>
        <w:rPr>
          <w:rFonts w:ascii="Gill Sans MT" w:hAnsi="Gill Sans MT"/>
          <w:i/>
          <w:color w:val="000009"/>
          <w:spacing w:val="-10"/>
          <w:w w:val="135"/>
          <w:sz w:val="29"/>
        </w:rPr>
        <w:t xml:space="preserve"> </w:t>
      </w:r>
      <w:r>
        <w:rPr>
          <w:rFonts w:ascii="Gill Sans MT" w:hAnsi="Gill Sans MT"/>
          <w:i/>
          <w:color w:val="000009"/>
          <w:w w:val="135"/>
          <w:sz w:val="29"/>
        </w:rPr>
        <w:t>or</w:t>
      </w:r>
      <w:r>
        <w:rPr>
          <w:rFonts w:ascii="Gill Sans MT" w:hAnsi="Gill Sans MT"/>
          <w:i/>
          <w:color w:val="000009"/>
          <w:spacing w:val="-11"/>
          <w:w w:val="135"/>
          <w:sz w:val="29"/>
        </w:rPr>
        <w:t xml:space="preserve"> </w:t>
      </w:r>
      <w:r>
        <w:rPr>
          <w:rFonts w:ascii="Gill Sans MT" w:hAnsi="Gill Sans MT"/>
          <w:i/>
          <w:color w:val="000009"/>
          <w:w w:val="135"/>
          <w:sz w:val="29"/>
        </w:rPr>
        <w:t>to</w:t>
      </w:r>
      <w:r>
        <w:rPr>
          <w:rFonts w:ascii="Gill Sans MT" w:hAnsi="Gill Sans MT"/>
          <w:i/>
          <w:color w:val="000009"/>
          <w:spacing w:val="-10"/>
          <w:w w:val="135"/>
          <w:sz w:val="29"/>
        </w:rPr>
        <w:t xml:space="preserve"> </w:t>
      </w:r>
      <w:r>
        <w:rPr>
          <w:rFonts w:ascii="Gill Sans MT" w:hAnsi="Gill Sans MT"/>
          <w:i/>
          <w:color w:val="000009"/>
          <w:w w:val="135"/>
          <w:sz w:val="29"/>
        </w:rPr>
        <w:t>marry</w:t>
      </w:r>
      <w:r>
        <w:rPr>
          <w:rFonts w:ascii="Gill Sans MT" w:hAnsi="Gill Sans MT"/>
          <w:i/>
          <w:color w:val="000009"/>
          <w:spacing w:val="-10"/>
          <w:w w:val="135"/>
          <w:sz w:val="29"/>
        </w:rPr>
        <w:t xml:space="preserve"> </w:t>
      </w:r>
      <w:r>
        <w:rPr>
          <w:rFonts w:ascii="Gill Sans MT" w:hAnsi="Gill Sans MT"/>
          <w:i/>
          <w:color w:val="000009"/>
          <w:w w:val="135"/>
          <w:sz w:val="29"/>
        </w:rPr>
        <w:t>another</w:t>
      </w:r>
      <w:r>
        <w:rPr>
          <w:rFonts w:ascii="Gill Sans MT" w:hAnsi="Gill Sans MT"/>
          <w:i/>
          <w:color w:val="000009"/>
          <w:spacing w:val="-10"/>
          <w:w w:val="135"/>
          <w:sz w:val="29"/>
        </w:rPr>
        <w:t xml:space="preserve"> </w:t>
      </w:r>
      <w:r>
        <w:rPr>
          <w:rFonts w:ascii="Gill Sans MT" w:hAnsi="Gill Sans MT"/>
          <w:i/>
          <w:color w:val="000009"/>
          <w:w w:val="135"/>
          <w:sz w:val="29"/>
        </w:rPr>
        <w:t>woman</w:t>
      </w:r>
      <w:r>
        <w:rPr>
          <w:rFonts w:ascii="Gill Sans MT" w:hAnsi="Gill Sans MT"/>
          <w:i/>
          <w:color w:val="000009"/>
          <w:spacing w:val="-10"/>
          <w:w w:val="135"/>
          <w:sz w:val="29"/>
        </w:rPr>
        <w:t xml:space="preserve"> </w:t>
      </w:r>
      <w:r>
        <w:rPr>
          <w:rFonts w:ascii="Gill Sans MT" w:hAnsi="Gill Sans MT"/>
          <w:i/>
          <w:color w:val="000009"/>
          <w:w w:val="135"/>
          <w:sz w:val="29"/>
        </w:rPr>
        <w:t>on</w:t>
      </w:r>
      <w:r>
        <w:rPr>
          <w:rFonts w:ascii="Gill Sans MT" w:hAnsi="Gill Sans MT"/>
          <w:i/>
          <w:color w:val="000009"/>
          <w:spacing w:val="-11"/>
          <w:w w:val="135"/>
          <w:sz w:val="29"/>
        </w:rPr>
        <w:t xml:space="preserve"> </w:t>
      </w:r>
      <w:r>
        <w:rPr>
          <w:rFonts w:ascii="Gill Sans MT" w:hAnsi="Gill Sans MT"/>
          <w:i/>
          <w:color w:val="000009"/>
          <w:w w:val="135"/>
          <w:sz w:val="29"/>
        </w:rPr>
        <w:t>account of</w:t>
      </w:r>
      <w:r>
        <w:rPr>
          <w:rFonts w:ascii="Gill Sans MT" w:hAnsi="Gill Sans MT"/>
          <w:i/>
          <w:color w:val="000009"/>
          <w:spacing w:val="-22"/>
          <w:w w:val="135"/>
          <w:sz w:val="29"/>
        </w:rPr>
        <w:t xml:space="preserve"> </w:t>
      </w:r>
      <w:r>
        <w:rPr>
          <w:rFonts w:ascii="Gill Sans MT" w:hAnsi="Gill Sans MT"/>
          <w:i/>
          <w:color w:val="000009"/>
          <w:w w:val="135"/>
          <w:sz w:val="29"/>
        </w:rPr>
        <w:t>infatuation.</w:t>
      </w:r>
    </w:p>
    <w:p w:rsidR="00346677" w:rsidRDefault="00A36C21">
      <w:pPr>
        <w:pStyle w:val="ListParagraph"/>
        <w:numPr>
          <w:ilvl w:val="1"/>
          <w:numId w:val="9"/>
        </w:numPr>
        <w:tabs>
          <w:tab w:val="left" w:pos="2176"/>
        </w:tabs>
        <w:spacing w:before="111"/>
        <w:ind w:left="2176" w:right="0" w:hanging="416"/>
        <w:jc w:val="both"/>
        <w:rPr>
          <w:rFonts w:ascii="Gill Sans MT"/>
          <w:b/>
          <w:i/>
          <w:color w:val="000009"/>
          <w:sz w:val="29"/>
        </w:rPr>
      </w:pPr>
      <w:r>
        <w:rPr>
          <w:rFonts w:ascii="Gill Sans MT"/>
          <w:b/>
          <w:i/>
          <w:color w:val="000009"/>
          <w:w w:val="125"/>
          <w:sz w:val="29"/>
        </w:rPr>
        <w:t>Magnitude of</w:t>
      </w:r>
      <w:r>
        <w:rPr>
          <w:rFonts w:ascii="Gill Sans MT"/>
          <w:b/>
          <w:i/>
          <w:color w:val="000009"/>
          <w:spacing w:val="-11"/>
          <w:w w:val="125"/>
          <w:sz w:val="29"/>
        </w:rPr>
        <w:t xml:space="preserve"> </w:t>
      </w:r>
      <w:r>
        <w:rPr>
          <w:rFonts w:ascii="Gill Sans MT"/>
          <w:b/>
          <w:i/>
          <w:color w:val="000009"/>
          <w:w w:val="125"/>
          <w:sz w:val="29"/>
        </w:rPr>
        <w:t>crime</w:t>
      </w:r>
    </w:p>
    <w:p w:rsidR="00346677" w:rsidRDefault="00A36C21">
      <w:pPr>
        <w:pStyle w:val="ListParagraph"/>
        <w:numPr>
          <w:ilvl w:val="0"/>
          <w:numId w:val="8"/>
        </w:numPr>
        <w:tabs>
          <w:tab w:val="left" w:pos="2340"/>
        </w:tabs>
        <w:spacing w:before="117" w:line="232" w:lineRule="auto"/>
        <w:ind w:right="929" w:firstLine="0"/>
        <w:jc w:val="both"/>
        <w:rPr>
          <w:rFonts w:ascii="Gill Sans MT"/>
          <w:i/>
          <w:sz w:val="29"/>
        </w:rPr>
      </w:pPr>
      <w:r>
        <w:rPr>
          <w:rFonts w:ascii="Gill Sans MT"/>
          <w:i/>
          <w:color w:val="000009"/>
          <w:w w:val="135"/>
          <w:sz w:val="29"/>
        </w:rPr>
        <w:t>When the crime is enormous in proportion.</w:t>
      </w:r>
      <w:r>
        <w:rPr>
          <w:rFonts w:ascii="Gill Sans MT"/>
          <w:i/>
          <w:color w:val="000009"/>
          <w:spacing w:val="-56"/>
          <w:w w:val="135"/>
          <w:sz w:val="29"/>
        </w:rPr>
        <w:t xml:space="preserve"> </w:t>
      </w:r>
      <w:r>
        <w:rPr>
          <w:rFonts w:ascii="Gill Sans MT"/>
          <w:i/>
          <w:color w:val="000009"/>
          <w:spacing w:val="-4"/>
          <w:w w:val="135"/>
          <w:sz w:val="29"/>
        </w:rPr>
        <w:t xml:space="preserve">For </w:t>
      </w:r>
      <w:r>
        <w:rPr>
          <w:rFonts w:ascii="Gill Sans MT"/>
          <w:i/>
          <w:color w:val="000009"/>
          <w:w w:val="135"/>
          <w:sz w:val="29"/>
        </w:rPr>
        <w:t>instance</w:t>
      </w:r>
      <w:r>
        <w:rPr>
          <w:rFonts w:ascii="Gill Sans MT"/>
          <w:i/>
          <w:color w:val="000009"/>
          <w:spacing w:val="-21"/>
          <w:w w:val="135"/>
          <w:sz w:val="29"/>
        </w:rPr>
        <w:t xml:space="preserve"> </w:t>
      </w:r>
      <w:r>
        <w:rPr>
          <w:rFonts w:ascii="Gill Sans MT"/>
          <w:i/>
          <w:color w:val="000009"/>
          <w:w w:val="135"/>
          <w:sz w:val="29"/>
        </w:rPr>
        <w:t>when</w:t>
      </w:r>
      <w:r>
        <w:rPr>
          <w:rFonts w:ascii="Gill Sans MT"/>
          <w:i/>
          <w:color w:val="000009"/>
          <w:spacing w:val="-21"/>
          <w:w w:val="135"/>
          <w:sz w:val="29"/>
        </w:rPr>
        <w:t xml:space="preserve"> </w:t>
      </w:r>
      <w:r>
        <w:rPr>
          <w:rFonts w:ascii="Gill Sans MT"/>
          <w:i/>
          <w:color w:val="000009"/>
          <w:w w:val="135"/>
          <w:sz w:val="29"/>
        </w:rPr>
        <w:t>multiple</w:t>
      </w:r>
      <w:r>
        <w:rPr>
          <w:rFonts w:ascii="Gill Sans MT"/>
          <w:i/>
          <w:color w:val="000009"/>
          <w:spacing w:val="-21"/>
          <w:w w:val="135"/>
          <w:sz w:val="29"/>
        </w:rPr>
        <w:t xml:space="preserve"> </w:t>
      </w:r>
      <w:r>
        <w:rPr>
          <w:rFonts w:ascii="Gill Sans MT"/>
          <w:i/>
          <w:color w:val="000009"/>
          <w:w w:val="135"/>
          <w:sz w:val="29"/>
        </w:rPr>
        <w:t>murders</w:t>
      </w:r>
      <w:r>
        <w:rPr>
          <w:rFonts w:ascii="Gill Sans MT"/>
          <w:i/>
          <w:color w:val="000009"/>
          <w:spacing w:val="-22"/>
          <w:w w:val="135"/>
          <w:sz w:val="29"/>
        </w:rPr>
        <w:t xml:space="preserve"> </w:t>
      </w:r>
      <w:r>
        <w:rPr>
          <w:rFonts w:ascii="Gill Sans MT"/>
          <w:i/>
          <w:color w:val="000009"/>
          <w:w w:val="135"/>
          <w:sz w:val="29"/>
        </w:rPr>
        <w:t>say</w:t>
      </w:r>
      <w:r>
        <w:rPr>
          <w:rFonts w:ascii="Gill Sans MT"/>
          <w:i/>
          <w:color w:val="000009"/>
          <w:spacing w:val="-22"/>
          <w:w w:val="135"/>
          <w:sz w:val="29"/>
        </w:rPr>
        <w:t xml:space="preserve"> </w:t>
      </w:r>
      <w:r>
        <w:rPr>
          <w:rFonts w:ascii="Gill Sans MT"/>
          <w:i/>
          <w:color w:val="000009"/>
          <w:w w:val="135"/>
          <w:sz w:val="29"/>
        </w:rPr>
        <w:t>of</w:t>
      </w:r>
      <w:r>
        <w:rPr>
          <w:rFonts w:ascii="Gill Sans MT"/>
          <w:i/>
          <w:color w:val="000009"/>
          <w:spacing w:val="-21"/>
          <w:w w:val="135"/>
          <w:sz w:val="29"/>
        </w:rPr>
        <w:t xml:space="preserve"> </w:t>
      </w:r>
      <w:r>
        <w:rPr>
          <w:rFonts w:ascii="Gill Sans MT"/>
          <w:i/>
          <w:color w:val="000009"/>
          <w:w w:val="135"/>
          <w:sz w:val="29"/>
        </w:rPr>
        <w:t>all</w:t>
      </w:r>
      <w:r>
        <w:rPr>
          <w:rFonts w:ascii="Gill Sans MT"/>
          <w:i/>
          <w:color w:val="000009"/>
          <w:spacing w:val="-20"/>
          <w:w w:val="135"/>
          <w:sz w:val="29"/>
        </w:rPr>
        <w:t xml:space="preserve"> </w:t>
      </w:r>
      <w:r>
        <w:rPr>
          <w:rFonts w:ascii="Gill Sans MT"/>
          <w:i/>
          <w:color w:val="000009"/>
          <w:w w:val="135"/>
          <w:sz w:val="29"/>
        </w:rPr>
        <w:t>or</w:t>
      </w:r>
      <w:r>
        <w:rPr>
          <w:rFonts w:ascii="Gill Sans MT"/>
          <w:i/>
          <w:color w:val="000009"/>
          <w:spacing w:val="-20"/>
          <w:w w:val="135"/>
          <w:sz w:val="29"/>
        </w:rPr>
        <w:t xml:space="preserve"> </w:t>
      </w:r>
      <w:r>
        <w:rPr>
          <w:rFonts w:ascii="Gill Sans MT"/>
          <w:i/>
          <w:color w:val="000009"/>
          <w:w w:val="135"/>
          <w:sz w:val="29"/>
        </w:rPr>
        <w:t>almost all the members of a family or a large number of persons</w:t>
      </w:r>
      <w:r>
        <w:rPr>
          <w:rFonts w:ascii="Gill Sans MT"/>
          <w:i/>
          <w:color w:val="000009"/>
          <w:spacing w:val="-32"/>
          <w:w w:val="135"/>
          <w:sz w:val="29"/>
        </w:rPr>
        <w:t xml:space="preserve"> </w:t>
      </w:r>
      <w:r>
        <w:rPr>
          <w:rFonts w:ascii="Gill Sans MT"/>
          <w:i/>
          <w:color w:val="000009"/>
          <w:w w:val="135"/>
          <w:sz w:val="29"/>
        </w:rPr>
        <w:t>of</w:t>
      </w:r>
      <w:r>
        <w:rPr>
          <w:rFonts w:ascii="Gill Sans MT"/>
          <w:i/>
          <w:color w:val="000009"/>
          <w:spacing w:val="-31"/>
          <w:w w:val="135"/>
          <w:sz w:val="29"/>
        </w:rPr>
        <w:t xml:space="preserve"> </w:t>
      </w:r>
      <w:r>
        <w:rPr>
          <w:rFonts w:ascii="Gill Sans MT"/>
          <w:i/>
          <w:color w:val="000009"/>
          <w:w w:val="135"/>
          <w:sz w:val="29"/>
        </w:rPr>
        <w:t>a</w:t>
      </w:r>
      <w:r>
        <w:rPr>
          <w:rFonts w:ascii="Gill Sans MT"/>
          <w:i/>
          <w:color w:val="000009"/>
          <w:spacing w:val="-31"/>
          <w:w w:val="135"/>
          <w:sz w:val="29"/>
        </w:rPr>
        <w:t xml:space="preserve"> </w:t>
      </w:r>
      <w:r>
        <w:rPr>
          <w:rFonts w:ascii="Gill Sans MT"/>
          <w:i/>
          <w:color w:val="000009"/>
          <w:w w:val="135"/>
          <w:sz w:val="29"/>
        </w:rPr>
        <w:t>particular</w:t>
      </w:r>
      <w:r>
        <w:rPr>
          <w:rFonts w:ascii="Gill Sans MT"/>
          <w:i/>
          <w:color w:val="000009"/>
          <w:spacing w:val="-30"/>
          <w:w w:val="135"/>
          <w:sz w:val="29"/>
        </w:rPr>
        <w:t xml:space="preserve"> </w:t>
      </w:r>
      <w:r>
        <w:rPr>
          <w:rFonts w:ascii="Gill Sans MT"/>
          <w:i/>
          <w:color w:val="000009"/>
          <w:w w:val="135"/>
          <w:sz w:val="29"/>
        </w:rPr>
        <w:t>caste,</w:t>
      </w:r>
      <w:r>
        <w:rPr>
          <w:rFonts w:ascii="Gill Sans MT"/>
          <w:i/>
          <w:color w:val="000009"/>
          <w:spacing w:val="-31"/>
          <w:w w:val="135"/>
          <w:sz w:val="29"/>
        </w:rPr>
        <w:t xml:space="preserve"> </w:t>
      </w:r>
      <w:r>
        <w:rPr>
          <w:rFonts w:ascii="Gill Sans MT"/>
          <w:i/>
          <w:color w:val="000009"/>
          <w:w w:val="135"/>
          <w:sz w:val="29"/>
        </w:rPr>
        <w:t>community,</w:t>
      </w:r>
      <w:r>
        <w:rPr>
          <w:rFonts w:ascii="Gill Sans MT"/>
          <w:i/>
          <w:color w:val="000009"/>
          <w:spacing w:val="-30"/>
          <w:w w:val="135"/>
          <w:sz w:val="29"/>
        </w:rPr>
        <w:t xml:space="preserve"> </w:t>
      </w:r>
      <w:r>
        <w:rPr>
          <w:rFonts w:ascii="Gill Sans MT"/>
          <w:i/>
          <w:color w:val="000009"/>
          <w:w w:val="135"/>
          <w:sz w:val="29"/>
        </w:rPr>
        <w:t>or</w:t>
      </w:r>
      <w:r>
        <w:rPr>
          <w:rFonts w:ascii="Gill Sans MT"/>
          <w:i/>
          <w:color w:val="000009"/>
          <w:spacing w:val="-31"/>
          <w:w w:val="135"/>
          <w:sz w:val="29"/>
        </w:rPr>
        <w:t xml:space="preserve"> </w:t>
      </w:r>
      <w:r>
        <w:rPr>
          <w:rFonts w:ascii="Gill Sans MT"/>
          <w:i/>
          <w:color w:val="000009"/>
          <w:w w:val="135"/>
          <w:sz w:val="29"/>
        </w:rPr>
        <w:t>locality,</w:t>
      </w:r>
    </w:p>
    <w:p w:rsidR="00346677" w:rsidRDefault="00346677">
      <w:pPr>
        <w:spacing w:line="232" w:lineRule="auto"/>
        <w:jc w:val="both"/>
        <w:rPr>
          <w:rFonts w:ascii="Gill Sans MT"/>
          <w:sz w:val="29"/>
        </w:rPr>
        <w:sectPr w:rsidR="00346677">
          <w:pgSz w:w="11900" w:h="16840"/>
          <w:pgMar w:top="1360" w:right="840" w:bottom="920" w:left="940" w:header="0" w:footer="728" w:gutter="0"/>
          <w:cols w:space="720"/>
        </w:sectPr>
      </w:pPr>
    </w:p>
    <w:p w:rsidR="00346677" w:rsidRDefault="00A36C21">
      <w:pPr>
        <w:spacing w:before="70"/>
        <w:ind w:left="1760"/>
        <w:jc w:val="both"/>
        <w:rPr>
          <w:rFonts w:ascii="Gill Sans MT"/>
          <w:i/>
          <w:sz w:val="29"/>
        </w:rPr>
      </w:pPr>
      <w:r>
        <w:rPr>
          <w:rFonts w:ascii="Gill Sans MT"/>
          <w:i/>
          <w:color w:val="000009"/>
          <w:w w:val="135"/>
          <w:sz w:val="29"/>
        </w:rPr>
        <w:lastRenderedPageBreak/>
        <w:t>are committed.</w:t>
      </w:r>
    </w:p>
    <w:p w:rsidR="00346677" w:rsidRDefault="00A36C21">
      <w:pPr>
        <w:pStyle w:val="ListParagraph"/>
        <w:numPr>
          <w:ilvl w:val="1"/>
          <w:numId w:val="9"/>
        </w:numPr>
        <w:tabs>
          <w:tab w:val="left" w:pos="2094"/>
        </w:tabs>
        <w:spacing w:before="110"/>
        <w:ind w:left="2094" w:right="0" w:hanging="334"/>
        <w:jc w:val="both"/>
        <w:rPr>
          <w:rFonts w:ascii="Gill Sans MT"/>
          <w:b/>
          <w:i/>
          <w:color w:val="000009"/>
          <w:sz w:val="29"/>
        </w:rPr>
      </w:pPr>
      <w:r>
        <w:rPr>
          <w:rFonts w:ascii="Gill Sans MT"/>
          <w:b/>
          <w:i/>
          <w:color w:val="000009"/>
          <w:w w:val="125"/>
          <w:sz w:val="29"/>
        </w:rPr>
        <w:t>Personality of victim of</w:t>
      </w:r>
      <w:r>
        <w:rPr>
          <w:rFonts w:ascii="Gill Sans MT"/>
          <w:b/>
          <w:i/>
          <w:color w:val="000009"/>
          <w:spacing w:val="-15"/>
          <w:w w:val="125"/>
          <w:sz w:val="29"/>
        </w:rPr>
        <w:t xml:space="preserve"> </w:t>
      </w:r>
      <w:r>
        <w:rPr>
          <w:rFonts w:ascii="Gill Sans MT"/>
          <w:b/>
          <w:i/>
          <w:color w:val="000009"/>
          <w:w w:val="125"/>
          <w:sz w:val="29"/>
        </w:rPr>
        <w:t>murder</w:t>
      </w:r>
    </w:p>
    <w:p w:rsidR="00346677" w:rsidRDefault="00A36C21">
      <w:pPr>
        <w:pStyle w:val="ListParagraph"/>
        <w:numPr>
          <w:ilvl w:val="0"/>
          <w:numId w:val="8"/>
        </w:numPr>
        <w:tabs>
          <w:tab w:val="left" w:pos="2360"/>
        </w:tabs>
        <w:spacing w:before="118" w:line="232" w:lineRule="auto"/>
        <w:ind w:right="931" w:firstLine="0"/>
        <w:jc w:val="both"/>
        <w:rPr>
          <w:sz w:val="28"/>
        </w:rPr>
      </w:pPr>
      <w:r>
        <w:rPr>
          <w:rFonts w:ascii="Gill Sans MT" w:hAnsi="Gill Sans MT"/>
          <w:i/>
          <w:color w:val="000009"/>
          <w:w w:val="135"/>
          <w:sz w:val="29"/>
        </w:rPr>
        <w:t xml:space="preserve">When the victim of murder is (a) an innocent </w:t>
      </w:r>
      <w:r>
        <w:rPr>
          <w:rFonts w:ascii="Gill Sans MT" w:hAnsi="Gill Sans MT"/>
          <w:i/>
          <w:color w:val="000009"/>
          <w:w w:val="135"/>
          <w:sz w:val="29"/>
        </w:rPr>
        <w:t>child who could not have or has not provided even an excuse, much less a provocation, for murder</w:t>
      </w:r>
      <w:r>
        <w:rPr>
          <w:rFonts w:ascii="Gill Sans MT" w:hAnsi="Gill Sans MT"/>
          <w:i/>
          <w:color w:val="000009"/>
          <w:spacing w:val="-60"/>
          <w:w w:val="135"/>
          <w:sz w:val="29"/>
        </w:rPr>
        <w:t xml:space="preserve"> </w:t>
      </w:r>
      <w:r>
        <w:rPr>
          <w:rFonts w:ascii="Gill Sans MT" w:hAnsi="Gill Sans MT"/>
          <w:i/>
          <w:color w:val="000009"/>
          <w:w w:val="135"/>
          <w:sz w:val="29"/>
        </w:rPr>
        <w:t>(b) a</w:t>
      </w:r>
      <w:r>
        <w:rPr>
          <w:rFonts w:ascii="Gill Sans MT" w:hAnsi="Gill Sans MT"/>
          <w:i/>
          <w:color w:val="000009"/>
          <w:spacing w:val="-12"/>
          <w:w w:val="135"/>
          <w:sz w:val="29"/>
        </w:rPr>
        <w:t xml:space="preserve"> </w:t>
      </w:r>
      <w:r>
        <w:rPr>
          <w:rFonts w:ascii="Gill Sans MT" w:hAnsi="Gill Sans MT"/>
          <w:i/>
          <w:color w:val="000009"/>
          <w:w w:val="135"/>
          <w:sz w:val="29"/>
        </w:rPr>
        <w:t>helpless</w:t>
      </w:r>
      <w:r>
        <w:rPr>
          <w:rFonts w:ascii="Gill Sans MT" w:hAnsi="Gill Sans MT"/>
          <w:i/>
          <w:color w:val="000009"/>
          <w:spacing w:val="-11"/>
          <w:w w:val="135"/>
          <w:sz w:val="29"/>
        </w:rPr>
        <w:t xml:space="preserve"> </w:t>
      </w:r>
      <w:r>
        <w:rPr>
          <w:rFonts w:ascii="Gill Sans MT" w:hAnsi="Gill Sans MT"/>
          <w:i/>
          <w:color w:val="000009"/>
          <w:w w:val="135"/>
          <w:sz w:val="29"/>
        </w:rPr>
        <w:t>woman</w:t>
      </w:r>
      <w:r>
        <w:rPr>
          <w:rFonts w:ascii="Gill Sans MT" w:hAnsi="Gill Sans MT"/>
          <w:i/>
          <w:color w:val="000009"/>
          <w:spacing w:val="-11"/>
          <w:w w:val="135"/>
          <w:sz w:val="29"/>
        </w:rPr>
        <w:t xml:space="preserve"> </w:t>
      </w:r>
      <w:r>
        <w:rPr>
          <w:rFonts w:ascii="Gill Sans MT" w:hAnsi="Gill Sans MT"/>
          <w:i/>
          <w:color w:val="000009"/>
          <w:w w:val="135"/>
          <w:sz w:val="29"/>
        </w:rPr>
        <w:t>or</w:t>
      </w:r>
      <w:r>
        <w:rPr>
          <w:rFonts w:ascii="Gill Sans MT" w:hAnsi="Gill Sans MT"/>
          <w:i/>
          <w:color w:val="000009"/>
          <w:spacing w:val="-11"/>
          <w:w w:val="135"/>
          <w:sz w:val="29"/>
        </w:rPr>
        <w:t xml:space="preserve"> </w:t>
      </w:r>
      <w:r>
        <w:rPr>
          <w:rFonts w:ascii="Gill Sans MT" w:hAnsi="Gill Sans MT"/>
          <w:i/>
          <w:color w:val="000009"/>
          <w:w w:val="135"/>
          <w:sz w:val="29"/>
        </w:rPr>
        <w:t>a</w:t>
      </w:r>
      <w:r>
        <w:rPr>
          <w:rFonts w:ascii="Gill Sans MT" w:hAnsi="Gill Sans MT"/>
          <w:i/>
          <w:color w:val="000009"/>
          <w:spacing w:val="-11"/>
          <w:w w:val="135"/>
          <w:sz w:val="29"/>
        </w:rPr>
        <w:t xml:space="preserve"> </w:t>
      </w:r>
      <w:r>
        <w:rPr>
          <w:rFonts w:ascii="Gill Sans MT" w:hAnsi="Gill Sans MT"/>
          <w:i/>
          <w:color w:val="000009"/>
          <w:w w:val="135"/>
          <w:sz w:val="29"/>
        </w:rPr>
        <w:t>person</w:t>
      </w:r>
      <w:r>
        <w:rPr>
          <w:rFonts w:ascii="Gill Sans MT" w:hAnsi="Gill Sans MT"/>
          <w:i/>
          <w:color w:val="000009"/>
          <w:spacing w:val="-11"/>
          <w:w w:val="135"/>
          <w:sz w:val="29"/>
        </w:rPr>
        <w:t xml:space="preserve"> </w:t>
      </w:r>
      <w:r>
        <w:rPr>
          <w:rFonts w:ascii="Gill Sans MT" w:hAnsi="Gill Sans MT"/>
          <w:i/>
          <w:color w:val="000009"/>
          <w:spacing w:val="-3"/>
          <w:w w:val="135"/>
          <w:sz w:val="29"/>
        </w:rPr>
        <w:t>rendered</w:t>
      </w:r>
      <w:r>
        <w:rPr>
          <w:rFonts w:ascii="Gill Sans MT" w:hAnsi="Gill Sans MT"/>
          <w:i/>
          <w:color w:val="000009"/>
          <w:spacing w:val="-10"/>
          <w:w w:val="135"/>
          <w:sz w:val="29"/>
        </w:rPr>
        <w:t xml:space="preserve"> </w:t>
      </w:r>
      <w:r>
        <w:rPr>
          <w:rFonts w:ascii="Gill Sans MT" w:hAnsi="Gill Sans MT"/>
          <w:i/>
          <w:color w:val="000009"/>
          <w:w w:val="135"/>
          <w:sz w:val="29"/>
        </w:rPr>
        <w:t>helpless</w:t>
      </w:r>
      <w:r>
        <w:rPr>
          <w:rFonts w:ascii="Gill Sans MT" w:hAnsi="Gill Sans MT"/>
          <w:i/>
          <w:color w:val="000009"/>
          <w:spacing w:val="-12"/>
          <w:w w:val="135"/>
          <w:sz w:val="29"/>
        </w:rPr>
        <w:t xml:space="preserve"> </w:t>
      </w:r>
      <w:r>
        <w:rPr>
          <w:rFonts w:ascii="Gill Sans MT" w:hAnsi="Gill Sans MT"/>
          <w:i/>
          <w:color w:val="000009"/>
          <w:w w:val="135"/>
          <w:sz w:val="29"/>
        </w:rPr>
        <w:t>by old age or infirmity (c) when the victim is a person vis-a-vis whom the murderer is in a position of domination or trust (d) when the victim is a public figure generally loved and respected by the community</w:t>
      </w:r>
      <w:r>
        <w:rPr>
          <w:rFonts w:ascii="Gill Sans MT" w:hAnsi="Gill Sans MT"/>
          <w:i/>
          <w:color w:val="000009"/>
          <w:spacing w:val="-28"/>
          <w:w w:val="135"/>
          <w:sz w:val="29"/>
        </w:rPr>
        <w:t xml:space="preserve"> </w:t>
      </w:r>
      <w:r>
        <w:rPr>
          <w:rFonts w:ascii="Gill Sans MT" w:hAnsi="Gill Sans MT"/>
          <w:i/>
          <w:color w:val="000009"/>
          <w:w w:val="135"/>
          <w:sz w:val="29"/>
        </w:rPr>
        <w:t>for</w:t>
      </w:r>
      <w:r>
        <w:rPr>
          <w:rFonts w:ascii="Gill Sans MT" w:hAnsi="Gill Sans MT"/>
          <w:i/>
          <w:color w:val="000009"/>
          <w:spacing w:val="-28"/>
          <w:w w:val="135"/>
          <w:sz w:val="29"/>
        </w:rPr>
        <w:t xml:space="preserve"> </w:t>
      </w:r>
      <w:r>
        <w:rPr>
          <w:rFonts w:ascii="Gill Sans MT" w:hAnsi="Gill Sans MT"/>
          <w:i/>
          <w:color w:val="000009"/>
          <w:w w:val="135"/>
          <w:sz w:val="29"/>
        </w:rPr>
        <w:t>the</w:t>
      </w:r>
      <w:r>
        <w:rPr>
          <w:rFonts w:ascii="Gill Sans MT" w:hAnsi="Gill Sans MT"/>
          <w:i/>
          <w:color w:val="000009"/>
          <w:spacing w:val="-29"/>
          <w:w w:val="135"/>
          <w:sz w:val="29"/>
        </w:rPr>
        <w:t xml:space="preserve"> </w:t>
      </w:r>
      <w:r>
        <w:rPr>
          <w:rFonts w:ascii="Gill Sans MT" w:hAnsi="Gill Sans MT"/>
          <w:i/>
          <w:color w:val="000009"/>
          <w:w w:val="135"/>
          <w:sz w:val="29"/>
        </w:rPr>
        <w:t>services</w:t>
      </w:r>
      <w:r>
        <w:rPr>
          <w:rFonts w:ascii="Gill Sans MT" w:hAnsi="Gill Sans MT"/>
          <w:i/>
          <w:color w:val="000009"/>
          <w:spacing w:val="-29"/>
          <w:w w:val="135"/>
          <w:sz w:val="29"/>
        </w:rPr>
        <w:t xml:space="preserve"> </w:t>
      </w:r>
      <w:r>
        <w:rPr>
          <w:rFonts w:ascii="Gill Sans MT" w:hAnsi="Gill Sans MT"/>
          <w:i/>
          <w:color w:val="000009"/>
          <w:spacing w:val="-3"/>
          <w:w w:val="135"/>
          <w:sz w:val="29"/>
        </w:rPr>
        <w:t>rendered</w:t>
      </w:r>
      <w:r>
        <w:rPr>
          <w:rFonts w:ascii="Gill Sans MT" w:hAnsi="Gill Sans MT"/>
          <w:i/>
          <w:color w:val="000009"/>
          <w:spacing w:val="-26"/>
          <w:w w:val="135"/>
          <w:sz w:val="29"/>
        </w:rPr>
        <w:t xml:space="preserve"> </w:t>
      </w:r>
      <w:r>
        <w:rPr>
          <w:rFonts w:ascii="Gill Sans MT" w:hAnsi="Gill Sans MT"/>
          <w:i/>
          <w:color w:val="000009"/>
          <w:w w:val="135"/>
          <w:sz w:val="29"/>
        </w:rPr>
        <w:t>by</w:t>
      </w:r>
      <w:r>
        <w:rPr>
          <w:rFonts w:ascii="Gill Sans MT" w:hAnsi="Gill Sans MT"/>
          <w:i/>
          <w:color w:val="000009"/>
          <w:spacing w:val="-28"/>
          <w:w w:val="135"/>
          <w:sz w:val="29"/>
        </w:rPr>
        <w:t xml:space="preserve"> </w:t>
      </w:r>
      <w:r>
        <w:rPr>
          <w:rFonts w:ascii="Gill Sans MT" w:hAnsi="Gill Sans MT"/>
          <w:i/>
          <w:color w:val="000009"/>
          <w:w w:val="135"/>
          <w:sz w:val="29"/>
        </w:rPr>
        <w:t>him</w:t>
      </w:r>
      <w:r>
        <w:rPr>
          <w:rFonts w:ascii="Gill Sans MT" w:hAnsi="Gill Sans MT"/>
          <w:i/>
          <w:color w:val="000009"/>
          <w:spacing w:val="-29"/>
          <w:w w:val="135"/>
          <w:sz w:val="29"/>
        </w:rPr>
        <w:t xml:space="preserve"> </w:t>
      </w:r>
      <w:r>
        <w:rPr>
          <w:rFonts w:ascii="Gill Sans MT" w:hAnsi="Gill Sans MT"/>
          <w:i/>
          <w:color w:val="000009"/>
          <w:w w:val="135"/>
          <w:sz w:val="29"/>
        </w:rPr>
        <w:t>and</w:t>
      </w:r>
      <w:r>
        <w:rPr>
          <w:rFonts w:ascii="Gill Sans MT" w:hAnsi="Gill Sans MT"/>
          <w:i/>
          <w:color w:val="000009"/>
          <w:spacing w:val="-28"/>
          <w:w w:val="135"/>
          <w:sz w:val="29"/>
        </w:rPr>
        <w:t xml:space="preserve"> </w:t>
      </w:r>
      <w:r>
        <w:rPr>
          <w:rFonts w:ascii="Gill Sans MT" w:hAnsi="Gill Sans MT"/>
          <w:i/>
          <w:color w:val="000009"/>
          <w:w w:val="135"/>
          <w:sz w:val="29"/>
        </w:rPr>
        <w:t>the murde</w:t>
      </w:r>
      <w:r>
        <w:rPr>
          <w:rFonts w:ascii="Gill Sans MT" w:hAnsi="Gill Sans MT"/>
          <w:i/>
          <w:color w:val="000009"/>
          <w:w w:val="135"/>
          <w:sz w:val="29"/>
        </w:rPr>
        <w:t>r is committed for political or similar</w:t>
      </w:r>
      <w:r>
        <w:rPr>
          <w:rFonts w:ascii="Gill Sans MT" w:hAnsi="Gill Sans MT"/>
          <w:i/>
          <w:color w:val="000009"/>
          <w:spacing w:val="-64"/>
          <w:w w:val="135"/>
          <w:sz w:val="29"/>
        </w:rPr>
        <w:t xml:space="preserve"> </w:t>
      </w:r>
      <w:r>
        <w:rPr>
          <w:rFonts w:ascii="Gill Sans MT" w:hAnsi="Gill Sans MT"/>
          <w:i/>
          <w:color w:val="000009"/>
          <w:w w:val="135"/>
          <w:sz w:val="29"/>
        </w:rPr>
        <w:t>reasons other than personal reasons</w:t>
      </w:r>
      <w:r>
        <w:rPr>
          <w:rFonts w:ascii="Gill Sans MT" w:hAnsi="Gill Sans MT"/>
          <w:i/>
          <w:color w:val="000009"/>
          <w:spacing w:val="41"/>
          <w:w w:val="135"/>
          <w:sz w:val="29"/>
        </w:rPr>
        <w:t xml:space="preserve"> </w:t>
      </w:r>
      <w:r>
        <w:rPr>
          <w:color w:val="000009"/>
          <w:w w:val="135"/>
          <w:sz w:val="28"/>
        </w:rPr>
        <w:t>”</w:t>
      </w:r>
    </w:p>
    <w:p w:rsidR="00346677" w:rsidRDefault="00346677">
      <w:pPr>
        <w:pStyle w:val="BodyText"/>
        <w:spacing w:before="3"/>
        <w:ind w:left="0"/>
        <w:rPr>
          <w:sz w:val="44"/>
        </w:rPr>
      </w:pPr>
    </w:p>
    <w:p w:rsidR="00346677" w:rsidRDefault="00A36C21">
      <w:pPr>
        <w:pStyle w:val="ListParagraph"/>
        <w:numPr>
          <w:ilvl w:val="0"/>
          <w:numId w:val="9"/>
        </w:numPr>
        <w:tabs>
          <w:tab w:val="left" w:pos="1790"/>
        </w:tabs>
        <w:spacing w:line="460" w:lineRule="auto"/>
        <w:ind w:right="162" w:firstLine="0"/>
        <w:jc w:val="both"/>
        <w:rPr>
          <w:sz w:val="28"/>
        </w:rPr>
      </w:pPr>
      <w:r>
        <w:rPr>
          <w:color w:val="000009"/>
          <w:w w:val="115"/>
          <w:sz w:val="28"/>
        </w:rPr>
        <w:t xml:space="preserve">It thus spells out from </w:t>
      </w:r>
      <w:r>
        <w:rPr>
          <w:rFonts w:ascii="Gill Sans MT" w:hAnsi="Gill Sans MT"/>
          <w:b/>
          <w:i/>
          <w:color w:val="000009"/>
          <w:w w:val="115"/>
          <w:sz w:val="29"/>
        </w:rPr>
        <w:t xml:space="preserve">Machhi Singh </w:t>
      </w:r>
      <w:r>
        <w:rPr>
          <w:color w:val="000009"/>
          <w:w w:val="115"/>
          <w:sz w:val="28"/>
        </w:rPr>
        <w:t xml:space="preserve">(supra) that </w:t>
      </w:r>
      <w:r>
        <w:rPr>
          <w:color w:val="000009"/>
          <w:spacing w:val="-3"/>
          <w:w w:val="115"/>
          <w:sz w:val="28"/>
        </w:rPr>
        <w:t xml:space="preserve">extreme </w:t>
      </w:r>
      <w:r>
        <w:rPr>
          <w:color w:val="000009"/>
          <w:w w:val="115"/>
          <w:sz w:val="28"/>
        </w:rPr>
        <w:t xml:space="preserve">penalty of death sentence need not be inflicted </w:t>
      </w:r>
      <w:r>
        <w:rPr>
          <w:color w:val="000009"/>
          <w:spacing w:val="-3"/>
          <w:w w:val="115"/>
          <w:sz w:val="28"/>
        </w:rPr>
        <w:t xml:space="preserve">except </w:t>
      </w:r>
      <w:r>
        <w:rPr>
          <w:color w:val="000009"/>
          <w:w w:val="115"/>
          <w:sz w:val="28"/>
        </w:rPr>
        <w:t xml:space="preserve">in gravest cases of </w:t>
      </w:r>
      <w:r>
        <w:rPr>
          <w:color w:val="000009"/>
          <w:spacing w:val="-3"/>
          <w:w w:val="115"/>
          <w:sz w:val="28"/>
        </w:rPr>
        <w:t xml:space="preserve">extreme </w:t>
      </w:r>
      <w:r>
        <w:rPr>
          <w:color w:val="000009"/>
          <w:w w:val="115"/>
          <w:sz w:val="28"/>
        </w:rPr>
        <w:t xml:space="preserve">culpability and where the victim of a murder is ... (a) an innocent child who could not have or has not provided even an </w:t>
      </w:r>
      <w:r>
        <w:rPr>
          <w:color w:val="000009"/>
          <w:spacing w:val="-3"/>
          <w:w w:val="115"/>
          <w:sz w:val="28"/>
        </w:rPr>
        <w:t xml:space="preserve">excuse, </w:t>
      </w:r>
      <w:r>
        <w:rPr>
          <w:color w:val="000009"/>
          <w:w w:val="115"/>
          <w:sz w:val="28"/>
        </w:rPr>
        <w:t xml:space="preserve">much less a provocation for </w:t>
      </w:r>
      <w:r>
        <w:rPr>
          <w:color w:val="000009"/>
          <w:spacing w:val="-4"/>
          <w:w w:val="115"/>
          <w:sz w:val="28"/>
        </w:rPr>
        <w:t xml:space="preserve">murder...”, </w:t>
      </w:r>
      <w:r>
        <w:rPr>
          <w:color w:val="000009"/>
          <w:w w:val="115"/>
          <w:sz w:val="28"/>
        </w:rPr>
        <w:t>such abhorent nature of the crime will certainly fall in the exceptional category of gr</w:t>
      </w:r>
      <w:r>
        <w:rPr>
          <w:color w:val="000009"/>
          <w:w w:val="115"/>
          <w:sz w:val="28"/>
        </w:rPr>
        <w:t xml:space="preserve">avest cases of </w:t>
      </w:r>
      <w:r>
        <w:rPr>
          <w:color w:val="000009"/>
          <w:spacing w:val="-3"/>
          <w:w w:val="115"/>
          <w:sz w:val="28"/>
        </w:rPr>
        <w:t>extreme</w:t>
      </w:r>
      <w:r>
        <w:rPr>
          <w:color w:val="000009"/>
          <w:spacing w:val="-24"/>
          <w:w w:val="115"/>
          <w:sz w:val="28"/>
        </w:rPr>
        <w:t xml:space="preserve"> </w:t>
      </w:r>
      <w:r>
        <w:rPr>
          <w:color w:val="000009"/>
          <w:spacing w:val="-4"/>
          <w:w w:val="115"/>
          <w:sz w:val="28"/>
        </w:rPr>
        <w:t>culpability.</w:t>
      </w:r>
    </w:p>
    <w:p w:rsidR="00346677" w:rsidRDefault="00A36C21">
      <w:pPr>
        <w:pStyle w:val="ListParagraph"/>
        <w:numPr>
          <w:ilvl w:val="0"/>
          <w:numId w:val="9"/>
        </w:numPr>
        <w:tabs>
          <w:tab w:val="left" w:pos="1790"/>
        </w:tabs>
        <w:spacing w:before="136" w:line="460" w:lineRule="auto"/>
        <w:ind w:right="167" w:firstLine="0"/>
        <w:jc w:val="both"/>
        <w:rPr>
          <w:sz w:val="28"/>
        </w:rPr>
      </w:pPr>
      <w:r>
        <w:rPr>
          <w:color w:val="000009"/>
          <w:w w:val="115"/>
          <w:sz w:val="28"/>
        </w:rPr>
        <w:t xml:space="preserve">This Court in </w:t>
      </w:r>
      <w:r>
        <w:rPr>
          <w:rFonts w:ascii="Gill Sans MT" w:hAnsi="Gill Sans MT"/>
          <w:b/>
          <w:i/>
          <w:color w:val="000009"/>
          <w:w w:val="115"/>
          <w:sz w:val="29"/>
        </w:rPr>
        <w:t xml:space="preserve">Machhi Singh’s </w:t>
      </w:r>
      <w:r>
        <w:rPr>
          <w:color w:val="000009"/>
          <w:w w:val="115"/>
          <w:sz w:val="28"/>
        </w:rPr>
        <w:t>case confirmed the death sentence awarded to Kashmir Singh - one of the appellants as he was found guilty of causing death to a poor defenceless child (Balbir Singh) aged 6 years. The appella</w:t>
      </w:r>
      <w:r>
        <w:rPr>
          <w:color w:val="000009"/>
          <w:w w:val="115"/>
          <w:sz w:val="28"/>
        </w:rPr>
        <w:t>nt Kashmir</w:t>
      </w:r>
      <w:r>
        <w:rPr>
          <w:color w:val="000009"/>
          <w:spacing w:val="-40"/>
          <w:w w:val="115"/>
          <w:sz w:val="28"/>
        </w:rPr>
        <w:t xml:space="preserve"> </w:t>
      </w:r>
      <w:r>
        <w:rPr>
          <w:color w:val="000009"/>
          <w:w w:val="115"/>
          <w:sz w:val="28"/>
        </w:rPr>
        <w:t>Singh was categorised as a person of depraved mind with grave propensity to commit</w:t>
      </w:r>
      <w:r>
        <w:rPr>
          <w:color w:val="000009"/>
          <w:spacing w:val="-38"/>
          <w:w w:val="115"/>
          <w:sz w:val="28"/>
        </w:rPr>
        <w:t xml:space="preserve"> </w:t>
      </w:r>
      <w:r>
        <w:rPr>
          <w:color w:val="000009"/>
          <w:spacing w:val="-6"/>
          <w:w w:val="115"/>
          <w:sz w:val="28"/>
        </w:rPr>
        <w:t>murder.</w:t>
      </w:r>
    </w:p>
    <w:p w:rsidR="00346677" w:rsidRDefault="00346677">
      <w:pPr>
        <w:spacing w:line="460" w:lineRule="auto"/>
        <w:jc w:val="both"/>
        <w:rPr>
          <w:sz w:val="28"/>
        </w:rPr>
        <w:sectPr w:rsidR="00346677">
          <w:pgSz w:w="11900" w:h="16840"/>
          <w:pgMar w:top="1360" w:right="840" w:bottom="920" w:left="940" w:header="0" w:footer="728" w:gutter="0"/>
          <w:cols w:space="720"/>
        </w:sectPr>
      </w:pPr>
    </w:p>
    <w:p w:rsidR="00346677" w:rsidRDefault="00A36C21">
      <w:pPr>
        <w:pStyle w:val="ListParagraph"/>
        <w:numPr>
          <w:ilvl w:val="0"/>
          <w:numId w:val="9"/>
        </w:numPr>
        <w:tabs>
          <w:tab w:val="left" w:pos="1974"/>
        </w:tabs>
        <w:spacing w:before="60" w:line="460" w:lineRule="auto"/>
        <w:ind w:right="163" w:firstLine="0"/>
        <w:jc w:val="both"/>
        <w:rPr>
          <w:sz w:val="28"/>
        </w:rPr>
      </w:pPr>
      <w:r>
        <w:rPr>
          <w:rFonts w:ascii="Gill Sans MT" w:hAnsi="Gill Sans MT"/>
          <w:b/>
          <w:i/>
          <w:color w:val="000009"/>
          <w:w w:val="115"/>
          <w:sz w:val="29"/>
        </w:rPr>
        <w:lastRenderedPageBreak/>
        <w:t xml:space="preserve">Bachan Singh </w:t>
      </w:r>
      <w:r>
        <w:rPr>
          <w:color w:val="000009"/>
          <w:w w:val="115"/>
          <w:sz w:val="28"/>
        </w:rPr>
        <w:t xml:space="preserve">and </w:t>
      </w:r>
      <w:r>
        <w:rPr>
          <w:rFonts w:ascii="Gill Sans MT" w:hAnsi="Gill Sans MT"/>
          <w:b/>
          <w:i/>
          <w:color w:val="000009"/>
          <w:w w:val="115"/>
          <w:sz w:val="29"/>
        </w:rPr>
        <w:t>Machhi Singh</w:t>
      </w:r>
      <w:r>
        <w:rPr>
          <w:color w:val="000009"/>
          <w:w w:val="115"/>
          <w:sz w:val="28"/>
        </w:rPr>
        <w:t>, the Constitution Bench and the Three-Judge Bench decisions respectively, continue to serve as the foundat</w:t>
      </w:r>
      <w:r>
        <w:rPr>
          <w:color w:val="000009"/>
          <w:w w:val="115"/>
          <w:sz w:val="28"/>
        </w:rPr>
        <w:t>ion-stone of contemporary sentencing jurisprudence though they have been expounded or distinguished for the purpose of commuting death sentence, mostly in the cases of (i) conviction based on circumstantial evidence alone; (ii) failure of the prosecution t</w:t>
      </w:r>
      <w:r>
        <w:rPr>
          <w:color w:val="000009"/>
          <w:w w:val="115"/>
          <w:sz w:val="28"/>
        </w:rPr>
        <w:t xml:space="preserve">o discharge its onus </w:t>
      </w:r>
      <w:r>
        <w:rPr>
          <w:color w:val="000009"/>
          <w:spacing w:val="-3"/>
          <w:w w:val="115"/>
          <w:sz w:val="28"/>
        </w:rPr>
        <w:t xml:space="preserve">re: </w:t>
      </w:r>
      <w:r>
        <w:rPr>
          <w:color w:val="000009"/>
          <w:w w:val="115"/>
          <w:sz w:val="28"/>
        </w:rPr>
        <w:t xml:space="preserve">reformation; (iii) a case of residual doubts; and (iv) </w:t>
      </w:r>
      <w:r>
        <w:rPr>
          <w:color w:val="000009"/>
          <w:spacing w:val="-3"/>
          <w:w w:val="115"/>
          <w:sz w:val="28"/>
        </w:rPr>
        <w:t xml:space="preserve">where </w:t>
      </w:r>
      <w:r>
        <w:rPr>
          <w:color w:val="000009"/>
          <w:w w:val="115"/>
          <w:sz w:val="28"/>
        </w:rPr>
        <w:t>the other peculiar `mitigating’ circumstances outweighed the `aggravating’</w:t>
      </w:r>
      <w:r>
        <w:rPr>
          <w:color w:val="000009"/>
          <w:spacing w:val="-48"/>
          <w:w w:val="115"/>
          <w:sz w:val="28"/>
        </w:rPr>
        <w:t xml:space="preserve"> </w:t>
      </w:r>
      <w:r>
        <w:rPr>
          <w:color w:val="000009"/>
          <w:w w:val="115"/>
          <w:sz w:val="28"/>
        </w:rPr>
        <w:t>circumstances.</w:t>
      </w:r>
    </w:p>
    <w:p w:rsidR="00346677" w:rsidRDefault="00A36C21">
      <w:pPr>
        <w:pStyle w:val="ListParagraph"/>
        <w:numPr>
          <w:ilvl w:val="0"/>
          <w:numId w:val="9"/>
        </w:numPr>
        <w:tabs>
          <w:tab w:val="left" w:pos="1790"/>
        </w:tabs>
        <w:spacing w:before="142" w:line="463" w:lineRule="auto"/>
        <w:ind w:right="169" w:firstLine="0"/>
        <w:jc w:val="both"/>
        <w:rPr>
          <w:sz w:val="28"/>
        </w:rPr>
      </w:pPr>
      <w:r>
        <w:rPr>
          <w:color w:val="000009"/>
          <w:w w:val="115"/>
          <w:sz w:val="28"/>
        </w:rPr>
        <w:t xml:space="preserve">It is noteworthy that the object and purpose of determining quantum of sentence has to be `society centric’ without being influenced by a `judge’s’ own views, for society is the biggest </w:t>
      </w:r>
      <w:r>
        <w:rPr>
          <w:color w:val="000009"/>
          <w:spacing w:val="-3"/>
          <w:w w:val="115"/>
          <w:sz w:val="28"/>
        </w:rPr>
        <w:t xml:space="preserve">stake </w:t>
      </w:r>
      <w:r>
        <w:rPr>
          <w:color w:val="000009"/>
          <w:w w:val="115"/>
          <w:sz w:val="28"/>
        </w:rPr>
        <w:t>holder in the administration of criminal justice system. A civic</w:t>
      </w:r>
      <w:r>
        <w:rPr>
          <w:color w:val="000009"/>
          <w:w w:val="115"/>
          <w:sz w:val="28"/>
        </w:rPr>
        <w:t xml:space="preserve"> society has a `fundamental’</w:t>
      </w:r>
      <w:r>
        <w:rPr>
          <w:color w:val="000009"/>
          <w:spacing w:val="43"/>
          <w:w w:val="115"/>
          <w:sz w:val="28"/>
        </w:rPr>
        <w:t xml:space="preserve"> </w:t>
      </w:r>
      <w:r>
        <w:rPr>
          <w:color w:val="000009"/>
          <w:w w:val="115"/>
          <w:sz w:val="28"/>
        </w:rPr>
        <w:t>and</w:t>
      </w:r>
    </w:p>
    <w:p w:rsidR="00346677" w:rsidRDefault="00A36C21">
      <w:pPr>
        <w:pStyle w:val="BodyText"/>
        <w:spacing w:line="463" w:lineRule="auto"/>
        <w:ind w:right="170"/>
        <w:jc w:val="both"/>
      </w:pPr>
      <w:r>
        <w:rPr>
          <w:color w:val="000009"/>
          <w:w w:val="115"/>
        </w:rPr>
        <w:t xml:space="preserve">`human’ right to live </w:t>
      </w:r>
      <w:r>
        <w:rPr>
          <w:color w:val="000009"/>
          <w:spacing w:val="-3"/>
          <w:w w:val="115"/>
        </w:rPr>
        <w:t xml:space="preserve">free from </w:t>
      </w:r>
      <w:r>
        <w:rPr>
          <w:color w:val="000009"/>
          <w:w w:val="115"/>
        </w:rPr>
        <w:t>any kind of psycho fear,</w:t>
      </w:r>
      <w:r>
        <w:rPr>
          <w:color w:val="000009"/>
          <w:spacing w:val="-54"/>
          <w:w w:val="115"/>
        </w:rPr>
        <w:t xml:space="preserve"> </w:t>
      </w:r>
      <w:r>
        <w:rPr>
          <w:color w:val="000009"/>
          <w:w w:val="115"/>
        </w:rPr>
        <w:t>threat, danger or insecurity at the hands of anti-social elements. The society legitimately expects the Courts to apply doctrine of proportionality and impose suitable and deterent punishment that commensurate(s) with the gravity of offence.</w:t>
      </w:r>
    </w:p>
    <w:p w:rsidR="00346677" w:rsidRDefault="00A36C21">
      <w:pPr>
        <w:pStyle w:val="ListParagraph"/>
        <w:numPr>
          <w:ilvl w:val="0"/>
          <w:numId w:val="9"/>
        </w:numPr>
        <w:tabs>
          <w:tab w:val="left" w:pos="1790"/>
        </w:tabs>
        <w:spacing w:before="117"/>
        <w:ind w:left="1790" w:right="0"/>
        <w:jc w:val="both"/>
        <w:rPr>
          <w:sz w:val="28"/>
        </w:rPr>
      </w:pPr>
      <w:r>
        <w:rPr>
          <w:color w:val="000009"/>
          <w:w w:val="115"/>
          <w:sz w:val="28"/>
        </w:rPr>
        <w:t>Equally</w:t>
      </w:r>
      <w:r>
        <w:rPr>
          <w:color w:val="000009"/>
          <w:spacing w:val="39"/>
          <w:w w:val="115"/>
          <w:sz w:val="28"/>
        </w:rPr>
        <w:t xml:space="preserve"> </w:t>
      </w:r>
      <w:r>
        <w:rPr>
          <w:color w:val="000009"/>
          <w:w w:val="115"/>
          <w:sz w:val="28"/>
        </w:rPr>
        <w:t>import</w:t>
      </w:r>
      <w:r>
        <w:rPr>
          <w:color w:val="000009"/>
          <w:w w:val="115"/>
          <w:sz w:val="28"/>
        </w:rPr>
        <w:t>ant</w:t>
      </w:r>
      <w:r>
        <w:rPr>
          <w:color w:val="000009"/>
          <w:spacing w:val="40"/>
          <w:w w:val="115"/>
          <w:sz w:val="28"/>
        </w:rPr>
        <w:t xml:space="preserve"> </w:t>
      </w:r>
      <w:r>
        <w:rPr>
          <w:color w:val="000009"/>
          <w:w w:val="115"/>
          <w:sz w:val="28"/>
        </w:rPr>
        <w:t>is</w:t>
      </w:r>
      <w:r>
        <w:rPr>
          <w:color w:val="000009"/>
          <w:spacing w:val="40"/>
          <w:w w:val="115"/>
          <w:sz w:val="28"/>
        </w:rPr>
        <w:t xml:space="preserve"> </w:t>
      </w:r>
      <w:r>
        <w:rPr>
          <w:color w:val="000009"/>
          <w:w w:val="115"/>
          <w:sz w:val="28"/>
        </w:rPr>
        <w:t>the</w:t>
      </w:r>
      <w:r>
        <w:rPr>
          <w:color w:val="000009"/>
          <w:spacing w:val="40"/>
          <w:w w:val="115"/>
          <w:sz w:val="28"/>
        </w:rPr>
        <w:t xml:space="preserve"> </w:t>
      </w:r>
      <w:r>
        <w:rPr>
          <w:color w:val="000009"/>
          <w:w w:val="115"/>
          <w:sz w:val="28"/>
        </w:rPr>
        <w:t>stand-point</w:t>
      </w:r>
      <w:r>
        <w:rPr>
          <w:color w:val="000009"/>
          <w:spacing w:val="40"/>
          <w:w w:val="115"/>
          <w:sz w:val="28"/>
        </w:rPr>
        <w:t xml:space="preserve"> </w:t>
      </w:r>
      <w:r>
        <w:rPr>
          <w:color w:val="000009"/>
          <w:w w:val="115"/>
          <w:sz w:val="28"/>
        </w:rPr>
        <w:t>of</w:t>
      </w:r>
      <w:r>
        <w:rPr>
          <w:color w:val="000009"/>
          <w:spacing w:val="39"/>
          <w:w w:val="115"/>
          <w:sz w:val="28"/>
        </w:rPr>
        <w:t xml:space="preserve"> </w:t>
      </w:r>
      <w:r>
        <w:rPr>
          <w:color w:val="000009"/>
          <w:w w:val="115"/>
          <w:sz w:val="28"/>
        </w:rPr>
        <w:t>a</w:t>
      </w:r>
      <w:r>
        <w:rPr>
          <w:color w:val="000009"/>
          <w:spacing w:val="38"/>
          <w:w w:val="115"/>
          <w:sz w:val="28"/>
        </w:rPr>
        <w:t xml:space="preserve"> </w:t>
      </w:r>
      <w:r>
        <w:rPr>
          <w:color w:val="000009"/>
          <w:w w:val="115"/>
          <w:sz w:val="28"/>
        </w:rPr>
        <w:t>`victim’</w:t>
      </w:r>
      <w:r>
        <w:rPr>
          <w:color w:val="000009"/>
          <w:spacing w:val="40"/>
          <w:w w:val="115"/>
          <w:sz w:val="28"/>
        </w:rPr>
        <w:t xml:space="preserve"> </w:t>
      </w:r>
      <w:r>
        <w:rPr>
          <w:color w:val="000009"/>
          <w:w w:val="115"/>
          <w:sz w:val="28"/>
        </w:rPr>
        <w:t>which</w:t>
      </w:r>
    </w:p>
    <w:p w:rsidR="00346677" w:rsidRDefault="00346677">
      <w:pPr>
        <w:jc w:val="both"/>
        <w:rPr>
          <w:sz w:val="28"/>
        </w:rPr>
        <w:sectPr w:rsidR="00346677">
          <w:pgSz w:w="11900" w:h="16840"/>
          <w:pgMar w:top="1360" w:right="840" w:bottom="920" w:left="940" w:header="0" w:footer="728" w:gutter="0"/>
          <w:cols w:space="720"/>
        </w:sectPr>
      </w:pPr>
    </w:p>
    <w:p w:rsidR="00346677" w:rsidRDefault="00A36C21">
      <w:pPr>
        <w:pStyle w:val="BodyText"/>
        <w:spacing w:before="60" w:line="463" w:lineRule="auto"/>
        <w:ind w:right="171"/>
        <w:jc w:val="both"/>
      </w:pPr>
      <w:r>
        <w:rPr>
          <w:color w:val="000009"/>
          <w:w w:val="115"/>
        </w:rPr>
        <w:lastRenderedPageBreak/>
        <w:t xml:space="preserve">includes his/her guardian or legal heirs as defined in Section 2(wa), </w:t>
      </w:r>
      <w:r>
        <w:rPr>
          <w:color w:val="000009"/>
          <w:spacing w:val="-11"/>
          <w:w w:val="115"/>
        </w:rPr>
        <w:t xml:space="preserve">Cr.P.C. </w:t>
      </w:r>
      <w:r>
        <w:rPr>
          <w:color w:val="000009"/>
          <w:spacing w:val="-4"/>
          <w:w w:val="115"/>
        </w:rPr>
        <w:t xml:space="preserve">For </w:t>
      </w:r>
      <w:r>
        <w:rPr>
          <w:color w:val="000009"/>
          <w:w w:val="115"/>
        </w:rPr>
        <w:t xml:space="preserve">long, the criminal law had been viewed on a dimensional plane wherein the Courts </w:t>
      </w:r>
      <w:r>
        <w:rPr>
          <w:color w:val="000009"/>
          <w:spacing w:val="-3"/>
          <w:w w:val="115"/>
        </w:rPr>
        <w:t xml:space="preserve">were </w:t>
      </w:r>
      <w:r>
        <w:rPr>
          <w:color w:val="000009"/>
          <w:w w:val="115"/>
        </w:rPr>
        <w:t>required to adjudicate betw</w:t>
      </w:r>
      <w:r>
        <w:rPr>
          <w:color w:val="000009"/>
          <w:w w:val="115"/>
        </w:rPr>
        <w:t xml:space="preserve">een the accused and the State. The `victim’- the de facto sufferer of a crime had no say in the adjudicatory process and was made to sit outside the court as a mute </w:t>
      </w:r>
      <w:r>
        <w:rPr>
          <w:color w:val="000009"/>
          <w:spacing w:val="-4"/>
          <w:w w:val="115"/>
        </w:rPr>
        <w:t xml:space="preserve">spectator. </w:t>
      </w:r>
      <w:r>
        <w:rPr>
          <w:color w:val="000009"/>
          <w:w w:val="115"/>
        </w:rPr>
        <w:t>The ethos of criminal justice dispensation to prevent and punish `crime’ would s</w:t>
      </w:r>
      <w:r>
        <w:rPr>
          <w:color w:val="000009"/>
          <w:w w:val="115"/>
        </w:rPr>
        <w:t>urreptitiously turn its back on the `victim’ of such crime whose cries went unheard for centuries in the long corridors of the conventional apparatus. A few limited rights, including to participate in the trial have now been bestowed on a `victim’ in India</w:t>
      </w:r>
      <w:r>
        <w:rPr>
          <w:color w:val="000009"/>
          <w:w w:val="115"/>
        </w:rPr>
        <w:t xml:space="preserve"> by the </w:t>
      </w:r>
      <w:r>
        <w:rPr>
          <w:color w:val="000009"/>
          <w:spacing w:val="-3"/>
          <w:w w:val="115"/>
        </w:rPr>
        <w:t xml:space="preserve">Act </w:t>
      </w:r>
      <w:r>
        <w:rPr>
          <w:color w:val="000009"/>
          <w:w w:val="115"/>
        </w:rPr>
        <w:t xml:space="preserve">No. 5 of 2009 whereby some pragmatic changes in </w:t>
      </w:r>
      <w:r>
        <w:rPr>
          <w:color w:val="000009"/>
          <w:spacing w:val="-11"/>
          <w:w w:val="115"/>
        </w:rPr>
        <w:t xml:space="preserve">Cr.P.C. </w:t>
      </w:r>
      <w:r>
        <w:rPr>
          <w:color w:val="000009"/>
          <w:w w:val="115"/>
        </w:rPr>
        <w:t>have been made.</w:t>
      </w:r>
    </w:p>
    <w:p w:rsidR="00346677" w:rsidRDefault="00A36C21">
      <w:pPr>
        <w:pStyle w:val="ListParagraph"/>
        <w:numPr>
          <w:ilvl w:val="0"/>
          <w:numId w:val="9"/>
        </w:numPr>
        <w:tabs>
          <w:tab w:val="left" w:pos="1968"/>
        </w:tabs>
        <w:spacing w:before="116" w:line="463" w:lineRule="auto"/>
        <w:ind w:right="170" w:firstLine="0"/>
        <w:jc w:val="both"/>
        <w:rPr>
          <w:sz w:val="28"/>
        </w:rPr>
      </w:pPr>
      <w:r>
        <w:rPr>
          <w:color w:val="000009"/>
          <w:w w:val="115"/>
          <w:sz w:val="28"/>
        </w:rPr>
        <w:t xml:space="preserve">The Sentencing Policy, therefore, needs to </w:t>
      </w:r>
      <w:r>
        <w:rPr>
          <w:color w:val="000009"/>
          <w:spacing w:val="-3"/>
          <w:w w:val="115"/>
          <w:sz w:val="28"/>
        </w:rPr>
        <w:t xml:space="preserve">strike </w:t>
      </w:r>
      <w:r>
        <w:rPr>
          <w:color w:val="000009"/>
          <w:w w:val="115"/>
          <w:sz w:val="28"/>
        </w:rPr>
        <w:t>a balance</w:t>
      </w:r>
      <w:r>
        <w:rPr>
          <w:color w:val="000009"/>
          <w:spacing w:val="-12"/>
          <w:w w:val="115"/>
          <w:sz w:val="28"/>
        </w:rPr>
        <w:t xml:space="preserve"> </w:t>
      </w:r>
      <w:r>
        <w:rPr>
          <w:color w:val="000009"/>
          <w:w w:val="115"/>
          <w:sz w:val="28"/>
        </w:rPr>
        <w:t>between</w:t>
      </w:r>
      <w:r>
        <w:rPr>
          <w:color w:val="000009"/>
          <w:spacing w:val="-13"/>
          <w:w w:val="115"/>
          <w:sz w:val="28"/>
        </w:rPr>
        <w:t xml:space="preserve"> </w:t>
      </w:r>
      <w:r>
        <w:rPr>
          <w:color w:val="000009"/>
          <w:w w:val="115"/>
          <w:sz w:val="28"/>
        </w:rPr>
        <w:t>the</w:t>
      </w:r>
      <w:r>
        <w:rPr>
          <w:color w:val="000009"/>
          <w:spacing w:val="-14"/>
          <w:w w:val="115"/>
          <w:sz w:val="28"/>
        </w:rPr>
        <w:t xml:space="preserve"> </w:t>
      </w:r>
      <w:r>
        <w:rPr>
          <w:color w:val="000009"/>
          <w:w w:val="115"/>
          <w:sz w:val="28"/>
        </w:rPr>
        <w:t>two</w:t>
      </w:r>
      <w:r>
        <w:rPr>
          <w:color w:val="000009"/>
          <w:spacing w:val="-13"/>
          <w:w w:val="115"/>
          <w:sz w:val="28"/>
        </w:rPr>
        <w:t xml:space="preserve"> </w:t>
      </w:r>
      <w:r>
        <w:rPr>
          <w:color w:val="000009"/>
          <w:w w:val="115"/>
          <w:sz w:val="28"/>
        </w:rPr>
        <w:t>sides</w:t>
      </w:r>
      <w:r>
        <w:rPr>
          <w:color w:val="000009"/>
          <w:spacing w:val="-14"/>
          <w:w w:val="115"/>
          <w:sz w:val="28"/>
        </w:rPr>
        <w:t xml:space="preserve"> </w:t>
      </w:r>
      <w:r>
        <w:rPr>
          <w:color w:val="000009"/>
          <w:w w:val="115"/>
          <w:sz w:val="28"/>
        </w:rPr>
        <w:t>and</w:t>
      </w:r>
      <w:r>
        <w:rPr>
          <w:color w:val="000009"/>
          <w:spacing w:val="-13"/>
          <w:w w:val="115"/>
          <w:sz w:val="28"/>
        </w:rPr>
        <w:t xml:space="preserve"> </w:t>
      </w:r>
      <w:r>
        <w:rPr>
          <w:color w:val="000009"/>
          <w:w w:val="115"/>
          <w:sz w:val="28"/>
        </w:rPr>
        <w:t>count</w:t>
      </w:r>
      <w:r>
        <w:rPr>
          <w:color w:val="000009"/>
          <w:spacing w:val="-13"/>
          <w:w w:val="115"/>
          <w:sz w:val="28"/>
        </w:rPr>
        <w:t xml:space="preserve"> </w:t>
      </w:r>
      <w:r>
        <w:rPr>
          <w:color w:val="000009"/>
          <w:w w:val="115"/>
          <w:sz w:val="28"/>
        </w:rPr>
        <w:t>upon</w:t>
      </w:r>
      <w:r>
        <w:rPr>
          <w:color w:val="000009"/>
          <w:spacing w:val="-13"/>
          <w:w w:val="115"/>
          <w:sz w:val="28"/>
        </w:rPr>
        <w:t xml:space="preserve"> </w:t>
      </w:r>
      <w:r>
        <w:rPr>
          <w:color w:val="000009"/>
          <w:w w:val="115"/>
          <w:sz w:val="28"/>
        </w:rPr>
        <w:t>the</w:t>
      </w:r>
      <w:r>
        <w:rPr>
          <w:color w:val="000009"/>
          <w:spacing w:val="-14"/>
          <w:w w:val="115"/>
          <w:sz w:val="28"/>
        </w:rPr>
        <w:t xml:space="preserve"> </w:t>
      </w:r>
      <w:r>
        <w:rPr>
          <w:color w:val="000009"/>
          <w:w w:val="115"/>
          <w:sz w:val="28"/>
        </w:rPr>
        <w:t>twin</w:t>
      </w:r>
      <w:r>
        <w:rPr>
          <w:color w:val="000009"/>
          <w:spacing w:val="-13"/>
          <w:w w:val="115"/>
          <w:sz w:val="28"/>
        </w:rPr>
        <w:t xml:space="preserve"> </w:t>
      </w:r>
      <w:r>
        <w:rPr>
          <w:color w:val="000009"/>
          <w:w w:val="115"/>
          <w:sz w:val="28"/>
        </w:rPr>
        <w:t>test</w:t>
      </w:r>
      <w:r>
        <w:rPr>
          <w:color w:val="000009"/>
          <w:spacing w:val="-14"/>
          <w:w w:val="115"/>
          <w:sz w:val="28"/>
        </w:rPr>
        <w:t xml:space="preserve"> </w:t>
      </w:r>
      <w:r>
        <w:rPr>
          <w:color w:val="000009"/>
          <w:w w:val="115"/>
          <w:sz w:val="28"/>
        </w:rPr>
        <w:t>of</w:t>
      </w:r>
    </w:p>
    <w:p w:rsidR="00346677" w:rsidRDefault="00A36C21">
      <w:pPr>
        <w:pStyle w:val="BodyText"/>
        <w:spacing w:line="463" w:lineRule="auto"/>
        <w:ind w:right="170"/>
        <w:jc w:val="both"/>
      </w:pPr>
      <w:r>
        <w:rPr>
          <w:color w:val="000009"/>
          <w:w w:val="115"/>
        </w:rPr>
        <w:t>(i) deterrent effect, or (ii) complete reformation for</w:t>
      </w:r>
      <w:r>
        <w:rPr>
          <w:color w:val="000009"/>
          <w:spacing w:val="-48"/>
          <w:w w:val="115"/>
        </w:rPr>
        <w:t xml:space="preserve"> </w:t>
      </w:r>
      <w:r>
        <w:rPr>
          <w:color w:val="000009"/>
          <w:w w:val="115"/>
        </w:rPr>
        <w:t xml:space="preserve">integration of the offender in civil </w:t>
      </w:r>
      <w:r>
        <w:rPr>
          <w:color w:val="000009"/>
          <w:spacing w:val="-6"/>
          <w:w w:val="115"/>
        </w:rPr>
        <w:t xml:space="preserve">society. </w:t>
      </w:r>
      <w:r>
        <w:rPr>
          <w:color w:val="000009"/>
          <w:w w:val="115"/>
        </w:rPr>
        <w:t xml:space="preserve">Where the Court is satisfied that there is no possibility of reforming the offender, the punishments before all things, must be befitting the nature of crime and </w:t>
      </w:r>
      <w:r>
        <w:rPr>
          <w:color w:val="000009"/>
          <w:spacing w:val="-2"/>
          <w:w w:val="115"/>
        </w:rPr>
        <w:t xml:space="preserve">deterrent </w:t>
      </w:r>
      <w:r>
        <w:rPr>
          <w:color w:val="000009"/>
          <w:w w:val="115"/>
        </w:rPr>
        <w:t xml:space="preserve">with an explicit aim to </w:t>
      </w:r>
      <w:r>
        <w:rPr>
          <w:color w:val="000009"/>
          <w:spacing w:val="-3"/>
          <w:w w:val="115"/>
        </w:rPr>
        <w:t xml:space="preserve">make </w:t>
      </w:r>
      <w:r>
        <w:rPr>
          <w:color w:val="000009"/>
          <w:w w:val="115"/>
        </w:rPr>
        <w:t>an exampl</w:t>
      </w:r>
      <w:r>
        <w:rPr>
          <w:color w:val="000009"/>
          <w:w w:val="115"/>
        </w:rPr>
        <w:t>e out</w:t>
      </w:r>
      <w:r>
        <w:rPr>
          <w:color w:val="000009"/>
          <w:spacing w:val="81"/>
          <w:w w:val="115"/>
        </w:rPr>
        <w:t xml:space="preserve"> </w:t>
      </w:r>
      <w:r>
        <w:rPr>
          <w:color w:val="000009"/>
          <w:w w:val="115"/>
        </w:rPr>
        <w:t>of</w:t>
      </w:r>
      <w:r>
        <w:rPr>
          <w:color w:val="000009"/>
          <w:spacing w:val="83"/>
          <w:w w:val="115"/>
        </w:rPr>
        <w:t xml:space="preserve"> </w:t>
      </w:r>
      <w:r>
        <w:rPr>
          <w:color w:val="000009"/>
          <w:w w:val="115"/>
        </w:rPr>
        <w:t>the</w:t>
      </w:r>
      <w:r>
        <w:rPr>
          <w:color w:val="000009"/>
          <w:spacing w:val="83"/>
          <w:w w:val="115"/>
        </w:rPr>
        <w:t xml:space="preserve"> </w:t>
      </w:r>
      <w:r>
        <w:rPr>
          <w:color w:val="000009"/>
          <w:w w:val="115"/>
        </w:rPr>
        <w:t>evil-doer</w:t>
      </w:r>
      <w:r>
        <w:rPr>
          <w:color w:val="000009"/>
          <w:spacing w:val="84"/>
          <w:w w:val="115"/>
        </w:rPr>
        <w:t xml:space="preserve"> </w:t>
      </w:r>
      <w:r>
        <w:rPr>
          <w:color w:val="000009"/>
          <w:w w:val="115"/>
        </w:rPr>
        <w:t>and</w:t>
      </w:r>
      <w:r>
        <w:rPr>
          <w:color w:val="000009"/>
          <w:spacing w:val="83"/>
          <w:w w:val="115"/>
        </w:rPr>
        <w:t xml:space="preserve"> </w:t>
      </w:r>
      <w:r>
        <w:rPr>
          <w:color w:val="000009"/>
          <w:w w:val="115"/>
        </w:rPr>
        <w:t>a</w:t>
      </w:r>
      <w:r>
        <w:rPr>
          <w:color w:val="000009"/>
          <w:spacing w:val="81"/>
          <w:w w:val="115"/>
        </w:rPr>
        <w:t xml:space="preserve"> </w:t>
      </w:r>
      <w:r>
        <w:rPr>
          <w:color w:val="000009"/>
          <w:w w:val="115"/>
        </w:rPr>
        <w:t>warning</w:t>
      </w:r>
      <w:r>
        <w:rPr>
          <w:color w:val="000009"/>
          <w:spacing w:val="81"/>
          <w:w w:val="115"/>
        </w:rPr>
        <w:t xml:space="preserve"> </w:t>
      </w:r>
      <w:r>
        <w:rPr>
          <w:color w:val="000009"/>
          <w:w w:val="115"/>
        </w:rPr>
        <w:t>to</w:t>
      </w:r>
      <w:r>
        <w:rPr>
          <w:color w:val="000009"/>
          <w:spacing w:val="83"/>
          <w:w w:val="115"/>
        </w:rPr>
        <w:t xml:space="preserve"> </w:t>
      </w:r>
      <w:r>
        <w:rPr>
          <w:color w:val="000009"/>
          <w:w w:val="115"/>
        </w:rPr>
        <w:t>those</w:t>
      </w:r>
      <w:r>
        <w:rPr>
          <w:color w:val="000009"/>
          <w:spacing w:val="81"/>
          <w:w w:val="115"/>
        </w:rPr>
        <w:t xml:space="preserve"> </w:t>
      </w:r>
      <w:r>
        <w:rPr>
          <w:color w:val="000009"/>
          <w:w w:val="115"/>
        </w:rPr>
        <w:t>who</w:t>
      </w:r>
      <w:r>
        <w:rPr>
          <w:color w:val="000009"/>
          <w:spacing w:val="84"/>
          <w:w w:val="115"/>
        </w:rPr>
        <w:t xml:space="preserve"> </w:t>
      </w:r>
      <w:r>
        <w:rPr>
          <w:color w:val="000009"/>
          <w:spacing w:val="-3"/>
          <w:w w:val="115"/>
        </w:rPr>
        <w:t>are</w:t>
      </w:r>
      <w:r>
        <w:rPr>
          <w:color w:val="000009"/>
          <w:spacing w:val="83"/>
          <w:w w:val="115"/>
        </w:rPr>
        <w:t xml:space="preserve"> </w:t>
      </w:r>
      <w:r>
        <w:rPr>
          <w:color w:val="000009"/>
          <w:w w:val="115"/>
        </w:rPr>
        <w:t>still</w:t>
      </w:r>
    </w:p>
    <w:p w:rsidR="00346677" w:rsidRDefault="00346677">
      <w:pPr>
        <w:spacing w:line="463" w:lineRule="auto"/>
        <w:jc w:val="both"/>
        <w:sectPr w:rsidR="00346677">
          <w:pgSz w:w="11900" w:h="16840"/>
          <w:pgMar w:top="1360" w:right="840" w:bottom="920" w:left="940" w:header="0" w:footer="728" w:gutter="0"/>
          <w:cols w:space="720"/>
        </w:sectPr>
      </w:pPr>
    </w:p>
    <w:p w:rsidR="00346677" w:rsidRDefault="00A36C21">
      <w:pPr>
        <w:pStyle w:val="BodyText"/>
        <w:spacing w:before="60" w:line="463" w:lineRule="auto"/>
        <w:ind w:right="170"/>
        <w:jc w:val="both"/>
      </w:pPr>
      <w:r>
        <w:rPr>
          <w:color w:val="000009"/>
          <w:w w:val="115"/>
        </w:rPr>
        <w:lastRenderedPageBreak/>
        <w:t>innocent. There is no gainsaying that the punishment is a reflection of societal morals. The subsistence of capital punishment proves that there are certain acts which the society so essentially abhores that they justify the taking of most crucial of the r</w:t>
      </w:r>
      <w:r>
        <w:rPr>
          <w:color w:val="000009"/>
          <w:w w:val="115"/>
        </w:rPr>
        <w:t>ights – the right to life.</w:t>
      </w:r>
    </w:p>
    <w:p w:rsidR="00346677" w:rsidRDefault="00A36C21">
      <w:pPr>
        <w:pStyle w:val="ListParagraph"/>
        <w:numPr>
          <w:ilvl w:val="0"/>
          <w:numId w:val="9"/>
        </w:numPr>
        <w:tabs>
          <w:tab w:val="left" w:pos="1790"/>
        </w:tabs>
        <w:spacing w:before="118" w:line="463" w:lineRule="auto"/>
        <w:ind w:right="173" w:firstLine="0"/>
        <w:jc w:val="both"/>
        <w:rPr>
          <w:sz w:val="28"/>
        </w:rPr>
      </w:pPr>
      <w:r>
        <w:rPr>
          <w:color w:val="000009"/>
          <w:w w:val="115"/>
          <w:sz w:val="28"/>
        </w:rPr>
        <w:t>If</w:t>
      </w:r>
      <w:r>
        <w:rPr>
          <w:color w:val="000009"/>
          <w:spacing w:val="-10"/>
          <w:w w:val="115"/>
          <w:sz w:val="28"/>
        </w:rPr>
        <w:t xml:space="preserve"> </w:t>
      </w:r>
      <w:r>
        <w:rPr>
          <w:color w:val="000009"/>
          <w:w w:val="115"/>
          <w:sz w:val="28"/>
        </w:rPr>
        <w:t>the</w:t>
      </w:r>
      <w:r>
        <w:rPr>
          <w:color w:val="000009"/>
          <w:spacing w:val="-9"/>
          <w:w w:val="115"/>
          <w:sz w:val="28"/>
        </w:rPr>
        <w:t xml:space="preserve"> </w:t>
      </w:r>
      <w:r>
        <w:rPr>
          <w:color w:val="000009"/>
          <w:w w:val="115"/>
          <w:sz w:val="28"/>
        </w:rPr>
        <w:t>case-law</w:t>
      </w:r>
      <w:r>
        <w:rPr>
          <w:color w:val="000009"/>
          <w:spacing w:val="-10"/>
          <w:w w:val="115"/>
          <w:sz w:val="28"/>
        </w:rPr>
        <w:t xml:space="preserve"> </w:t>
      </w:r>
      <w:r>
        <w:rPr>
          <w:color w:val="000009"/>
          <w:w w:val="115"/>
          <w:sz w:val="28"/>
        </w:rPr>
        <w:t>cited</w:t>
      </w:r>
      <w:r>
        <w:rPr>
          <w:color w:val="000009"/>
          <w:spacing w:val="-8"/>
          <w:w w:val="115"/>
          <w:sz w:val="28"/>
        </w:rPr>
        <w:t xml:space="preserve"> </w:t>
      </w:r>
      <w:r>
        <w:rPr>
          <w:color w:val="000009"/>
          <w:w w:val="115"/>
          <w:sz w:val="28"/>
        </w:rPr>
        <w:t>on</w:t>
      </w:r>
      <w:r>
        <w:rPr>
          <w:color w:val="000009"/>
          <w:spacing w:val="-9"/>
          <w:w w:val="115"/>
          <w:sz w:val="28"/>
        </w:rPr>
        <w:t xml:space="preserve"> </w:t>
      </w:r>
      <w:r>
        <w:rPr>
          <w:color w:val="000009"/>
          <w:w w:val="115"/>
          <w:sz w:val="28"/>
        </w:rPr>
        <w:t>behalf</w:t>
      </w:r>
      <w:r>
        <w:rPr>
          <w:color w:val="000009"/>
          <w:spacing w:val="-9"/>
          <w:w w:val="115"/>
          <w:sz w:val="28"/>
        </w:rPr>
        <w:t xml:space="preserve"> </w:t>
      </w:r>
      <w:r>
        <w:rPr>
          <w:color w:val="000009"/>
          <w:w w:val="115"/>
          <w:sz w:val="28"/>
        </w:rPr>
        <w:t>of</w:t>
      </w:r>
      <w:r>
        <w:rPr>
          <w:color w:val="000009"/>
          <w:spacing w:val="-11"/>
          <w:w w:val="115"/>
          <w:sz w:val="28"/>
        </w:rPr>
        <w:t xml:space="preserve"> </w:t>
      </w:r>
      <w:r>
        <w:rPr>
          <w:color w:val="000009"/>
          <w:w w:val="115"/>
          <w:sz w:val="28"/>
        </w:rPr>
        <w:t>the</w:t>
      </w:r>
      <w:r>
        <w:rPr>
          <w:color w:val="000009"/>
          <w:spacing w:val="-10"/>
          <w:w w:val="115"/>
          <w:sz w:val="28"/>
        </w:rPr>
        <w:t xml:space="preserve"> </w:t>
      </w:r>
      <w:r>
        <w:rPr>
          <w:color w:val="000009"/>
          <w:w w:val="115"/>
          <w:sz w:val="28"/>
        </w:rPr>
        <w:t>appellant</w:t>
      </w:r>
      <w:r>
        <w:rPr>
          <w:color w:val="000009"/>
          <w:spacing w:val="-10"/>
          <w:w w:val="115"/>
          <w:sz w:val="28"/>
        </w:rPr>
        <w:t xml:space="preserve"> </w:t>
      </w:r>
      <w:r>
        <w:rPr>
          <w:color w:val="000009"/>
          <w:w w:val="115"/>
          <w:sz w:val="28"/>
        </w:rPr>
        <w:t>where</w:t>
      </w:r>
      <w:r>
        <w:rPr>
          <w:color w:val="000009"/>
          <w:spacing w:val="-9"/>
          <w:w w:val="115"/>
          <w:sz w:val="28"/>
        </w:rPr>
        <w:t xml:space="preserve"> </w:t>
      </w:r>
      <w:r>
        <w:rPr>
          <w:color w:val="000009"/>
          <w:w w:val="115"/>
          <w:sz w:val="28"/>
        </w:rPr>
        <w:t>this Court commuted death sentence into life imprisonment for</w:t>
      </w:r>
      <w:r>
        <w:rPr>
          <w:color w:val="000009"/>
          <w:spacing w:val="-47"/>
          <w:w w:val="115"/>
          <w:sz w:val="28"/>
        </w:rPr>
        <w:t xml:space="preserve"> </w:t>
      </w:r>
      <w:r>
        <w:rPr>
          <w:color w:val="000009"/>
          <w:w w:val="115"/>
          <w:sz w:val="28"/>
        </w:rPr>
        <w:t>the</w:t>
      </w:r>
    </w:p>
    <w:p w:rsidR="00346677" w:rsidRDefault="00A36C21">
      <w:pPr>
        <w:pStyle w:val="BodyText"/>
        <w:spacing w:line="460" w:lineRule="auto"/>
        <w:ind w:right="159"/>
        <w:jc w:val="both"/>
      </w:pPr>
      <w:r>
        <w:rPr>
          <w:color w:val="000009"/>
          <w:w w:val="115"/>
        </w:rPr>
        <w:t>`rest of the life’ or so is appreciated within these contours, it won’t need an elaborate discussion that th</w:t>
      </w:r>
      <w:r>
        <w:rPr>
          <w:color w:val="000009"/>
          <w:w w:val="115"/>
        </w:rPr>
        <w:t xml:space="preserve">e peculiarity of the facts and circumstances of each case prompted this Court to </w:t>
      </w:r>
      <w:r>
        <w:rPr>
          <w:color w:val="000009"/>
          <w:spacing w:val="-3"/>
          <w:w w:val="115"/>
        </w:rPr>
        <w:t xml:space="preserve">invoke </w:t>
      </w:r>
      <w:r>
        <w:rPr>
          <w:color w:val="000009"/>
          <w:w w:val="115"/>
        </w:rPr>
        <w:t xml:space="preserve">leniency and substitute the death sentence with a lesser punishment. The three-Judge Bench decision in </w:t>
      </w:r>
      <w:r>
        <w:rPr>
          <w:rFonts w:ascii="Gill Sans MT" w:hAnsi="Gill Sans MT"/>
          <w:i/>
          <w:color w:val="000009"/>
          <w:w w:val="115"/>
          <w:sz w:val="29"/>
        </w:rPr>
        <w:t xml:space="preserve">Rajendra Pralhadrai </w:t>
      </w:r>
      <w:r>
        <w:rPr>
          <w:rFonts w:ascii="Gill Sans MT" w:hAnsi="Gill Sans MT"/>
          <w:i/>
          <w:color w:val="000009"/>
          <w:spacing w:val="-3"/>
          <w:w w:val="115"/>
          <w:sz w:val="29"/>
        </w:rPr>
        <w:t xml:space="preserve">Washnik </w:t>
      </w:r>
      <w:r>
        <w:rPr>
          <w:color w:val="000009"/>
          <w:w w:val="115"/>
        </w:rPr>
        <w:t>(supra) is clearly distinguisahable o</w:t>
      </w:r>
      <w:r>
        <w:rPr>
          <w:color w:val="000009"/>
          <w:w w:val="115"/>
        </w:rPr>
        <w:t xml:space="preserve">n this very premise as that was a case, not only based on circumstantial evidence but </w:t>
      </w:r>
      <w:r>
        <w:rPr>
          <w:color w:val="000009"/>
          <w:spacing w:val="-3"/>
          <w:w w:val="115"/>
        </w:rPr>
        <w:t xml:space="preserve">where </w:t>
      </w:r>
      <w:r>
        <w:rPr>
          <w:color w:val="000009"/>
          <w:w w:val="115"/>
        </w:rPr>
        <w:t xml:space="preserve">even the DNA sample of the accused though </w:t>
      </w:r>
      <w:r>
        <w:rPr>
          <w:color w:val="000009"/>
          <w:spacing w:val="-3"/>
          <w:w w:val="115"/>
        </w:rPr>
        <w:t xml:space="preserve">taken </w:t>
      </w:r>
      <w:r>
        <w:rPr>
          <w:color w:val="000009"/>
          <w:w w:val="115"/>
        </w:rPr>
        <w:t>was not submitted in the trial</w:t>
      </w:r>
      <w:r>
        <w:rPr>
          <w:color w:val="000009"/>
          <w:spacing w:val="-65"/>
          <w:w w:val="115"/>
        </w:rPr>
        <w:t xml:space="preserve"> </w:t>
      </w:r>
      <w:r>
        <w:rPr>
          <w:color w:val="000009"/>
          <w:w w:val="115"/>
        </w:rPr>
        <w:t xml:space="preserve">Court. It was thus a case of </w:t>
      </w:r>
      <w:r>
        <w:rPr>
          <w:color w:val="000009"/>
          <w:spacing w:val="-3"/>
          <w:w w:val="115"/>
        </w:rPr>
        <w:t xml:space="preserve">“residuary </w:t>
      </w:r>
      <w:r>
        <w:rPr>
          <w:color w:val="000009"/>
          <w:w w:val="115"/>
        </w:rPr>
        <w:t xml:space="preserve">doubts” as explained by this Court in </w:t>
      </w:r>
      <w:r>
        <w:rPr>
          <w:rFonts w:ascii="Gill Sans MT" w:hAnsi="Gill Sans MT"/>
          <w:b/>
          <w:i/>
          <w:color w:val="000009"/>
          <w:w w:val="115"/>
          <w:sz w:val="29"/>
        </w:rPr>
        <w:t xml:space="preserve">Ashok Debbarma </w:t>
      </w:r>
      <w:r>
        <w:rPr>
          <w:rFonts w:ascii="Gill Sans MT" w:hAnsi="Gill Sans MT"/>
          <w:b/>
          <w:i/>
          <w:color w:val="000009"/>
          <w:spacing w:val="-13"/>
          <w:w w:val="115"/>
          <w:sz w:val="29"/>
        </w:rPr>
        <w:t xml:space="preserve">v. </w:t>
      </w:r>
      <w:r>
        <w:rPr>
          <w:rFonts w:ascii="Gill Sans MT" w:hAnsi="Gill Sans MT"/>
          <w:b/>
          <w:i/>
          <w:color w:val="000009"/>
          <w:w w:val="115"/>
          <w:sz w:val="29"/>
        </w:rPr>
        <w:t xml:space="preserve">State of </w:t>
      </w:r>
      <w:r>
        <w:rPr>
          <w:rFonts w:ascii="Gill Sans MT" w:hAnsi="Gill Sans MT"/>
          <w:b/>
          <w:i/>
          <w:color w:val="000009"/>
          <w:spacing w:val="-6"/>
          <w:w w:val="115"/>
          <w:sz w:val="29"/>
        </w:rPr>
        <w:t xml:space="preserve">Tripura </w:t>
      </w:r>
      <w:r>
        <w:rPr>
          <w:color w:val="000009"/>
          <w:w w:val="115"/>
        </w:rPr>
        <w:t xml:space="preserve">(2014) 4 SCC 747. The same analogy </w:t>
      </w:r>
      <w:r>
        <w:rPr>
          <w:color w:val="000009"/>
          <w:spacing w:val="-3"/>
          <w:w w:val="115"/>
        </w:rPr>
        <w:t xml:space="preserve">takes </w:t>
      </w:r>
      <w:r>
        <w:rPr>
          <w:color w:val="000009"/>
          <w:w w:val="115"/>
        </w:rPr>
        <w:t xml:space="preserve">away the persuvasive force in </w:t>
      </w:r>
      <w:r>
        <w:rPr>
          <w:rFonts w:ascii="Gill Sans MT" w:hAnsi="Gill Sans MT"/>
          <w:i/>
          <w:color w:val="000009"/>
          <w:w w:val="115"/>
          <w:sz w:val="29"/>
        </w:rPr>
        <w:t xml:space="preserve">Parsuram </w:t>
      </w:r>
      <w:r>
        <w:rPr>
          <w:color w:val="000009"/>
          <w:w w:val="115"/>
        </w:rPr>
        <w:t>(supra), for that too was a case where the guilt was established only on the basis of circumstantial</w:t>
      </w:r>
      <w:r>
        <w:rPr>
          <w:color w:val="000009"/>
          <w:spacing w:val="-71"/>
          <w:w w:val="115"/>
        </w:rPr>
        <w:t xml:space="preserve"> </w:t>
      </w:r>
      <w:r>
        <w:rPr>
          <w:color w:val="000009"/>
          <w:w w:val="115"/>
        </w:rPr>
        <w:t>evidence.</w:t>
      </w:r>
    </w:p>
    <w:p w:rsidR="00346677" w:rsidRDefault="00346677">
      <w:pPr>
        <w:spacing w:line="460" w:lineRule="auto"/>
        <w:jc w:val="both"/>
        <w:sectPr w:rsidR="00346677">
          <w:pgSz w:w="11900" w:h="16840"/>
          <w:pgMar w:top="1360" w:right="840" w:bottom="920" w:left="940" w:header="0" w:footer="728" w:gutter="0"/>
          <w:cols w:space="720"/>
        </w:sectPr>
      </w:pPr>
    </w:p>
    <w:p w:rsidR="00346677" w:rsidRDefault="00A36C21">
      <w:pPr>
        <w:pStyle w:val="ListParagraph"/>
        <w:numPr>
          <w:ilvl w:val="0"/>
          <w:numId w:val="9"/>
        </w:numPr>
        <w:tabs>
          <w:tab w:val="left" w:pos="1790"/>
        </w:tabs>
        <w:spacing w:before="60" w:line="463" w:lineRule="auto"/>
        <w:ind w:right="158" w:firstLine="0"/>
        <w:jc w:val="both"/>
        <w:rPr>
          <w:sz w:val="28"/>
        </w:rPr>
      </w:pPr>
      <w:r>
        <w:rPr>
          <w:color w:val="000009"/>
          <w:w w:val="115"/>
          <w:sz w:val="28"/>
        </w:rPr>
        <w:lastRenderedPageBreak/>
        <w:t xml:space="preserve">Contrary to it, a Three-Judge Bench of this Court in </w:t>
      </w:r>
      <w:r>
        <w:rPr>
          <w:rFonts w:ascii="Gill Sans MT" w:hAnsi="Gill Sans MT"/>
          <w:b/>
          <w:i/>
          <w:color w:val="000009"/>
          <w:w w:val="115"/>
          <w:sz w:val="29"/>
        </w:rPr>
        <w:t xml:space="preserve">Vsanta Sampat Dupare </w:t>
      </w:r>
      <w:r>
        <w:rPr>
          <w:rFonts w:ascii="Gill Sans MT" w:hAnsi="Gill Sans MT"/>
          <w:b/>
          <w:i/>
          <w:color w:val="000009"/>
          <w:spacing w:val="-13"/>
          <w:w w:val="115"/>
          <w:sz w:val="29"/>
        </w:rPr>
        <w:t xml:space="preserve">v. </w:t>
      </w:r>
      <w:r>
        <w:rPr>
          <w:rFonts w:ascii="Gill Sans MT" w:hAnsi="Gill Sans MT"/>
          <w:b/>
          <w:i/>
          <w:color w:val="000009"/>
          <w:w w:val="115"/>
          <w:sz w:val="29"/>
        </w:rPr>
        <w:t xml:space="preserve">State of Maharashtra </w:t>
      </w:r>
      <w:r>
        <w:rPr>
          <w:color w:val="000009"/>
          <w:w w:val="115"/>
          <w:sz w:val="28"/>
        </w:rPr>
        <w:t>(2017) 6 SCC 631, which is very close on facts to this case, found the convict guilty of raping and battering to death a little girl of 4 years after luring h</w:t>
      </w:r>
      <w:r>
        <w:rPr>
          <w:color w:val="000009"/>
          <w:w w:val="115"/>
          <w:sz w:val="28"/>
        </w:rPr>
        <w:t xml:space="preserve">er by giving chocolates. The prosecution established its case by relying upon the `last seen theory’ as the appellant was seen taking away the victim on a bicycle on the fateful </w:t>
      </w:r>
      <w:r>
        <w:rPr>
          <w:color w:val="000009"/>
          <w:spacing w:val="-11"/>
          <w:w w:val="115"/>
          <w:sz w:val="28"/>
        </w:rPr>
        <w:t xml:space="preserve">day. </w:t>
      </w:r>
      <w:r>
        <w:rPr>
          <w:color w:val="000009"/>
          <w:w w:val="115"/>
          <w:sz w:val="28"/>
        </w:rPr>
        <w:t>The eye-witness account, the disclosure statement made by the accused cou</w:t>
      </w:r>
      <w:r>
        <w:rPr>
          <w:color w:val="000009"/>
          <w:w w:val="115"/>
          <w:sz w:val="28"/>
        </w:rPr>
        <w:t>pled with the other circumstantial evidence nailed him. The death setence was confirmed by this Court on 26</w:t>
      </w:r>
      <w:r>
        <w:rPr>
          <w:color w:val="000009"/>
          <w:w w:val="115"/>
          <w:position w:val="11"/>
          <w:sz w:val="16"/>
        </w:rPr>
        <w:t xml:space="preserve">th </w:t>
      </w:r>
      <w:r>
        <w:rPr>
          <w:color w:val="000009"/>
          <w:w w:val="115"/>
          <w:sz w:val="28"/>
        </w:rPr>
        <w:t xml:space="preserve">November, 2014. He, thereafter filed a </w:t>
      </w:r>
      <w:r>
        <w:rPr>
          <w:color w:val="000009"/>
          <w:spacing w:val="-3"/>
          <w:w w:val="115"/>
          <w:sz w:val="28"/>
        </w:rPr>
        <w:t xml:space="preserve">Review </w:t>
      </w:r>
      <w:r>
        <w:rPr>
          <w:color w:val="000009"/>
          <w:w w:val="115"/>
          <w:sz w:val="28"/>
        </w:rPr>
        <w:t>Petition after about three years, claiming that post-confirmation of his death sentence, he had impr</w:t>
      </w:r>
      <w:r>
        <w:rPr>
          <w:color w:val="000009"/>
          <w:w w:val="115"/>
          <w:sz w:val="28"/>
        </w:rPr>
        <w:t xml:space="preserve">oved his academic qualification, completed the Gandhi Vichar </w:t>
      </w:r>
      <w:r>
        <w:rPr>
          <w:color w:val="000009"/>
          <w:spacing w:val="-3"/>
          <w:w w:val="115"/>
          <w:sz w:val="28"/>
        </w:rPr>
        <w:t xml:space="preserve">Pariksha </w:t>
      </w:r>
      <w:r>
        <w:rPr>
          <w:color w:val="000009"/>
          <w:w w:val="115"/>
          <w:sz w:val="28"/>
        </w:rPr>
        <w:t xml:space="preserve">and had also participated in the Drawing Competition organised sometime in January, 2016. It was also asserted that his jail </w:t>
      </w:r>
      <w:r>
        <w:rPr>
          <w:color w:val="000009"/>
          <w:spacing w:val="-3"/>
          <w:w w:val="115"/>
          <w:sz w:val="28"/>
        </w:rPr>
        <w:t xml:space="preserve">record </w:t>
      </w:r>
      <w:r>
        <w:rPr>
          <w:color w:val="000009"/>
          <w:w w:val="115"/>
          <w:sz w:val="28"/>
        </w:rPr>
        <w:t>was without any blemish and there was a possibility of</w:t>
      </w:r>
      <w:r>
        <w:rPr>
          <w:color w:val="000009"/>
          <w:w w:val="115"/>
          <w:sz w:val="28"/>
        </w:rPr>
        <w:t xml:space="preserve"> the accused being reformed and rehabilitated. This Court dismissed the </w:t>
      </w:r>
      <w:r>
        <w:rPr>
          <w:color w:val="000009"/>
          <w:spacing w:val="-3"/>
          <w:w w:val="115"/>
          <w:sz w:val="28"/>
        </w:rPr>
        <w:t xml:space="preserve">Review </w:t>
      </w:r>
      <w:r>
        <w:rPr>
          <w:color w:val="000009"/>
          <w:w w:val="115"/>
          <w:sz w:val="28"/>
        </w:rPr>
        <w:t xml:space="preserve">Petition by way of a self-speaking judgment, holding that the aggravating circumstances, namely, the </w:t>
      </w:r>
      <w:r>
        <w:rPr>
          <w:color w:val="000009"/>
          <w:spacing w:val="-3"/>
          <w:w w:val="115"/>
          <w:sz w:val="28"/>
        </w:rPr>
        <w:t xml:space="preserve">extreme </w:t>
      </w:r>
      <w:r>
        <w:rPr>
          <w:color w:val="000009"/>
          <w:w w:val="115"/>
          <w:sz w:val="28"/>
        </w:rPr>
        <w:t>depravity and the barbaric</w:t>
      </w:r>
      <w:r>
        <w:rPr>
          <w:color w:val="000009"/>
          <w:spacing w:val="39"/>
          <w:w w:val="115"/>
          <w:sz w:val="28"/>
        </w:rPr>
        <w:t xml:space="preserve"> </w:t>
      </w:r>
      <w:r>
        <w:rPr>
          <w:color w:val="000009"/>
          <w:w w:val="115"/>
          <w:sz w:val="28"/>
        </w:rPr>
        <w:t>manner</w:t>
      </w:r>
      <w:r>
        <w:rPr>
          <w:color w:val="000009"/>
          <w:spacing w:val="40"/>
          <w:w w:val="115"/>
          <w:sz w:val="28"/>
        </w:rPr>
        <w:t xml:space="preserve"> </w:t>
      </w:r>
      <w:r>
        <w:rPr>
          <w:color w:val="000009"/>
          <w:w w:val="115"/>
          <w:sz w:val="28"/>
        </w:rPr>
        <w:t>in</w:t>
      </w:r>
      <w:r>
        <w:rPr>
          <w:color w:val="000009"/>
          <w:spacing w:val="39"/>
          <w:w w:val="115"/>
          <w:sz w:val="28"/>
        </w:rPr>
        <w:t xml:space="preserve"> </w:t>
      </w:r>
      <w:r>
        <w:rPr>
          <w:color w:val="000009"/>
          <w:w w:val="115"/>
          <w:sz w:val="28"/>
        </w:rPr>
        <w:t>which</w:t>
      </w:r>
      <w:r>
        <w:rPr>
          <w:color w:val="000009"/>
          <w:spacing w:val="42"/>
          <w:w w:val="115"/>
          <w:sz w:val="28"/>
        </w:rPr>
        <w:t xml:space="preserve"> </w:t>
      </w:r>
      <w:r>
        <w:rPr>
          <w:color w:val="000009"/>
          <w:w w:val="115"/>
          <w:sz w:val="28"/>
        </w:rPr>
        <w:t>the</w:t>
      </w:r>
      <w:r>
        <w:rPr>
          <w:color w:val="000009"/>
          <w:spacing w:val="41"/>
          <w:w w:val="115"/>
          <w:sz w:val="28"/>
        </w:rPr>
        <w:t xml:space="preserve"> </w:t>
      </w:r>
      <w:r>
        <w:rPr>
          <w:color w:val="000009"/>
          <w:w w:val="115"/>
          <w:sz w:val="28"/>
        </w:rPr>
        <w:t>crime</w:t>
      </w:r>
      <w:r>
        <w:rPr>
          <w:color w:val="000009"/>
          <w:spacing w:val="41"/>
          <w:w w:val="115"/>
          <w:sz w:val="28"/>
        </w:rPr>
        <w:t xml:space="preserve"> </w:t>
      </w:r>
      <w:r>
        <w:rPr>
          <w:color w:val="000009"/>
          <w:w w:val="115"/>
          <w:sz w:val="28"/>
        </w:rPr>
        <w:t>was</w:t>
      </w:r>
      <w:r>
        <w:rPr>
          <w:color w:val="000009"/>
          <w:spacing w:val="39"/>
          <w:w w:val="115"/>
          <w:sz w:val="28"/>
        </w:rPr>
        <w:t xml:space="preserve"> </w:t>
      </w:r>
      <w:r>
        <w:rPr>
          <w:color w:val="000009"/>
          <w:w w:val="115"/>
          <w:sz w:val="28"/>
        </w:rPr>
        <w:t>committed</w:t>
      </w:r>
      <w:r>
        <w:rPr>
          <w:color w:val="000009"/>
          <w:spacing w:val="41"/>
          <w:w w:val="115"/>
          <w:sz w:val="28"/>
        </w:rPr>
        <w:t xml:space="preserve"> </w:t>
      </w:r>
      <w:r>
        <w:rPr>
          <w:color w:val="000009"/>
          <w:w w:val="115"/>
          <w:sz w:val="28"/>
        </w:rPr>
        <w:t>and</w:t>
      </w:r>
      <w:r>
        <w:rPr>
          <w:color w:val="000009"/>
          <w:spacing w:val="39"/>
          <w:w w:val="115"/>
          <w:sz w:val="28"/>
        </w:rPr>
        <w:t xml:space="preserve"> </w:t>
      </w:r>
      <w:r>
        <w:rPr>
          <w:color w:val="000009"/>
          <w:w w:val="115"/>
          <w:sz w:val="28"/>
        </w:rPr>
        <w:t>the</w:t>
      </w:r>
    </w:p>
    <w:p w:rsidR="00346677" w:rsidRDefault="00346677">
      <w:pPr>
        <w:spacing w:line="463" w:lineRule="auto"/>
        <w:jc w:val="both"/>
        <w:rPr>
          <w:sz w:val="28"/>
        </w:rPr>
        <w:sectPr w:rsidR="00346677">
          <w:pgSz w:w="11900" w:h="16840"/>
          <w:pgMar w:top="1360" w:right="840" w:bottom="920" w:left="940" w:header="0" w:footer="728" w:gutter="0"/>
          <w:cols w:space="720"/>
        </w:sectPr>
      </w:pPr>
    </w:p>
    <w:p w:rsidR="00346677" w:rsidRDefault="00A36C21">
      <w:pPr>
        <w:pStyle w:val="BodyText"/>
        <w:spacing w:before="60" w:line="463" w:lineRule="auto"/>
        <w:ind w:right="177"/>
        <w:jc w:val="both"/>
      </w:pPr>
      <w:r>
        <w:rPr>
          <w:color w:val="000009"/>
          <w:w w:val="115"/>
        </w:rPr>
        <w:lastRenderedPageBreak/>
        <w:t>fact that the victim was a helpless child of four years clearly outweigh</w:t>
      </w:r>
      <w:r>
        <w:rPr>
          <w:color w:val="000009"/>
          <w:spacing w:val="-16"/>
          <w:w w:val="115"/>
        </w:rPr>
        <w:t xml:space="preserve"> </w:t>
      </w:r>
      <w:r>
        <w:rPr>
          <w:color w:val="000009"/>
          <w:w w:val="115"/>
        </w:rPr>
        <w:t>the</w:t>
      </w:r>
      <w:r>
        <w:rPr>
          <w:color w:val="000009"/>
          <w:spacing w:val="-15"/>
          <w:w w:val="115"/>
        </w:rPr>
        <w:t xml:space="preserve"> </w:t>
      </w:r>
      <w:r>
        <w:rPr>
          <w:color w:val="000009"/>
          <w:w w:val="115"/>
        </w:rPr>
        <w:t>mitigating</w:t>
      </w:r>
      <w:r>
        <w:rPr>
          <w:color w:val="000009"/>
          <w:spacing w:val="-16"/>
          <w:w w:val="115"/>
        </w:rPr>
        <w:t xml:space="preserve"> </w:t>
      </w:r>
      <w:r>
        <w:rPr>
          <w:color w:val="000009"/>
          <w:w w:val="115"/>
        </w:rPr>
        <w:t>circumstances</w:t>
      </w:r>
      <w:r>
        <w:rPr>
          <w:color w:val="000009"/>
          <w:spacing w:val="-15"/>
          <w:w w:val="115"/>
        </w:rPr>
        <w:t xml:space="preserve"> </w:t>
      </w:r>
      <w:r>
        <w:rPr>
          <w:color w:val="000009"/>
          <w:w w:val="115"/>
        </w:rPr>
        <w:t>now</w:t>
      </w:r>
      <w:r>
        <w:rPr>
          <w:color w:val="000009"/>
          <w:spacing w:val="-15"/>
          <w:w w:val="115"/>
        </w:rPr>
        <w:t xml:space="preserve"> </w:t>
      </w:r>
      <w:r>
        <w:rPr>
          <w:color w:val="000009"/>
          <w:w w:val="115"/>
        </w:rPr>
        <w:t>brought</w:t>
      </w:r>
      <w:r>
        <w:rPr>
          <w:color w:val="000009"/>
          <w:spacing w:val="-16"/>
          <w:w w:val="115"/>
        </w:rPr>
        <w:t xml:space="preserve"> </w:t>
      </w:r>
      <w:r>
        <w:rPr>
          <w:color w:val="000009"/>
          <w:w w:val="115"/>
        </w:rPr>
        <w:t>on</w:t>
      </w:r>
      <w:r>
        <w:rPr>
          <w:color w:val="000009"/>
          <w:spacing w:val="-15"/>
          <w:w w:val="115"/>
        </w:rPr>
        <w:t xml:space="preserve"> </w:t>
      </w:r>
      <w:r>
        <w:rPr>
          <w:color w:val="000009"/>
          <w:spacing w:val="-3"/>
          <w:w w:val="115"/>
        </w:rPr>
        <w:t>record.</w:t>
      </w:r>
    </w:p>
    <w:p w:rsidR="00346677" w:rsidRDefault="00A36C21">
      <w:pPr>
        <w:pStyle w:val="ListParagraph"/>
        <w:numPr>
          <w:ilvl w:val="0"/>
          <w:numId w:val="9"/>
        </w:numPr>
        <w:tabs>
          <w:tab w:val="left" w:pos="1790"/>
        </w:tabs>
        <w:spacing w:before="119" w:line="460" w:lineRule="auto"/>
        <w:ind w:right="159" w:firstLine="0"/>
        <w:jc w:val="both"/>
        <w:rPr>
          <w:sz w:val="28"/>
        </w:rPr>
      </w:pPr>
      <w:r>
        <w:rPr>
          <w:color w:val="000009"/>
          <w:w w:val="115"/>
          <w:sz w:val="28"/>
        </w:rPr>
        <w:t xml:space="preserve">In </w:t>
      </w:r>
      <w:r>
        <w:rPr>
          <w:rFonts w:ascii="Gill Sans MT"/>
          <w:b/>
          <w:i/>
          <w:color w:val="000009"/>
          <w:w w:val="115"/>
          <w:sz w:val="29"/>
        </w:rPr>
        <w:t xml:space="preserve">Khushwinder Singh </w:t>
      </w:r>
      <w:r>
        <w:rPr>
          <w:rFonts w:ascii="Gill Sans MT"/>
          <w:b/>
          <w:i/>
          <w:color w:val="000009"/>
          <w:spacing w:val="-12"/>
          <w:w w:val="115"/>
          <w:sz w:val="29"/>
        </w:rPr>
        <w:t xml:space="preserve">v. </w:t>
      </w:r>
      <w:r>
        <w:rPr>
          <w:rFonts w:ascii="Gill Sans MT"/>
          <w:b/>
          <w:i/>
          <w:color w:val="000009"/>
          <w:w w:val="115"/>
          <w:sz w:val="29"/>
        </w:rPr>
        <w:t>State of  Punjab</w:t>
      </w:r>
      <w:r>
        <w:rPr>
          <w:color w:val="000009"/>
          <w:w w:val="115"/>
          <w:sz w:val="28"/>
        </w:rPr>
        <w:t>,  (2019)  4 SCC</w:t>
      </w:r>
      <w:r>
        <w:rPr>
          <w:color w:val="000009"/>
          <w:spacing w:val="-11"/>
          <w:w w:val="115"/>
          <w:sz w:val="28"/>
        </w:rPr>
        <w:t xml:space="preserve"> </w:t>
      </w:r>
      <w:r>
        <w:rPr>
          <w:color w:val="000009"/>
          <w:w w:val="115"/>
          <w:sz w:val="28"/>
        </w:rPr>
        <w:t>415,</w:t>
      </w:r>
      <w:r>
        <w:rPr>
          <w:color w:val="000009"/>
          <w:spacing w:val="-11"/>
          <w:w w:val="115"/>
          <w:sz w:val="28"/>
        </w:rPr>
        <w:t xml:space="preserve"> </w:t>
      </w:r>
      <w:r>
        <w:rPr>
          <w:color w:val="000009"/>
          <w:w w:val="115"/>
          <w:sz w:val="28"/>
        </w:rPr>
        <w:t>this</w:t>
      </w:r>
      <w:r>
        <w:rPr>
          <w:color w:val="000009"/>
          <w:spacing w:val="-12"/>
          <w:w w:val="115"/>
          <w:sz w:val="28"/>
        </w:rPr>
        <w:t xml:space="preserve"> </w:t>
      </w:r>
      <w:r>
        <w:rPr>
          <w:color w:val="000009"/>
          <w:w w:val="115"/>
          <w:sz w:val="28"/>
        </w:rPr>
        <w:t>Court</w:t>
      </w:r>
      <w:r>
        <w:rPr>
          <w:color w:val="000009"/>
          <w:spacing w:val="-9"/>
          <w:w w:val="115"/>
          <w:sz w:val="28"/>
        </w:rPr>
        <w:t xml:space="preserve"> </w:t>
      </w:r>
      <w:r>
        <w:rPr>
          <w:color w:val="000009"/>
          <w:w w:val="115"/>
          <w:sz w:val="28"/>
        </w:rPr>
        <w:t>affirmed</w:t>
      </w:r>
      <w:r>
        <w:rPr>
          <w:color w:val="000009"/>
          <w:spacing w:val="-8"/>
          <w:w w:val="115"/>
          <w:sz w:val="28"/>
        </w:rPr>
        <w:t xml:space="preserve"> </w:t>
      </w:r>
      <w:r>
        <w:rPr>
          <w:color w:val="000009"/>
          <w:w w:val="115"/>
          <w:sz w:val="28"/>
        </w:rPr>
        <w:t>the</w:t>
      </w:r>
      <w:r>
        <w:rPr>
          <w:color w:val="000009"/>
          <w:spacing w:val="-10"/>
          <w:w w:val="115"/>
          <w:sz w:val="28"/>
        </w:rPr>
        <w:t xml:space="preserve"> </w:t>
      </w:r>
      <w:r>
        <w:rPr>
          <w:color w:val="000009"/>
          <w:w w:val="115"/>
          <w:sz w:val="28"/>
        </w:rPr>
        <w:t>death</w:t>
      </w:r>
      <w:r>
        <w:rPr>
          <w:color w:val="000009"/>
          <w:spacing w:val="-11"/>
          <w:w w:val="115"/>
          <w:sz w:val="28"/>
        </w:rPr>
        <w:t xml:space="preserve"> </w:t>
      </w:r>
      <w:r>
        <w:rPr>
          <w:color w:val="000009"/>
          <w:w w:val="115"/>
          <w:sz w:val="28"/>
        </w:rPr>
        <w:t>sentence</w:t>
      </w:r>
      <w:r>
        <w:rPr>
          <w:color w:val="000009"/>
          <w:spacing w:val="-12"/>
          <w:w w:val="115"/>
          <w:sz w:val="28"/>
        </w:rPr>
        <w:t xml:space="preserve"> </w:t>
      </w:r>
      <w:r>
        <w:rPr>
          <w:color w:val="000009"/>
          <w:w w:val="115"/>
          <w:sz w:val="28"/>
        </w:rPr>
        <w:t>of</w:t>
      </w:r>
      <w:r>
        <w:rPr>
          <w:color w:val="000009"/>
          <w:spacing w:val="-10"/>
          <w:w w:val="115"/>
          <w:sz w:val="28"/>
        </w:rPr>
        <w:t xml:space="preserve"> </w:t>
      </w:r>
      <w:r>
        <w:rPr>
          <w:color w:val="000009"/>
          <w:w w:val="115"/>
          <w:sz w:val="28"/>
        </w:rPr>
        <w:t>an</w:t>
      </w:r>
      <w:r>
        <w:rPr>
          <w:color w:val="000009"/>
          <w:spacing w:val="-9"/>
          <w:w w:val="115"/>
          <w:sz w:val="28"/>
        </w:rPr>
        <w:t xml:space="preserve"> </w:t>
      </w:r>
      <w:r>
        <w:rPr>
          <w:color w:val="000009"/>
          <w:w w:val="115"/>
          <w:sz w:val="28"/>
        </w:rPr>
        <w:t xml:space="preserve">accused who had killed six innocent persons, out of which two </w:t>
      </w:r>
      <w:r>
        <w:rPr>
          <w:color w:val="000009"/>
          <w:spacing w:val="-3"/>
          <w:w w:val="115"/>
          <w:sz w:val="28"/>
        </w:rPr>
        <w:t xml:space="preserve">were </w:t>
      </w:r>
      <w:r>
        <w:rPr>
          <w:color w:val="000009"/>
          <w:w w:val="115"/>
          <w:sz w:val="28"/>
        </w:rPr>
        <w:t>minors, by kidnapping three persons, drugging them</w:t>
      </w:r>
      <w:r>
        <w:rPr>
          <w:color w:val="000009"/>
          <w:spacing w:val="64"/>
          <w:w w:val="115"/>
          <w:sz w:val="28"/>
        </w:rPr>
        <w:t xml:space="preserve"> </w:t>
      </w:r>
      <w:r>
        <w:rPr>
          <w:color w:val="000009"/>
          <w:w w:val="115"/>
          <w:sz w:val="28"/>
        </w:rPr>
        <w:t xml:space="preserve">with sleeping tablets, and then pushing them into a canal. Thereafter, three other members of the same family </w:t>
      </w:r>
      <w:r>
        <w:rPr>
          <w:color w:val="000009"/>
          <w:spacing w:val="-3"/>
          <w:w w:val="115"/>
          <w:sz w:val="28"/>
        </w:rPr>
        <w:t xml:space="preserve">were </w:t>
      </w:r>
      <w:r>
        <w:rPr>
          <w:color w:val="000009"/>
          <w:w w:val="115"/>
          <w:sz w:val="28"/>
        </w:rPr>
        <w:t>also done away with.</w:t>
      </w:r>
      <w:r>
        <w:rPr>
          <w:color w:val="000009"/>
          <w:w w:val="115"/>
          <w:sz w:val="28"/>
        </w:rPr>
        <w:t xml:space="preserve"> This Court upheld the award of capital punishment observing as</w:t>
      </w:r>
      <w:r>
        <w:rPr>
          <w:color w:val="000009"/>
          <w:spacing w:val="-40"/>
          <w:w w:val="115"/>
          <w:sz w:val="28"/>
        </w:rPr>
        <w:t xml:space="preserve"> </w:t>
      </w:r>
      <w:r>
        <w:rPr>
          <w:color w:val="000009"/>
          <w:w w:val="115"/>
          <w:sz w:val="28"/>
        </w:rPr>
        <w:t>follows:-</w:t>
      </w:r>
    </w:p>
    <w:p w:rsidR="00346677" w:rsidRDefault="00A36C21">
      <w:pPr>
        <w:pStyle w:val="BodyText"/>
        <w:spacing w:before="147" w:line="230" w:lineRule="auto"/>
        <w:ind w:left="1818" w:right="847"/>
        <w:jc w:val="both"/>
      </w:pPr>
      <w:r>
        <w:rPr>
          <w:color w:val="000009"/>
          <w:w w:val="115"/>
        </w:rPr>
        <w:t xml:space="preserve">“14. Now, so far as the capital punishment imposed by the learned Sessions Court and confirmed by the High Court is concerned, at the outset, it is </w:t>
      </w:r>
      <w:r>
        <w:rPr>
          <w:color w:val="000009"/>
          <w:spacing w:val="-3"/>
          <w:w w:val="115"/>
        </w:rPr>
        <w:t xml:space="preserve">required </w:t>
      </w:r>
      <w:r>
        <w:rPr>
          <w:color w:val="000009"/>
          <w:w w:val="115"/>
        </w:rPr>
        <w:t>to be noted that, as such</w:t>
      </w:r>
      <w:r>
        <w:rPr>
          <w:color w:val="000009"/>
          <w:w w:val="115"/>
        </w:rPr>
        <w:t>, the learned counsel appearing on behalf of the accused is not in a position to point out any mitigating circumstance which warrants commutation of death sentence to the life imprisonment. In the present case, the accused</w:t>
      </w:r>
      <w:r>
        <w:rPr>
          <w:color w:val="000009"/>
          <w:spacing w:val="-11"/>
          <w:w w:val="115"/>
        </w:rPr>
        <w:t xml:space="preserve"> </w:t>
      </w:r>
      <w:r>
        <w:rPr>
          <w:color w:val="000009"/>
          <w:w w:val="115"/>
        </w:rPr>
        <w:t>has</w:t>
      </w:r>
      <w:r>
        <w:rPr>
          <w:color w:val="000009"/>
          <w:spacing w:val="-11"/>
          <w:w w:val="115"/>
        </w:rPr>
        <w:t xml:space="preserve"> </w:t>
      </w:r>
      <w:r>
        <w:rPr>
          <w:color w:val="000009"/>
          <w:w w:val="115"/>
        </w:rPr>
        <w:t>killed</w:t>
      </w:r>
      <w:r>
        <w:rPr>
          <w:color w:val="000009"/>
          <w:spacing w:val="-11"/>
          <w:w w:val="115"/>
        </w:rPr>
        <w:t xml:space="preserve"> </w:t>
      </w:r>
      <w:r>
        <w:rPr>
          <w:color w:val="000009"/>
          <w:w w:val="115"/>
        </w:rPr>
        <w:t>six</w:t>
      </w:r>
      <w:r>
        <w:rPr>
          <w:color w:val="000009"/>
          <w:spacing w:val="-10"/>
          <w:w w:val="115"/>
        </w:rPr>
        <w:t xml:space="preserve"> </w:t>
      </w:r>
      <w:r>
        <w:rPr>
          <w:color w:val="000009"/>
          <w:w w:val="115"/>
        </w:rPr>
        <w:t>innocent</w:t>
      </w:r>
      <w:r>
        <w:rPr>
          <w:color w:val="000009"/>
          <w:spacing w:val="-10"/>
          <w:w w:val="115"/>
        </w:rPr>
        <w:t xml:space="preserve"> </w:t>
      </w:r>
      <w:r>
        <w:rPr>
          <w:color w:val="000009"/>
          <w:w w:val="115"/>
        </w:rPr>
        <w:t>persons,</w:t>
      </w:r>
      <w:r>
        <w:rPr>
          <w:color w:val="000009"/>
          <w:spacing w:val="-11"/>
          <w:w w:val="115"/>
        </w:rPr>
        <w:t xml:space="preserve"> </w:t>
      </w:r>
      <w:r>
        <w:rPr>
          <w:color w:val="000009"/>
          <w:w w:val="115"/>
        </w:rPr>
        <w:t>out</w:t>
      </w:r>
      <w:r>
        <w:rPr>
          <w:color w:val="000009"/>
          <w:spacing w:val="-10"/>
          <w:w w:val="115"/>
        </w:rPr>
        <w:t xml:space="preserve"> </w:t>
      </w:r>
      <w:r>
        <w:rPr>
          <w:color w:val="000009"/>
          <w:w w:val="115"/>
        </w:rPr>
        <w:t>of</w:t>
      </w:r>
      <w:r>
        <w:rPr>
          <w:color w:val="000009"/>
          <w:spacing w:val="-12"/>
          <w:w w:val="115"/>
        </w:rPr>
        <w:t xml:space="preserve"> </w:t>
      </w:r>
      <w:r>
        <w:rPr>
          <w:color w:val="000009"/>
          <w:w w:val="115"/>
        </w:rPr>
        <w:t xml:space="preserve">which two </w:t>
      </w:r>
      <w:r>
        <w:rPr>
          <w:color w:val="000009"/>
          <w:spacing w:val="-3"/>
          <w:w w:val="115"/>
        </w:rPr>
        <w:t xml:space="preserve">were </w:t>
      </w:r>
      <w:r>
        <w:rPr>
          <w:color w:val="000009"/>
          <w:w w:val="115"/>
        </w:rPr>
        <w:t xml:space="preserve">minors — below 10 years of age. Almost, all the family members of PW 5 </w:t>
      </w:r>
      <w:r>
        <w:rPr>
          <w:color w:val="000009"/>
          <w:spacing w:val="-3"/>
          <w:w w:val="115"/>
        </w:rPr>
        <w:t xml:space="preserve">were </w:t>
      </w:r>
      <w:r>
        <w:rPr>
          <w:color w:val="000009"/>
          <w:w w:val="115"/>
        </w:rPr>
        <w:t xml:space="preserve">done to death in a diabolical and dastardly </w:t>
      </w:r>
      <w:r>
        <w:rPr>
          <w:color w:val="000009"/>
          <w:spacing w:val="-5"/>
          <w:w w:val="115"/>
        </w:rPr>
        <w:t xml:space="preserve">manner. </w:t>
      </w:r>
      <w:r>
        <w:rPr>
          <w:color w:val="000009"/>
          <w:w w:val="115"/>
        </w:rPr>
        <w:t>Fortunately, or unfortunately, only one person of the family of PW</w:t>
      </w:r>
      <w:r>
        <w:rPr>
          <w:color w:val="000009"/>
          <w:spacing w:val="-47"/>
          <w:w w:val="115"/>
        </w:rPr>
        <w:t xml:space="preserve"> </w:t>
      </w:r>
      <w:r>
        <w:rPr>
          <w:color w:val="000009"/>
          <w:w w:val="115"/>
        </w:rPr>
        <w:t xml:space="preserve">5 could survive. In the present case, the accused has killed six innocent persons in a pre-planned </w:t>
      </w:r>
      <w:r>
        <w:rPr>
          <w:color w:val="000009"/>
          <w:spacing w:val="-5"/>
          <w:w w:val="115"/>
        </w:rPr>
        <w:t xml:space="preserve">manner. </w:t>
      </w:r>
      <w:r>
        <w:rPr>
          <w:color w:val="000009"/>
          <w:w w:val="115"/>
        </w:rPr>
        <w:t>The convict meticulously planned the time. He first kidnapped three persons by way of deception and took</w:t>
      </w:r>
      <w:r>
        <w:rPr>
          <w:color w:val="000009"/>
          <w:spacing w:val="-9"/>
          <w:w w:val="115"/>
        </w:rPr>
        <w:t xml:space="preserve"> </w:t>
      </w:r>
      <w:r>
        <w:rPr>
          <w:color w:val="000009"/>
          <w:w w:val="115"/>
        </w:rPr>
        <w:t>them</w:t>
      </w:r>
      <w:r>
        <w:rPr>
          <w:color w:val="000009"/>
          <w:spacing w:val="-9"/>
          <w:w w:val="115"/>
        </w:rPr>
        <w:t xml:space="preserve"> </w:t>
      </w:r>
      <w:r>
        <w:rPr>
          <w:color w:val="000009"/>
          <w:w w:val="115"/>
        </w:rPr>
        <w:t>to</w:t>
      </w:r>
      <w:r>
        <w:rPr>
          <w:color w:val="000009"/>
          <w:spacing w:val="-8"/>
          <w:w w:val="115"/>
        </w:rPr>
        <w:t xml:space="preserve"> </w:t>
      </w:r>
      <w:r>
        <w:rPr>
          <w:color w:val="000009"/>
          <w:w w:val="115"/>
        </w:rPr>
        <w:t>the</w:t>
      </w:r>
      <w:r>
        <w:rPr>
          <w:color w:val="000009"/>
          <w:spacing w:val="-9"/>
          <w:w w:val="115"/>
        </w:rPr>
        <w:t xml:space="preserve"> </w:t>
      </w:r>
      <w:r>
        <w:rPr>
          <w:color w:val="000009"/>
          <w:w w:val="115"/>
        </w:rPr>
        <w:t>canal</w:t>
      </w:r>
      <w:r>
        <w:rPr>
          <w:color w:val="000009"/>
          <w:spacing w:val="-8"/>
          <w:w w:val="115"/>
        </w:rPr>
        <w:t xml:space="preserve"> </w:t>
      </w:r>
      <w:r>
        <w:rPr>
          <w:color w:val="000009"/>
          <w:w w:val="115"/>
        </w:rPr>
        <w:t>and</w:t>
      </w:r>
      <w:r>
        <w:rPr>
          <w:color w:val="000009"/>
          <w:spacing w:val="-9"/>
          <w:w w:val="115"/>
        </w:rPr>
        <w:t xml:space="preserve"> </w:t>
      </w:r>
      <w:r>
        <w:rPr>
          <w:color w:val="000009"/>
          <w:w w:val="115"/>
        </w:rPr>
        <w:t>after</w:t>
      </w:r>
      <w:r>
        <w:rPr>
          <w:color w:val="000009"/>
          <w:spacing w:val="-8"/>
          <w:w w:val="115"/>
        </w:rPr>
        <w:t xml:space="preserve"> </w:t>
      </w:r>
      <w:r>
        <w:rPr>
          <w:color w:val="000009"/>
          <w:w w:val="115"/>
        </w:rPr>
        <w:t>drugging</w:t>
      </w:r>
      <w:r>
        <w:rPr>
          <w:color w:val="000009"/>
          <w:spacing w:val="-8"/>
          <w:w w:val="115"/>
        </w:rPr>
        <w:t xml:space="preserve"> </w:t>
      </w:r>
      <w:r>
        <w:rPr>
          <w:color w:val="000009"/>
          <w:w w:val="115"/>
        </w:rPr>
        <w:t>them</w:t>
      </w:r>
      <w:r>
        <w:rPr>
          <w:color w:val="000009"/>
          <w:spacing w:val="-9"/>
          <w:w w:val="115"/>
        </w:rPr>
        <w:t xml:space="preserve"> </w:t>
      </w:r>
      <w:r>
        <w:rPr>
          <w:color w:val="000009"/>
          <w:w w:val="115"/>
        </w:rPr>
        <w:t>wi</w:t>
      </w:r>
      <w:r>
        <w:rPr>
          <w:color w:val="000009"/>
          <w:w w:val="115"/>
        </w:rPr>
        <w:t>th sleeping tablets, pushed them in the canal at midnight to ensure that the crime is not detected. That, thereafter he killed another three persons in the second stage/instalment. Therefore,</w:t>
      </w:r>
      <w:r>
        <w:rPr>
          <w:color w:val="000009"/>
          <w:spacing w:val="19"/>
          <w:w w:val="115"/>
        </w:rPr>
        <w:t xml:space="preserve"> </w:t>
      </w:r>
      <w:r>
        <w:rPr>
          <w:color w:val="000009"/>
          <w:w w:val="115"/>
        </w:rPr>
        <w:t>considering</w:t>
      </w:r>
    </w:p>
    <w:p w:rsidR="00346677" w:rsidRDefault="00346677">
      <w:pPr>
        <w:spacing w:line="230" w:lineRule="auto"/>
        <w:jc w:val="both"/>
        <w:sectPr w:rsidR="00346677">
          <w:pgSz w:w="11900" w:h="16840"/>
          <w:pgMar w:top="1360" w:right="840" w:bottom="920" w:left="940" w:header="0" w:footer="728" w:gutter="0"/>
          <w:cols w:space="720"/>
        </w:sectPr>
      </w:pPr>
    </w:p>
    <w:p w:rsidR="00346677" w:rsidRDefault="00A36C21">
      <w:pPr>
        <w:spacing w:before="76" w:line="225" w:lineRule="auto"/>
        <w:ind w:left="1817" w:right="843"/>
        <w:jc w:val="both"/>
        <w:rPr>
          <w:sz w:val="28"/>
        </w:rPr>
      </w:pPr>
      <w:r>
        <w:rPr>
          <w:color w:val="000009"/>
          <w:w w:val="120"/>
          <w:sz w:val="28"/>
        </w:rPr>
        <w:lastRenderedPageBreak/>
        <w:t>the law laid down by this Court in</w:t>
      </w:r>
      <w:r>
        <w:rPr>
          <w:color w:val="000009"/>
          <w:w w:val="120"/>
          <w:sz w:val="28"/>
        </w:rPr>
        <w:t xml:space="preserve"> </w:t>
      </w:r>
      <w:r>
        <w:rPr>
          <w:rFonts w:ascii="Gill Sans MT"/>
          <w:i/>
          <w:color w:val="000009"/>
          <w:spacing w:val="-3"/>
          <w:w w:val="120"/>
          <w:sz w:val="29"/>
        </w:rPr>
        <w:t xml:space="preserve">Mukesh </w:t>
      </w:r>
      <w:r>
        <w:rPr>
          <w:rFonts w:ascii="Gill Sans MT"/>
          <w:i/>
          <w:color w:val="000009"/>
          <w:spacing w:val="-11"/>
          <w:w w:val="125"/>
          <w:sz w:val="29"/>
        </w:rPr>
        <w:t xml:space="preserve">v. </w:t>
      </w:r>
      <w:r>
        <w:rPr>
          <w:rFonts w:ascii="Gill Sans MT"/>
          <w:i/>
          <w:color w:val="000009"/>
          <w:w w:val="120"/>
          <w:sz w:val="29"/>
        </w:rPr>
        <w:t>State (NCT of Delhi</w:t>
      </w:r>
      <w:r>
        <w:rPr>
          <w:color w:val="000009"/>
          <w:w w:val="120"/>
          <w:sz w:val="28"/>
        </w:rPr>
        <w:t>), (2017) 6 SCC 1 : (2017) 2 SCC</w:t>
      </w:r>
      <w:r>
        <w:rPr>
          <w:color w:val="000009"/>
          <w:spacing w:val="-55"/>
          <w:w w:val="120"/>
          <w:sz w:val="28"/>
        </w:rPr>
        <w:t xml:space="preserve"> </w:t>
      </w:r>
      <w:r>
        <w:rPr>
          <w:color w:val="000009"/>
          <w:w w:val="120"/>
          <w:sz w:val="28"/>
        </w:rPr>
        <w:t>(Cri)</w:t>
      </w:r>
    </w:p>
    <w:p w:rsidR="00346677" w:rsidRDefault="00A36C21">
      <w:pPr>
        <w:pStyle w:val="BodyText"/>
        <w:spacing w:line="230" w:lineRule="auto"/>
        <w:ind w:left="1818" w:right="847"/>
        <w:jc w:val="both"/>
      </w:pPr>
      <w:r>
        <w:rPr>
          <w:color w:val="000009"/>
          <w:w w:val="115"/>
        </w:rPr>
        <w:t>673] , the case would fall in the category of the “rarest of rare case” warranting death sentence/capital punishment. The aggravating circumstances are in favour of the prosecution and ag</w:t>
      </w:r>
      <w:r>
        <w:rPr>
          <w:color w:val="000009"/>
          <w:w w:val="115"/>
        </w:rPr>
        <w:t>ainst the accused.</w:t>
      </w:r>
    </w:p>
    <w:p w:rsidR="00346677" w:rsidRDefault="00A36C21">
      <w:pPr>
        <w:pStyle w:val="BodyText"/>
        <w:spacing w:before="285" w:line="230" w:lineRule="auto"/>
        <w:ind w:left="1818" w:right="845"/>
        <w:jc w:val="both"/>
      </w:pPr>
      <w:r>
        <w:rPr>
          <w:color w:val="000009"/>
          <w:w w:val="115"/>
        </w:rPr>
        <w:t xml:space="preserve">Therefore, striking a balance between the aggravating and mitigating circumstances, we </w:t>
      </w:r>
      <w:r>
        <w:rPr>
          <w:color w:val="000009"/>
          <w:spacing w:val="-3"/>
          <w:w w:val="115"/>
        </w:rPr>
        <w:t xml:space="preserve">are </w:t>
      </w:r>
      <w:r>
        <w:rPr>
          <w:color w:val="000009"/>
          <w:w w:val="115"/>
        </w:rPr>
        <w:t>of the opinion that the aggravating circumstance</w:t>
      </w:r>
      <w:r>
        <w:rPr>
          <w:color w:val="000009"/>
          <w:spacing w:val="-60"/>
          <w:w w:val="115"/>
        </w:rPr>
        <w:t xml:space="preserve"> </w:t>
      </w:r>
      <w:r>
        <w:rPr>
          <w:color w:val="000009"/>
          <w:w w:val="115"/>
        </w:rPr>
        <w:t xml:space="preserve">would tilt the balance in favour of capital punishment. In the facts and circumstances of the case, we </w:t>
      </w:r>
      <w:r>
        <w:rPr>
          <w:color w:val="000009"/>
          <w:spacing w:val="-3"/>
          <w:w w:val="115"/>
        </w:rPr>
        <w:t xml:space="preserve">are </w:t>
      </w:r>
      <w:r>
        <w:rPr>
          <w:color w:val="000009"/>
          <w:w w:val="115"/>
        </w:rPr>
        <w:t xml:space="preserve">of the opinion that there is no alternative punishment suitable, </w:t>
      </w:r>
      <w:r>
        <w:rPr>
          <w:color w:val="000009"/>
          <w:spacing w:val="-3"/>
          <w:w w:val="115"/>
        </w:rPr>
        <w:t xml:space="preserve">except </w:t>
      </w:r>
      <w:r>
        <w:rPr>
          <w:color w:val="000009"/>
          <w:w w:val="115"/>
        </w:rPr>
        <w:t>the death sentence. The crime is committed with extremist brutality and the c</w:t>
      </w:r>
      <w:r>
        <w:rPr>
          <w:color w:val="000009"/>
          <w:w w:val="115"/>
        </w:rPr>
        <w:t xml:space="preserve">ollective conscience of the society would be shocked. Therefore, we </w:t>
      </w:r>
      <w:r>
        <w:rPr>
          <w:color w:val="000009"/>
          <w:spacing w:val="-3"/>
          <w:w w:val="115"/>
        </w:rPr>
        <w:t xml:space="preserve">are </w:t>
      </w:r>
      <w:r>
        <w:rPr>
          <w:color w:val="000009"/>
          <w:w w:val="115"/>
        </w:rPr>
        <w:t>of the opinion that the capital punishment/death sentence imposed by the learned Sessions Court and confirmed by the High Court does not warrant any interference by</w:t>
      </w:r>
      <w:r>
        <w:rPr>
          <w:color w:val="000009"/>
          <w:spacing w:val="70"/>
          <w:w w:val="115"/>
        </w:rPr>
        <w:t xml:space="preserve"> </w:t>
      </w:r>
      <w:r>
        <w:rPr>
          <w:color w:val="000009"/>
          <w:w w:val="115"/>
        </w:rPr>
        <w:t>this Court. Therefo</w:t>
      </w:r>
      <w:r>
        <w:rPr>
          <w:color w:val="000009"/>
          <w:w w:val="115"/>
        </w:rPr>
        <w:t>re, we confirm the death sentence of the accused imposed by the learned Sessions Court and confirmed by the High Court while convicting the appellant for the offence punishable under Section 302</w:t>
      </w:r>
      <w:r>
        <w:rPr>
          <w:color w:val="000009"/>
          <w:spacing w:val="-26"/>
          <w:w w:val="115"/>
        </w:rPr>
        <w:t xml:space="preserve"> </w:t>
      </w:r>
      <w:r>
        <w:rPr>
          <w:color w:val="000009"/>
          <w:w w:val="115"/>
        </w:rPr>
        <w:t>IPC.”</w:t>
      </w:r>
    </w:p>
    <w:p w:rsidR="00346677" w:rsidRDefault="00346677">
      <w:pPr>
        <w:pStyle w:val="BodyText"/>
        <w:ind w:left="0"/>
        <w:rPr>
          <w:sz w:val="32"/>
        </w:rPr>
      </w:pPr>
    </w:p>
    <w:p w:rsidR="00346677" w:rsidRDefault="00A36C21">
      <w:pPr>
        <w:pStyle w:val="ListParagraph"/>
        <w:numPr>
          <w:ilvl w:val="0"/>
          <w:numId w:val="9"/>
        </w:numPr>
        <w:tabs>
          <w:tab w:val="left" w:pos="1920"/>
        </w:tabs>
        <w:spacing w:before="197" w:line="460" w:lineRule="auto"/>
        <w:ind w:firstLine="0"/>
        <w:jc w:val="both"/>
        <w:rPr>
          <w:sz w:val="28"/>
        </w:rPr>
      </w:pPr>
      <w:r>
        <w:rPr>
          <w:color w:val="000009"/>
          <w:w w:val="120"/>
          <w:sz w:val="28"/>
        </w:rPr>
        <w:t>In</w:t>
      </w:r>
      <w:r>
        <w:rPr>
          <w:color w:val="000009"/>
          <w:spacing w:val="-21"/>
          <w:w w:val="120"/>
          <w:sz w:val="28"/>
        </w:rPr>
        <w:t xml:space="preserve"> </w:t>
      </w:r>
      <w:r>
        <w:rPr>
          <w:color w:val="000009"/>
          <w:w w:val="120"/>
          <w:sz w:val="28"/>
        </w:rPr>
        <w:t>a</w:t>
      </w:r>
      <w:r>
        <w:rPr>
          <w:color w:val="000009"/>
          <w:spacing w:val="-20"/>
          <w:w w:val="120"/>
          <w:sz w:val="28"/>
        </w:rPr>
        <w:t xml:space="preserve"> </w:t>
      </w:r>
      <w:r>
        <w:rPr>
          <w:color w:val="000009"/>
          <w:w w:val="120"/>
          <w:sz w:val="28"/>
        </w:rPr>
        <w:t>recent</w:t>
      </w:r>
      <w:r>
        <w:rPr>
          <w:color w:val="000009"/>
          <w:spacing w:val="-20"/>
          <w:w w:val="120"/>
          <w:sz w:val="28"/>
        </w:rPr>
        <w:t xml:space="preserve"> </w:t>
      </w:r>
      <w:r>
        <w:rPr>
          <w:color w:val="000009"/>
          <w:w w:val="120"/>
          <w:sz w:val="28"/>
        </w:rPr>
        <w:t>Three-Judge</w:t>
      </w:r>
      <w:r>
        <w:rPr>
          <w:color w:val="000009"/>
          <w:spacing w:val="-21"/>
          <w:w w:val="120"/>
          <w:sz w:val="28"/>
        </w:rPr>
        <w:t xml:space="preserve"> </w:t>
      </w:r>
      <w:r>
        <w:rPr>
          <w:color w:val="000009"/>
          <w:w w:val="120"/>
          <w:sz w:val="28"/>
        </w:rPr>
        <w:t>Bench</w:t>
      </w:r>
      <w:r>
        <w:rPr>
          <w:color w:val="000009"/>
          <w:spacing w:val="-20"/>
          <w:w w:val="120"/>
          <w:sz w:val="28"/>
        </w:rPr>
        <w:t xml:space="preserve"> </w:t>
      </w:r>
      <w:r>
        <w:rPr>
          <w:color w:val="000009"/>
          <w:w w:val="120"/>
          <w:sz w:val="28"/>
        </w:rPr>
        <w:t>decision</w:t>
      </w:r>
      <w:r>
        <w:rPr>
          <w:color w:val="000009"/>
          <w:spacing w:val="-20"/>
          <w:w w:val="120"/>
          <w:sz w:val="28"/>
        </w:rPr>
        <w:t xml:space="preserve"> </w:t>
      </w:r>
      <w:r>
        <w:rPr>
          <w:color w:val="000009"/>
          <w:w w:val="120"/>
          <w:sz w:val="28"/>
        </w:rPr>
        <w:t>of</w:t>
      </w:r>
      <w:r>
        <w:rPr>
          <w:color w:val="000009"/>
          <w:spacing w:val="-21"/>
          <w:w w:val="120"/>
          <w:sz w:val="28"/>
        </w:rPr>
        <w:t xml:space="preserve"> </w:t>
      </w:r>
      <w:r>
        <w:rPr>
          <w:color w:val="000009"/>
          <w:w w:val="120"/>
          <w:sz w:val="28"/>
        </w:rPr>
        <w:t>this</w:t>
      </w:r>
      <w:r>
        <w:rPr>
          <w:color w:val="000009"/>
          <w:spacing w:val="-20"/>
          <w:w w:val="120"/>
          <w:sz w:val="28"/>
        </w:rPr>
        <w:t xml:space="preserve"> </w:t>
      </w:r>
      <w:r>
        <w:rPr>
          <w:color w:val="000009"/>
          <w:w w:val="120"/>
          <w:sz w:val="28"/>
        </w:rPr>
        <w:t>Court</w:t>
      </w:r>
      <w:r>
        <w:rPr>
          <w:color w:val="000009"/>
          <w:spacing w:val="-21"/>
          <w:w w:val="120"/>
          <w:sz w:val="28"/>
        </w:rPr>
        <w:t xml:space="preserve"> </w:t>
      </w:r>
      <w:r>
        <w:rPr>
          <w:color w:val="000009"/>
          <w:w w:val="120"/>
          <w:sz w:val="28"/>
        </w:rPr>
        <w:t xml:space="preserve">in </w:t>
      </w:r>
      <w:r>
        <w:rPr>
          <w:rFonts w:ascii="Gill Sans MT" w:hAnsi="Gill Sans MT"/>
          <w:b/>
          <w:i/>
          <w:color w:val="000009"/>
          <w:w w:val="120"/>
          <w:sz w:val="29"/>
        </w:rPr>
        <w:t xml:space="preserve">Manoharan </w:t>
      </w:r>
      <w:r>
        <w:rPr>
          <w:rFonts w:ascii="Gill Sans MT" w:hAnsi="Gill Sans MT"/>
          <w:b/>
          <w:i/>
          <w:color w:val="000009"/>
          <w:spacing w:val="-12"/>
          <w:w w:val="120"/>
          <w:sz w:val="29"/>
        </w:rPr>
        <w:t xml:space="preserve">v. </w:t>
      </w:r>
      <w:r>
        <w:rPr>
          <w:rFonts w:ascii="Gill Sans MT" w:hAnsi="Gill Sans MT"/>
          <w:b/>
          <w:i/>
          <w:color w:val="000009"/>
          <w:w w:val="120"/>
          <w:sz w:val="29"/>
        </w:rPr>
        <w:t xml:space="preserve">State by Inspector of Police, </w:t>
      </w:r>
      <w:r>
        <w:rPr>
          <w:rFonts w:ascii="Gill Sans MT" w:hAnsi="Gill Sans MT"/>
          <w:b/>
          <w:i/>
          <w:color w:val="000009"/>
          <w:spacing w:val="-4"/>
          <w:w w:val="120"/>
          <w:sz w:val="29"/>
        </w:rPr>
        <w:t xml:space="preserve">Variety </w:t>
      </w:r>
      <w:r>
        <w:rPr>
          <w:rFonts w:ascii="Gill Sans MT" w:hAnsi="Gill Sans MT"/>
          <w:b/>
          <w:i/>
          <w:color w:val="000009"/>
          <w:w w:val="120"/>
          <w:sz w:val="29"/>
        </w:rPr>
        <w:t>Hall Police Station, Coimbatore</w:t>
      </w:r>
      <w:r>
        <w:rPr>
          <w:color w:val="000009"/>
          <w:w w:val="120"/>
          <w:sz w:val="28"/>
        </w:rPr>
        <w:t>, (2019) SCC Online 951, the appellant’s capital punishment was confirmed by the High Court</w:t>
      </w:r>
      <w:r>
        <w:rPr>
          <w:color w:val="000009"/>
          <w:spacing w:val="-41"/>
          <w:w w:val="120"/>
          <w:sz w:val="28"/>
        </w:rPr>
        <w:t xml:space="preserve"> </w:t>
      </w:r>
      <w:r>
        <w:rPr>
          <w:color w:val="000009"/>
          <w:w w:val="120"/>
          <w:sz w:val="28"/>
        </w:rPr>
        <w:t>in</w:t>
      </w:r>
      <w:r>
        <w:rPr>
          <w:color w:val="000009"/>
          <w:spacing w:val="-41"/>
          <w:w w:val="120"/>
          <w:sz w:val="28"/>
        </w:rPr>
        <w:t xml:space="preserve"> </w:t>
      </w:r>
      <w:r>
        <w:rPr>
          <w:color w:val="000009"/>
          <w:w w:val="120"/>
          <w:sz w:val="28"/>
        </w:rPr>
        <w:t>a</w:t>
      </w:r>
      <w:r>
        <w:rPr>
          <w:color w:val="000009"/>
          <w:spacing w:val="-43"/>
          <w:w w:val="120"/>
          <w:sz w:val="28"/>
        </w:rPr>
        <w:t xml:space="preserve"> </w:t>
      </w:r>
      <w:r>
        <w:rPr>
          <w:color w:val="000009"/>
          <w:w w:val="120"/>
          <w:sz w:val="28"/>
        </w:rPr>
        <w:t>case</w:t>
      </w:r>
      <w:r>
        <w:rPr>
          <w:color w:val="000009"/>
          <w:spacing w:val="-41"/>
          <w:w w:val="120"/>
          <w:sz w:val="28"/>
        </w:rPr>
        <w:t xml:space="preserve"> </w:t>
      </w:r>
      <w:r>
        <w:rPr>
          <w:color w:val="000009"/>
          <w:w w:val="120"/>
          <w:sz w:val="28"/>
        </w:rPr>
        <w:t>in</w:t>
      </w:r>
      <w:r>
        <w:rPr>
          <w:color w:val="000009"/>
          <w:spacing w:val="-41"/>
          <w:w w:val="120"/>
          <w:sz w:val="28"/>
        </w:rPr>
        <w:t xml:space="preserve"> </w:t>
      </w:r>
      <w:r>
        <w:rPr>
          <w:color w:val="000009"/>
          <w:w w:val="120"/>
          <w:sz w:val="28"/>
        </w:rPr>
        <w:t>which</w:t>
      </w:r>
      <w:r>
        <w:rPr>
          <w:color w:val="000009"/>
          <w:spacing w:val="-41"/>
          <w:w w:val="120"/>
          <w:sz w:val="28"/>
        </w:rPr>
        <w:t xml:space="preserve"> </w:t>
      </w:r>
      <w:r>
        <w:rPr>
          <w:color w:val="000009"/>
          <w:w w:val="120"/>
          <w:sz w:val="28"/>
        </w:rPr>
        <w:t>he</w:t>
      </w:r>
      <w:r>
        <w:rPr>
          <w:color w:val="000009"/>
          <w:spacing w:val="-41"/>
          <w:w w:val="120"/>
          <w:sz w:val="28"/>
        </w:rPr>
        <w:t xml:space="preserve"> </w:t>
      </w:r>
      <w:r>
        <w:rPr>
          <w:color w:val="000009"/>
          <w:w w:val="120"/>
          <w:sz w:val="28"/>
        </w:rPr>
        <w:t>along</w:t>
      </w:r>
      <w:r>
        <w:rPr>
          <w:color w:val="000009"/>
          <w:spacing w:val="-41"/>
          <w:w w:val="120"/>
          <w:sz w:val="28"/>
        </w:rPr>
        <w:t xml:space="preserve"> </w:t>
      </w:r>
      <w:r>
        <w:rPr>
          <w:color w:val="000009"/>
          <w:w w:val="120"/>
          <w:sz w:val="28"/>
        </w:rPr>
        <w:t>with</w:t>
      </w:r>
      <w:r>
        <w:rPr>
          <w:color w:val="000009"/>
          <w:spacing w:val="-41"/>
          <w:w w:val="120"/>
          <w:sz w:val="28"/>
        </w:rPr>
        <w:t xml:space="preserve"> </w:t>
      </w:r>
      <w:r>
        <w:rPr>
          <w:color w:val="000009"/>
          <w:w w:val="120"/>
          <w:sz w:val="28"/>
        </w:rPr>
        <w:t>his</w:t>
      </w:r>
      <w:r>
        <w:rPr>
          <w:color w:val="000009"/>
          <w:spacing w:val="-42"/>
          <w:w w:val="120"/>
          <w:sz w:val="28"/>
        </w:rPr>
        <w:t xml:space="preserve"> </w:t>
      </w:r>
      <w:r>
        <w:rPr>
          <w:color w:val="000009"/>
          <w:w w:val="120"/>
          <w:sz w:val="28"/>
        </w:rPr>
        <w:t>co-accused</w:t>
      </w:r>
      <w:r>
        <w:rPr>
          <w:color w:val="000009"/>
          <w:spacing w:val="-41"/>
          <w:w w:val="120"/>
          <w:sz w:val="28"/>
        </w:rPr>
        <w:t xml:space="preserve"> </w:t>
      </w:r>
      <w:r>
        <w:rPr>
          <w:color w:val="000009"/>
          <w:w w:val="120"/>
          <w:sz w:val="28"/>
        </w:rPr>
        <w:t>was</w:t>
      </w:r>
      <w:r>
        <w:rPr>
          <w:color w:val="000009"/>
          <w:spacing w:val="-41"/>
          <w:w w:val="120"/>
          <w:sz w:val="28"/>
        </w:rPr>
        <w:t xml:space="preserve"> </w:t>
      </w:r>
      <w:r>
        <w:rPr>
          <w:color w:val="000009"/>
          <w:w w:val="120"/>
          <w:sz w:val="28"/>
        </w:rPr>
        <w:t xml:space="preserve">held guilty of kidnapping a 10-year old girl and her 7-year old </w:t>
      </w:r>
      <w:r>
        <w:rPr>
          <w:color w:val="000009"/>
          <w:spacing w:val="-5"/>
          <w:w w:val="120"/>
          <w:sz w:val="28"/>
        </w:rPr>
        <w:t>brother.</w:t>
      </w:r>
      <w:r>
        <w:rPr>
          <w:color w:val="000009"/>
          <w:spacing w:val="11"/>
          <w:w w:val="120"/>
          <w:sz w:val="28"/>
        </w:rPr>
        <w:t xml:space="preserve"> </w:t>
      </w:r>
      <w:r>
        <w:rPr>
          <w:color w:val="000009"/>
          <w:spacing w:val="-4"/>
          <w:w w:val="120"/>
          <w:sz w:val="28"/>
        </w:rPr>
        <w:t>After</w:t>
      </w:r>
      <w:r>
        <w:rPr>
          <w:color w:val="000009"/>
          <w:spacing w:val="-47"/>
          <w:w w:val="120"/>
          <w:sz w:val="28"/>
        </w:rPr>
        <w:t xml:space="preserve"> </w:t>
      </w:r>
      <w:r>
        <w:rPr>
          <w:color w:val="000009"/>
          <w:w w:val="120"/>
          <w:sz w:val="28"/>
        </w:rPr>
        <w:t>committing</w:t>
      </w:r>
      <w:r>
        <w:rPr>
          <w:color w:val="000009"/>
          <w:spacing w:val="-47"/>
          <w:w w:val="120"/>
          <w:sz w:val="28"/>
        </w:rPr>
        <w:t xml:space="preserve"> </w:t>
      </w:r>
      <w:r>
        <w:rPr>
          <w:color w:val="000009"/>
          <w:w w:val="120"/>
          <w:sz w:val="28"/>
        </w:rPr>
        <w:t>gang</w:t>
      </w:r>
      <w:r>
        <w:rPr>
          <w:color w:val="000009"/>
          <w:spacing w:val="-47"/>
          <w:w w:val="120"/>
          <w:sz w:val="28"/>
        </w:rPr>
        <w:t xml:space="preserve"> </w:t>
      </w:r>
      <w:r>
        <w:rPr>
          <w:color w:val="000009"/>
          <w:w w:val="120"/>
          <w:sz w:val="28"/>
        </w:rPr>
        <w:t>rape</w:t>
      </w:r>
      <w:r>
        <w:rPr>
          <w:color w:val="000009"/>
          <w:spacing w:val="-48"/>
          <w:w w:val="120"/>
          <w:sz w:val="28"/>
        </w:rPr>
        <w:t xml:space="preserve"> </w:t>
      </w:r>
      <w:r>
        <w:rPr>
          <w:color w:val="000009"/>
          <w:w w:val="120"/>
          <w:sz w:val="28"/>
        </w:rPr>
        <w:t>of</w:t>
      </w:r>
      <w:r>
        <w:rPr>
          <w:color w:val="000009"/>
          <w:spacing w:val="-48"/>
          <w:w w:val="120"/>
          <w:sz w:val="28"/>
        </w:rPr>
        <w:t xml:space="preserve"> </w:t>
      </w:r>
      <w:r>
        <w:rPr>
          <w:color w:val="000009"/>
          <w:w w:val="120"/>
          <w:sz w:val="28"/>
        </w:rPr>
        <w:t>the</w:t>
      </w:r>
      <w:r>
        <w:rPr>
          <w:color w:val="000009"/>
          <w:spacing w:val="-46"/>
          <w:w w:val="120"/>
          <w:sz w:val="28"/>
        </w:rPr>
        <w:t xml:space="preserve"> </w:t>
      </w:r>
      <w:r>
        <w:rPr>
          <w:color w:val="000009"/>
          <w:w w:val="120"/>
          <w:sz w:val="28"/>
        </w:rPr>
        <w:t>minor</w:t>
      </w:r>
      <w:r>
        <w:rPr>
          <w:color w:val="000009"/>
          <w:spacing w:val="-47"/>
          <w:w w:val="120"/>
          <w:sz w:val="28"/>
        </w:rPr>
        <w:t xml:space="preserve"> </w:t>
      </w:r>
      <w:r>
        <w:rPr>
          <w:color w:val="000009"/>
          <w:w w:val="120"/>
          <w:sz w:val="28"/>
        </w:rPr>
        <w:t>girl,</w:t>
      </w:r>
      <w:r>
        <w:rPr>
          <w:color w:val="000009"/>
          <w:spacing w:val="-47"/>
          <w:w w:val="120"/>
          <w:sz w:val="28"/>
        </w:rPr>
        <w:t xml:space="preserve"> </w:t>
      </w:r>
      <w:r>
        <w:rPr>
          <w:color w:val="000009"/>
          <w:w w:val="120"/>
          <w:sz w:val="28"/>
        </w:rPr>
        <w:t>both</w:t>
      </w:r>
      <w:r>
        <w:rPr>
          <w:color w:val="000009"/>
          <w:spacing w:val="-47"/>
          <w:w w:val="120"/>
          <w:sz w:val="28"/>
        </w:rPr>
        <w:t xml:space="preserve"> </w:t>
      </w:r>
      <w:r>
        <w:rPr>
          <w:color w:val="000009"/>
          <w:w w:val="120"/>
          <w:sz w:val="28"/>
        </w:rPr>
        <w:t xml:space="preserve">the victims </w:t>
      </w:r>
      <w:r>
        <w:rPr>
          <w:color w:val="000009"/>
          <w:spacing w:val="-3"/>
          <w:w w:val="120"/>
          <w:sz w:val="28"/>
        </w:rPr>
        <w:t xml:space="preserve">were </w:t>
      </w:r>
      <w:r>
        <w:rPr>
          <w:color w:val="000009"/>
          <w:w w:val="120"/>
          <w:sz w:val="28"/>
        </w:rPr>
        <w:t>done away with by throwing them into a</w:t>
      </w:r>
      <w:r>
        <w:rPr>
          <w:color w:val="000009"/>
          <w:spacing w:val="20"/>
          <w:w w:val="120"/>
          <w:sz w:val="28"/>
        </w:rPr>
        <w:t xml:space="preserve"> </w:t>
      </w:r>
      <w:r>
        <w:rPr>
          <w:color w:val="000009"/>
          <w:w w:val="120"/>
          <w:sz w:val="28"/>
        </w:rPr>
        <w:t>canal</w:t>
      </w:r>
    </w:p>
    <w:p w:rsidR="00346677" w:rsidRDefault="00346677">
      <w:pPr>
        <w:spacing w:line="460" w:lineRule="auto"/>
        <w:jc w:val="both"/>
        <w:rPr>
          <w:sz w:val="28"/>
        </w:rPr>
        <w:sectPr w:rsidR="00346677">
          <w:pgSz w:w="11900" w:h="16840"/>
          <w:pgMar w:top="1360" w:right="840" w:bottom="920" w:left="940" w:header="0" w:footer="728" w:gutter="0"/>
          <w:cols w:space="720"/>
        </w:sectPr>
      </w:pPr>
    </w:p>
    <w:p w:rsidR="00346677" w:rsidRDefault="00A36C21">
      <w:pPr>
        <w:pStyle w:val="BodyText"/>
        <w:tabs>
          <w:tab w:val="left" w:pos="2126"/>
          <w:tab w:val="left" w:pos="3354"/>
          <w:tab w:val="left" w:pos="4237"/>
          <w:tab w:val="left" w:pos="5276"/>
          <w:tab w:val="left" w:pos="5849"/>
          <w:tab w:val="left" w:pos="7695"/>
          <w:tab w:val="left" w:pos="8498"/>
          <w:tab w:val="left" w:pos="9497"/>
        </w:tabs>
        <w:spacing w:before="60" w:line="463" w:lineRule="auto"/>
        <w:ind w:right="168"/>
      </w:pPr>
      <w:r>
        <w:rPr>
          <w:color w:val="000009"/>
          <w:w w:val="115"/>
        </w:rPr>
        <w:lastRenderedPageBreak/>
        <w:t>which</w:t>
      </w:r>
      <w:r>
        <w:rPr>
          <w:color w:val="000009"/>
          <w:w w:val="115"/>
        </w:rPr>
        <w:tab/>
        <w:t>caused</w:t>
      </w:r>
      <w:r>
        <w:rPr>
          <w:color w:val="000009"/>
          <w:w w:val="115"/>
        </w:rPr>
        <w:tab/>
        <w:t>their</w:t>
      </w:r>
      <w:r>
        <w:rPr>
          <w:color w:val="000009"/>
          <w:w w:val="115"/>
        </w:rPr>
        <w:tab/>
        <w:t>death</w:t>
      </w:r>
      <w:r>
        <w:rPr>
          <w:color w:val="000009"/>
          <w:w w:val="115"/>
        </w:rPr>
        <w:tab/>
        <w:t>by</w:t>
      </w:r>
      <w:r>
        <w:rPr>
          <w:color w:val="000009"/>
          <w:w w:val="115"/>
        </w:rPr>
        <w:tab/>
        <w:t>drowning.</w:t>
      </w:r>
      <w:r>
        <w:rPr>
          <w:color w:val="000009"/>
          <w:w w:val="115"/>
        </w:rPr>
        <w:tab/>
        <w:t>This</w:t>
      </w:r>
      <w:r>
        <w:rPr>
          <w:color w:val="000009"/>
          <w:w w:val="115"/>
        </w:rPr>
        <w:tab/>
        <w:t>Court</w:t>
      </w:r>
      <w:r>
        <w:rPr>
          <w:color w:val="000009"/>
          <w:w w:val="115"/>
        </w:rPr>
        <w:tab/>
      </w:r>
      <w:r>
        <w:rPr>
          <w:color w:val="000009"/>
          <w:spacing w:val="-7"/>
          <w:w w:val="115"/>
        </w:rPr>
        <w:t xml:space="preserve">(by </w:t>
      </w:r>
      <w:r>
        <w:rPr>
          <w:color w:val="000009"/>
          <w:w w:val="115"/>
        </w:rPr>
        <w:t>majority)</w:t>
      </w:r>
      <w:r>
        <w:rPr>
          <w:color w:val="000009"/>
          <w:spacing w:val="-19"/>
          <w:w w:val="115"/>
        </w:rPr>
        <w:t xml:space="preserve"> </w:t>
      </w:r>
      <w:r>
        <w:rPr>
          <w:color w:val="000009"/>
          <w:w w:val="115"/>
        </w:rPr>
        <w:t>upheld</w:t>
      </w:r>
      <w:r>
        <w:rPr>
          <w:color w:val="000009"/>
          <w:spacing w:val="-18"/>
          <w:w w:val="115"/>
        </w:rPr>
        <w:t xml:space="preserve"> </w:t>
      </w:r>
      <w:r>
        <w:rPr>
          <w:color w:val="000009"/>
          <w:w w:val="115"/>
        </w:rPr>
        <w:t>the</w:t>
      </w:r>
      <w:r>
        <w:rPr>
          <w:color w:val="000009"/>
          <w:spacing w:val="-17"/>
          <w:w w:val="115"/>
        </w:rPr>
        <w:t xml:space="preserve"> </w:t>
      </w:r>
      <w:r>
        <w:rPr>
          <w:color w:val="000009"/>
          <w:w w:val="115"/>
        </w:rPr>
        <w:t>death</w:t>
      </w:r>
      <w:r>
        <w:rPr>
          <w:color w:val="000009"/>
          <w:spacing w:val="-17"/>
          <w:w w:val="115"/>
        </w:rPr>
        <w:t xml:space="preserve"> </w:t>
      </w:r>
      <w:r>
        <w:rPr>
          <w:color w:val="000009"/>
          <w:w w:val="115"/>
        </w:rPr>
        <w:t>sentence,</w:t>
      </w:r>
      <w:r>
        <w:rPr>
          <w:color w:val="000009"/>
          <w:spacing w:val="-17"/>
          <w:w w:val="115"/>
        </w:rPr>
        <w:t xml:space="preserve"> </w:t>
      </w:r>
      <w:r>
        <w:rPr>
          <w:color w:val="000009"/>
          <w:w w:val="115"/>
        </w:rPr>
        <w:t>concluding</w:t>
      </w:r>
      <w:r>
        <w:rPr>
          <w:color w:val="000009"/>
          <w:spacing w:val="-19"/>
          <w:w w:val="115"/>
        </w:rPr>
        <w:t xml:space="preserve"> </w:t>
      </w:r>
      <w:r>
        <w:rPr>
          <w:color w:val="000009"/>
          <w:w w:val="115"/>
        </w:rPr>
        <w:t>as</w:t>
      </w:r>
      <w:r>
        <w:rPr>
          <w:color w:val="000009"/>
          <w:spacing w:val="-17"/>
          <w:w w:val="115"/>
        </w:rPr>
        <w:t xml:space="preserve"> </w:t>
      </w:r>
      <w:r>
        <w:rPr>
          <w:color w:val="000009"/>
          <w:w w:val="115"/>
        </w:rPr>
        <w:t>follows:-</w:t>
      </w:r>
    </w:p>
    <w:p w:rsidR="00346677" w:rsidRDefault="00A36C21">
      <w:pPr>
        <w:pStyle w:val="BodyText"/>
        <w:spacing w:before="130" w:line="230" w:lineRule="auto"/>
        <w:ind w:left="1760" w:right="791"/>
        <w:jc w:val="both"/>
      </w:pPr>
      <w:r>
        <w:rPr>
          <w:color w:val="000009"/>
          <w:w w:val="115"/>
        </w:rPr>
        <w:t>“41. In the circumstances, we have no doubt that</w:t>
      </w:r>
      <w:r>
        <w:rPr>
          <w:color w:val="000009"/>
          <w:spacing w:val="-71"/>
          <w:w w:val="115"/>
        </w:rPr>
        <w:t xml:space="preserve"> </w:t>
      </w:r>
      <w:r>
        <w:rPr>
          <w:color w:val="000009"/>
          <w:w w:val="115"/>
        </w:rPr>
        <w:t>the trial court and High Court have correctly applied and balanced aggravating circumstances with mitigating circumstances to find that the cr</w:t>
      </w:r>
      <w:r>
        <w:rPr>
          <w:color w:val="000009"/>
          <w:w w:val="115"/>
        </w:rPr>
        <w:t>ime committed was cold blooded and involves the rape of a minor girl and murder of two children in the most</w:t>
      </w:r>
      <w:r>
        <w:rPr>
          <w:color w:val="000009"/>
          <w:spacing w:val="55"/>
          <w:w w:val="115"/>
        </w:rPr>
        <w:t xml:space="preserve"> </w:t>
      </w:r>
      <w:r>
        <w:rPr>
          <w:color w:val="000009"/>
          <w:w w:val="115"/>
        </w:rPr>
        <w:t xml:space="preserve">heinous fashion possible. No remorse has been shown by the Appellant at all and given the nature of the crime as stated in paragraph 84 of the High </w:t>
      </w:r>
      <w:r>
        <w:rPr>
          <w:color w:val="000009"/>
          <w:w w:val="115"/>
        </w:rPr>
        <w:t>Court’s judgment it is unlikely that the Appellant, if set free, would not be capable of committing such a crime yet again. The fact that the Appellant made a confessional statement would not, on the facts of this case, mean that he showed remorse for comm</w:t>
      </w:r>
      <w:r>
        <w:rPr>
          <w:color w:val="000009"/>
          <w:w w:val="115"/>
        </w:rPr>
        <w:t xml:space="preserve">itting such a heinous crime. He did not stand by this confessional statement, but falsely retracted only those parts of the statement which implicated him of both the rape of the young girl and the murder of both her and her little </w:t>
      </w:r>
      <w:r>
        <w:rPr>
          <w:color w:val="000009"/>
          <w:spacing w:val="-5"/>
          <w:w w:val="115"/>
        </w:rPr>
        <w:t xml:space="preserve">brother. </w:t>
      </w:r>
      <w:r>
        <w:rPr>
          <w:color w:val="000009"/>
          <w:w w:val="115"/>
        </w:rPr>
        <w:t>Consequently, w</w:t>
      </w:r>
      <w:r>
        <w:rPr>
          <w:color w:val="000009"/>
          <w:w w:val="115"/>
        </w:rPr>
        <w:t>e confirm the death sentence and dismiss the</w:t>
      </w:r>
      <w:r>
        <w:rPr>
          <w:color w:val="000009"/>
          <w:spacing w:val="-44"/>
          <w:w w:val="115"/>
        </w:rPr>
        <w:t xml:space="preserve"> </w:t>
      </w:r>
      <w:r>
        <w:rPr>
          <w:color w:val="000009"/>
          <w:w w:val="115"/>
        </w:rPr>
        <w:t>appeals.”</w:t>
      </w:r>
    </w:p>
    <w:p w:rsidR="00346677" w:rsidRDefault="00346677">
      <w:pPr>
        <w:pStyle w:val="BodyText"/>
        <w:spacing w:before="8"/>
        <w:ind w:left="0"/>
      </w:pPr>
    </w:p>
    <w:p w:rsidR="00346677" w:rsidRDefault="00A36C21">
      <w:pPr>
        <w:pStyle w:val="ListParagraph"/>
        <w:numPr>
          <w:ilvl w:val="0"/>
          <w:numId w:val="9"/>
        </w:numPr>
        <w:tabs>
          <w:tab w:val="left" w:pos="1790"/>
        </w:tabs>
        <w:spacing w:line="463" w:lineRule="auto"/>
        <w:ind w:right="167" w:firstLine="0"/>
        <w:jc w:val="both"/>
        <w:rPr>
          <w:sz w:val="28"/>
        </w:rPr>
      </w:pPr>
      <w:r>
        <w:rPr>
          <w:color w:val="000009"/>
          <w:w w:val="115"/>
          <w:sz w:val="28"/>
        </w:rPr>
        <w:t xml:space="preserve">It is equally apt at this stage to refer the recent amendments carried out by Parliament in the Protection of Children from Sexual Offences Act, 2012 by way of The Protection of Children </w:t>
      </w:r>
      <w:r>
        <w:rPr>
          <w:color w:val="000009"/>
          <w:spacing w:val="-3"/>
          <w:w w:val="115"/>
          <w:sz w:val="28"/>
        </w:rPr>
        <w:t xml:space="preserve">from </w:t>
      </w:r>
      <w:r>
        <w:rPr>
          <w:color w:val="000009"/>
          <w:w w:val="115"/>
          <w:sz w:val="28"/>
        </w:rPr>
        <w:t>Sexual O</w:t>
      </w:r>
      <w:r>
        <w:rPr>
          <w:color w:val="000009"/>
          <w:w w:val="115"/>
          <w:sz w:val="28"/>
        </w:rPr>
        <w:t>ffences (Amendment)</w:t>
      </w:r>
      <w:r>
        <w:rPr>
          <w:color w:val="000009"/>
          <w:spacing w:val="-51"/>
          <w:w w:val="115"/>
          <w:sz w:val="28"/>
        </w:rPr>
        <w:t xml:space="preserve"> </w:t>
      </w:r>
      <w:r>
        <w:rPr>
          <w:color w:val="000009"/>
          <w:spacing w:val="-3"/>
          <w:w w:val="115"/>
          <w:sz w:val="28"/>
        </w:rPr>
        <w:t xml:space="preserve">Act, </w:t>
      </w:r>
      <w:r>
        <w:rPr>
          <w:color w:val="000009"/>
          <w:w w:val="115"/>
          <w:sz w:val="28"/>
        </w:rPr>
        <w:t>2019 as notified on 6</w:t>
      </w:r>
      <w:r>
        <w:rPr>
          <w:color w:val="000009"/>
          <w:w w:val="115"/>
          <w:position w:val="11"/>
          <w:sz w:val="16"/>
        </w:rPr>
        <w:t xml:space="preserve">th </w:t>
      </w:r>
      <w:r>
        <w:rPr>
          <w:color w:val="000009"/>
          <w:w w:val="115"/>
          <w:sz w:val="28"/>
        </w:rPr>
        <w:t xml:space="preserve">August, 2019. The unamended </w:t>
      </w:r>
      <w:r>
        <w:rPr>
          <w:color w:val="000009"/>
          <w:spacing w:val="-3"/>
          <w:w w:val="115"/>
          <w:sz w:val="28"/>
        </w:rPr>
        <w:t xml:space="preserve">Act </w:t>
      </w:r>
      <w:r>
        <w:rPr>
          <w:color w:val="000009"/>
          <w:w w:val="115"/>
          <w:sz w:val="28"/>
        </w:rPr>
        <w:t xml:space="preserve">defines </w:t>
      </w:r>
      <w:r>
        <w:rPr>
          <w:color w:val="000009"/>
          <w:spacing w:val="-4"/>
          <w:w w:val="115"/>
          <w:sz w:val="28"/>
        </w:rPr>
        <w:t xml:space="preserve">“Aggravated </w:t>
      </w:r>
      <w:r>
        <w:rPr>
          <w:color w:val="000009"/>
          <w:w w:val="115"/>
          <w:sz w:val="28"/>
        </w:rPr>
        <w:t>Penetrative Sexual Assault” in Section 5, which included, “whoever commits aggravated penetrative sexual assault on a child below the age of 12 years.” Ori</w:t>
      </w:r>
      <w:r>
        <w:rPr>
          <w:color w:val="000009"/>
          <w:w w:val="115"/>
          <w:sz w:val="28"/>
        </w:rPr>
        <w:t>ginally,</w:t>
      </w:r>
      <w:r>
        <w:rPr>
          <w:color w:val="000009"/>
          <w:spacing w:val="56"/>
          <w:w w:val="115"/>
          <w:sz w:val="28"/>
        </w:rPr>
        <w:t xml:space="preserve"> </w:t>
      </w:r>
      <w:r>
        <w:rPr>
          <w:color w:val="000009"/>
          <w:w w:val="115"/>
          <w:sz w:val="28"/>
        </w:rPr>
        <w:t>the</w:t>
      </w:r>
      <w:r>
        <w:rPr>
          <w:color w:val="000009"/>
          <w:spacing w:val="54"/>
          <w:w w:val="115"/>
          <w:sz w:val="28"/>
        </w:rPr>
        <w:t xml:space="preserve"> </w:t>
      </w:r>
      <w:r>
        <w:rPr>
          <w:color w:val="000009"/>
          <w:w w:val="115"/>
          <w:sz w:val="28"/>
        </w:rPr>
        <w:t>punishment</w:t>
      </w:r>
      <w:r>
        <w:rPr>
          <w:color w:val="000009"/>
          <w:spacing w:val="55"/>
          <w:w w:val="115"/>
          <w:sz w:val="28"/>
        </w:rPr>
        <w:t xml:space="preserve"> </w:t>
      </w:r>
      <w:r>
        <w:rPr>
          <w:color w:val="000009"/>
          <w:w w:val="115"/>
          <w:sz w:val="28"/>
        </w:rPr>
        <w:t>for</w:t>
      </w:r>
      <w:r>
        <w:rPr>
          <w:color w:val="000009"/>
          <w:spacing w:val="57"/>
          <w:w w:val="115"/>
          <w:sz w:val="28"/>
        </w:rPr>
        <w:t xml:space="preserve"> </w:t>
      </w:r>
      <w:r>
        <w:rPr>
          <w:color w:val="000009"/>
          <w:w w:val="115"/>
          <w:sz w:val="28"/>
        </w:rPr>
        <w:t>an</w:t>
      </w:r>
      <w:r>
        <w:rPr>
          <w:color w:val="000009"/>
          <w:spacing w:val="55"/>
          <w:w w:val="115"/>
          <w:sz w:val="28"/>
        </w:rPr>
        <w:t xml:space="preserve"> </w:t>
      </w:r>
      <w:r>
        <w:rPr>
          <w:color w:val="000009"/>
          <w:w w:val="115"/>
          <w:sz w:val="28"/>
        </w:rPr>
        <w:t>aggravated</w:t>
      </w:r>
      <w:r>
        <w:rPr>
          <w:color w:val="000009"/>
          <w:spacing w:val="53"/>
          <w:w w:val="115"/>
          <w:sz w:val="28"/>
        </w:rPr>
        <w:t xml:space="preserve"> </w:t>
      </w:r>
      <w:r>
        <w:rPr>
          <w:color w:val="000009"/>
          <w:w w:val="115"/>
          <w:sz w:val="28"/>
        </w:rPr>
        <w:t>sexual</w:t>
      </w:r>
      <w:r>
        <w:rPr>
          <w:color w:val="000009"/>
          <w:spacing w:val="54"/>
          <w:w w:val="115"/>
          <w:sz w:val="28"/>
        </w:rPr>
        <w:t xml:space="preserve"> </w:t>
      </w:r>
      <w:r>
        <w:rPr>
          <w:color w:val="000009"/>
          <w:w w:val="115"/>
          <w:sz w:val="28"/>
        </w:rPr>
        <w:t>assault</w:t>
      </w:r>
    </w:p>
    <w:p w:rsidR="00346677" w:rsidRDefault="00346677">
      <w:pPr>
        <w:spacing w:line="463" w:lineRule="auto"/>
        <w:jc w:val="both"/>
        <w:rPr>
          <w:sz w:val="28"/>
        </w:rPr>
        <w:sectPr w:rsidR="00346677">
          <w:pgSz w:w="11900" w:h="16840"/>
          <w:pgMar w:top="1360" w:right="840" w:bottom="920" w:left="940" w:header="0" w:footer="728" w:gutter="0"/>
          <w:cols w:space="720"/>
        </w:sectPr>
      </w:pPr>
    </w:p>
    <w:p w:rsidR="00346677" w:rsidRDefault="00A36C21">
      <w:pPr>
        <w:pStyle w:val="BodyText"/>
        <w:tabs>
          <w:tab w:val="left" w:pos="5959"/>
        </w:tabs>
        <w:spacing w:before="60" w:line="463" w:lineRule="auto"/>
        <w:ind w:right="177"/>
      </w:pPr>
      <w:r>
        <w:rPr>
          <w:color w:val="000009"/>
          <w:w w:val="115"/>
        </w:rPr>
        <w:lastRenderedPageBreak/>
        <w:t>was rigorous imprisonment</w:t>
      </w:r>
      <w:r>
        <w:rPr>
          <w:color w:val="000009"/>
          <w:spacing w:val="26"/>
          <w:w w:val="115"/>
        </w:rPr>
        <w:t xml:space="preserve"> </w:t>
      </w:r>
      <w:r>
        <w:rPr>
          <w:color w:val="000009"/>
          <w:w w:val="115"/>
        </w:rPr>
        <w:t>for</w:t>
      </w:r>
      <w:r>
        <w:rPr>
          <w:color w:val="000009"/>
          <w:spacing w:val="9"/>
          <w:w w:val="115"/>
        </w:rPr>
        <w:t xml:space="preserve"> </w:t>
      </w:r>
      <w:r>
        <w:rPr>
          <w:color w:val="000009"/>
          <w:w w:val="115"/>
        </w:rPr>
        <w:t>a</w:t>
      </w:r>
      <w:r>
        <w:rPr>
          <w:color w:val="000009"/>
          <w:w w:val="115"/>
        </w:rPr>
        <w:tab/>
        <w:t>term not less than 10-years but</w:t>
      </w:r>
      <w:r>
        <w:rPr>
          <w:color w:val="000009"/>
          <w:spacing w:val="-15"/>
          <w:w w:val="115"/>
        </w:rPr>
        <w:t xml:space="preserve"> </w:t>
      </w:r>
      <w:r>
        <w:rPr>
          <w:color w:val="000009"/>
          <w:w w:val="115"/>
        </w:rPr>
        <w:t>which</w:t>
      </w:r>
      <w:r>
        <w:rPr>
          <w:color w:val="000009"/>
          <w:spacing w:val="-12"/>
          <w:w w:val="115"/>
        </w:rPr>
        <w:t xml:space="preserve"> </w:t>
      </w:r>
      <w:r>
        <w:rPr>
          <w:color w:val="000009"/>
          <w:w w:val="115"/>
        </w:rPr>
        <w:t>may</w:t>
      </w:r>
      <w:r>
        <w:rPr>
          <w:color w:val="000009"/>
          <w:spacing w:val="-15"/>
          <w:w w:val="115"/>
        </w:rPr>
        <w:t xml:space="preserve"> </w:t>
      </w:r>
      <w:r>
        <w:rPr>
          <w:color w:val="000009"/>
          <w:w w:val="115"/>
        </w:rPr>
        <w:t>extend</w:t>
      </w:r>
      <w:r>
        <w:rPr>
          <w:color w:val="000009"/>
          <w:spacing w:val="-12"/>
          <w:w w:val="115"/>
        </w:rPr>
        <w:t xml:space="preserve"> </w:t>
      </w:r>
      <w:r>
        <w:rPr>
          <w:color w:val="000009"/>
          <w:w w:val="115"/>
        </w:rPr>
        <w:t>for</w:t>
      </w:r>
      <w:r>
        <w:rPr>
          <w:color w:val="000009"/>
          <w:spacing w:val="-12"/>
          <w:w w:val="115"/>
        </w:rPr>
        <w:t xml:space="preserve"> </w:t>
      </w:r>
      <w:r>
        <w:rPr>
          <w:color w:val="000009"/>
          <w:w w:val="115"/>
        </w:rPr>
        <w:t>imprisonment</w:t>
      </w:r>
      <w:r>
        <w:rPr>
          <w:color w:val="000009"/>
          <w:spacing w:val="-13"/>
          <w:w w:val="115"/>
        </w:rPr>
        <w:t xml:space="preserve"> </w:t>
      </w:r>
      <w:r>
        <w:rPr>
          <w:color w:val="000009"/>
          <w:w w:val="115"/>
        </w:rPr>
        <w:t>for</w:t>
      </w:r>
      <w:r>
        <w:rPr>
          <w:color w:val="000009"/>
          <w:spacing w:val="-12"/>
          <w:w w:val="115"/>
        </w:rPr>
        <w:t xml:space="preserve"> </w:t>
      </w:r>
      <w:r>
        <w:rPr>
          <w:color w:val="000009"/>
          <w:w w:val="115"/>
        </w:rPr>
        <w:t>life</w:t>
      </w:r>
      <w:r>
        <w:rPr>
          <w:color w:val="000009"/>
          <w:spacing w:val="-15"/>
          <w:w w:val="115"/>
        </w:rPr>
        <w:t xml:space="preserve"> </w:t>
      </w:r>
      <w:r>
        <w:rPr>
          <w:color w:val="000009"/>
          <w:w w:val="115"/>
        </w:rPr>
        <w:t>with</w:t>
      </w:r>
      <w:r>
        <w:rPr>
          <w:color w:val="000009"/>
          <w:spacing w:val="-14"/>
          <w:w w:val="115"/>
        </w:rPr>
        <w:t xml:space="preserve"> </w:t>
      </w:r>
      <w:r>
        <w:rPr>
          <w:color w:val="000009"/>
          <w:w w:val="115"/>
        </w:rPr>
        <w:t>fine.</w:t>
      </w:r>
    </w:p>
    <w:p w:rsidR="00346677" w:rsidRDefault="00A36C21">
      <w:pPr>
        <w:pStyle w:val="ListParagraph"/>
        <w:numPr>
          <w:ilvl w:val="0"/>
          <w:numId w:val="9"/>
        </w:numPr>
        <w:tabs>
          <w:tab w:val="left" w:pos="1789"/>
          <w:tab w:val="left" w:pos="1790"/>
        </w:tabs>
        <w:spacing w:line="463" w:lineRule="auto"/>
        <w:ind w:right="169" w:firstLine="0"/>
        <w:rPr>
          <w:sz w:val="28"/>
        </w:rPr>
      </w:pPr>
      <w:r>
        <w:rPr>
          <w:color w:val="000009"/>
          <w:w w:val="115"/>
          <w:sz w:val="28"/>
        </w:rPr>
        <w:t xml:space="preserve">The recent amendment in Section 6 of 2012 </w:t>
      </w:r>
      <w:r>
        <w:rPr>
          <w:color w:val="000009"/>
          <w:spacing w:val="-3"/>
          <w:w w:val="115"/>
          <w:sz w:val="28"/>
        </w:rPr>
        <w:t xml:space="preserve">Act </w:t>
      </w:r>
      <w:r>
        <w:rPr>
          <w:color w:val="000009"/>
          <w:w w:val="115"/>
          <w:sz w:val="28"/>
        </w:rPr>
        <w:t>has substituted the punishment as</w:t>
      </w:r>
      <w:r>
        <w:rPr>
          <w:color w:val="000009"/>
          <w:spacing w:val="-51"/>
          <w:w w:val="115"/>
          <w:sz w:val="28"/>
        </w:rPr>
        <w:t xml:space="preserve"> </w:t>
      </w:r>
      <w:r>
        <w:rPr>
          <w:color w:val="000009"/>
          <w:w w:val="115"/>
          <w:sz w:val="28"/>
        </w:rPr>
        <w:t>follows:-</w:t>
      </w:r>
    </w:p>
    <w:p w:rsidR="00346677" w:rsidRDefault="00A36C21">
      <w:pPr>
        <w:pStyle w:val="BodyText"/>
        <w:spacing w:before="10" w:line="230" w:lineRule="auto"/>
        <w:ind w:left="1818" w:right="734"/>
        <w:jc w:val="both"/>
      </w:pPr>
      <w:r>
        <w:rPr>
          <w:color w:val="000009"/>
          <w:spacing w:val="-5"/>
          <w:w w:val="115"/>
        </w:rPr>
        <w:t xml:space="preserve">“Post </w:t>
      </w:r>
      <w:r>
        <w:rPr>
          <w:color w:val="000009"/>
          <w:w w:val="115"/>
        </w:rPr>
        <w:t>the Amendment, Section 6 has been substituted as</w:t>
      </w:r>
      <w:r>
        <w:rPr>
          <w:color w:val="000009"/>
          <w:spacing w:val="-29"/>
          <w:w w:val="115"/>
        </w:rPr>
        <w:t xml:space="preserve"> </w:t>
      </w:r>
      <w:r>
        <w:rPr>
          <w:color w:val="000009"/>
          <w:w w:val="115"/>
        </w:rPr>
        <w:t>follows:-</w:t>
      </w:r>
    </w:p>
    <w:p w:rsidR="00346677" w:rsidRDefault="00A36C21">
      <w:pPr>
        <w:pStyle w:val="BodyText"/>
        <w:spacing w:before="123" w:line="230" w:lineRule="auto"/>
        <w:ind w:left="1818" w:right="733"/>
        <w:jc w:val="both"/>
      </w:pPr>
      <w:r>
        <w:rPr>
          <w:color w:val="000009"/>
          <w:w w:val="115"/>
        </w:rPr>
        <w:t xml:space="preserve">"6. (1) Whoever commits aggravated penetrative sexual assault shall be punished with rigorous imprisonment for a term which </w:t>
      </w:r>
      <w:r>
        <w:rPr>
          <w:color w:val="000009"/>
          <w:w w:val="115"/>
          <w:u w:val="single" w:color="000009"/>
        </w:rPr>
        <w:t>shall not be less than</w:t>
      </w:r>
      <w:r>
        <w:rPr>
          <w:color w:val="000009"/>
          <w:w w:val="115"/>
        </w:rPr>
        <w:t xml:space="preserve"> </w:t>
      </w:r>
      <w:r>
        <w:rPr>
          <w:color w:val="000009"/>
          <w:w w:val="115"/>
          <w:u w:val="single" w:color="000009"/>
        </w:rPr>
        <w:t>twenty years, but which may extend to</w:t>
      </w:r>
      <w:r>
        <w:rPr>
          <w:color w:val="000009"/>
          <w:spacing w:val="-48"/>
          <w:w w:val="115"/>
          <w:u w:val="single" w:color="000009"/>
        </w:rPr>
        <w:t xml:space="preserve"> </w:t>
      </w:r>
      <w:r>
        <w:rPr>
          <w:color w:val="000009"/>
          <w:w w:val="115"/>
          <w:u w:val="single" w:color="000009"/>
        </w:rPr>
        <w:t>imprisonment</w:t>
      </w:r>
      <w:r>
        <w:rPr>
          <w:color w:val="000009"/>
          <w:w w:val="115"/>
        </w:rPr>
        <w:t xml:space="preserve"> </w:t>
      </w:r>
      <w:r>
        <w:rPr>
          <w:color w:val="000009"/>
          <w:w w:val="115"/>
          <w:u w:val="single" w:color="000009"/>
        </w:rPr>
        <w:t>for life, which shall mean imprisonment for the</w:t>
      </w:r>
      <w:r>
        <w:rPr>
          <w:color w:val="000009"/>
          <w:w w:val="115"/>
        </w:rPr>
        <w:t xml:space="preserve"> </w:t>
      </w:r>
      <w:r>
        <w:rPr>
          <w:color w:val="000009"/>
          <w:w w:val="115"/>
          <w:u w:val="single" w:color="000009"/>
        </w:rPr>
        <w:t>remainder of natural life of that person, and shall</w:t>
      </w:r>
      <w:r>
        <w:rPr>
          <w:color w:val="000009"/>
          <w:w w:val="115"/>
        </w:rPr>
        <w:t xml:space="preserve"> </w:t>
      </w:r>
      <w:r>
        <w:rPr>
          <w:color w:val="000009"/>
          <w:w w:val="115"/>
          <w:u w:val="single" w:color="000009"/>
        </w:rPr>
        <w:t>also</w:t>
      </w:r>
      <w:r>
        <w:rPr>
          <w:color w:val="000009"/>
          <w:spacing w:val="-12"/>
          <w:w w:val="115"/>
          <w:u w:val="single" w:color="000009"/>
        </w:rPr>
        <w:t xml:space="preserve"> </w:t>
      </w:r>
      <w:r>
        <w:rPr>
          <w:color w:val="000009"/>
          <w:w w:val="115"/>
          <w:u w:val="single" w:color="000009"/>
        </w:rPr>
        <w:t>be</w:t>
      </w:r>
      <w:r>
        <w:rPr>
          <w:color w:val="000009"/>
          <w:spacing w:val="-13"/>
          <w:w w:val="115"/>
          <w:u w:val="single" w:color="000009"/>
        </w:rPr>
        <w:t xml:space="preserve"> </w:t>
      </w:r>
      <w:r>
        <w:rPr>
          <w:color w:val="000009"/>
          <w:w w:val="115"/>
          <w:u w:val="single" w:color="000009"/>
        </w:rPr>
        <w:t>liable</w:t>
      </w:r>
      <w:r>
        <w:rPr>
          <w:color w:val="000009"/>
          <w:spacing w:val="-13"/>
          <w:w w:val="115"/>
          <w:u w:val="single" w:color="000009"/>
        </w:rPr>
        <w:t xml:space="preserve"> </w:t>
      </w:r>
      <w:r>
        <w:rPr>
          <w:color w:val="000009"/>
          <w:w w:val="115"/>
          <w:u w:val="single" w:color="000009"/>
        </w:rPr>
        <w:t>to</w:t>
      </w:r>
      <w:r>
        <w:rPr>
          <w:color w:val="000009"/>
          <w:spacing w:val="-13"/>
          <w:w w:val="115"/>
          <w:u w:val="single" w:color="000009"/>
        </w:rPr>
        <w:t xml:space="preserve"> </w:t>
      </w:r>
      <w:r>
        <w:rPr>
          <w:color w:val="000009"/>
          <w:w w:val="115"/>
          <w:u w:val="single" w:color="000009"/>
        </w:rPr>
        <w:t>fine,</w:t>
      </w:r>
      <w:r>
        <w:rPr>
          <w:color w:val="000009"/>
          <w:spacing w:val="-13"/>
          <w:w w:val="115"/>
          <w:u w:val="single" w:color="000009"/>
        </w:rPr>
        <w:t xml:space="preserve"> </w:t>
      </w:r>
      <w:r>
        <w:rPr>
          <w:color w:val="000009"/>
          <w:w w:val="115"/>
          <w:u w:val="single" w:color="000009"/>
        </w:rPr>
        <w:t>or</w:t>
      </w:r>
      <w:r>
        <w:rPr>
          <w:color w:val="000009"/>
          <w:spacing w:val="-13"/>
          <w:w w:val="115"/>
          <w:u w:val="single" w:color="000009"/>
        </w:rPr>
        <w:t xml:space="preserve"> </w:t>
      </w:r>
      <w:r>
        <w:rPr>
          <w:color w:val="000009"/>
          <w:w w:val="115"/>
          <w:u w:val="single" w:color="000009"/>
        </w:rPr>
        <w:t>with</w:t>
      </w:r>
      <w:r>
        <w:rPr>
          <w:color w:val="000009"/>
          <w:spacing w:val="-11"/>
          <w:w w:val="115"/>
          <w:u w:val="single" w:color="000009"/>
        </w:rPr>
        <w:t xml:space="preserve"> </w:t>
      </w:r>
      <w:r>
        <w:rPr>
          <w:color w:val="000009"/>
          <w:w w:val="115"/>
          <w:u w:val="single" w:color="000009"/>
        </w:rPr>
        <w:t>death</w:t>
      </w:r>
      <w:r>
        <w:rPr>
          <w:color w:val="000009"/>
          <w:w w:val="115"/>
        </w:rPr>
        <w:t>.</w:t>
      </w:r>
    </w:p>
    <w:p w:rsidR="00346677" w:rsidRDefault="00A36C21">
      <w:pPr>
        <w:pStyle w:val="BodyText"/>
        <w:spacing w:before="131" w:line="230" w:lineRule="auto"/>
        <w:ind w:left="1818" w:right="736"/>
        <w:jc w:val="both"/>
      </w:pPr>
      <w:r>
        <w:rPr>
          <w:color w:val="000009"/>
          <w:w w:val="115"/>
        </w:rPr>
        <w:t>(2) The fine imposed under sub-section (1) shall be just and reaso</w:t>
      </w:r>
      <w:r>
        <w:rPr>
          <w:color w:val="000009"/>
          <w:w w:val="115"/>
        </w:rPr>
        <w:t>nable and paid to the victim to meet the medical expenses and rehabilitation of such victim."</w:t>
      </w:r>
    </w:p>
    <w:p w:rsidR="00346677" w:rsidRDefault="00A36C21">
      <w:pPr>
        <w:pStyle w:val="BodyText"/>
        <w:spacing w:before="115"/>
        <w:ind w:left="6708"/>
      </w:pPr>
      <w:r>
        <w:rPr>
          <w:color w:val="000009"/>
          <w:w w:val="115"/>
        </w:rPr>
        <w:t>[Emphasis applied]</w:t>
      </w:r>
    </w:p>
    <w:p w:rsidR="00346677" w:rsidRDefault="00346677">
      <w:pPr>
        <w:pStyle w:val="BodyText"/>
        <w:spacing w:before="10"/>
        <w:ind w:left="0"/>
        <w:rPr>
          <w:sz w:val="45"/>
        </w:rPr>
      </w:pPr>
    </w:p>
    <w:p w:rsidR="00346677" w:rsidRDefault="00A36C21">
      <w:pPr>
        <w:pStyle w:val="ListParagraph"/>
        <w:numPr>
          <w:ilvl w:val="0"/>
          <w:numId w:val="9"/>
        </w:numPr>
        <w:tabs>
          <w:tab w:val="left" w:pos="1790"/>
        </w:tabs>
        <w:spacing w:line="463" w:lineRule="auto"/>
        <w:ind w:right="171" w:firstLine="0"/>
        <w:jc w:val="both"/>
        <w:rPr>
          <w:sz w:val="28"/>
        </w:rPr>
      </w:pPr>
      <w:r>
        <w:rPr>
          <w:color w:val="000009"/>
          <w:w w:val="115"/>
          <w:sz w:val="28"/>
        </w:rPr>
        <w:t xml:space="preserve">The minimum sentence for an aggravated penetrative sexual assault has been thus increased </w:t>
      </w:r>
      <w:r>
        <w:rPr>
          <w:color w:val="000009"/>
          <w:spacing w:val="-3"/>
          <w:w w:val="115"/>
          <w:sz w:val="28"/>
        </w:rPr>
        <w:t xml:space="preserve">from </w:t>
      </w:r>
      <w:r>
        <w:rPr>
          <w:color w:val="000009"/>
          <w:w w:val="115"/>
          <w:sz w:val="28"/>
        </w:rPr>
        <w:t xml:space="preserve">10 years to 20 years and imprisonment for life </w:t>
      </w:r>
      <w:r>
        <w:rPr>
          <w:color w:val="000009"/>
          <w:w w:val="115"/>
          <w:sz w:val="28"/>
        </w:rPr>
        <w:t>has now</w:t>
      </w:r>
      <w:r>
        <w:rPr>
          <w:color w:val="000009"/>
          <w:spacing w:val="-74"/>
          <w:w w:val="115"/>
          <w:sz w:val="28"/>
        </w:rPr>
        <w:t xml:space="preserve"> </w:t>
      </w:r>
      <w:r>
        <w:rPr>
          <w:color w:val="000009"/>
          <w:w w:val="115"/>
          <w:sz w:val="28"/>
        </w:rPr>
        <w:t>been expressly stated to be imprisonment for natural life of the person.</w:t>
      </w:r>
      <w:r>
        <w:rPr>
          <w:color w:val="000009"/>
          <w:spacing w:val="-31"/>
          <w:w w:val="115"/>
          <w:sz w:val="28"/>
        </w:rPr>
        <w:t xml:space="preserve"> </w:t>
      </w:r>
      <w:r>
        <w:rPr>
          <w:color w:val="000009"/>
          <w:w w:val="115"/>
          <w:sz w:val="28"/>
        </w:rPr>
        <w:t>Significantly,</w:t>
      </w:r>
    </w:p>
    <w:p w:rsidR="00346677" w:rsidRDefault="00A36C21">
      <w:pPr>
        <w:pStyle w:val="BodyText"/>
        <w:spacing w:line="463" w:lineRule="auto"/>
        <w:ind w:right="178"/>
        <w:jc w:val="both"/>
      </w:pPr>
      <w:r>
        <w:rPr>
          <w:color w:val="000009"/>
          <w:w w:val="115"/>
        </w:rPr>
        <w:t>`death</w:t>
      </w:r>
      <w:r>
        <w:rPr>
          <w:color w:val="000009"/>
          <w:spacing w:val="-11"/>
          <w:w w:val="115"/>
        </w:rPr>
        <w:t xml:space="preserve"> </w:t>
      </w:r>
      <w:r>
        <w:rPr>
          <w:color w:val="000009"/>
          <w:w w:val="115"/>
        </w:rPr>
        <w:t>sentence’</w:t>
      </w:r>
      <w:r>
        <w:rPr>
          <w:color w:val="000009"/>
          <w:spacing w:val="-11"/>
          <w:w w:val="115"/>
        </w:rPr>
        <w:t xml:space="preserve"> </w:t>
      </w:r>
      <w:r>
        <w:rPr>
          <w:color w:val="000009"/>
          <w:w w:val="115"/>
        </w:rPr>
        <w:t>has</w:t>
      </w:r>
      <w:r>
        <w:rPr>
          <w:color w:val="000009"/>
          <w:spacing w:val="-12"/>
          <w:w w:val="115"/>
        </w:rPr>
        <w:t xml:space="preserve"> </w:t>
      </w:r>
      <w:r>
        <w:rPr>
          <w:color w:val="000009"/>
          <w:w w:val="115"/>
        </w:rPr>
        <w:t>also</w:t>
      </w:r>
      <w:r>
        <w:rPr>
          <w:color w:val="000009"/>
          <w:spacing w:val="-11"/>
          <w:w w:val="115"/>
        </w:rPr>
        <w:t xml:space="preserve"> </w:t>
      </w:r>
      <w:r>
        <w:rPr>
          <w:color w:val="000009"/>
          <w:w w:val="115"/>
        </w:rPr>
        <w:t>been</w:t>
      </w:r>
      <w:r>
        <w:rPr>
          <w:color w:val="000009"/>
          <w:spacing w:val="-11"/>
          <w:w w:val="115"/>
        </w:rPr>
        <w:t xml:space="preserve"> </w:t>
      </w:r>
      <w:r>
        <w:rPr>
          <w:color w:val="000009"/>
          <w:w w:val="115"/>
        </w:rPr>
        <w:t>introduced</w:t>
      </w:r>
      <w:r>
        <w:rPr>
          <w:color w:val="000009"/>
          <w:spacing w:val="-11"/>
          <w:w w:val="115"/>
        </w:rPr>
        <w:t xml:space="preserve"> </w:t>
      </w:r>
      <w:r>
        <w:rPr>
          <w:color w:val="000009"/>
          <w:w w:val="115"/>
        </w:rPr>
        <w:t>as</w:t>
      </w:r>
      <w:r>
        <w:rPr>
          <w:color w:val="000009"/>
          <w:spacing w:val="-12"/>
          <w:w w:val="115"/>
        </w:rPr>
        <w:t xml:space="preserve"> </w:t>
      </w:r>
      <w:r>
        <w:rPr>
          <w:color w:val="000009"/>
          <w:w w:val="115"/>
        </w:rPr>
        <w:t>a</w:t>
      </w:r>
      <w:r>
        <w:rPr>
          <w:color w:val="000009"/>
          <w:spacing w:val="-11"/>
          <w:w w:val="115"/>
        </w:rPr>
        <w:t xml:space="preserve"> </w:t>
      </w:r>
      <w:r>
        <w:rPr>
          <w:color w:val="000009"/>
          <w:w w:val="115"/>
        </w:rPr>
        <w:t>penalty</w:t>
      </w:r>
      <w:r>
        <w:rPr>
          <w:color w:val="000009"/>
          <w:spacing w:val="-11"/>
          <w:w w:val="115"/>
        </w:rPr>
        <w:t xml:space="preserve"> </w:t>
      </w:r>
      <w:r>
        <w:rPr>
          <w:color w:val="000009"/>
          <w:w w:val="115"/>
        </w:rPr>
        <w:t>for</w:t>
      </w:r>
      <w:r>
        <w:rPr>
          <w:color w:val="000009"/>
          <w:spacing w:val="-11"/>
          <w:w w:val="115"/>
        </w:rPr>
        <w:t xml:space="preserve"> </w:t>
      </w:r>
      <w:r>
        <w:rPr>
          <w:color w:val="000009"/>
          <w:w w:val="115"/>
        </w:rPr>
        <w:t>the offence of aggravated penetrative sexualt assault on a child below 12</w:t>
      </w:r>
      <w:r>
        <w:rPr>
          <w:color w:val="000009"/>
          <w:spacing w:val="-24"/>
          <w:w w:val="115"/>
        </w:rPr>
        <w:t xml:space="preserve"> </w:t>
      </w:r>
      <w:r>
        <w:rPr>
          <w:color w:val="000009"/>
          <w:w w:val="115"/>
        </w:rPr>
        <w:t>years.</w:t>
      </w:r>
    </w:p>
    <w:p w:rsidR="00346677" w:rsidRDefault="00A36C21">
      <w:pPr>
        <w:pStyle w:val="ListParagraph"/>
        <w:numPr>
          <w:ilvl w:val="0"/>
          <w:numId w:val="9"/>
        </w:numPr>
        <w:tabs>
          <w:tab w:val="left" w:pos="1790"/>
        </w:tabs>
        <w:spacing w:before="119" w:line="463" w:lineRule="auto"/>
        <w:ind w:right="168" w:firstLine="0"/>
        <w:jc w:val="both"/>
        <w:rPr>
          <w:sz w:val="28"/>
        </w:rPr>
      </w:pPr>
      <w:r>
        <w:rPr>
          <w:color w:val="000009"/>
          <w:w w:val="115"/>
          <w:sz w:val="28"/>
        </w:rPr>
        <w:t xml:space="preserve">The Legislature has impliedly distanced itself </w:t>
      </w:r>
      <w:r>
        <w:rPr>
          <w:color w:val="000009"/>
          <w:spacing w:val="-3"/>
          <w:w w:val="115"/>
          <w:sz w:val="28"/>
        </w:rPr>
        <w:t xml:space="preserve">from </w:t>
      </w:r>
      <w:r>
        <w:rPr>
          <w:color w:val="000009"/>
          <w:w w:val="115"/>
          <w:sz w:val="28"/>
        </w:rPr>
        <w:t>the propounders of “No-Death Setence” in “No</w:t>
      </w:r>
      <w:r>
        <w:rPr>
          <w:color w:val="000009"/>
          <w:spacing w:val="-7"/>
          <w:w w:val="115"/>
          <w:sz w:val="28"/>
        </w:rPr>
        <w:t xml:space="preserve"> </w:t>
      </w:r>
      <w:r>
        <w:rPr>
          <w:color w:val="000009"/>
          <w:w w:val="115"/>
          <w:sz w:val="28"/>
        </w:rPr>
        <w:t>Circumstances”</w:t>
      </w:r>
    </w:p>
    <w:p w:rsidR="00346677" w:rsidRDefault="00346677">
      <w:pPr>
        <w:spacing w:line="463" w:lineRule="auto"/>
        <w:jc w:val="both"/>
        <w:rPr>
          <w:sz w:val="28"/>
        </w:rPr>
        <w:sectPr w:rsidR="00346677">
          <w:pgSz w:w="11900" w:h="16840"/>
          <w:pgMar w:top="1360" w:right="840" w:bottom="920" w:left="940" w:header="0" w:footer="728" w:gutter="0"/>
          <w:cols w:space="720"/>
        </w:sectPr>
      </w:pPr>
    </w:p>
    <w:p w:rsidR="00346677" w:rsidRDefault="00A36C21">
      <w:pPr>
        <w:pStyle w:val="BodyText"/>
        <w:spacing w:before="60" w:line="463" w:lineRule="auto"/>
        <w:ind w:right="169"/>
        <w:jc w:val="both"/>
      </w:pPr>
      <w:r>
        <w:rPr>
          <w:color w:val="000009"/>
          <w:w w:val="115"/>
        </w:rPr>
        <w:lastRenderedPageBreak/>
        <w:t>theory and has re-stated the will of the people that in the cases of brutal rape of minor children below the age of 12 years w</w:t>
      </w:r>
      <w:r>
        <w:rPr>
          <w:color w:val="000009"/>
          <w:w w:val="115"/>
        </w:rPr>
        <w:t xml:space="preserve">ithout murder of the victim, `death penalty’ can also be imposed. In the Statement of Objects and </w:t>
      </w:r>
      <w:r>
        <w:rPr>
          <w:color w:val="000009"/>
          <w:spacing w:val="-3"/>
          <w:w w:val="115"/>
        </w:rPr>
        <w:t xml:space="preserve">Reasons </w:t>
      </w:r>
      <w:r>
        <w:rPr>
          <w:color w:val="000009"/>
          <w:w w:val="115"/>
        </w:rPr>
        <w:t>of amendment, Parliament has shown its concern of the fact</w:t>
      </w:r>
      <w:r>
        <w:rPr>
          <w:color w:val="000009"/>
          <w:spacing w:val="-36"/>
          <w:w w:val="115"/>
        </w:rPr>
        <w:t xml:space="preserve"> </w:t>
      </w:r>
      <w:r>
        <w:rPr>
          <w:color w:val="000009"/>
          <w:w w:val="115"/>
        </w:rPr>
        <w:t>that “in recent past incidents of child sexual abuse cases administering the inhuman mindse</w:t>
      </w:r>
      <w:r>
        <w:rPr>
          <w:color w:val="000009"/>
          <w:w w:val="115"/>
        </w:rPr>
        <w:t>t of the accused, who have been</w:t>
      </w:r>
      <w:r>
        <w:rPr>
          <w:color w:val="000009"/>
          <w:spacing w:val="-9"/>
          <w:w w:val="115"/>
        </w:rPr>
        <w:t xml:space="preserve"> </w:t>
      </w:r>
      <w:r>
        <w:rPr>
          <w:color w:val="000009"/>
          <w:w w:val="115"/>
        </w:rPr>
        <w:t>barbaric</w:t>
      </w:r>
      <w:r>
        <w:rPr>
          <w:color w:val="000009"/>
          <w:spacing w:val="-10"/>
          <w:w w:val="115"/>
        </w:rPr>
        <w:t xml:space="preserve"> </w:t>
      </w:r>
      <w:r>
        <w:rPr>
          <w:color w:val="000009"/>
          <w:w w:val="115"/>
        </w:rPr>
        <w:t>in</w:t>
      </w:r>
      <w:r>
        <w:rPr>
          <w:color w:val="000009"/>
          <w:spacing w:val="-9"/>
          <w:w w:val="115"/>
        </w:rPr>
        <w:t xml:space="preserve"> </w:t>
      </w:r>
      <w:r>
        <w:rPr>
          <w:color w:val="000009"/>
          <w:w w:val="115"/>
        </w:rPr>
        <w:t>their</w:t>
      </w:r>
      <w:r>
        <w:rPr>
          <w:color w:val="000009"/>
          <w:spacing w:val="-9"/>
          <w:w w:val="115"/>
        </w:rPr>
        <w:t xml:space="preserve"> </w:t>
      </w:r>
      <w:r>
        <w:rPr>
          <w:color w:val="000009"/>
          <w:w w:val="115"/>
        </w:rPr>
        <w:t>approach</w:t>
      </w:r>
      <w:r>
        <w:rPr>
          <w:color w:val="000009"/>
          <w:spacing w:val="-9"/>
          <w:w w:val="115"/>
        </w:rPr>
        <w:t xml:space="preserve"> </w:t>
      </w:r>
      <w:r>
        <w:rPr>
          <w:color w:val="000009"/>
          <w:w w:val="115"/>
        </w:rPr>
        <w:t>to</w:t>
      </w:r>
      <w:r>
        <w:rPr>
          <w:color w:val="000009"/>
          <w:spacing w:val="-9"/>
          <w:w w:val="115"/>
        </w:rPr>
        <w:t xml:space="preserve"> </w:t>
      </w:r>
      <w:r>
        <w:rPr>
          <w:color w:val="000009"/>
          <w:w w:val="115"/>
        </w:rPr>
        <w:t>young</w:t>
      </w:r>
      <w:r>
        <w:rPr>
          <w:color w:val="000009"/>
          <w:spacing w:val="-9"/>
          <w:w w:val="115"/>
        </w:rPr>
        <w:t xml:space="preserve"> </w:t>
      </w:r>
      <w:r>
        <w:rPr>
          <w:color w:val="000009"/>
          <w:w w:val="115"/>
        </w:rPr>
        <w:t>victim,</w:t>
      </w:r>
      <w:r>
        <w:rPr>
          <w:color w:val="000009"/>
          <w:spacing w:val="-9"/>
          <w:w w:val="115"/>
        </w:rPr>
        <w:t xml:space="preserve"> </w:t>
      </w:r>
      <w:r>
        <w:rPr>
          <w:color w:val="000009"/>
          <w:w w:val="115"/>
        </w:rPr>
        <w:t>is</w:t>
      </w:r>
      <w:r>
        <w:rPr>
          <w:color w:val="000009"/>
          <w:spacing w:val="-10"/>
          <w:w w:val="115"/>
        </w:rPr>
        <w:t xml:space="preserve"> </w:t>
      </w:r>
      <w:r>
        <w:rPr>
          <w:color w:val="000009"/>
          <w:w w:val="115"/>
        </w:rPr>
        <w:t>rising</w:t>
      </w:r>
      <w:r>
        <w:rPr>
          <w:color w:val="000009"/>
          <w:spacing w:val="-9"/>
          <w:w w:val="115"/>
        </w:rPr>
        <w:t xml:space="preserve"> </w:t>
      </w:r>
      <w:r>
        <w:rPr>
          <w:color w:val="000009"/>
          <w:w w:val="115"/>
        </w:rPr>
        <w:t>in</w:t>
      </w:r>
      <w:r>
        <w:rPr>
          <w:color w:val="000009"/>
          <w:spacing w:val="-9"/>
          <w:w w:val="115"/>
        </w:rPr>
        <w:t xml:space="preserve"> </w:t>
      </w:r>
      <w:r>
        <w:rPr>
          <w:color w:val="000009"/>
          <w:w w:val="115"/>
        </w:rPr>
        <w:t xml:space="preserve">the </w:t>
      </w:r>
      <w:r>
        <w:rPr>
          <w:color w:val="000009"/>
          <w:spacing w:val="-6"/>
          <w:w w:val="115"/>
        </w:rPr>
        <w:t xml:space="preserve">country.” </w:t>
      </w:r>
      <w:r>
        <w:rPr>
          <w:color w:val="000009"/>
          <w:w w:val="115"/>
        </w:rPr>
        <w:t xml:space="preserve">If the Parliament, armed with adequate facts and figures, has decided to introduce capital punishment for the offence of sexual abuse of a child, the Court hitherto will bear in mind the latest Legislative </w:t>
      </w:r>
      <w:r>
        <w:rPr>
          <w:color w:val="000009"/>
          <w:spacing w:val="-2"/>
          <w:w w:val="115"/>
        </w:rPr>
        <w:t xml:space="preserve">Policy </w:t>
      </w:r>
      <w:r>
        <w:rPr>
          <w:color w:val="000009"/>
          <w:w w:val="115"/>
        </w:rPr>
        <w:t>even though it has no applicability in a ca</w:t>
      </w:r>
      <w:r>
        <w:rPr>
          <w:color w:val="000009"/>
          <w:w w:val="115"/>
        </w:rPr>
        <w:t xml:space="preserve">se where the offence was committed prior </w:t>
      </w:r>
      <w:r>
        <w:rPr>
          <w:color w:val="000009"/>
          <w:spacing w:val="-3"/>
          <w:w w:val="115"/>
        </w:rPr>
        <w:t xml:space="preserve">thereto. </w:t>
      </w:r>
      <w:r>
        <w:rPr>
          <w:color w:val="000009"/>
          <w:w w:val="115"/>
        </w:rPr>
        <w:t xml:space="preserve">The judicial precedents </w:t>
      </w:r>
      <w:r>
        <w:rPr>
          <w:color w:val="000009"/>
          <w:spacing w:val="-3"/>
          <w:w w:val="115"/>
        </w:rPr>
        <w:t xml:space="preserve">rendered </w:t>
      </w:r>
      <w:r>
        <w:rPr>
          <w:color w:val="000009"/>
          <w:w w:val="115"/>
        </w:rPr>
        <w:t xml:space="preserve">before the recent amendment came into force, therefore, ought to be viewed with a purposive approach so that the legislative and judicial approaches </w:t>
      </w:r>
      <w:r>
        <w:rPr>
          <w:color w:val="000009"/>
          <w:spacing w:val="-3"/>
          <w:w w:val="115"/>
        </w:rPr>
        <w:t xml:space="preserve">are </w:t>
      </w:r>
      <w:r>
        <w:rPr>
          <w:color w:val="000009"/>
          <w:w w:val="115"/>
        </w:rPr>
        <w:t>well</w:t>
      </w:r>
      <w:r>
        <w:rPr>
          <w:color w:val="000009"/>
          <w:spacing w:val="-37"/>
          <w:w w:val="115"/>
        </w:rPr>
        <w:t xml:space="preserve"> </w:t>
      </w:r>
      <w:r>
        <w:rPr>
          <w:color w:val="000009"/>
          <w:w w:val="115"/>
        </w:rPr>
        <w:t>harmonised.</w:t>
      </w:r>
    </w:p>
    <w:p w:rsidR="00346677" w:rsidRDefault="00A36C21">
      <w:pPr>
        <w:pStyle w:val="ListParagraph"/>
        <w:numPr>
          <w:ilvl w:val="0"/>
          <w:numId w:val="9"/>
        </w:numPr>
        <w:tabs>
          <w:tab w:val="left" w:pos="1790"/>
        </w:tabs>
        <w:spacing w:before="115" w:line="456" w:lineRule="auto"/>
        <w:ind w:firstLine="0"/>
        <w:jc w:val="both"/>
        <w:rPr>
          <w:sz w:val="28"/>
        </w:rPr>
      </w:pPr>
      <w:r>
        <w:rPr>
          <w:color w:val="000009"/>
          <w:w w:val="115"/>
          <w:sz w:val="28"/>
        </w:rPr>
        <w:t xml:space="preserve">In </w:t>
      </w:r>
      <w:r>
        <w:rPr>
          <w:color w:val="000009"/>
          <w:w w:val="115"/>
          <w:sz w:val="28"/>
        </w:rPr>
        <w:t xml:space="preserve">the light of above discussion, we </w:t>
      </w:r>
      <w:r>
        <w:rPr>
          <w:color w:val="000009"/>
          <w:spacing w:val="-3"/>
          <w:w w:val="115"/>
          <w:sz w:val="28"/>
        </w:rPr>
        <w:t xml:space="preserve">are </w:t>
      </w:r>
      <w:r>
        <w:rPr>
          <w:color w:val="000009"/>
          <w:w w:val="115"/>
          <w:sz w:val="28"/>
        </w:rPr>
        <w:t xml:space="preserve">of the considered opinion that sentencing in this case has to be judged keeping in view the parameters originating from </w:t>
      </w:r>
      <w:r>
        <w:rPr>
          <w:rFonts w:ascii="Gill Sans MT"/>
          <w:b/>
          <w:i/>
          <w:color w:val="000009"/>
          <w:w w:val="115"/>
          <w:sz w:val="29"/>
        </w:rPr>
        <w:t xml:space="preserve">Bachan Singh </w:t>
      </w:r>
      <w:r>
        <w:rPr>
          <w:color w:val="000009"/>
          <w:w w:val="115"/>
          <w:sz w:val="28"/>
        </w:rPr>
        <w:t xml:space="preserve">and </w:t>
      </w:r>
      <w:r>
        <w:rPr>
          <w:rFonts w:ascii="Gill Sans MT"/>
          <w:b/>
          <w:i/>
          <w:color w:val="000009"/>
          <w:w w:val="115"/>
          <w:sz w:val="29"/>
        </w:rPr>
        <w:t xml:space="preserve">Machhi Singh </w:t>
      </w:r>
      <w:r>
        <w:rPr>
          <w:color w:val="000009"/>
          <w:w w:val="115"/>
          <w:sz w:val="28"/>
        </w:rPr>
        <w:t>cases and which have since  been strengthened, explained, distinguis</w:t>
      </w:r>
      <w:r>
        <w:rPr>
          <w:color w:val="000009"/>
          <w:w w:val="115"/>
          <w:sz w:val="28"/>
        </w:rPr>
        <w:t>hed or followed in a</w:t>
      </w:r>
      <w:r>
        <w:rPr>
          <w:color w:val="000009"/>
          <w:spacing w:val="14"/>
          <w:w w:val="115"/>
          <w:sz w:val="28"/>
        </w:rPr>
        <w:t xml:space="preserve"> </w:t>
      </w:r>
      <w:r>
        <w:rPr>
          <w:color w:val="000009"/>
          <w:w w:val="115"/>
          <w:sz w:val="28"/>
        </w:rPr>
        <w:t>catena</w:t>
      </w:r>
    </w:p>
    <w:p w:rsidR="00346677" w:rsidRDefault="00346677">
      <w:pPr>
        <w:spacing w:line="456" w:lineRule="auto"/>
        <w:jc w:val="both"/>
        <w:rPr>
          <w:sz w:val="28"/>
        </w:rPr>
        <w:sectPr w:rsidR="00346677">
          <w:pgSz w:w="11900" w:h="16840"/>
          <w:pgMar w:top="1360" w:right="840" w:bottom="920" w:left="940" w:header="0" w:footer="728" w:gutter="0"/>
          <w:cols w:space="720"/>
        </w:sectPr>
      </w:pPr>
    </w:p>
    <w:p w:rsidR="00346677" w:rsidRDefault="00A36C21">
      <w:pPr>
        <w:pStyle w:val="BodyText"/>
        <w:spacing w:before="60" w:line="463" w:lineRule="auto"/>
        <w:ind w:right="162"/>
        <w:jc w:val="both"/>
      </w:pPr>
      <w:r>
        <w:rPr>
          <w:color w:val="000009"/>
          <w:w w:val="115"/>
        </w:rPr>
        <w:lastRenderedPageBreak/>
        <w:t>of subsequent decisions, some of which have been cited above. Having said that, it may be seen that the victim was barely a two-year old baby whom the appellant kidnapped</w:t>
      </w:r>
      <w:r>
        <w:rPr>
          <w:color w:val="000009"/>
          <w:spacing w:val="-63"/>
          <w:w w:val="115"/>
        </w:rPr>
        <w:t xml:space="preserve"> </w:t>
      </w:r>
      <w:r>
        <w:rPr>
          <w:color w:val="000009"/>
          <w:w w:val="115"/>
        </w:rPr>
        <w:t xml:space="preserve">and apparently </w:t>
      </w:r>
      <w:r>
        <w:rPr>
          <w:color w:val="000009"/>
          <w:spacing w:val="-3"/>
          <w:w w:val="115"/>
        </w:rPr>
        <w:t xml:space="preserve">kept </w:t>
      </w:r>
      <w:r>
        <w:rPr>
          <w:color w:val="000009"/>
          <w:w w:val="115"/>
        </w:rPr>
        <w:t xml:space="preserve">on assaulting over 4-5 hours till she breathed her last. The appellant who had no control over his carnal desires surpassed all natural, social and legal limits just to satiate his sexual </w:t>
      </w:r>
      <w:r>
        <w:rPr>
          <w:color w:val="000009"/>
          <w:spacing w:val="-5"/>
          <w:w w:val="115"/>
        </w:rPr>
        <w:t xml:space="preserve">hunger. </w:t>
      </w:r>
      <w:r>
        <w:rPr>
          <w:color w:val="000009"/>
          <w:w w:val="115"/>
        </w:rPr>
        <w:t>He ruthlessly finished a life which was yet to bloom. The ap</w:t>
      </w:r>
      <w:r>
        <w:rPr>
          <w:color w:val="000009"/>
          <w:w w:val="115"/>
        </w:rPr>
        <w:t xml:space="preserve">pellant instead of showing fatherly love, affection and protection to the child against the evils of the society, rather made her the victim of lust. It’s a case where trust has been betrayed and social values </w:t>
      </w:r>
      <w:r>
        <w:rPr>
          <w:color w:val="000009"/>
          <w:spacing w:val="-3"/>
          <w:w w:val="115"/>
        </w:rPr>
        <w:t xml:space="preserve">are </w:t>
      </w:r>
      <w:r>
        <w:rPr>
          <w:color w:val="000009"/>
          <w:w w:val="115"/>
        </w:rPr>
        <w:t xml:space="preserve">impaired. The unnatural </w:t>
      </w:r>
      <w:r>
        <w:rPr>
          <w:color w:val="000009"/>
          <w:spacing w:val="-3"/>
          <w:w w:val="115"/>
        </w:rPr>
        <w:t xml:space="preserve">sex </w:t>
      </w:r>
      <w:r>
        <w:rPr>
          <w:color w:val="000009"/>
          <w:w w:val="115"/>
        </w:rPr>
        <w:t xml:space="preserve">with a two-year old toddler exhibits a dirty and perverted mind, showcasing a horrifying tale of </w:t>
      </w:r>
      <w:r>
        <w:rPr>
          <w:color w:val="000009"/>
          <w:spacing w:val="-5"/>
          <w:w w:val="115"/>
        </w:rPr>
        <w:t xml:space="preserve">brutality. </w:t>
      </w:r>
      <w:r>
        <w:rPr>
          <w:color w:val="000009"/>
          <w:w w:val="115"/>
        </w:rPr>
        <w:t xml:space="preserve">The appellant meticulously </w:t>
      </w:r>
      <w:r>
        <w:rPr>
          <w:color w:val="000009"/>
          <w:spacing w:val="-3"/>
          <w:w w:val="115"/>
        </w:rPr>
        <w:t xml:space="preserve">executed </w:t>
      </w:r>
      <w:r>
        <w:rPr>
          <w:color w:val="000009"/>
          <w:w w:val="115"/>
        </w:rPr>
        <w:t xml:space="preserve">his nefarious design by locking one door of his house </w:t>
      </w:r>
      <w:r>
        <w:rPr>
          <w:color w:val="000009"/>
          <w:spacing w:val="-3"/>
          <w:w w:val="115"/>
        </w:rPr>
        <w:t xml:space="preserve">from </w:t>
      </w:r>
      <w:r>
        <w:rPr>
          <w:color w:val="000009"/>
          <w:w w:val="115"/>
        </w:rPr>
        <w:t xml:space="preserve">the outside and bolting the other one </w:t>
      </w:r>
      <w:r>
        <w:rPr>
          <w:color w:val="000009"/>
          <w:spacing w:val="-3"/>
          <w:w w:val="115"/>
        </w:rPr>
        <w:t xml:space="preserve">from </w:t>
      </w:r>
      <w:r>
        <w:rPr>
          <w:color w:val="000009"/>
          <w:w w:val="115"/>
        </w:rPr>
        <w:t>the inside</w:t>
      </w:r>
      <w:r>
        <w:rPr>
          <w:color w:val="000009"/>
          <w:w w:val="115"/>
        </w:rPr>
        <w:t xml:space="preserve"> so as to deceive people into believing that nobody was inside. The appellant was thus in his full senses while he indulged in this senseless act. Appellant has not shown any remorse or repentance for the gory crime, rather he opted to remain silent in his</w:t>
      </w:r>
      <w:r>
        <w:rPr>
          <w:color w:val="000009"/>
          <w:w w:val="115"/>
        </w:rPr>
        <w:t xml:space="preserve"> 313 </w:t>
      </w:r>
      <w:r>
        <w:rPr>
          <w:color w:val="000009"/>
          <w:spacing w:val="-11"/>
          <w:w w:val="115"/>
        </w:rPr>
        <w:t xml:space="preserve">Cr.P.C. </w:t>
      </w:r>
      <w:r>
        <w:rPr>
          <w:color w:val="000009"/>
          <w:w w:val="115"/>
        </w:rPr>
        <w:t>statement. His deliberate, well-designed silence with a standard defence of `false’ accusation reveals his lack</w:t>
      </w:r>
      <w:r>
        <w:rPr>
          <w:color w:val="000009"/>
          <w:spacing w:val="75"/>
          <w:w w:val="115"/>
        </w:rPr>
        <w:t xml:space="preserve"> </w:t>
      </w:r>
      <w:r>
        <w:rPr>
          <w:color w:val="000009"/>
          <w:w w:val="115"/>
        </w:rPr>
        <w:t>of</w:t>
      </w:r>
    </w:p>
    <w:p w:rsidR="00346677" w:rsidRDefault="00346677">
      <w:pPr>
        <w:spacing w:line="463" w:lineRule="auto"/>
        <w:jc w:val="both"/>
        <w:sectPr w:rsidR="00346677">
          <w:pgSz w:w="11900" w:h="16840"/>
          <w:pgMar w:top="1360" w:right="840" w:bottom="920" w:left="940" w:header="0" w:footer="728" w:gutter="0"/>
          <w:cols w:space="720"/>
        </w:sectPr>
      </w:pPr>
    </w:p>
    <w:p w:rsidR="00346677" w:rsidRDefault="00A36C21">
      <w:pPr>
        <w:pStyle w:val="BodyText"/>
        <w:spacing w:before="60" w:line="463" w:lineRule="auto"/>
        <w:ind w:right="176"/>
        <w:jc w:val="both"/>
      </w:pPr>
      <w:r>
        <w:rPr>
          <w:color w:val="000009"/>
          <w:w w:val="115"/>
        </w:rPr>
        <w:lastRenderedPageBreak/>
        <w:t>kindness</w:t>
      </w:r>
      <w:r>
        <w:rPr>
          <w:color w:val="000009"/>
          <w:spacing w:val="-10"/>
          <w:w w:val="115"/>
        </w:rPr>
        <w:t xml:space="preserve"> </w:t>
      </w:r>
      <w:r>
        <w:rPr>
          <w:color w:val="000009"/>
          <w:w w:val="115"/>
        </w:rPr>
        <w:t>or</w:t>
      </w:r>
      <w:r>
        <w:rPr>
          <w:color w:val="000009"/>
          <w:spacing w:val="-9"/>
          <w:w w:val="115"/>
        </w:rPr>
        <w:t xml:space="preserve"> </w:t>
      </w:r>
      <w:r>
        <w:rPr>
          <w:color w:val="000009"/>
          <w:w w:val="115"/>
        </w:rPr>
        <w:t>compassion</w:t>
      </w:r>
      <w:r>
        <w:rPr>
          <w:color w:val="000009"/>
          <w:spacing w:val="-8"/>
          <w:w w:val="115"/>
        </w:rPr>
        <w:t xml:space="preserve"> </w:t>
      </w:r>
      <w:r>
        <w:rPr>
          <w:color w:val="000009"/>
          <w:w w:val="115"/>
        </w:rPr>
        <w:t>and</w:t>
      </w:r>
      <w:r>
        <w:rPr>
          <w:color w:val="000009"/>
          <w:spacing w:val="-9"/>
          <w:w w:val="115"/>
        </w:rPr>
        <w:t xml:space="preserve"> </w:t>
      </w:r>
      <w:r>
        <w:rPr>
          <w:color w:val="000009"/>
          <w:w w:val="115"/>
        </w:rPr>
        <w:t>leads</w:t>
      </w:r>
      <w:r>
        <w:rPr>
          <w:color w:val="000009"/>
          <w:spacing w:val="-9"/>
          <w:w w:val="115"/>
        </w:rPr>
        <w:t xml:space="preserve"> </w:t>
      </w:r>
      <w:r>
        <w:rPr>
          <w:color w:val="000009"/>
          <w:w w:val="115"/>
        </w:rPr>
        <w:t>to</w:t>
      </w:r>
      <w:r>
        <w:rPr>
          <w:color w:val="000009"/>
          <w:spacing w:val="-9"/>
          <w:w w:val="115"/>
        </w:rPr>
        <w:t xml:space="preserve"> </w:t>
      </w:r>
      <w:r>
        <w:rPr>
          <w:color w:val="000009"/>
          <w:w w:val="115"/>
        </w:rPr>
        <w:t>believe</w:t>
      </w:r>
      <w:r>
        <w:rPr>
          <w:color w:val="000009"/>
          <w:spacing w:val="-8"/>
          <w:w w:val="115"/>
        </w:rPr>
        <w:t xml:space="preserve"> </w:t>
      </w:r>
      <w:r>
        <w:rPr>
          <w:color w:val="000009"/>
          <w:w w:val="115"/>
        </w:rPr>
        <w:t>that</w:t>
      </w:r>
      <w:r>
        <w:rPr>
          <w:color w:val="000009"/>
          <w:spacing w:val="-6"/>
          <w:w w:val="115"/>
        </w:rPr>
        <w:t xml:space="preserve"> </w:t>
      </w:r>
      <w:r>
        <w:rPr>
          <w:color w:val="000009"/>
          <w:w w:val="115"/>
        </w:rPr>
        <w:t>he</w:t>
      </w:r>
      <w:r>
        <w:rPr>
          <w:color w:val="000009"/>
          <w:spacing w:val="-9"/>
          <w:w w:val="115"/>
        </w:rPr>
        <w:t xml:space="preserve"> </w:t>
      </w:r>
      <w:r>
        <w:rPr>
          <w:color w:val="000009"/>
          <w:w w:val="115"/>
        </w:rPr>
        <w:t>can</w:t>
      </w:r>
      <w:r>
        <w:rPr>
          <w:color w:val="000009"/>
          <w:spacing w:val="-8"/>
          <w:w w:val="115"/>
        </w:rPr>
        <w:t xml:space="preserve"> </w:t>
      </w:r>
      <w:r>
        <w:rPr>
          <w:color w:val="000009"/>
          <w:w w:val="115"/>
        </w:rPr>
        <w:t>never be reformed. That being so, this Court cannot wr</w:t>
      </w:r>
      <w:r>
        <w:rPr>
          <w:color w:val="000009"/>
          <w:w w:val="115"/>
        </w:rPr>
        <w:t>ite off the capital punishment so long as it is inscribed in the statute book.</w:t>
      </w:r>
    </w:p>
    <w:p w:rsidR="00346677" w:rsidRDefault="00A36C21">
      <w:pPr>
        <w:pStyle w:val="ListParagraph"/>
        <w:numPr>
          <w:ilvl w:val="0"/>
          <w:numId w:val="9"/>
        </w:numPr>
        <w:tabs>
          <w:tab w:val="left" w:pos="2278"/>
        </w:tabs>
        <w:spacing w:before="118" w:line="460" w:lineRule="auto"/>
        <w:ind w:right="162" w:firstLine="0"/>
        <w:jc w:val="both"/>
        <w:rPr>
          <w:sz w:val="28"/>
        </w:rPr>
      </w:pPr>
      <w:r>
        <w:rPr>
          <w:color w:val="000009"/>
          <w:w w:val="115"/>
          <w:sz w:val="28"/>
        </w:rPr>
        <w:t xml:space="preserve">All that is needed to be followed by us is what O’ Conner J. very aptly observed in </w:t>
      </w:r>
      <w:r>
        <w:rPr>
          <w:rFonts w:ascii="Gill Sans MT" w:hAnsi="Gill Sans MT"/>
          <w:i/>
          <w:color w:val="000009"/>
          <w:w w:val="115"/>
          <w:sz w:val="29"/>
        </w:rPr>
        <w:t xml:space="preserve">California </w:t>
      </w:r>
      <w:r>
        <w:rPr>
          <w:rFonts w:ascii="Gill Sans MT" w:hAnsi="Gill Sans MT"/>
          <w:i/>
          <w:color w:val="000009"/>
          <w:spacing w:val="-11"/>
          <w:w w:val="125"/>
          <w:sz w:val="29"/>
        </w:rPr>
        <w:t xml:space="preserve">v. </w:t>
      </w:r>
      <w:r>
        <w:rPr>
          <w:rFonts w:ascii="Gill Sans MT" w:hAnsi="Gill Sans MT"/>
          <w:i/>
          <w:color w:val="000009"/>
          <w:w w:val="115"/>
          <w:sz w:val="29"/>
        </w:rPr>
        <w:t>Ramos</w:t>
      </w:r>
      <w:r>
        <w:rPr>
          <w:color w:val="000009"/>
          <w:w w:val="115"/>
          <w:sz w:val="28"/>
        </w:rPr>
        <w:t xml:space="preserve">, 463 U.S. 992 that the “qualitative difference of death </w:t>
      </w:r>
      <w:r>
        <w:rPr>
          <w:color w:val="000009"/>
          <w:spacing w:val="-3"/>
          <w:w w:val="115"/>
          <w:sz w:val="28"/>
        </w:rPr>
        <w:t xml:space="preserve">from </w:t>
      </w:r>
      <w:r>
        <w:rPr>
          <w:color w:val="000009"/>
          <w:w w:val="115"/>
          <w:sz w:val="28"/>
        </w:rPr>
        <w:t>all other pu</w:t>
      </w:r>
      <w:r>
        <w:rPr>
          <w:color w:val="000009"/>
          <w:w w:val="115"/>
          <w:sz w:val="28"/>
        </w:rPr>
        <w:t xml:space="preserve">nishments </w:t>
      </w:r>
      <w:r>
        <w:rPr>
          <w:color w:val="000009"/>
          <w:spacing w:val="-3"/>
          <w:w w:val="115"/>
          <w:sz w:val="28"/>
        </w:rPr>
        <w:t xml:space="preserve">requires </w:t>
      </w:r>
      <w:r>
        <w:rPr>
          <w:color w:val="000009"/>
          <w:w w:val="115"/>
          <w:sz w:val="28"/>
        </w:rPr>
        <w:t xml:space="preserve">a correspondingly greater degree of scrutiny of the capital sentencing </w:t>
      </w:r>
      <w:r>
        <w:rPr>
          <w:color w:val="000009"/>
          <w:spacing w:val="-3"/>
          <w:w w:val="115"/>
          <w:sz w:val="28"/>
        </w:rPr>
        <w:t xml:space="preserve">determination” </w:t>
      </w:r>
      <w:r>
        <w:rPr>
          <w:color w:val="000009"/>
          <w:w w:val="115"/>
          <w:sz w:val="28"/>
        </w:rPr>
        <w:t>and in order to ensure that the death penalty is not meted out arbitrarily</w:t>
      </w:r>
      <w:r>
        <w:rPr>
          <w:color w:val="000009"/>
          <w:spacing w:val="-49"/>
          <w:w w:val="115"/>
          <w:sz w:val="28"/>
        </w:rPr>
        <w:t xml:space="preserve"> </w:t>
      </w:r>
      <w:r>
        <w:rPr>
          <w:color w:val="000009"/>
          <w:w w:val="115"/>
          <w:sz w:val="28"/>
        </w:rPr>
        <w:t xml:space="preserve">or capriciously, the Court’s principal concern has to be with the </w:t>
      </w:r>
      <w:r>
        <w:rPr>
          <w:rFonts w:ascii="Gill Sans MT" w:hAnsi="Gill Sans MT"/>
          <w:i/>
          <w:color w:val="000009"/>
          <w:w w:val="115"/>
          <w:sz w:val="29"/>
        </w:rPr>
        <w:t xml:space="preserve">procedure </w:t>
      </w:r>
      <w:r>
        <w:rPr>
          <w:color w:val="000009"/>
          <w:w w:val="115"/>
          <w:sz w:val="28"/>
        </w:rPr>
        <w:t>by which the death sentence is imposed than with the substantive factors laid before</w:t>
      </w:r>
      <w:r>
        <w:rPr>
          <w:color w:val="000009"/>
          <w:spacing w:val="-60"/>
          <w:w w:val="115"/>
          <w:sz w:val="28"/>
        </w:rPr>
        <w:t xml:space="preserve"> </w:t>
      </w:r>
      <w:r>
        <w:rPr>
          <w:color w:val="000009"/>
          <w:w w:val="115"/>
          <w:sz w:val="28"/>
        </w:rPr>
        <w:t>it.</w:t>
      </w:r>
    </w:p>
    <w:p w:rsidR="00346677" w:rsidRDefault="00A36C21">
      <w:pPr>
        <w:pStyle w:val="ListParagraph"/>
        <w:numPr>
          <w:ilvl w:val="0"/>
          <w:numId w:val="9"/>
        </w:numPr>
        <w:tabs>
          <w:tab w:val="left" w:pos="1790"/>
        </w:tabs>
        <w:spacing w:before="130" w:line="463" w:lineRule="auto"/>
        <w:ind w:right="173" w:firstLine="0"/>
        <w:jc w:val="both"/>
        <w:rPr>
          <w:sz w:val="28"/>
        </w:rPr>
      </w:pPr>
      <w:r>
        <w:rPr>
          <w:color w:val="000009"/>
          <w:spacing w:val="-4"/>
          <w:w w:val="115"/>
          <w:sz w:val="28"/>
        </w:rPr>
        <w:t xml:space="preserve">For </w:t>
      </w:r>
      <w:r>
        <w:rPr>
          <w:color w:val="000009"/>
          <w:w w:val="115"/>
          <w:sz w:val="28"/>
        </w:rPr>
        <w:t>the reasons aforestated, we dismiss the appeals and affirm the death</w:t>
      </w:r>
      <w:r>
        <w:rPr>
          <w:color w:val="000009"/>
          <w:spacing w:val="-36"/>
          <w:w w:val="115"/>
          <w:sz w:val="28"/>
        </w:rPr>
        <w:t xml:space="preserve"> </w:t>
      </w:r>
      <w:r>
        <w:rPr>
          <w:color w:val="000009"/>
          <w:w w:val="115"/>
          <w:sz w:val="28"/>
        </w:rPr>
        <w:t>sentence.</w:t>
      </w:r>
    </w:p>
    <w:p w:rsidR="00346677" w:rsidRDefault="00346677">
      <w:pPr>
        <w:pStyle w:val="BodyText"/>
        <w:ind w:left="0"/>
        <w:rPr>
          <w:sz w:val="32"/>
        </w:rPr>
      </w:pPr>
    </w:p>
    <w:p w:rsidR="00346677" w:rsidRDefault="00346677">
      <w:pPr>
        <w:pStyle w:val="BodyText"/>
        <w:spacing w:before="7"/>
        <w:ind w:left="0"/>
        <w:rPr>
          <w:sz w:val="24"/>
        </w:rPr>
      </w:pPr>
    </w:p>
    <w:p w:rsidR="00346677" w:rsidRDefault="00A36C21">
      <w:pPr>
        <w:pStyle w:val="BodyText"/>
        <w:spacing w:line="230" w:lineRule="auto"/>
        <w:ind w:left="6160" w:right="147" w:firstLine="90"/>
      </w:pPr>
      <w:r>
        <w:rPr>
          <w:color w:val="000009"/>
          <w:w w:val="110"/>
        </w:rPr>
        <w:t>………………………………..J. (ROHINTON</w:t>
      </w:r>
      <w:r>
        <w:rPr>
          <w:color w:val="000009"/>
          <w:spacing w:val="-79"/>
          <w:w w:val="110"/>
        </w:rPr>
        <w:t xml:space="preserve"> </w:t>
      </w:r>
      <w:r>
        <w:rPr>
          <w:color w:val="000009"/>
          <w:spacing w:val="-7"/>
          <w:w w:val="110"/>
        </w:rPr>
        <w:t xml:space="preserve">FALI </w:t>
      </w:r>
      <w:r>
        <w:rPr>
          <w:color w:val="000009"/>
          <w:w w:val="110"/>
        </w:rPr>
        <w:t>NARIMAN)</w:t>
      </w:r>
    </w:p>
    <w:p w:rsidR="00346677" w:rsidRDefault="00346677">
      <w:pPr>
        <w:pStyle w:val="BodyText"/>
        <w:ind w:left="0"/>
        <w:rPr>
          <w:sz w:val="20"/>
        </w:rPr>
      </w:pPr>
    </w:p>
    <w:p w:rsidR="00346677" w:rsidRDefault="00346677">
      <w:pPr>
        <w:pStyle w:val="BodyText"/>
        <w:ind w:left="0"/>
        <w:rPr>
          <w:sz w:val="20"/>
        </w:rPr>
      </w:pPr>
    </w:p>
    <w:p w:rsidR="00346677" w:rsidRDefault="00346677">
      <w:pPr>
        <w:pStyle w:val="BodyText"/>
        <w:ind w:left="0"/>
        <w:rPr>
          <w:sz w:val="20"/>
        </w:rPr>
      </w:pPr>
    </w:p>
    <w:p w:rsidR="00346677" w:rsidRDefault="00346677">
      <w:pPr>
        <w:pStyle w:val="BodyText"/>
        <w:ind w:left="0"/>
        <w:rPr>
          <w:sz w:val="20"/>
        </w:rPr>
      </w:pPr>
    </w:p>
    <w:p w:rsidR="00346677" w:rsidRDefault="00346677">
      <w:pPr>
        <w:pStyle w:val="BodyText"/>
        <w:spacing w:before="9"/>
        <w:ind w:left="0"/>
        <w:rPr>
          <w:sz w:val="20"/>
        </w:rPr>
      </w:pPr>
    </w:p>
    <w:p w:rsidR="00346677" w:rsidRDefault="00346677">
      <w:pPr>
        <w:rPr>
          <w:sz w:val="20"/>
        </w:rPr>
        <w:sectPr w:rsidR="00346677">
          <w:pgSz w:w="11900" w:h="16840"/>
          <w:pgMar w:top="1360" w:right="840" w:bottom="920" w:left="940" w:header="0" w:footer="728" w:gutter="0"/>
          <w:cols w:space="720"/>
        </w:sectPr>
      </w:pPr>
    </w:p>
    <w:p w:rsidR="00346677" w:rsidRDefault="00346677">
      <w:pPr>
        <w:pStyle w:val="BodyText"/>
        <w:ind w:left="0"/>
        <w:rPr>
          <w:sz w:val="32"/>
        </w:rPr>
      </w:pPr>
    </w:p>
    <w:p w:rsidR="00346677" w:rsidRDefault="00346677">
      <w:pPr>
        <w:pStyle w:val="BodyText"/>
        <w:spacing w:before="7"/>
        <w:ind w:left="0"/>
      </w:pPr>
    </w:p>
    <w:p w:rsidR="00346677" w:rsidRDefault="00A36C21">
      <w:pPr>
        <w:pStyle w:val="BodyText"/>
        <w:spacing w:before="1"/>
      </w:pPr>
      <w:r>
        <w:rPr>
          <w:color w:val="000009"/>
          <w:w w:val="110"/>
        </w:rPr>
        <w:t>NEW DELHI</w:t>
      </w:r>
    </w:p>
    <w:p w:rsidR="00346677" w:rsidRDefault="00A36C21">
      <w:pPr>
        <w:pStyle w:val="BodyText"/>
        <w:spacing w:before="128"/>
      </w:pPr>
      <w:bookmarkStart w:id="2" w:name="DATED_:_03.10.2019"/>
      <w:bookmarkEnd w:id="2"/>
      <w:r>
        <w:rPr>
          <w:color w:val="000009"/>
          <w:w w:val="110"/>
        </w:rPr>
        <w:t>DATED : 03.10.2019</w:t>
      </w:r>
    </w:p>
    <w:p w:rsidR="00346677" w:rsidRDefault="00A36C21">
      <w:pPr>
        <w:pStyle w:val="BodyText"/>
        <w:spacing w:before="80" w:line="332" w:lineRule="exact"/>
      </w:pPr>
      <w:r>
        <w:br w:type="column"/>
      </w:r>
      <w:r>
        <w:rPr>
          <w:color w:val="000009"/>
          <w:w w:val="110"/>
        </w:rPr>
        <w:lastRenderedPageBreak/>
        <w:t xml:space="preserve">……………………………  </w:t>
      </w:r>
      <w:r>
        <w:rPr>
          <w:color w:val="000009"/>
          <w:spacing w:val="58"/>
          <w:w w:val="110"/>
        </w:rPr>
        <w:t xml:space="preserve"> </w:t>
      </w:r>
      <w:r>
        <w:rPr>
          <w:color w:val="000009"/>
          <w:w w:val="110"/>
        </w:rPr>
        <w:t>J.</w:t>
      </w:r>
    </w:p>
    <w:p w:rsidR="00346677" w:rsidRDefault="00A36C21">
      <w:pPr>
        <w:pStyle w:val="BodyText"/>
        <w:spacing w:line="332" w:lineRule="exact"/>
        <w:ind w:left="2462"/>
      </w:pPr>
      <w:r>
        <w:rPr>
          <w:color w:val="000009"/>
          <w:spacing w:val="-7"/>
          <w:w w:val="110"/>
        </w:rPr>
        <w:t>(SURYA</w:t>
      </w:r>
      <w:r>
        <w:rPr>
          <w:color w:val="000009"/>
          <w:spacing w:val="-16"/>
          <w:w w:val="110"/>
        </w:rPr>
        <w:t xml:space="preserve"> </w:t>
      </w:r>
      <w:r>
        <w:rPr>
          <w:color w:val="000009"/>
          <w:w w:val="110"/>
        </w:rPr>
        <w:t>KANT)</w:t>
      </w:r>
    </w:p>
    <w:p w:rsidR="00346677" w:rsidRDefault="00346677">
      <w:pPr>
        <w:spacing w:line="332" w:lineRule="exact"/>
        <w:sectPr w:rsidR="00346677">
          <w:type w:val="continuous"/>
          <w:pgSz w:w="11900" w:h="16840"/>
          <w:pgMar w:top="1540" w:right="840" w:bottom="920" w:left="940" w:header="720" w:footer="720" w:gutter="0"/>
          <w:cols w:num="2" w:space="720" w:equalWidth="0">
            <w:col w:w="3939" w:space="1601"/>
            <w:col w:w="4580"/>
          </w:cols>
        </w:sectPr>
      </w:pPr>
    </w:p>
    <w:p w:rsidR="00346677" w:rsidRDefault="00A36C21">
      <w:pPr>
        <w:spacing w:before="81" w:line="360" w:lineRule="auto"/>
        <w:ind w:left="3258" w:right="891" w:firstLine="4390"/>
        <w:rPr>
          <w:rFonts w:ascii="Courier New"/>
          <w:b/>
          <w:sz w:val="26"/>
        </w:rPr>
      </w:pPr>
      <w:r>
        <w:rPr>
          <w:rFonts w:ascii="Courier New"/>
          <w:b/>
          <w:color w:val="000009"/>
          <w:sz w:val="26"/>
          <w:u w:val="single" w:color="000009"/>
        </w:rPr>
        <w:lastRenderedPageBreak/>
        <w:t>REPORTABLE</w:t>
      </w:r>
      <w:r>
        <w:rPr>
          <w:rFonts w:ascii="Courier New"/>
          <w:b/>
          <w:color w:val="000009"/>
          <w:sz w:val="26"/>
        </w:rPr>
        <w:t xml:space="preserve"> IN THE SUPREME COURT OF INDIA</w:t>
      </w:r>
    </w:p>
    <w:p w:rsidR="00346677" w:rsidRDefault="00A36C21">
      <w:pPr>
        <w:spacing w:before="1" w:line="360" w:lineRule="auto"/>
        <w:ind w:left="2556" w:right="1615" w:firstLine="546"/>
        <w:rPr>
          <w:rFonts w:ascii="Courier New"/>
          <w:b/>
          <w:sz w:val="26"/>
        </w:rPr>
      </w:pPr>
      <w:r>
        <w:rPr>
          <w:rFonts w:ascii="Courier New"/>
          <w:b/>
          <w:color w:val="000009"/>
          <w:sz w:val="26"/>
        </w:rPr>
        <w:t xml:space="preserve">CRIMINAL APPELLATE JURISDICTION </w:t>
      </w:r>
      <w:r>
        <w:rPr>
          <w:rFonts w:ascii="Courier New"/>
          <w:b/>
          <w:color w:val="000009"/>
          <w:sz w:val="26"/>
          <w:u w:val="single" w:color="000009"/>
        </w:rPr>
        <w:t>CRIMINAL APPEAL NOS. 1488-1489 OF 2018</w:t>
      </w:r>
    </w:p>
    <w:p w:rsidR="00346677" w:rsidRDefault="00346677">
      <w:pPr>
        <w:pStyle w:val="BodyText"/>
        <w:ind w:left="0"/>
        <w:rPr>
          <w:rFonts w:ascii="Courier New"/>
          <w:b/>
          <w:sz w:val="20"/>
        </w:rPr>
      </w:pPr>
    </w:p>
    <w:p w:rsidR="00346677" w:rsidRDefault="00346677">
      <w:pPr>
        <w:pStyle w:val="BodyText"/>
        <w:ind w:left="0"/>
        <w:rPr>
          <w:rFonts w:ascii="Courier New"/>
          <w:b/>
          <w:sz w:val="20"/>
        </w:rPr>
      </w:pPr>
    </w:p>
    <w:p w:rsidR="00346677" w:rsidRDefault="00A36C21">
      <w:pPr>
        <w:tabs>
          <w:tab w:val="left" w:pos="7461"/>
        </w:tabs>
        <w:spacing w:before="249" w:line="720" w:lineRule="auto"/>
        <w:ind w:left="4626" w:right="785" w:hanging="3546"/>
        <w:rPr>
          <w:rFonts w:ascii="Courier New"/>
          <w:b/>
          <w:sz w:val="26"/>
        </w:rPr>
      </w:pPr>
      <w:r>
        <w:rPr>
          <w:rFonts w:ascii="Courier New"/>
          <w:b/>
          <w:color w:val="000009"/>
          <w:sz w:val="26"/>
        </w:rPr>
        <w:t>Ravi S/o</w:t>
      </w:r>
      <w:r>
        <w:rPr>
          <w:rFonts w:ascii="Courier New"/>
          <w:b/>
          <w:color w:val="000009"/>
          <w:spacing w:val="-10"/>
          <w:sz w:val="26"/>
        </w:rPr>
        <w:t xml:space="preserve"> </w:t>
      </w:r>
      <w:r>
        <w:rPr>
          <w:rFonts w:ascii="Courier New"/>
          <w:b/>
          <w:color w:val="000009"/>
          <w:sz w:val="26"/>
        </w:rPr>
        <w:t>Ashok</w:t>
      </w:r>
      <w:r>
        <w:rPr>
          <w:rFonts w:ascii="Courier New"/>
          <w:b/>
          <w:color w:val="000009"/>
          <w:spacing w:val="-5"/>
          <w:sz w:val="26"/>
        </w:rPr>
        <w:t xml:space="preserve"> </w:t>
      </w:r>
      <w:r>
        <w:rPr>
          <w:rFonts w:ascii="Courier New"/>
          <w:b/>
          <w:color w:val="000009"/>
          <w:sz w:val="26"/>
        </w:rPr>
        <w:t>Ghumare</w:t>
      </w:r>
      <w:r>
        <w:rPr>
          <w:rFonts w:ascii="Courier New"/>
          <w:b/>
          <w:color w:val="000009"/>
          <w:sz w:val="26"/>
        </w:rPr>
        <w:tab/>
      </w:r>
      <w:r>
        <w:rPr>
          <w:rFonts w:ascii="Courier New"/>
          <w:b/>
          <w:color w:val="000009"/>
          <w:sz w:val="26"/>
        </w:rPr>
        <w:tab/>
      </w:r>
      <w:r>
        <w:rPr>
          <w:rFonts w:ascii="Courier New"/>
          <w:b/>
          <w:color w:val="000009"/>
          <w:spacing w:val="-1"/>
          <w:sz w:val="26"/>
        </w:rPr>
        <w:t xml:space="preserve">...Appellant </w:t>
      </w:r>
      <w:r>
        <w:rPr>
          <w:rFonts w:ascii="Courier New"/>
          <w:b/>
          <w:color w:val="000009"/>
          <w:sz w:val="26"/>
        </w:rPr>
        <w:t>Versus</w:t>
      </w:r>
    </w:p>
    <w:p w:rsidR="00346677" w:rsidRDefault="00A36C21">
      <w:pPr>
        <w:tabs>
          <w:tab w:val="left" w:pos="7461"/>
        </w:tabs>
        <w:spacing w:before="1"/>
        <w:ind w:left="1080"/>
        <w:rPr>
          <w:rFonts w:ascii="Courier New"/>
          <w:b/>
          <w:sz w:val="26"/>
        </w:rPr>
      </w:pPr>
      <w:r>
        <w:rPr>
          <w:rFonts w:ascii="Courier New"/>
          <w:b/>
          <w:color w:val="000009"/>
          <w:sz w:val="26"/>
        </w:rPr>
        <w:t>The State</w:t>
      </w:r>
      <w:r>
        <w:rPr>
          <w:rFonts w:ascii="Courier New"/>
          <w:b/>
          <w:color w:val="000009"/>
          <w:spacing w:val="-11"/>
          <w:sz w:val="26"/>
        </w:rPr>
        <w:t xml:space="preserve"> </w:t>
      </w:r>
      <w:r>
        <w:rPr>
          <w:rFonts w:ascii="Courier New"/>
          <w:b/>
          <w:color w:val="000009"/>
          <w:sz w:val="26"/>
        </w:rPr>
        <w:t>of</w:t>
      </w:r>
      <w:r>
        <w:rPr>
          <w:rFonts w:ascii="Courier New"/>
          <w:b/>
          <w:color w:val="000009"/>
          <w:spacing w:val="-5"/>
          <w:sz w:val="26"/>
        </w:rPr>
        <w:t xml:space="preserve"> </w:t>
      </w:r>
      <w:r>
        <w:rPr>
          <w:rFonts w:ascii="Courier New"/>
          <w:b/>
          <w:color w:val="000009"/>
          <w:sz w:val="26"/>
        </w:rPr>
        <w:t>Maharashtra</w:t>
      </w:r>
      <w:r>
        <w:rPr>
          <w:rFonts w:ascii="Courier New"/>
          <w:b/>
          <w:color w:val="000009"/>
          <w:sz w:val="26"/>
        </w:rPr>
        <w:tab/>
        <w:t>...Respondent</w:t>
      </w:r>
    </w:p>
    <w:p w:rsidR="00346677" w:rsidRDefault="00346677">
      <w:pPr>
        <w:pStyle w:val="BodyText"/>
        <w:ind w:left="0"/>
        <w:rPr>
          <w:rFonts w:ascii="Courier New"/>
          <w:b/>
        </w:rPr>
      </w:pPr>
    </w:p>
    <w:p w:rsidR="00346677" w:rsidRDefault="00346677">
      <w:pPr>
        <w:pStyle w:val="BodyText"/>
        <w:ind w:left="0"/>
        <w:rPr>
          <w:rFonts w:ascii="Courier New"/>
          <w:b/>
        </w:rPr>
      </w:pPr>
    </w:p>
    <w:p w:rsidR="00346677" w:rsidRDefault="00346677">
      <w:pPr>
        <w:pStyle w:val="BodyText"/>
        <w:ind w:left="0"/>
        <w:rPr>
          <w:rFonts w:ascii="Courier New"/>
          <w:b/>
          <w:sz w:val="35"/>
        </w:rPr>
      </w:pPr>
    </w:p>
    <w:p w:rsidR="00346677" w:rsidRDefault="00A36C21">
      <w:pPr>
        <w:ind w:left="2666" w:right="1747"/>
        <w:jc w:val="center"/>
        <w:rPr>
          <w:rFonts w:ascii="Courier New"/>
          <w:b/>
          <w:sz w:val="26"/>
        </w:rPr>
      </w:pPr>
      <w:r>
        <w:rPr>
          <w:rFonts w:ascii="Courier New"/>
          <w:b/>
          <w:color w:val="000009"/>
          <w:sz w:val="26"/>
          <w:u w:val="single" w:color="000009"/>
        </w:rPr>
        <w:t>J U D G M E N T</w:t>
      </w:r>
    </w:p>
    <w:p w:rsidR="00346677" w:rsidRDefault="00346677">
      <w:pPr>
        <w:pStyle w:val="BodyText"/>
        <w:ind w:left="0"/>
        <w:rPr>
          <w:rFonts w:ascii="Courier New"/>
          <w:b/>
          <w:sz w:val="20"/>
        </w:rPr>
      </w:pPr>
    </w:p>
    <w:p w:rsidR="00346677" w:rsidRDefault="00346677">
      <w:pPr>
        <w:pStyle w:val="BodyText"/>
        <w:spacing w:before="3"/>
        <w:ind w:left="0"/>
        <w:rPr>
          <w:rFonts w:ascii="Courier New"/>
          <w:b/>
          <w:sz w:val="23"/>
        </w:rPr>
      </w:pPr>
    </w:p>
    <w:p w:rsidR="00346677" w:rsidRDefault="00A36C21">
      <w:pPr>
        <w:spacing w:before="100"/>
        <w:ind w:left="1080"/>
        <w:rPr>
          <w:rFonts w:ascii="Courier New"/>
          <w:b/>
          <w:sz w:val="26"/>
        </w:rPr>
      </w:pPr>
      <w:r>
        <w:rPr>
          <w:rFonts w:ascii="Courier New"/>
          <w:b/>
          <w:color w:val="000009"/>
          <w:sz w:val="26"/>
          <w:u w:val="single" w:color="000009"/>
        </w:rPr>
        <w:t>R. Subhash Reddy, J.</w:t>
      </w:r>
    </w:p>
    <w:p w:rsidR="00346677" w:rsidRDefault="00346677">
      <w:pPr>
        <w:pStyle w:val="BodyText"/>
        <w:spacing w:before="2"/>
        <w:ind w:left="0"/>
        <w:rPr>
          <w:rFonts w:ascii="Courier New"/>
          <w:b/>
          <w:sz w:val="25"/>
        </w:rPr>
      </w:pPr>
    </w:p>
    <w:p w:rsidR="00346677" w:rsidRDefault="00A36C21">
      <w:pPr>
        <w:pStyle w:val="ListParagraph"/>
        <w:numPr>
          <w:ilvl w:val="0"/>
          <w:numId w:val="6"/>
        </w:numPr>
        <w:tabs>
          <w:tab w:val="left" w:pos="1512"/>
        </w:tabs>
        <w:spacing w:before="100" w:line="480" w:lineRule="auto"/>
        <w:ind w:right="161"/>
        <w:jc w:val="both"/>
        <w:rPr>
          <w:rFonts w:ascii="Courier New"/>
          <w:sz w:val="26"/>
        </w:rPr>
      </w:pPr>
      <w:r>
        <w:rPr>
          <w:rFonts w:ascii="Courier New"/>
          <w:color w:val="000009"/>
          <w:sz w:val="26"/>
        </w:rPr>
        <w:t>I have gone through the opinion of my learned Brother, Surya Kant, J. I am in agreement with the view expressed in the said judgment, to the extent of confirming the conviction recorded against the appellant,</w:t>
      </w:r>
      <w:r>
        <w:rPr>
          <w:rFonts w:ascii="Courier New"/>
          <w:color w:val="000009"/>
          <w:spacing w:val="63"/>
          <w:sz w:val="26"/>
        </w:rPr>
        <w:t xml:space="preserve"> </w:t>
      </w:r>
      <w:r>
        <w:rPr>
          <w:rFonts w:ascii="Courier New"/>
          <w:color w:val="000009"/>
          <w:sz w:val="26"/>
        </w:rPr>
        <w:t>for</w:t>
      </w:r>
      <w:r>
        <w:rPr>
          <w:rFonts w:ascii="Courier New"/>
          <w:color w:val="000009"/>
          <w:spacing w:val="64"/>
          <w:sz w:val="26"/>
        </w:rPr>
        <w:t xml:space="preserve"> </w:t>
      </w:r>
      <w:r>
        <w:rPr>
          <w:rFonts w:ascii="Courier New"/>
          <w:color w:val="000009"/>
          <w:sz w:val="26"/>
        </w:rPr>
        <w:t>the</w:t>
      </w:r>
      <w:r>
        <w:rPr>
          <w:rFonts w:ascii="Courier New"/>
          <w:color w:val="000009"/>
          <w:spacing w:val="64"/>
          <w:sz w:val="26"/>
        </w:rPr>
        <w:t xml:space="preserve"> </w:t>
      </w:r>
      <w:r>
        <w:rPr>
          <w:rFonts w:ascii="Courier New"/>
          <w:color w:val="000009"/>
          <w:sz w:val="26"/>
        </w:rPr>
        <w:t>offence</w:t>
      </w:r>
      <w:r>
        <w:rPr>
          <w:rFonts w:ascii="Courier New"/>
          <w:color w:val="000009"/>
          <w:spacing w:val="64"/>
          <w:sz w:val="26"/>
        </w:rPr>
        <w:t xml:space="preserve"> </w:t>
      </w:r>
      <w:r>
        <w:rPr>
          <w:rFonts w:ascii="Courier New"/>
          <w:color w:val="000009"/>
          <w:sz w:val="26"/>
        </w:rPr>
        <w:t>under</w:t>
      </w:r>
      <w:r>
        <w:rPr>
          <w:rFonts w:ascii="Courier New"/>
          <w:color w:val="000009"/>
          <w:spacing w:val="64"/>
          <w:sz w:val="26"/>
        </w:rPr>
        <w:t xml:space="preserve"> </w:t>
      </w:r>
      <w:r>
        <w:rPr>
          <w:rFonts w:ascii="Courier New"/>
          <w:color w:val="000009"/>
          <w:sz w:val="26"/>
        </w:rPr>
        <w:t>Sections</w:t>
      </w:r>
      <w:r>
        <w:rPr>
          <w:rFonts w:ascii="Courier New"/>
          <w:color w:val="000009"/>
          <w:spacing w:val="64"/>
          <w:sz w:val="26"/>
        </w:rPr>
        <w:t xml:space="preserve"> </w:t>
      </w:r>
      <w:r>
        <w:rPr>
          <w:rFonts w:ascii="Courier New"/>
          <w:color w:val="000009"/>
          <w:sz w:val="26"/>
        </w:rPr>
        <w:t>363,</w:t>
      </w:r>
      <w:r>
        <w:rPr>
          <w:rFonts w:ascii="Courier New"/>
          <w:color w:val="000009"/>
          <w:spacing w:val="64"/>
          <w:sz w:val="26"/>
        </w:rPr>
        <w:t xml:space="preserve"> </w:t>
      </w:r>
      <w:r>
        <w:rPr>
          <w:rFonts w:ascii="Courier New"/>
          <w:color w:val="000009"/>
          <w:sz w:val="26"/>
        </w:rPr>
        <w:t>376,</w:t>
      </w:r>
    </w:p>
    <w:p w:rsidR="00346677" w:rsidRDefault="00A36C21">
      <w:pPr>
        <w:spacing w:before="5" w:line="480" w:lineRule="auto"/>
        <w:ind w:left="1512" w:right="161"/>
        <w:jc w:val="both"/>
        <w:rPr>
          <w:rFonts w:ascii="Courier New" w:hAnsi="Courier New"/>
          <w:sz w:val="26"/>
        </w:rPr>
      </w:pPr>
      <w:r>
        <w:rPr>
          <w:rFonts w:ascii="Courier New" w:hAnsi="Courier New"/>
          <w:color w:val="000009"/>
          <w:sz w:val="26"/>
        </w:rPr>
        <w:t>377 and 302 of the Indian Penal Code, 1860 (for short ‘IPC’). However, as I am of the view that, this is not a fit case where the appellant is to be awarded capital punishment, i.e, death penalty, as such, I wish to share my view separately, in this</w:t>
      </w:r>
      <w:r>
        <w:rPr>
          <w:rFonts w:ascii="Courier New" w:hAnsi="Courier New"/>
          <w:color w:val="000009"/>
          <w:spacing w:val="-33"/>
          <w:sz w:val="26"/>
        </w:rPr>
        <w:t xml:space="preserve"> </w:t>
      </w:r>
      <w:r>
        <w:rPr>
          <w:rFonts w:ascii="Courier New" w:hAnsi="Courier New"/>
          <w:color w:val="000009"/>
          <w:sz w:val="26"/>
        </w:rPr>
        <w:t>judgme</w:t>
      </w:r>
      <w:r>
        <w:rPr>
          <w:rFonts w:ascii="Courier New" w:hAnsi="Courier New"/>
          <w:color w:val="000009"/>
          <w:sz w:val="26"/>
        </w:rPr>
        <w:t>nt.</w:t>
      </w:r>
    </w:p>
    <w:p w:rsidR="00346677" w:rsidRDefault="00A36C21">
      <w:pPr>
        <w:pStyle w:val="ListParagraph"/>
        <w:numPr>
          <w:ilvl w:val="0"/>
          <w:numId w:val="6"/>
        </w:numPr>
        <w:tabs>
          <w:tab w:val="left" w:pos="1512"/>
        </w:tabs>
        <w:spacing w:before="4" w:line="480" w:lineRule="auto"/>
        <w:ind w:right="161"/>
        <w:jc w:val="both"/>
        <w:rPr>
          <w:rFonts w:ascii="Courier New" w:hAnsi="Courier New"/>
          <w:sz w:val="26"/>
        </w:rPr>
      </w:pPr>
      <w:r>
        <w:rPr>
          <w:rFonts w:ascii="Courier New" w:hAnsi="Courier New"/>
          <w:color w:val="000009"/>
          <w:sz w:val="26"/>
        </w:rPr>
        <w:t>The appellant was tried for committing the rape and murder</w:t>
      </w:r>
      <w:r>
        <w:rPr>
          <w:rFonts w:ascii="Courier New" w:hAnsi="Courier New"/>
          <w:color w:val="000009"/>
          <w:spacing w:val="33"/>
          <w:sz w:val="26"/>
        </w:rPr>
        <w:t xml:space="preserve"> </w:t>
      </w:r>
      <w:r>
        <w:rPr>
          <w:rFonts w:ascii="Courier New" w:hAnsi="Courier New"/>
          <w:color w:val="000009"/>
          <w:sz w:val="26"/>
        </w:rPr>
        <w:t>on</w:t>
      </w:r>
      <w:r>
        <w:rPr>
          <w:rFonts w:ascii="Courier New" w:hAnsi="Courier New"/>
          <w:color w:val="000009"/>
          <w:spacing w:val="31"/>
          <w:sz w:val="26"/>
        </w:rPr>
        <w:t xml:space="preserve"> </w:t>
      </w:r>
      <w:r>
        <w:rPr>
          <w:rFonts w:ascii="Courier New" w:hAnsi="Courier New"/>
          <w:color w:val="000009"/>
          <w:sz w:val="26"/>
        </w:rPr>
        <w:t>the</w:t>
      </w:r>
      <w:r>
        <w:rPr>
          <w:rFonts w:ascii="Courier New" w:hAnsi="Courier New"/>
          <w:color w:val="000009"/>
          <w:spacing w:val="33"/>
          <w:sz w:val="26"/>
        </w:rPr>
        <w:t xml:space="preserve"> </w:t>
      </w:r>
      <w:r>
        <w:rPr>
          <w:rFonts w:ascii="Courier New" w:hAnsi="Courier New"/>
          <w:color w:val="000009"/>
          <w:sz w:val="26"/>
        </w:rPr>
        <w:t>minor</w:t>
      </w:r>
      <w:r>
        <w:rPr>
          <w:rFonts w:ascii="Courier New" w:hAnsi="Courier New"/>
          <w:color w:val="000009"/>
          <w:spacing w:val="32"/>
          <w:sz w:val="26"/>
        </w:rPr>
        <w:t xml:space="preserve"> </w:t>
      </w:r>
      <w:r>
        <w:rPr>
          <w:rFonts w:ascii="Courier New" w:hAnsi="Courier New"/>
          <w:color w:val="000009"/>
          <w:sz w:val="26"/>
        </w:rPr>
        <w:t>girl</w:t>
      </w:r>
      <w:r>
        <w:rPr>
          <w:rFonts w:ascii="Courier New" w:hAnsi="Courier New"/>
          <w:color w:val="000009"/>
          <w:spacing w:val="33"/>
          <w:sz w:val="26"/>
        </w:rPr>
        <w:t xml:space="preserve"> </w:t>
      </w:r>
      <w:r>
        <w:rPr>
          <w:rFonts w:ascii="Courier New" w:hAnsi="Courier New"/>
          <w:color w:val="000009"/>
          <w:sz w:val="26"/>
        </w:rPr>
        <w:t>child</w:t>
      </w:r>
      <w:r>
        <w:rPr>
          <w:rFonts w:ascii="Courier New" w:hAnsi="Courier New"/>
          <w:color w:val="000009"/>
          <w:spacing w:val="36"/>
          <w:sz w:val="26"/>
        </w:rPr>
        <w:t xml:space="preserve"> </w:t>
      </w:r>
      <w:r>
        <w:rPr>
          <w:rFonts w:ascii="Courier New" w:hAnsi="Courier New"/>
          <w:color w:val="000009"/>
          <w:sz w:val="26"/>
        </w:rPr>
        <w:t>“</w:t>
      </w:r>
      <w:r>
        <w:rPr>
          <w:rFonts w:ascii="Courier New" w:hAnsi="Courier New"/>
          <w:i/>
          <w:color w:val="000009"/>
          <w:sz w:val="26"/>
        </w:rPr>
        <w:t>Zoyabano</w:t>
      </w:r>
      <w:r>
        <w:rPr>
          <w:rFonts w:ascii="Courier New" w:hAnsi="Courier New"/>
          <w:color w:val="000009"/>
          <w:sz w:val="26"/>
        </w:rPr>
        <w:t>”</w:t>
      </w:r>
      <w:r>
        <w:rPr>
          <w:rFonts w:ascii="Courier New" w:hAnsi="Courier New"/>
          <w:color w:val="000009"/>
          <w:spacing w:val="32"/>
          <w:sz w:val="26"/>
        </w:rPr>
        <w:t xml:space="preserve"> </w:t>
      </w:r>
      <w:r>
        <w:rPr>
          <w:rFonts w:ascii="Courier New" w:hAnsi="Courier New"/>
          <w:color w:val="000009"/>
          <w:sz w:val="26"/>
        </w:rPr>
        <w:t>and</w:t>
      </w:r>
      <w:r>
        <w:rPr>
          <w:rFonts w:ascii="Courier New" w:hAnsi="Courier New"/>
          <w:color w:val="000009"/>
          <w:spacing w:val="33"/>
          <w:sz w:val="26"/>
        </w:rPr>
        <w:t xml:space="preserve"> </w:t>
      </w:r>
      <w:r>
        <w:rPr>
          <w:rFonts w:ascii="Courier New" w:hAnsi="Courier New"/>
          <w:color w:val="000009"/>
          <w:sz w:val="26"/>
        </w:rPr>
        <w:t>he</w:t>
      </w:r>
      <w:r>
        <w:rPr>
          <w:rFonts w:ascii="Courier New" w:hAnsi="Courier New"/>
          <w:color w:val="000009"/>
          <w:spacing w:val="31"/>
          <w:sz w:val="26"/>
        </w:rPr>
        <w:t xml:space="preserve"> </w:t>
      </w:r>
      <w:r>
        <w:rPr>
          <w:rFonts w:ascii="Courier New" w:hAnsi="Courier New"/>
          <w:color w:val="000009"/>
          <w:sz w:val="26"/>
        </w:rPr>
        <w:t>was</w:t>
      </w:r>
    </w:p>
    <w:p w:rsidR="00346677" w:rsidRDefault="00346677">
      <w:pPr>
        <w:spacing w:line="480" w:lineRule="auto"/>
        <w:jc w:val="both"/>
        <w:rPr>
          <w:rFonts w:ascii="Courier New" w:hAnsi="Courier New"/>
          <w:sz w:val="26"/>
        </w:rPr>
        <w:sectPr w:rsidR="00346677">
          <w:pgSz w:w="11900" w:h="16840"/>
          <w:pgMar w:top="1360" w:right="840" w:bottom="920" w:left="940" w:header="0" w:footer="728" w:gutter="0"/>
          <w:cols w:space="720"/>
        </w:sectPr>
      </w:pPr>
    </w:p>
    <w:p w:rsidR="00346677" w:rsidRDefault="00A36C21">
      <w:pPr>
        <w:spacing w:before="81" w:line="480" w:lineRule="auto"/>
        <w:ind w:left="1512" w:right="160"/>
        <w:jc w:val="both"/>
        <w:rPr>
          <w:rFonts w:ascii="Courier New"/>
          <w:sz w:val="26"/>
        </w:rPr>
      </w:pPr>
      <w:r>
        <w:rPr>
          <w:rFonts w:ascii="Courier New"/>
          <w:color w:val="000009"/>
          <w:sz w:val="26"/>
        </w:rPr>
        <w:lastRenderedPageBreak/>
        <w:t>charged for offence punishable under Sections 363, 376, 377 and 302 IPC. After the trial, learned Additional Sessions Judge at Ja</w:t>
      </w:r>
      <w:r>
        <w:rPr>
          <w:rFonts w:ascii="Courier New"/>
          <w:color w:val="000009"/>
          <w:sz w:val="26"/>
        </w:rPr>
        <w:t>lna, by judgment dated 16.09.2015, has held that appellant is guilty for the charges framed against</w:t>
      </w:r>
      <w:r>
        <w:rPr>
          <w:rFonts w:ascii="Courier New"/>
          <w:color w:val="000009"/>
          <w:spacing w:val="-6"/>
          <w:sz w:val="26"/>
        </w:rPr>
        <w:t xml:space="preserve"> </w:t>
      </w:r>
      <w:r>
        <w:rPr>
          <w:rFonts w:ascii="Courier New"/>
          <w:color w:val="000009"/>
          <w:sz w:val="26"/>
        </w:rPr>
        <w:t>him.</w:t>
      </w:r>
    </w:p>
    <w:p w:rsidR="00346677" w:rsidRDefault="00A36C21">
      <w:pPr>
        <w:pStyle w:val="ListParagraph"/>
        <w:numPr>
          <w:ilvl w:val="0"/>
          <w:numId w:val="6"/>
        </w:numPr>
        <w:tabs>
          <w:tab w:val="left" w:pos="1512"/>
        </w:tabs>
        <w:spacing w:before="5" w:line="480" w:lineRule="auto"/>
        <w:jc w:val="both"/>
        <w:rPr>
          <w:rFonts w:ascii="Courier New"/>
          <w:sz w:val="26"/>
        </w:rPr>
      </w:pPr>
      <w:r>
        <w:rPr>
          <w:rFonts w:ascii="Courier New"/>
          <w:color w:val="000009"/>
          <w:sz w:val="26"/>
        </w:rPr>
        <w:t>By order dated 18.09.2015, the trial court, by recording a finding that crime committed by the appellant is heinous, brutal and inhuman, convicted and sentenced the appellant to death for the offence punishable under Section 302 IPC and ordered that he sha</w:t>
      </w:r>
      <w:r>
        <w:rPr>
          <w:rFonts w:ascii="Courier New"/>
          <w:color w:val="000009"/>
          <w:sz w:val="26"/>
        </w:rPr>
        <w:t xml:space="preserve">ll be hanged by neck till he is dead, subject to confirmation by the High Court as per Section 366 of Code of Criminal Procedure and also imposed a fine of Rs.500/- (Rupees Five Hundred Only). Similarly, learned Additional Sessions Judge has convicted the </w:t>
      </w:r>
      <w:r>
        <w:rPr>
          <w:rFonts w:ascii="Courier New"/>
          <w:color w:val="000009"/>
          <w:sz w:val="26"/>
        </w:rPr>
        <w:t>appellant for offence punishable under Section 376 of IPC and ordered sentence to suffer life imprisonment and a fine of Rs. 500/-(Rupees Five Hundred Only) and a sentence of rigorous imprisonment for 10 years for the offence punishable under Section 377 I</w:t>
      </w:r>
      <w:r>
        <w:rPr>
          <w:rFonts w:ascii="Courier New"/>
          <w:color w:val="000009"/>
          <w:sz w:val="26"/>
        </w:rPr>
        <w:t>PC with a fine of Rs.500/-(Rupees Five Hundred Only) and a sentence of R.I. for one year for the offence punishable under Section 363 with a fine of Rs.500/- (Rupees</w:t>
      </w:r>
      <w:r>
        <w:rPr>
          <w:rFonts w:ascii="Courier New"/>
          <w:color w:val="000009"/>
          <w:spacing w:val="63"/>
          <w:sz w:val="26"/>
        </w:rPr>
        <w:t xml:space="preserve"> </w:t>
      </w:r>
      <w:r>
        <w:rPr>
          <w:rFonts w:ascii="Courier New"/>
          <w:color w:val="000009"/>
          <w:sz w:val="26"/>
        </w:rPr>
        <w:t>Five</w:t>
      </w:r>
      <w:r>
        <w:rPr>
          <w:rFonts w:ascii="Courier New"/>
          <w:color w:val="000009"/>
          <w:spacing w:val="64"/>
          <w:sz w:val="26"/>
        </w:rPr>
        <w:t xml:space="preserve"> </w:t>
      </w:r>
      <w:r>
        <w:rPr>
          <w:rFonts w:ascii="Courier New"/>
          <w:color w:val="000009"/>
          <w:sz w:val="26"/>
        </w:rPr>
        <w:t>Hundred</w:t>
      </w:r>
      <w:r>
        <w:rPr>
          <w:rFonts w:ascii="Courier New"/>
          <w:color w:val="000009"/>
          <w:spacing w:val="64"/>
          <w:sz w:val="26"/>
        </w:rPr>
        <w:t xml:space="preserve"> </w:t>
      </w:r>
      <w:r>
        <w:rPr>
          <w:rFonts w:ascii="Courier New"/>
          <w:color w:val="000009"/>
          <w:sz w:val="26"/>
        </w:rPr>
        <w:t>Only).</w:t>
      </w:r>
      <w:r>
        <w:rPr>
          <w:rFonts w:ascii="Courier New"/>
          <w:color w:val="000009"/>
          <w:spacing w:val="64"/>
          <w:sz w:val="26"/>
        </w:rPr>
        <w:t xml:space="preserve"> </w:t>
      </w:r>
      <w:r>
        <w:rPr>
          <w:rFonts w:ascii="Courier New"/>
          <w:color w:val="000009"/>
          <w:sz w:val="26"/>
        </w:rPr>
        <w:t>Further,</w:t>
      </w:r>
      <w:r>
        <w:rPr>
          <w:rFonts w:ascii="Courier New"/>
          <w:color w:val="000009"/>
          <w:spacing w:val="64"/>
          <w:sz w:val="26"/>
        </w:rPr>
        <w:t xml:space="preserve"> </w:t>
      </w:r>
      <w:r>
        <w:rPr>
          <w:rFonts w:ascii="Courier New"/>
          <w:color w:val="000009"/>
          <w:sz w:val="26"/>
        </w:rPr>
        <w:t>it</w:t>
      </w:r>
      <w:r>
        <w:rPr>
          <w:rFonts w:ascii="Courier New"/>
          <w:color w:val="000009"/>
          <w:spacing w:val="64"/>
          <w:sz w:val="26"/>
        </w:rPr>
        <w:t xml:space="preserve"> </w:t>
      </w:r>
      <w:r>
        <w:rPr>
          <w:rFonts w:ascii="Courier New"/>
          <w:color w:val="000009"/>
          <w:sz w:val="26"/>
        </w:rPr>
        <w:t>was</w:t>
      </w:r>
      <w:r>
        <w:rPr>
          <w:rFonts w:ascii="Courier New"/>
          <w:color w:val="000009"/>
          <w:spacing w:val="64"/>
          <w:sz w:val="26"/>
        </w:rPr>
        <w:t xml:space="preserve"> </w:t>
      </w:r>
      <w:r>
        <w:rPr>
          <w:rFonts w:ascii="Courier New"/>
          <w:color w:val="000009"/>
          <w:sz w:val="26"/>
        </w:rPr>
        <w:t>ordered</w:t>
      </w:r>
    </w:p>
    <w:p w:rsidR="00346677" w:rsidRDefault="00346677">
      <w:pPr>
        <w:spacing w:line="480" w:lineRule="auto"/>
        <w:jc w:val="both"/>
        <w:rPr>
          <w:rFonts w:ascii="Courier New"/>
          <w:sz w:val="26"/>
        </w:rPr>
        <w:sectPr w:rsidR="00346677">
          <w:pgSz w:w="11900" w:h="16840"/>
          <w:pgMar w:top="1360" w:right="840" w:bottom="920" w:left="940" w:header="0" w:footer="728" w:gutter="0"/>
          <w:cols w:space="720"/>
        </w:sectPr>
      </w:pPr>
    </w:p>
    <w:p w:rsidR="00346677" w:rsidRDefault="00A36C21">
      <w:pPr>
        <w:spacing w:before="81" w:line="480" w:lineRule="auto"/>
        <w:ind w:left="1512" w:right="160"/>
        <w:jc w:val="both"/>
        <w:rPr>
          <w:rFonts w:ascii="Courier New"/>
          <w:sz w:val="26"/>
        </w:rPr>
      </w:pPr>
      <w:r>
        <w:rPr>
          <w:rFonts w:ascii="Courier New"/>
          <w:color w:val="000009"/>
          <w:sz w:val="26"/>
        </w:rPr>
        <w:lastRenderedPageBreak/>
        <w:t>that all the sentences of imprisonment shall run concurrently.</w:t>
      </w:r>
    </w:p>
    <w:p w:rsidR="00346677" w:rsidRDefault="00A36C21">
      <w:pPr>
        <w:pStyle w:val="ListParagraph"/>
        <w:numPr>
          <w:ilvl w:val="0"/>
          <w:numId w:val="6"/>
        </w:numPr>
        <w:tabs>
          <w:tab w:val="left" w:pos="1512"/>
        </w:tabs>
        <w:spacing w:before="2" w:line="480" w:lineRule="auto"/>
        <w:ind w:right="161"/>
        <w:jc w:val="both"/>
        <w:rPr>
          <w:rFonts w:ascii="Courier New"/>
          <w:sz w:val="26"/>
        </w:rPr>
      </w:pPr>
      <w:r>
        <w:rPr>
          <w:rFonts w:ascii="Courier New"/>
          <w:color w:val="000009"/>
          <w:sz w:val="26"/>
        </w:rPr>
        <w:t>The reference which was made to the High Court under Section 366 was numbered as Confirmation Case No.1 of 2015 and the appeal preferred by the appellant was numbered as criminal appeal No. 783</w:t>
      </w:r>
      <w:r>
        <w:rPr>
          <w:rFonts w:ascii="Courier New"/>
          <w:color w:val="000009"/>
          <w:sz w:val="26"/>
        </w:rPr>
        <w:t xml:space="preserve"> of 2015. The High Court by the Common Judgment and Order dated 20.01.2016, while dismissing the criminal appeal preferred by the appellant, has confirmed the death sentence imposed under Section 302 IPC. Hence, these appeals.</w:t>
      </w:r>
    </w:p>
    <w:p w:rsidR="00346677" w:rsidRDefault="00A36C21">
      <w:pPr>
        <w:pStyle w:val="ListParagraph"/>
        <w:numPr>
          <w:ilvl w:val="0"/>
          <w:numId w:val="6"/>
        </w:numPr>
        <w:tabs>
          <w:tab w:val="left" w:pos="1512"/>
        </w:tabs>
        <w:spacing w:before="9" w:line="480" w:lineRule="auto"/>
        <w:jc w:val="both"/>
        <w:rPr>
          <w:rFonts w:ascii="Courier New"/>
          <w:sz w:val="26"/>
        </w:rPr>
      </w:pPr>
      <w:r>
        <w:rPr>
          <w:rFonts w:ascii="Courier New"/>
          <w:color w:val="000009"/>
          <w:sz w:val="26"/>
        </w:rPr>
        <w:t>I am in agreement with the vi</w:t>
      </w:r>
      <w:r>
        <w:rPr>
          <w:rFonts w:ascii="Courier New"/>
          <w:color w:val="000009"/>
          <w:sz w:val="26"/>
        </w:rPr>
        <w:t>ew expressed by my learned Brother, to the extent of upholding conviction, as such, there is no need to appreciate the evidence on-record in detail. As such, I confine consideration of such evidence on-record to the extent to modify the sentence on the</w:t>
      </w:r>
      <w:r>
        <w:rPr>
          <w:rFonts w:ascii="Courier New"/>
          <w:color w:val="000009"/>
          <w:spacing w:val="-15"/>
          <w:sz w:val="26"/>
        </w:rPr>
        <w:t xml:space="preserve"> </w:t>
      </w:r>
      <w:r>
        <w:rPr>
          <w:rFonts w:ascii="Courier New"/>
          <w:color w:val="000009"/>
          <w:sz w:val="26"/>
        </w:rPr>
        <w:t>app</w:t>
      </w:r>
      <w:r>
        <w:rPr>
          <w:rFonts w:ascii="Courier New"/>
          <w:color w:val="000009"/>
          <w:sz w:val="26"/>
        </w:rPr>
        <w:t>ellant.</w:t>
      </w:r>
    </w:p>
    <w:p w:rsidR="00346677" w:rsidRDefault="00A36C21">
      <w:pPr>
        <w:pStyle w:val="ListParagraph"/>
        <w:numPr>
          <w:ilvl w:val="0"/>
          <w:numId w:val="6"/>
        </w:numPr>
        <w:tabs>
          <w:tab w:val="left" w:pos="1512"/>
        </w:tabs>
        <w:spacing w:before="5" w:line="480" w:lineRule="auto"/>
        <w:jc w:val="both"/>
        <w:rPr>
          <w:rFonts w:ascii="Courier New"/>
          <w:sz w:val="26"/>
        </w:rPr>
      </w:pPr>
      <w:r>
        <w:rPr>
          <w:rFonts w:ascii="Courier New"/>
          <w:color w:val="000009"/>
          <w:sz w:val="26"/>
        </w:rPr>
        <w:t xml:space="preserve">For the conviction recorded against the appellant for the offences alleged against him, by balancing the aggravated and mitigated circumstances, I am of the view that the death sentence imposed on the appellant requires modification to that of the </w:t>
      </w:r>
      <w:r>
        <w:rPr>
          <w:rFonts w:ascii="Courier New"/>
          <w:color w:val="000009"/>
          <w:sz w:val="26"/>
        </w:rPr>
        <w:t>life imprisonment, without any remission, for the following reasons.</w:t>
      </w:r>
    </w:p>
    <w:p w:rsidR="00346677" w:rsidRDefault="00346677">
      <w:pPr>
        <w:spacing w:line="480" w:lineRule="auto"/>
        <w:jc w:val="both"/>
        <w:rPr>
          <w:rFonts w:ascii="Courier New"/>
          <w:sz w:val="26"/>
        </w:rPr>
        <w:sectPr w:rsidR="00346677">
          <w:pgSz w:w="11900" w:h="16840"/>
          <w:pgMar w:top="1360" w:right="840" w:bottom="920" w:left="940" w:header="0" w:footer="728" w:gutter="0"/>
          <w:cols w:space="720"/>
        </w:sectPr>
      </w:pPr>
    </w:p>
    <w:p w:rsidR="00346677" w:rsidRDefault="00A36C21">
      <w:pPr>
        <w:pStyle w:val="ListParagraph"/>
        <w:numPr>
          <w:ilvl w:val="0"/>
          <w:numId w:val="6"/>
        </w:numPr>
        <w:tabs>
          <w:tab w:val="left" w:pos="1512"/>
        </w:tabs>
        <w:spacing w:before="81" w:line="480" w:lineRule="auto"/>
        <w:ind w:right="157"/>
        <w:jc w:val="both"/>
        <w:rPr>
          <w:rFonts w:ascii="Courier New" w:hAnsi="Courier New"/>
          <w:sz w:val="26"/>
        </w:rPr>
      </w:pPr>
      <w:r>
        <w:rPr>
          <w:rFonts w:ascii="Courier New" w:hAnsi="Courier New"/>
          <w:color w:val="000009"/>
          <w:sz w:val="26"/>
        </w:rPr>
        <w:lastRenderedPageBreak/>
        <w:t>For the offence under Section 302 of IPC the punishment prescribed for committing murder is death or imprisonment for life. At first instance, challenge to Section 302 o</w:t>
      </w:r>
      <w:r>
        <w:rPr>
          <w:rFonts w:ascii="Courier New" w:hAnsi="Courier New"/>
          <w:color w:val="000009"/>
          <w:sz w:val="26"/>
        </w:rPr>
        <w:t xml:space="preserve">f IPC was turned down by this Court in the case of </w:t>
      </w:r>
      <w:r>
        <w:rPr>
          <w:rFonts w:ascii="Courier New" w:hAnsi="Courier New"/>
          <w:b/>
          <w:i/>
          <w:color w:val="000009"/>
          <w:sz w:val="26"/>
        </w:rPr>
        <w:t>Jagmohan Singh v. State of Uttar Pradesh</w:t>
      </w:r>
      <w:hyperlink w:anchor="_bookmark2" w:history="1">
        <w:r>
          <w:rPr>
            <w:rFonts w:ascii="Courier New" w:hAnsi="Courier New"/>
            <w:b/>
            <w:i/>
            <w:color w:val="000009"/>
            <w:position w:val="9"/>
            <w:sz w:val="15"/>
          </w:rPr>
          <w:t>3</w:t>
        </w:r>
      </w:hyperlink>
      <w:r>
        <w:rPr>
          <w:rFonts w:ascii="Courier New" w:hAnsi="Courier New"/>
          <w:color w:val="000009"/>
          <w:sz w:val="26"/>
        </w:rPr>
        <w:t xml:space="preserve">. Further, in Constitution Bench, this Court in the case of </w:t>
      </w:r>
      <w:r>
        <w:rPr>
          <w:rFonts w:ascii="Courier New" w:hAnsi="Courier New"/>
          <w:b/>
          <w:i/>
          <w:color w:val="000009"/>
          <w:sz w:val="26"/>
        </w:rPr>
        <w:t>Bachan Singh v. State of Punjab</w:t>
      </w:r>
      <w:hyperlink w:anchor="_bookmark3" w:history="1">
        <w:r>
          <w:rPr>
            <w:rFonts w:ascii="Courier New" w:hAnsi="Courier New"/>
            <w:b/>
            <w:i/>
            <w:color w:val="000009"/>
            <w:position w:val="9"/>
            <w:sz w:val="15"/>
          </w:rPr>
          <w:t>4</w:t>
        </w:r>
      </w:hyperlink>
      <w:r>
        <w:rPr>
          <w:rFonts w:ascii="Courier New" w:hAnsi="Courier New"/>
          <w:b/>
          <w:i/>
          <w:color w:val="000009"/>
          <w:sz w:val="26"/>
        </w:rPr>
        <w:t>, ,</w:t>
      </w:r>
      <w:r>
        <w:rPr>
          <w:rFonts w:ascii="Courier New" w:hAnsi="Courier New"/>
          <w:color w:val="000009"/>
          <w:sz w:val="26"/>
        </w:rPr>
        <w:t>concluded tha</w:t>
      </w:r>
      <w:r>
        <w:rPr>
          <w:rFonts w:ascii="Courier New" w:hAnsi="Courier New"/>
          <w:color w:val="000009"/>
          <w:sz w:val="26"/>
        </w:rPr>
        <w:t>t Section 302, providing death penalty for offence of murder is constitutional. In the aforesaid judgment, this Court has indicated the standards and norms, restricting the area for imposition of death penalty. Further, for considering the imposition of se</w:t>
      </w:r>
      <w:r>
        <w:rPr>
          <w:rFonts w:ascii="Courier New" w:hAnsi="Courier New"/>
          <w:color w:val="000009"/>
          <w:sz w:val="26"/>
        </w:rPr>
        <w:t xml:space="preserve">ntence of death, aggravating and mitigating circumstances were also broadly indicated. In the aforesaid judgment, while considering the scope of Section 235(2) read with Section 354(3) of the Code of Criminal Procedure, this Court has held that, in fixing </w:t>
      </w:r>
      <w:r>
        <w:rPr>
          <w:rFonts w:ascii="Courier New" w:hAnsi="Courier New"/>
          <w:color w:val="000009"/>
          <w:sz w:val="26"/>
        </w:rPr>
        <w:t>the degree of punishment or in making the choice of sentence for various offences, including one under Section 302, IPC, the Court should not confine its consideration “principally or merely” to the circumstances connected with the particular crime, but al</w:t>
      </w:r>
      <w:r>
        <w:rPr>
          <w:rFonts w:ascii="Courier New" w:hAnsi="Courier New"/>
          <w:color w:val="000009"/>
          <w:sz w:val="26"/>
        </w:rPr>
        <w:t>so due consideration to</w:t>
      </w:r>
      <w:r>
        <w:rPr>
          <w:rFonts w:ascii="Courier New" w:hAnsi="Courier New"/>
          <w:color w:val="000009"/>
          <w:spacing w:val="36"/>
          <w:sz w:val="26"/>
        </w:rPr>
        <w:t xml:space="preserve"> </w:t>
      </w:r>
      <w:r>
        <w:rPr>
          <w:rFonts w:ascii="Courier New" w:hAnsi="Courier New"/>
          <w:color w:val="000009"/>
          <w:sz w:val="26"/>
        </w:rPr>
        <w:t>the</w:t>
      </w:r>
      <w:r>
        <w:rPr>
          <w:rFonts w:ascii="Courier New" w:hAnsi="Courier New"/>
          <w:color w:val="000009"/>
          <w:spacing w:val="37"/>
          <w:sz w:val="26"/>
        </w:rPr>
        <w:t xml:space="preserve"> </w:t>
      </w:r>
      <w:r>
        <w:rPr>
          <w:rFonts w:ascii="Courier New" w:hAnsi="Courier New"/>
          <w:color w:val="000009"/>
          <w:sz w:val="26"/>
        </w:rPr>
        <w:t>circumstances</w:t>
      </w:r>
      <w:r>
        <w:rPr>
          <w:rFonts w:ascii="Courier New" w:hAnsi="Courier New"/>
          <w:color w:val="000009"/>
          <w:spacing w:val="36"/>
          <w:sz w:val="26"/>
        </w:rPr>
        <w:t xml:space="preserve"> </w:t>
      </w:r>
      <w:r>
        <w:rPr>
          <w:rFonts w:ascii="Courier New" w:hAnsi="Courier New"/>
          <w:color w:val="000009"/>
          <w:sz w:val="26"/>
        </w:rPr>
        <w:t>of</w:t>
      </w:r>
      <w:r>
        <w:rPr>
          <w:rFonts w:ascii="Courier New" w:hAnsi="Courier New"/>
          <w:color w:val="000009"/>
          <w:spacing w:val="37"/>
          <w:sz w:val="26"/>
        </w:rPr>
        <w:t xml:space="preserve"> </w:t>
      </w:r>
      <w:r>
        <w:rPr>
          <w:rFonts w:ascii="Courier New" w:hAnsi="Courier New"/>
          <w:color w:val="000009"/>
          <w:sz w:val="26"/>
        </w:rPr>
        <w:t>the</w:t>
      </w:r>
      <w:r>
        <w:rPr>
          <w:rFonts w:ascii="Courier New" w:hAnsi="Courier New"/>
          <w:color w:val="000009"/>
          <w:spacing w:val="37"/>
          <w:sz w:val="26"/>
        </w:rPr>
        <w:t xml:space="preserve"> </w:t>
      </w:r>
      <w:r>
        <w:rPr>
          <w:rFonts w:ascii="Courier New" w:hAnsi="Courier New"/>
          <w:color w:val="000009"/>
          <w:sz w:val="26"/>
        </w:rPr>
        <w:t>criminal.</w:t>
      </w:r>
      <w:r>
        <w:rPr>
          <w:rFonts w:ascii="Courier New" w:hAnsi="Courier New"/>
          <w:color w:val="000009"/>
          <w:spacing w:val="36"/>
          <w:sz w:val="26"/>
        </w:rPr>
        <w:t xml:space="preserve"> </w:t>
      </w:r>
      <w:r>
        <w:rPr>
          <w:rFonts w:ascii="Courier New" w:hAnsi="Courier New"/>
          <w:color w:val="000009"/>
          <w:sz w:val="26"/>
        </w:rPr>
        <w:t>However,</w:t>
      </w:r>
      <w:r>
        <w:rPr>
          <w:rFonts w:ascii="Courier New" w:hAnsi="Courier New"/>
          <w:color w:val="000009"/>
          <w:spacing w:val="37"/>
          <w:sz w:val="26"/>
        </w:rPr>
        <w:t xml:space="preserve"> </w:t>
      </w:r>
      <w:r>
        <w:rPr>
          <w:rFonts w:ascii="Courier New" w:hAnsi="Courier New"/>
          <w:color w:val="000009"/>
          <w:sz w:val="26"/>
        </w:rPr>
        <w:t>it</w:t>
      </w:r>
      <w:r>
        <w:rPr>
          <w:rFonts w:ascii="Courier New" w:hAnsi="Courier New"/>
          <w:color w:val="000009"/>
          <w:spacing w:val="37"/>
          <w:sz w:val="26"/>
        </w:rPr>
        <w:t xml:space="preserve"> </w:t>
      </w:r>
      <w:r>
        <w:rPr>
          <w:rFonts w:ascii="Courier New" w:hAnsi="Courier New"/>
          <w:color w:val="000009"/>
          <w:sz w:val="26"/>
        </w:rPr>
        <w:t>is</w:t>
      </w:r>
    </w:p>
    <w:p w:rsidR="00346677" w:rsidRDefault="00A36C21">
      <w:pPr>
        <w:spacing w:before="78"/>
        <w:ind w:left="1080"/>
        <w:rPr>
          <w:rFonts w:ascii="Times New Roman"/>
          <w:sz w:val="20"/>
        </w:rPr>
      </w:pPr>
      <w:bookmarkStart w:id="3" w:name="_bookmark2"/>
      <w:bookmarkEnd w:id="3"/>
      <w:r>
        <w:rPr>
          <w:rFonts w:ascii="Times New Roman"/>
          <w:color w:val="000009"/>
          <w:sz w:val="24"/>
        </w:rPr>
        <w:t xml:space="preserve">3 </w:t>
      </w:r>
      <w:r>
        <w:rPr>
          <w:rFonts w:ascii="Times New Roman"/>
          <w:color w:val="000009"/>
          <w:sz w:val="20"/>
        </w:rPr>
        <w:t>1973(1) SCC 20</w:t>
      </w:r>
    </w:p>
    <w:p w:rsidR="00346677" w:rsidRDefault="00A36C21">
      <w:pPr>
        <w:ind w:left="1080"/>
        <w:rPr>
          <w:rFonts w:ascii="Times New Roman"/>
          <w:sz w:val="20"/>
        </w:rPr>
      </w:pPr>
      <w:bookmarkStart w:id="4" w:name="_bookmark3"/>
      <w:bookmarkEnd w:id="4"/>
      <w:r>
        <w:rPr>
          <w:rFonts w:ascii="Times New Roman"/>
          <w:color w:val="000009"/>
          <w:sz w:val="24"/>
        </w:rPr>
        <w:t xml:space="preserve">4 </w:t>
      </w:r>
      <w:r>
        <w:rPr>
          <w:rFonts w:ascii="Times New Roman"/>
          <w:color w:val="000009"/>
          <w:sz w:val="20"/>
        </w:rPr>
        <w:t>1980(2) SCC 684</w:t>
      </w:r>
    </w:p>
    <w:p w:rsidR="00346677" w:rsidRDefault="00346677">
      <w:pPr>
        <w:rPr>
          <w:rFonts w:ascii="Times New Roman"/>
          <w:sz w:val="20"/>
        </w:rPr>
        <w:sectPr w:rsidR="00346677">
          <w:pgSz w:w="11900" w:h="16840"/>
          <w:pgMar w:top="1360" w:right="840" w:bottom="920" w:left="940" w:header="0" w:footer="728" w:gutter="0"/>
          <w:cols w:space="720"/>
        </w:sectPr>
      </w:pPr>
    </w:p>
    <w:p w:rsidR="00346677" w:rsidRDefault="00A36C21">
      <w:pPr>
        <w:spacing w:before="81" w:line="480" w:lineRule="auto"/>
        <w:ind w:left="1512" w:right="160"/>
        <w:jc w:val="both"/>
        <w:rPr>
          <w:rFonts w:ascii="Courier New"/>
          <w:sz w:val="26"/>
        </w:rPr>
      </w:pPr>
      <w:r>
        <w:rPr>
          <w:rFonts w:ascii="Courier New"/>
          <w:color w:val="000009"/>
          <w:sz w:val="26"/>
        </w:rPr>
        <w:lastRenderedPageBreak/>
        <w:t>observed that, what is the relative weight to be given to the aggravating and mitigating factors, depends on facts and circumstances of each case. The aggravating and mitigating circumstances, as suggested by Dr.Chitale were mentioned in the Judgment.</w:t>
      </w:r>
      <w:r>
        <w:rPr>
          <w:rFonts w:ascii="Courier New"/>
          <w:color w:val="000009"/>
          <w:spacing w:val="134"/>
          <w:sz w:val="26"/>
        </w:rPr>
        <w:t xml:space="preserve"> </w:t>
      </w:r>
      <w:r>
        <w:rPr>
          <w:rFonts w:ascii="Courier New"/>
          <w:color w:val="000009"/>
          <w:sz w:val="26"/>
        </w:rPr>
        <w:t>Para</w:t>
      </w:r>
      <w:r>
        <w:rPr>
          <w:rFonts w:ascii="Courier New"/>
          <w:color w:val="000009"/>
          <w:sz w:val="26"/>
        </w:rPr>
        <w:t>graphs</w:t>
      </w:r>
    </w:p>
    <w:p w:rsidR="00346677" w:rsidRDefault="00A36C21">
      <w:pPr>
        <w:spacing w:before="5"/>
        <w:ind w:left="1512"/>
        <w:jc w:val="both"/>
        <w:rPr>
          <w:rFonts w:ascii="Courier New"/>
          <w:sz w:val="26"/>
        </w:rPr>
      </w:pPr>
      <w:r>
        <w:rPr>
          <w:rFonts w:ascii="Courier New"/>
          <w:color w:val="000009"/>
          <w:sz w:val="26"/>
        </w:rPr>
        <w:t>202 to 207 of the judgment reads as under:</w:t>
      </w:r>
    </w:p>
    <w:p w:rsidR="00346677" w:rsidRDefault="00346677">
      <w:pPr>
        <w:pStyle w:val="BodyText"/>
        <w:spacing w:before="1"/>
        <w:ind w:left="0"/>
        <w:rPr>
          <w:rFonts w:ascii="Courier New"/>
          <w:sz w:val="26"/>
        </w:rPr>
      </w:pPr>
    </w:p>
    <w:p w:rsidR="00346677" w:rsidRDefault="00A36C21">
      <w:pPr>
        <w:ind w:left="2328" w:right="1294"/>
        <w:jc w:val="both"/>
        <w:rPr>
          <w:rFonts w:ascii="Courier New" w:hAnsi="Courier New"/>
          <w:sz w:val="26"/>
        </w:rPr>
      </w:pPr>
      <w:r>
        <w:rPr>
          <w:rFonts w:ascii="Courier New" w:hAnsi="Courier New"/>
          <w:color w:val="000009"/>
          <w:sz w:val="26"/>
        </w:rPr>
        <w:t>“</w:t>
      </w:r>
      <w:r>
        <w:rPr>
          <w:rFonts w:ascii="Courier New" w:hAnsi="Courier New"/>
          <w:b/>
          <w:color w:val="000009"/>
          <w:sz w:val="26"/>
        </w:rPr>
        <w:t>202</w:t>
      </w:r>
      <w:r>
        <w:rPr>
          <w:rFonts w:ascii="Courier New" w:hAnsi="Courier New"/>
          <w:color w:val="000009"/>
          <w:sz w:val="26"/>
        </w:rPr>
        <w:t>. Drawing upon the penal statutes of the States in U.S.A. framed after</w:t>
      </w:r>
      <w:r>
        <w:rPr>
          <w:rFonts w:ascii="Courier New" w:hAnsi="Courier New"/>
          <w:color w:val="000009"/>
          <w:spacing w:val="68"/>
          <w:sz w:val="26"/>
        </w:rPr>
        <w:t xml:space="preserve"> </w:t>
      </w:r>
      <w:r>
        <w:rPr>
          <w:rFonts w:ascii="Courier New" w:hAnsi="Courier New"/>
          <w:color w:val="000009"/>
          <w:sz w:val="26"/>
        </w:rPr>
        <w:t>Furman</w:t>
      </w:r>
    </w:p>
    <w:p w:rsidR="00346677" w:rsidRDefault="00A36C21">
      <w:pPr>
        <w:pStyle w:val="ListParagraph"/>
        <w:numPr>
          <w:ilvl w:val="0"/>
          <w:numId w:val="1"/>
        </w:numPr>
        <w:tabs>
          <w:tab w:val="left" w:pos="2836"/>
        </w:tabs>
        <w:spacing w:before="1"/>
        <w:ind w:right="1293" w:firstLine="0"/>
        <w:jc w:val="both"/>
        <w:rPr>
          <w:rFonts w:ascii="Courier New" w:hAnsi="Courier New"/>
          <w:sz w:val="26"/>
        </w:rPr>
      </w:pPr>
      <w:r>
        <w:rPr>
          <w:rFonts w:ascii="Courier New" w:hAnsi="Courier New"/>
          <w:color w:val="000009"/>
          <w:sz w:val="26"/>
        </w:rPr>
        <w:t>Georgia [33 L Ed 2d 346 : 408 US 238 (1972)] , in general, and clauses 2 (a), (b), (c) and (d) of the Indian Penal Code (Amendment) Bill passed in 1978 by the Rajya Sabha, in particular, Dr Chitale has suggested these “aggravating circumstances”:</w:t>
      </w:r>
    </w:p>
    <w:p w:rsidR="00346677" w:rsidRDefault="00A36C21">
      <w:pPr>
        <w:spacing w:before="2"/>
        <w:ind w:left="2328" w:right="1294" w:firstLine="170"/>
        <w:jc w:val="both"/>
        <w:rPr>
          <w:rFonts w:ascii="Courier New" w:hAnsi="Courier New"/>
          <w:sz w:val="26"/>
        </w:rPr>
      </w:pPr>
      <w:r>
        <w:rPr>
          <w:rFonts w:ascii="Courier New" w:hAnsi="Courier New"/>
          <w:b/>
          <w:color w:val="000009"/>
          <w:sz w:val="26"/>
        </w:rPr>
        <w:t>“</w:t>
      </w:r>
      <w:r>
        <w:rPr>
          <w:rFonts w:ascii="Courier New" w:hAnsi="Courier New"/>
          <w:b/>
          <w:i/>
          <w:color w:val="000009"/>
          <w:sz w:val="26"/>
        </w:rPr>
        <w:t>Aggravat</w:t>
      </w:r>
      <w:r>
        <w:rPr>
          <w:rFonts w:ascii="Courier New" w:hAnsi="Courier New"/>
          <w:b/>
          <w:i/>
          <w:color w:val="000009"/>
          <w:sz w:val="26"/>
        </w:rPr>
        <w:t>ing circumstances</w:t>
      </w:r>
      <w:r>
        <w:rPr>
          <w:rFonts w:ascii="Courier New" w:hAnsi="Courier New"/>
          <w:color w:val="000009"/>
          <w:sz w:val="26"/>
        </w:rPr>
        <w:t>: A court may, however, in the following cases impose the penalty of death in its</w:t>
      </w:r>
      <w:r>
        <w:rPr>
          <w:rFonts w:ascii="Courier New" w:hAnsi="Courier New"/>
          <w:color w:val="000009"/>
          <w:spacing w:val="-25"/>
          <w:sz w:val="26"/>
        </w:rPr>
        <w:t xml:space="preserve"> </w:t>
      </w:r>
      <w:r>
        <w:rPr>
          <w:rFonts w:ascii="Courier New" w:hAnsi="Courier New"/>
          <w:color w:val="000009"/>
          <w:sz w:val="26"/>
        </w:rPr>
        <w:t>discretion:</w:t>
      </w:r>
    </w:p>
    <w:p w:rsidR="00346677" w:rsidRDefault="00A36C21">
      <w:pPr>
        <w:pStyle w:val="ListParagraph"/>
        <w:numPr>
          <w:ilvl w:val="1"/>
          <w:numId w:val="1"/>
        </w:numPr>
        <w:tabs>
          <w:tab w:val="left" w:pos="3240"/>
        </w:tabs>
        <w:spacing w:before="142"/>
        <w:ind w:right="1296" w:firstLine="170"/>
        <w:jc w:val="both"/>
        <w:rPr>
          <w:rFonts w:ascii="Courier New"/>
          <w:sz w:val="26"/>
        </w:rPr>
      </w:pPr>
      <w:r>
        <w:rPr>
          <w:rFonts w:ascii="Courier New"/>
          <w:color w:val="000009"/>
          <w:sz w:val="26"/>
        </w:rPr>
        <w:t>if the murder has been committed after previous planning and involves extreme brutality;</w:t>
      </w:r>
      <w:r>
        <w:rPr>
          <w:rFonts w:ascii="Courier New"/>
          <w:color w:val="000009"/>
          <w:spacing w:val="-4"/>
          <w:sz w:val="26"/>
        </w:rPr>
        <w:t xml:space="preserve"> </w:t>
      </w:r>
      <w:r>
        <w:rPr>
          <w:rFonts w:ascii="Courier New"/>
          <w:color w:val="000009"/>
          <w:sz w:val="26"/>
        </w:rPr>
        <w:t>or</w:t>
      </w:r>
    </w:p>
    <w:p w:rsidR="00346677" w:rsidRDefault="00A36C21">
      <w:pPr>
        <w:pStyle w:val="ListParagraph"/>
        <w:numPr>
          <w:ilvl w:val="1"/>
          <w:numId w:val="1"/>
        </w:numPr>
        <w:tabs>
          <w:tab w:val="left" w:pos="3202"/>
        </w:tabs>
        <w:spacing w:before="141"/>
        <w:ind w:right="1294" w:firstLine="170"/>
        <w:jc w:val="both"/>
        <w:rPr>
          <w:rFonts w:ascii="Courier New"/>
          <w:sz w:val="26"/>
        </w:rPr>
      </w:pPr>
      <w:r>
        <w:rPr>
          <w:rFonts w:ascii="Courier New"/>
          <w:color w:val="000009"/>
          <w:sz w:val="26"/>
        </w:rPr>
        <w:t>if the murder involves exceptional depravity;</w:t>
      </w:r>
      <w:r>
        <w:rPr>
          <w:rFonts w:ascii="Courier New"/>
          <w:color w:val="000009"/>
          <w:spacing w:val="-2"/>
          <w:sz w:val="26"/>
        </w:rPr>
        <w:t xml:space="preserve"> </w:t>
      </w:r>
      <w:r>
        <w:rPr>
          <w:rFonts w:ascii="Courier New"/>
          <w:color w:val="000009"/>
          <w:sz w:val="26"/>
        </w:rPr>
        <w:t>or</w:t>
      </w:r>
    </w:p>
    <w:p w:rsidR="00346677" w:rsidRDefault="00A36C21">
      <w:pPr>
        <w:pStyle w:val="ListParagraph"/>
        <w:numPr>
          <w:ilvl w:val="1"/>
          <w:numId w:val="1"/>
        </w:numPr>
        <w:tabs>
          <w:tab w:val="left" w:pos="3150"/>
        </w:tabs>
        <w:spacing w:before="141"/>
        <w:ind w:right="1296" w:firstLine="170"/>
        <w:jc w:val="both"/>
        <w:rPr>
          <w:rFonts w:ascii="Courier New" w:hAnsi="Courier New"/>
          <w:sz w:val="26"/>
        </w:rPr>
      </w:pPr>
      <w:r>
        <w:rPr>
          <w:rFonts w:ascii="Courier New" w:hAnsi="Courier New"/>
          <w:color w:val="000009"/>
          <w:sz w:val="26"/>
        </w:rPr>
        <w:t>if the murder is of a member of any of the armed forces of the Union or of a member of any police force or of any public servant and was</w:t>
      </w:r>
      <w:r>
        <w:rPr>
          <w:rFonts w:ascii="Courier New" w:hAnsi="Courier New"/>
          <w:color w:val="000009"/>
          <w:spacing w:val="-12"/>
          <w:sz w:val="26"/>
        </w:rPr>
        <w:t xml:space="preserve"> </w:t>
      </w:r>
      <w:r>
        <w:rPr>
          <w:rFonts w:ascii="Courier New" w:hAnsi="Courier New"/>
          <w:color w:val="000009"/>
          <w:sz w:val="26"/>
        </w:rPr>
        <w:t>committed—</w:t>
      </w:r>
    </w:p>
    <w:p w:rsidR="00346677" w:rsidRDefault="00A36C21">
      <w:pPr>
        <w:pStyle w:val="ListParagraph"/>
        <w:numPr>
          <w:ilvl w:val="0"/>
          <w:numId w:val="5"/>
        </w:numPr>
        <w:tabs>
          <w:tab w:val="left" w:pos="3162"/>
        </w:tabs>
        <w:spacing w:before="142"/>
        <w:ind w:right="1298" w:firstLine="170"/>
        <w:jc w:val="both"/>
        <w:rPr>
          <w:rFonts w:ascii="Courier New"/>
          <w:sz w:val="26"/>
        </w:rPr>
      </w:pPr>
      <w:r>
        <w:rPr>
          <w:rFonts w:ascii="Courier New"/>
          <w:color w:val="000009"/>
          <w:sz w:val="26"/>
        </w:rPr>
        <w:t>while such member or public servant was on duty;</w:t>
      </w:r>
      <w:r>
        <w:rPr>
          <w:rFonts w:ascii="Courier New"/>
          <w:color w:val="000009"/>
          <w:spacing w:val="-4"/>
          <w:sz w:val="26"/>
        </w:rPr>
        <w:t xml:space="preserve"> </w:t>
      </w:r>
      <w:r>
        <w:rPr>
          <w:rFonts w:ascii="Courier New"/>
          <w:color w:val="000009"/>
          <w:sz w:val="26"/>
        </w:rPr>
        <w:t>or</w:t>
      </w:r>
    </w:p>
    <w:p w:rsidR="00346677" w:rsidRDefault="00A36C21">
      <w:pPr>
        <w:pStyle w:val="ListParagraph"/>
        <w:numPr>
          <w:ilvl w:val="0"/>
          <w:numId w:val="5"/>
        </w:numPr>
        <w:tabs>
          <w:tab w:val="left" w:pos="3420"/>
        </w:tabs>
        <w:spacing w:before="141"/>
        <w:ind w:left="2498" w:right="1295" w:firstLine="0"/>
        <w:jc w:val="both"/>
        <w:rPr>
          <w:rFonts w:ascii="Courier New"/>
          <w:sz w:val="26"/>
        </w:rPr>
      </w:pPr>
      <w:r>
        <w:rPr>
          <w:rFonts w:ascii="Courier New"/>
          <w:color w:val="000009"/>
          <w:sz w:val="26"/>
        </w:rPr>
        <w:t>in consequence of anything done  or attempted to be done</w:t>
      </w:r>
      <w:r>
        <w:rPr>
          <w:rFonts w:ascii="Courier New"/>
          <w:color w:val="000009"/>
          <w:sz w:val="26"/>
        </w:rPr>
        <w:t xml:space="preserve"> by such member or public servant in the lawful discharge of his duty as such member   or public servant whether at the time  of murder he was such member or public servant, as the case may be, or had ceased to be such member or public servant;</w:t>
      </w:r>
      <w:r>
        <w:rPr>
          <w:rFonts w:ascii="Courier New"/>
          <w:color w:val="000009"/>
          <w:spacing w:val="-2"/>
          <w:sz w:val="26"/>
        </w:rPr>
        <w:t xml:space="preserve"> </w:t>
      </w:r>
      <w:r>
        <w:rPr>
          <w:rFonts w:ascii="Courier New"/>
          <w:color w:val="000009"/>
          <w:sz w:val="26"/>
        </w:rPr>
        <w:t>or</w:t>
      </w:r>
    </w:p>
    <w:p w:rsidR="00346677" w:rsidRDefault="00346677">
      <w:pPr>
        <w:jc w:val="both"/>
        <w:rPr>
          <w:rFonts w:ascii="Courier New"/>
          <w:sz w:val="26"/>
        </w:rPr>
        <w:sectPr w:rsidR="00346677">
          <w:pgSz w:w="11900" w:h="16840"/>
          <w:pgMar w:top="1360" w:right="840" w:bottom="920" w:left="940" w:header="0" w:footer="728" w:gutter="0"/>
          <w:cols w:space="720"/>
        </w:sectPr>
      </w:pPr>
    </w:p>
    <w:p w:rsidR="00346677" w:rsidRDefault="00A36C21">
      <w:pPr>
        <w:pStyle w:val="ListParagraph"/>
        <w:numPr>
          <w:ilvl w:val="1"/>
          <w:numId w:val="1"/>
        </w:numPr>
        <w:tabs>
          <w:tab w:val="left" w:pos="3212"/>
        </w:tabs>
        <w:spacing w:before="81"/>
        <w:ind w:left="2498" w:right="1294" w:firstLine="0"/>
        <w:jc w:val="both"/>
        <w:rPr>
          <w:rFonts w:ascii="Courier New" w:hAnsi="Courier New"/>
          <w:sz w:val="26"/>
        </w:rPr>
      </w:pPr>
      <w:r>
        <w:rPr>
          <w:rFonts w:ascii="Courier New" w:hAnsi="Courier New"/>
          <w:color w:val="000009"/>
          <w:sz w:val="26"/>
        </w:rPr>
        <w:lastRenderedPageBreak/>
        <w:t>if the murder is of a person who had acted in the lawful discharge of  his duty under Section 43 of the Code  of Criminal Procedure, 1973,  or  who had rendered assistance  to  a Magistrate or a police officer  demanding his aid or requiring his assistance</w:t>
      </w:r>
      <w:r>
        <w:rPr>
          <w:rFonts w:ascii="Courier New" w:hAnsi="Courier New"/>
          <w:color w:val="000009"/>
          <w:sz w:val="26"/>
        </w:rPr>
        <w:t xml:space="preserve"> under Section 37  and  Section 129 of the said</w:t>
      </w:r>
      <w:r>
        <w:rPr>
          <w:rFonts w:ascii="Courier New" w:hAnsi="Courier New"/>
          <w:color w:val="000009"/>
          <w:spacing w:val="-12"/>
          <w:sz w:val="26"/>
        </w:rPr>
        <w:t xml:space="preserve"> </w:t>
      </w:r>
      <w:r>
        <w:rPr>
          <w:rFonts w:ascii="Courier New" w:hAnsi="Courier New"/>
          <w:color w:val="000009"/>
          <w:sz w:val="26"/>
        </w:rPr>
        <w:t>Code.”</w:t>
      </w:r>
    </w:p>
    <w:p w:rsidR="00346677" w:rsidRDefault="00346677">
      <w:pPr>
        <w:pStyle w:val="BodyText"/>
        <w:spacing w:before="9"/>
        <w:ind w:left="0"/>
        <w:rPr>
          <w:rFonts w:ascii="Courier New"/>
          <w:sz w:val="38"/>
        </w:rPr>
      </w:pPr>
    </w:p>
    <w:p w:rsidR="00346677" w:rsidRDefault="00A36C21">
      <w:pPr>
        <w:pStyle w:val="ListParagraph"/>
        <w:numPr>
          <w:ilvl w:val="1"/>
          <w:numId w:val="6"/>
        </w:numPr>
        <w:tabs>
          <w:tab w:val="left" w:pos="3358"/>
        </w:tabs>
        <w:ind w:left="2383" w:right="954" w:firstLine="0"/>
        <w:jc w:val="both"/>
        <w:rPr>
          <w:rFonts w:ascii="Courier New"/>
          <w:color w:val="000009"/>
          <w:sz w:val="26"/>
        </w:rPr>
      </w:pPr>
      <w:r>
        <w:rPr>
          <w:rFonts w:ascii="Courier New"/>
          <w:color w:val="000009"/>
          <w:sz w:val="26"/>
        </w:rPr>
        <w:t xml:space="preserve">Stated broadly, there can be no objection to the acceptance of these indicators but as we have indicated already, we would prefer not to fetter judicial discretion by attempting to make an exhaustive </w:t>
      </w:r>
      <w:r>
        <w:rPr>
          <w:rFonts w:ascii="Courier New"/>
          <w:color w:val="000009"/>
          <w:sz w:val="26"/>
        </w:rPr>
        <w:t>enumeration one way or the other.</w:t>
      </w:r>
    </w:p>
    <w:p w:rsidR="00346677" w:rsidRDefault="00A36C21">
      <w:pPr>
        <w:pStyle w:val="ListParagraph"/>
        <w:numPr>
          <w:ilvl w:val="1"/>
          <w:numId w:val="6"/>
        </w:numPr>
        <w:tabs>
          <w:tab w:val="left" w:pos="3174"/>
        </w:tabs>
        <w:spacing w:before="122"/>
        <w:ind w:left="2383" w:right="954" w:firstLine="0"/>
        <w:jc w:val="both"/>
        <w:rPr>
          <w:rFonts w:ascii="Courier New" w:hAnsi="Courier New"/>
          <w:color w:val="000009"/>
          <w:sz w:val="26"/>
        </w:rPr>
      </w:pPr>
      <w:r>
        <w:rPr>
          <w:rFonts w:ascii="Courier New" w:hAnsi="Courier New"/>
          <w:color w:val="000009"/>
          <w:sz w:val="26"/>
        </w:rPr>
        <w:t xml:space="preserve">In </w:t>
      </w:r>
      <w:r>
        <w:rPr>
          <w:rFonts w:ascii="Courier New" w:hAnsi="Courier New"/>
          <w:i/>
          <w:color w:val="000009"/>
          <w:sz w:val="26"/>
        </w:rPr>
        <w:t xml:space="preserve">Rajendra Prasad </w:t>
      </w:r>
      <w:r>
        <w:rPr>
          <w:rFonts w:ascii="Courier New" w:hAnsi="Courier New"/>
          <w:color w:val="000009"/>
          <w:sz w:val="26"/>
        </w:rPr>
        <w:t>[(1979) 3 SCC 646 : 1979 SCC (Cri) 749] , the majority said: “It is constitutionally permissible to swing a criminal out of corporeal existence only if the security of State and Society, public order and</w:t>
      </w:r>
      <w:r>
        <w:rPr>
          <w:rFonts w:ascii="Courier New" w:hAnsi="Courier New"/>
          <w:color w:val="000009"/>
          <w:sz w:val="26"/>
        </w:rPr>
        <w:t xml:space="preserve"> the interests of the general public compel that course as provided in Article 19(2) to (6)”. Our objection is only to the word “only”. While it may be conceded that a murder which directly threatens, or has an extreme potentiality to harm or endanger the </w:t>
      </w:r>
      <w:r>
        <w:rPr>
          <w:rFonts w:ascii="Courier New" w:hAnsi="Courier New"/>
          <w:color w:val="000009"/>
          <w:sz w:val="26"/>
        </w:rPr>
        <w:t>security of State and Society, public order and the interests of the general public, may provide “special reasons” to justify the imposition of the extreme penalty on the person convicted of such a heinous murder, it is not possible to agree that impositio</w:t>
      </w:r>
      <w:r>
        <w:rPr>
          <w:rFonts w:ascii="Courier New" w:hAnsi="Courier New"/>
          <w:color w:val="000009"/>
          <w:sz w:val="26"/>
        </w:rPr>
        <w:t>n of death penalty on murderers who do not fall within this narrow category is constitutionally impermissible. We have discussed and held above that the impugned provisions in Section 302 of the Penal Code, being reasonable and in the general public intere</w:t>
      </w:r>
      <w:r>
        <w:rPr>
          <w:rFonts w:ascii="Courier New" w:hAnsi="Courier New"/>
          <w:color w:val="000009"/>
          <w:sz w:val="26"/>
        </w:rPr>
        <w:t>st, do not offend Article 19, or its “ethos” nor do they in any manner violate Articles 21 and 14. All the reasons given</w:t>
      </w:r>
      <w:r>
        <w:rPr>
          <w:rFonts w:ascii="Courier New" w:hAnsi="Courier New"/>
          <w:color w:val="000009"/>
          <w:spacing w:val="51"/>
          <w:sz w:val="26"/>
        </w:rPr>
        <w:t xml:space="preserve"> </w:t>
      </w:r>
      <w:r>
        <w:rPr>
          <w:rFonts w:ascii="Courier New" w:hAnsi="Courier New"/>
          <w:color w:val="000009"/>
          <w:sz w:val="26"/>
        </w:rPr>
        <w:t>by</w:t>
      </w:r>
      <w:r>
        <w:rPr>
          <w:rFonts w:ascii="Courier New" w:hAnsi="Courier New"/>
          <w:color w:val="000009"/>
          <w:spacing w:val="49"/>
          <w:sz w:val="26"/>
        </w:rPr>
        <w:t xml:space="preserve"> </w:t>
      </w:r>
      <w:r>
        <w:rPr>
          <w:rFonts w:ascii="Courier New" w:hAnsi="Courier New"/>
          <w:color w:val="000009"/>
          <w:sz w:val="26"/>
        </w:rPr>
        <w:t>us</w:t>
      </w:r>
      <w:r>
        <w:rPr>
          <w:rFonts w:ascii="Courier New" w:hAnsi="Courier New"/>
          <w:color w:val="000009"/>
          <w:spacing w:val="51"/>
          <w:sz w:val="26"/>
        </w:rPr>
        <w:t xml:space="preserve"> </w:t>
      </w:r>
      <w:r>
        <w:rPr>
          <w:rFonts w:ascii="Courier New" w:hAnsi="Courier New"/>
          <w:color w:val="000009"/>
          <w:sz w:val="26"/>
        </w:rPr>
        <w:t>for</w:t>
      </w:r>
      <w:r>
        <w:rPr>
          <w:rFonts w:ascii="Courier New" w:hAnsi="Courier New"/>
          <w:color w:val="000009"/>
          <w:spacing w:val="49"/>
          <w:sz w:val="26"/>
        </w:rPr>
        <w:t xml:space="preserve"> </w:t>
      </w:r>
      <w:r>
        <w:rPr>
          <w:rFonts w:ascii="Courier New" w:hAnsi="Courier New"/>
          <w:color w:val="000009"/>
          <w:sz w:val="26"/>
        </w:rPr>
        <w:t>upholding</w:t>
      </w:r>
      <w:r>
        <w:rPr>
          <w:rFonts w:ascii="Courier New" w:hAnsi="Courier New"/>
          <w:color w:val="000009"/>
          <w:spacing w:val="52"/>
          <w:sz w:val="26"/>
        </w:rPr>
        <w:t xml:space="preserve"> </w:t>
      </w:r>
      <w:r>
        <w:rPr>
          <w:rFonts w:ascii="Courier New" w:hAnsi="Courier New"/>
          <w:color w:val="000009"/>
          <w:sz w:val="26"/>
        </w:rPr>
        <w:t>the</w:t>
      </w:r>
      <w:r>
        <w:rPr>
          <w:rFonts w:ascii="Courier New" w:hAnsi="Courier New"/>
          <w:color w:val="000009"/>
          <w:spacing w:val="49"/>
          <w:sz w:val="26"/>
        </w:rPr>
        <w:t xml:space="preserve"> </w:t>
      </w:r>
      <w:r>
        <w:rPr>
          <w:rFonts w:ascii="Courier New" w:hAnsi="Courier New"/>
          <w:color w:val="000009"/>
          <w:sz w:val="26"/>
        </w:rPr>
        <w:t>validity</w:t>
      </w:r>
      <w:r>
        <w:rPr>
          <w:rFonts w:ascii="Courier New" w:hAnsi="Courier New"/>
          <w:color w:val="000009"/>
          <w:spacing w:val="51"/>
          <w:sz w:val="26"/>
        </w:rPr>
        <w:t xml:space="preserve"> </w:t>
      </w:r>
      <w:r>
        <w:rPr>
          <w:rFonts w:ascii="Courier New" w:hAnsi="Courier New"/>
          <w:color w:val="000009"/>
          <w:sz w:val="26"/>
        </w:rPr>
        <w:t>of</w:t>
      </w:r>
    </w:p>
    <w:p w:rsidR="00346677" w:rsidRDefault="00346677">
      <w:pPr>
        <w:jc w:val="both"/>
        <w:rPr>
          <w:rFonts w:ascii="Courier New" w:hAnsi="Courier New"/>
          <w:sz w:val="26"/>
        </w:rPr>
        <w:sectPr w:rsidR="00346677">
          <w:pgSz w:w="11900" w:h="16840"/>
          <w:pgMar w:top="1360" w:right="840" w:bottom="920" w:left="940" w:header="0" w:footer="728" w:gutter="0"/>
          <w:cols w:space="720"/>
        </w:sectPr>
      </w:pPr>
    </w:p>
    <w:p w:rsidR="00346677" w:rsidRDefault="00A36C21">
      <w:pPr>
        <w:spacing w:before="81"/>
        <w:ind w:left="2383" w:right="955"/>
        <w:jc w:val="both"/>
        <w:rPr>
          <w:rFonts w:ascii="Courier New"/>
          <w:sz w:val="26"/>
        </w:rPr>
      </w:pPr>
      <w:r>
        <w:rPr>
          <w:rFonts w:ascii="Courier New"/>
          <w:color w:val="000009"/>
          <w:sz w:val="26"/>
        </w:rPr>
        <w:lastRenderedPageBreak/>
        <w:t>Section 302 of the Penal Code, fully apply to the case of Section 354(3), Code of Criminal Procedure, also. The same criticism applies to the view taken in Bishnu Deo Shaw v. State of W.B. [(1979) 3 SCC 714 : 1979 SCC (Cri) 817] which follows the dictum in</w:t>
      </w:r>
      <w:r>
        <w:rPr>
          <w:rFonts w:ascii="Courier New"/>
          <w:color w:val="000009"/>
          <w:sz w:val="26"/>
        </w:rPr>
        <w:t xml:space="preserve"> Rajendra Prasad [(1979) 3 SCC 646 : 1979 SCC (Cri) 749]</w:t>
      </w:r>
      <w:r>
        <w:rPr>
          <w:rFonts w:ascii="Courier New"/>
          <w:color w:val="000009"/>
          <w:spacing w:val="-10"/>
          <w:sz w:val="26"/>
        </w:rPr>
        <w:t xml:space="preserve"> </w:t>
      </w:r>
      <w:r>
        <w:rPr>
          <w:rFonts w:ascii="Courier New"/>
          <w:color w:val="000009"/>
          <w:sz w:val="26"/>
        </w:rPr>
        <w:t>.</w:t>
      </w:r>
    </w:p>
    <w:p w:rsidR="00346677" w:rsidRDefault="00A36C21">
      <w:pPr>
        <w:pStyle w:val="ListParagraph"/>
        <w:numPr>
          <w:ilvl w:val="1"/>
          <w:numId w:val="6"/>
        </w:numPr>
        <w:tabs>
          <w:tab w:val="left" w:pos="3398"/>
        </w:tabs>
        <w:spacing w:before="124"/>
        <w:ind w:left="2383" w:right="954" w:firstLine="0"/>
        <w:jc w:val="both"/>
        <w:rPr>
          <w:rFonts w:ascii="Courier New" w:hAnsi="Courier New"/>
          <w:color w:val="000009"/>
          <w:sz w:val="26"/>
        </w:rPr>
      </w:pPr>
      <w:r>
        <w:rPr>
          <w:rFonts w:ascii="Courier New" w:hAnsi="Courier New"/>
          <w:color w:val="000009"/>
          <w:sz w:val="26"/>
        </w:rPr>
        <w:t xml:space="preserve">In several countries which have retained death penalty, pre-planned murder for monetary gain, or by an assassin hired for monetary reward is, also, considered a capital offence of the first-degree </w:t>
      </w:r>
      <w:r>
        <w:rPr>
          <w:rFonts w:ascii="Courier New" w:hAnsi="Courier New"/>
          <w:color w:val="000009"/>
          <w:sz w:val="26"/>
        </w:rPr>
        <w:t>which, in the absence of any ameliorating circumstances, is punishable with death. Such rigid categorisation would dangerously overlap the domain of legislative policy. It may necessitate, as it were, a redefinition of ‘murder’ or its further classificatio</w:t>
      </w:r>
      <w:r>
        <w:rPr>
          <w:rFonts w:ascii="Courier New" w:hAnsi="Courier New"/>
          <w:color w:val="000009"/>
          <w:sz w:val="26"/>
        </w:rPr>
        <w:t>n. Then, in some decisions, murder by fire-arm, or an automatic projectile or bomb, or like weapon, the use of which creates a high simultaneous risk of death or injury to more than one person, has also been treated as an aggravated type of offence. No exh</w:t>
      </w:r>
      <w:r>
        <w:rPr>
          <w:rFonts w:ascii="Courier New" w:hAnsi="Courier New"/>
          <w:color w:val="000009"/>
          <w:sz w:val="26"/>
        </w:rPr>
        <w:t>austive enumeration of aggravating circumstances is possible. But this much can be said that in order to qualify for inclusion in the category of “aggravating circumstances” which may form the basis of “special reasons” in Section 354(3), circumstance foun</w:t>
      </w:r>
      <w:r>
        <w:rPr>
          <w:rFonts w:ascii="Courier New" w:hAnsi="Courier New"/>
          <w:color w:val="000009"/>
          <w:sz w:val="26"/>
        </w:rPr>
        <w:t>d on the facts of a particular case, must evidence aggravation of an abnormal or special degree.</w:t>
      </w:r>
    </w:p>
    <w:p w:rsidR="00346677" w:rsidRDefault="00A36C21">
      <w:pPr>
        <w:pStyle w:val="ListParagraph"/>
        <w:numPr>
          <w:ilvl w:val="1"/>
          <w:numId w:val="6"/>
        </w:numPr>
        <w:tabs>
          <w:tab w:val="left" w:pos="3428"/>
        </w:tabs>
        <w:spacing w:before="132"/>
        <w:ind w:left="2383" w:right="955" w:firstLine="0"/>
        <w:jc w:val="both"/>
        <w:rPr>
          <w:rFonts w:ascii="Courier New"/>
          <w:color w:val="000009"/>
          <w:sz w:val="26"/>
        </w:rPr>
      </w:pPr>
      <w:r>
        <w:rPr>
          <w:rFonts w:ascii="Courier New"/>
          <w:color w:val="000009"/>
          <w:sz w:val="26"/>
        </w:rPr>
        <w:t>Dr Chitale has suggested these mitigating</w:t>
      </w:r>
      <w:r>
        <w:rPr>
          <w:rFonts w:ascii="Courier New"/>
          <w:color w:val="000009"/>
          <w:spacing w:val="-2"/>
          <w:sz w:val="26"/>
        </w:rPr>
        <w:t xml:space="preserve"> </w:t>
      </w:r>
      <w:r>
        <w:rPr>
          <w:rFonts w:ascii="Courier New"/>
          <w:color w:val="000009"/>
          <w:sz w:val="26"/>
        </w:rPr>
        <w:t>factors:</w:t>
      </w:r>
    </w:p>
    <w:p w:rsidR="00346677" w:rsidRDefault="00A36C21">
      <w:pPr>
        <w:spacing w:before="121"/>
        <w:ind w:left="2383" w:right="953" w:firstLine="114"/>
        <w:jc w:val="both"/>
        <w:rPr>
          <w:rFonts w:ascii="Courier New" w:hAnsi="Courier New"/>
          <w:sz w:val="26"/>
        </w:rPr>
      </w:pPr>
      <w:r>
        <w:rPr>
          <w:rFonts w:ascii="Courier New" w:hAnsi="Courier New"/>
          <w:b/>
          <w:i/>
          <w:color w:val="000009"/>
          <w:sz w:val="26"/>
        </w:rPr>
        <w:t>“Mitigating circumstances</w:t>
      </w:r>
      <w:r>
        <w:rPr>
          <w:rFonts w:ascii="Courier New" w:hAnsi="Courier New"/>
          <w:color w:val="000009"/>
          <w:sz w:val="26"/>
        </w:rPr>
        <w:t>— In the exercise of its discretion in the above cases, the court shall take into account the following circumstances:</w:t>
      </w:r>
    </w:p>
    <w:p w:rsidR="00346677" w:rsidRDefault="00A36C21">
      <w:pPr>
        <w:pStyle w:val="ListParagraph"/>
        <w:numPr>
          <w:ilvl w:val="2"/>
          <w:numId w:val="6"/>
        </w:numPr>
        <w:tabs>
          <w:tab w:val="left" w:pos="3194"/>
        </w:tabs>
        <w:spacing w:before="121"/>
        <w:ind w:left="2383" w:right="956" w:firstLine="114"/>
        <w:jc w:val="both"/>
        <w:rPr>
          <w:rFonts w:ascii="Courier New"/>
          <w:sz w:val="26"/>
        </w:rPr>
      </w:pPr>
      <w:r>
        <w:rPr>
          <w:rFonts w:ascii="Courier New"/>
          <w:color w:val="000009"/>
          <w:sz w:val="26"/>
        </w:rPr>
        <w:t>That the offence was committed under the influence of extreme mental or emotional</w:t>
      </w:r>
      <w:r>
        <w:rPr>
          <w:rFonts w:ascii="Courier New"/>
          <w:color w:val="000009"/>
          <w:spacing w:val="-2"/>
          <w:sz w:val="26"/>
        </w:rPr>
        <w:t xml:space="preserve"> </w:t>
      </w:r>
      <w:r>
        <w:rPr>
          <w:rFonts w:ascii="Courier New"/>
          <w:color w:val="000009"/>
          <w:sz w:val="26"/>
        </w:rPr>
        <w:t>disturbance.</w:t>
      </w:r>
    </w:p>
    <w:p w:rsidR="00346677" w:rsidRDefault="00346677">
      <w:pPr>
        <w:jc w:val="both"/>
        <w:rPr>
          <w:rFonts w:ascii="Courier New"/>
          <w:sz w:val="26"/>
        </w:rPr>
        <w:sectPr w:rsidR="00346677">
          <w:pgSz w:w="11900" w:h="16840"/>
          <w:pgMar w:top="1360" w:right="840" w:bottom="920" w:left="940" w:header="0" w:footer="728" w:gutter="0"/>
          <w:cols w:space="720"/>
        </w:sectPr>
      </w:pPr>
    </w:p>
    <w:p w:rsidR="00346677" w:rsidRDefault="00A36C21">
      <w:pPr>
        <w:pStyle w:val="ListParagraph"/>
        <w:numPr>
          <w:ilvl w:val="2"/>
          <w:numId w:val="6"/>
        </w:numPr>
        <w:tabs>
          <w:tab w:val="left" w:pos="3136"/>
        </w:tabs>
        <w:spacing w:before="81"/>
        <w:ind w:left="2383" w:right="959" w:firstLine="114"/>
        <w:jc w:val="both"/>
        <w:rPr>
          <w:rFonts w:ascii="Courier New"/>
          <w:sz w:val="26"/>
        </w:rPr>
      </w:pPr>
      <w:r>
        <w:rPr>
          <w:rFonts w:ascii="Courier New"/>
          <w:color w:val="000009"/>
          <w:sz w:val="26"/>
        </w:rPr>
        <w:lastRenderedPageBreak/>
        <w:t xml:space="preserve">The age of the accused. </w:t>
      </w:r>
      <w:r>
        <w:rPr>
          <w:rFonts w:ascii="Courier New"/>
          <w:color w:val="000009"/>
          <w:sz w:val="26"/>
        </w:rPr>
        <w:t>If the accused is young or old, he shall not be sentenced to</w:t>
      </w:r>
      <w:r>
        <w:rPr>
          <w:rFonts w:ascii="Courier New"/>
          <w:color w:val="000009"/>
          <w:spacing w:val="-2"/>
          <w:sz w:val="26"/>
        </w:rPr>
        <w:t xml:space="preserve"> </w:t>
      </w:r>
      <w:r>
        <w:rPr>
          <w:rFonts w:ascii="Courier New"/>
          <w:color w:val="000009"/>
          <w:sz w:val="26"/>
        </w:rPr>
        <w:t>death.</w:t>
      </w:r>
    </w:p>
    <w:p w:rsidR="00346677" w:rsidRDefault="00A36C21">
      <w:pPr>
        <w:pStyle w:val="ListParagraph"/>
        <w:numPr>
          <w:ilvl w:val="2"/>
          <w:numId w:val="6"/>
        </w:numPr>
        <w:tabs>
          <w:tab w:val="left" w:pos="3142"/>
        </w:tabs>
        <w:spacing w:before="121"/>
        <w:ind w:left="2383" w:right="956" w:firstLine="114"/>
        <w:jc w:val="both"/>
        <w:rPr>
          <w:rFonts w:ascii="Courier New"/>
          <w:sz w:val="26"/>
        </w:rPr>
      </w:pPr>
      <w:r>
        <w:rPr>
          <w:rFonts w:ascii="Courier New"/>
          <w:color w:val="000009"/>
          <w:sz w:val="26"/>
        </w:rPr>
        <w:t>The probability that the accused would not commit criminal acts of violence as would constitute a continuing threat to society.</w:t>
      </w:r>
    </w:p>
    <w:p w:rsidR="00346677" w:rsidRDefault="00A36C21">
      <w:pPr>
        <w:pStyle w:val="ListParagraph"/>
        <w:numPr>
          <w:ilvl w:val="2"/>
          <w:numId w:val="6"/>
        </w:numPr>
        <w:tabs>
          <w:tab w:val="left" w:pos="3194"/>
        </w:tabs>
        <w:spacing w:before="142"/>
        <w:ind w:left="2383" w:right="955" w:firstLine="114"/>
        <w:jc w:val="both"/>
        <w:rPr>
          <w:rFonts w:ascii="Courier New"/>
          <w:sz w:val="26"/>
        </w:rPr>
      </w:pPr>
      <w:r>
        <w:rPr>
          <w:rFonts w:ascii="Courier New"/>
          <w:color w:val="000009"/>
          <w:sz w:val="26"/>
        </w:rPr>
        <w:t>The probability that the accused can be reformed and rehabil</w:t>
      </w:r>
      <w:r>
        <w:rPr>
          <w:rFonts w:ascii="Courier New"/>
          <w:color w:val="000009"/>
          <w:sz w:val="26"/>
        </w:rPr>
        <w:t>itated. The State shall by evidence prove that the accused does not satisfy the conditions (3) and (4) above.</w:t>
      </w:r>
    </w:p>
    <w:p w:rsidR="00346677" w:rsidRDefault="00A36C21">
      <w:pPr>
        <w:pStyle w:val="ListParagraph"/>
        <w:numPr>
          <w:ilvl w:val="2"/>
          <w:numId w:val="6"/>
        </w:numPr>
        <w:tabs>
          <w:tab w:val="left" w:pos="3138"/>
        </w:tabs>
        <w:spacing w:before="143"/>
        <w:ind w:left="2383" w:right="954" w:firstLine="114"/>
        <w:jc w:val="both"/>
        <w:rPr>
          <w:rFonts w:ascii="Courier New"/>
          <w:sz w:val="26"/>
        </w:rPr>
      </w:pPr>
      <w:r>
        <w:rPr>
          <w:rFonts w:ascii="Courier New"/>
          <w:color w:val="000009"/>
          <w:sz w:val="26"/>
        </w:rPr>
        <w:t>That in the facts and circumstances of the case the accused believed that he was morally justified in committing the offence.</w:t>
      </w:r>
    </w:p>
    <w:p w:rsidR="00346677" w:rsidRDefault="00A36C21">
      <w:pPr>
        <w:pStyle w:val="ListParagraph"/>
        <w:numPr>
          <w:ilvl w:val="2"/>
          <w:numId w:val="6"/>
        </w:numPr>
        <w:tabs>
          <w:tab w:val="left" w:pos="3298"/>
        </w:tabs>
        <w:spacing w:before="142"/>
        <w:ind w:left="2383" w:right="958" w:firstLine="114"/>
        <w:jc w:val="both"/>
        <w:rPr>
          <w:rFonts w:ascii="Courier New"/>
          <w:sz w:val="26"/>
        </w:rPr>
      </w:pPr>
      <w:r>
        <w:rPr>
          <w:rFonts w:ascii="Courier New"/>
          <w:color w:val="000009"/>
          <w:sz w:val="26"/>
        </w:rPr>
        <w:t>That the accused act</w:t>
      </w:r>
      <w:r>
        <w:rPr>
          <w:rFonts w:ascii="Courier New"/>
          <w:color w:val="000009"/>
          <w:sz w:val="26"/>
        </w:rPr>
        <w:t>ed under the duress or domination of another</w:t>
      </w:r>
      <w:r>
        <w:rPr>
          <w:rFonts w:ascii="Courier New"/>
          <w:color w:val="000009"/>
          <w:spacing w:val="-20"/>
          <w:sz w:val="26"/>
        </w:rPr>
        <w:t xml:space="preserve"> </w:t>
      </w:r>
      <w:r>
        <w:rPr>
          <w:rFonts w:ascii="Courier New"/>
          <w:color w:val="000009"/>
          <w:sz w:val="26"/>
        </w:rPr>
        <w:t>person.</w:t>
      </w:r>
    </w:p>
    <w:p w:rsidR="00346677" w:rsidRDefault="00A36C21">
      <w:pPr>
        <w:pStyle w:val="ListParagraph"/>
        <w:numPr>
          <w:ilvl w:val="2"/>
          <w:numId w:val="6"/>
        </w:numPr>
        <w:tabs>
          <w:tab w:val="left" w:pos="3272"/>
        </w:tabs>
        <w:spacing w:before="141"/>
        <w:ind w:left="2383" w:right="954" w:firstLine="114"/>
        <w:jc w:val="both"/>
        <w:rPr>
          <w:rFonts w:ascii="Courier New" w:hAnsi="Courier New"/>
          <w:sz w:val="26"/>
        </w:rPr>
      </w:pPr>
      <w:r>
        <w:rPr>
          <w:rFonts w:ascii="Courier New" w:hAnsi="Courier New"/>
          <w:color w:val="000009"/>
          <w:sz w:val="26"/>
        </w:rPr>
        <w:t>That the condition of the accused showed that he was mentally defective and that the said defect impaired his capacity to appreciate the criminality of his conduct.”</w:t>
      </w:r>
    </w:p>
    <w:p w:rsidR="00346677" w:rsidRDefault="00A36C21">
      <w:pPr>
        <w:pStyle w:val="ListParagraph"/>
        <w:numPr>
          <w:ilvl w:val="1"/>
          <w:numId w:val="6"/>
        </w:numPr>
        <w:tabs>
          <w:tab w:val="left" w:pos="3396"/>
        </w:tabs>
        <w:spacing w:before="141"/>
        <w:ind w:left="2383" w:right="954" w:firstLine="0"/>
        <w:jc w:val="both"/>
        <w:rPr>
          <w:rFonts w:ascii="Courier New" w:hAnsi="Courier New"/>
          <w:color w:val="000009"/>
          <w:sz w:val="26"/>
        </w:rPr>
      </w:pPr>
      <w:r>
        <w:rPr>
          <w:rFonts w:ascii="Courier New" w:hAnsi="Courier New"/>
          <w:color w:val="000009"/>
          <w:sz w:val="26"/>
        </w:rPr>
        <w:t xml:space="preserve">We will do no more than to say that these are undoubtedly relevant circumstances and must be given great weight in the determination of sentence. Some of these factors like extreme youth can instead be of compelling importance. In several States of India, </w:t>
      </w:r>
      <w:r>
        <w:rPr>
          <w:rFonts w:ascii="Courier New" w:hAnsi="Courier New"/>
          <w:color w:val="000009"/>
          <w:sz w:val="26"/>
        </w:rPr>
        <w:t>there are in force special enactments, according to which a “child”, that is, “a person who at the date of murder was less than 16 years of age”, cannot be tried, convicted and sentenced to death or imprisonment for life for murder, nor dealt with accordin</w:t>
      </w:r>
      <w:r>
        <w:rPr>
          <w:rFonts w:ascii="Courier New" w:hAnsi="Courier New"/>
          <w:color w:val="000009"/>
          <w:sz w:val="26"/>
        </w:rPr>
        <w:t>g to the same criminal procedure as an adult. The special Acts provide for a reformatory procedure for such juvenile offenders or</w:t>
      </w:r>
      <w:r>
        <w:rPr>
          <w:rFonts w:ascii="Courier New" w:hAnsi="Courier New"/>
          <w:color w:val="000009"/>
          <w:spacing w:val="-26"/>
          <w:sz w:val="26"/>
        </w:rPr>
        <w:t xml:space="preserve"> </w:t>
      </w:r>
      <w:r>
        <w:rPr>
          <w:rFonts w:ascii="Courier New" w:hAnsi="Courier New"/>
          <w:color w:val="000009"/>
          <w:sz w:val="26"/>
        </w:rPr>
        <w:t>children.”</w:t>
      </w:r>
    </w:p>
    <w:p w:rsidR="00346677" w:rsidRDefault="00346677">
      <w:pPr>
        <w:pStyle w:val="BodyText"/>
        <w:ind w:left="0"/>
        <w:rPr>
          <w:rFonts w:ascii="Courier New"/>
        </w:rPr>
      </w:pPr>
    </w:p>
    <w:p w:rsidR="00346677" w:rsidRDefault="00A36C21">
      <w:pPr>
        <w:pStyle w:val="ListParagraph"/>
        <w:numPr>
          <w:ilvl w:val="0"/>
          <w:numId w:val="6"/>
        </w:numPr>
        <w:tabs>
          <w:tab w:val="left" w:pos="1789"/>
          <w:tab w:val="left" w:pos="1790"/>
        </w:tabs>
        <w:spacing w:before="226" w:line="480" w:lineRule="auto"/>
        <w:ind w:right="168"/>
        <w:jc w:val="left"/>
        <w:rPr>
          <w:rFonts w:ascii="Courier New"/>
          <w:b/>
          <w:i/>
          <w:sz w:val="26"/>
        </w:rPr>
      </w:pPr>
      <w:r>
        <w:tab/>
      </w:r>
      <w:r>
        <w:rPr>
          <w:rFonts w:ascii="Courier New"/>
          <w:color w:val="000009"/>
          <w:sz w:val="26"/>
        </w:rPr>
        <w:t>Further in the three Judge Bench Judgment of this Court,</w:t>
      </w:r>
      <w:r>
        <w:rPr>
          <w:rFonts w:ascii="Courier New"/>
          <w:color w:val="000009"/>
          <w:spacing w:val="27"/>
          <w:sz w:val="26"/>
        </w:rPr>
        <w:t xml:space="preserve"> </w:t>
      </w:r>
      <w:r>
        <w:rPr>
          <w:rFonts w:ascii="Courier New"/>
          <w:color w:val="000009"/>
          <w:sz w:val="26"/>
        </w:rPr>
        <w:t>in</w:t>
      </w:r>
      <w:r>
        <w:rPr>
          <w:rFonts w:ascii="Courier New"/>
          <w:color w:val="000009"/>
          <w:spacing w:val="26"/>
          <w:sz w:val="26"/>
        </w:rPr>
        <w:t xml:space="preserve"> </w:t>
      </w:r>
      <w:r>
        <w:rPr>
          <w:rFonts w:ascii="Courier New"/>
          <w:color w:val="000009"/>
          <w:sz w:val="26"/>
        </w:rPr>
        <w:t>the</w:t>
      </w:r>
      <w:r>
        <w:rPr>
          <w:rFonts w:ascii="Courier New"/>
          <w:color w:val="000009"/>
          <w:spacing w:val="28"/>
          <w:sz w:val="26"/>
        </w:rPr>
        <w:t xml:space="preserve"> </w:t>
      </w:r>
      <w:r>
        <w:rPr>
          <w:rFonts w:ascii="Courier New"/>
          <w:color w:val="000009"/>
          <w:sz w:val="26"/>
        </w:rPr>
        <w:t>case</w:t>
      </w:r>
      <w:r>
        <w:rPr>
          <w:rFonts w:ascii="Courier New"/>
          <w:color w:val="000009"/>
          <w:spacing w:val="26"/>
          <w:sz w:val="26"/>
        </w:rPr>
        <w:t xml:space="preserve"> </w:t>
      </w:r>
      <w:r>
        <w:rPr>
          <w:rFonts w:ascii="Courier New"/>
          <w:color w:val="000009"/>
          <w:sz w:val="26"/>
        </w:rPr>
        <w:t>of</w:t>
      </w:r>
      <w:r>
        <w:rPr>
          <w:rFonts w:ascii="Courier New"/>
          <w:color w:val="000009"/>
          <w:spacing w:val="30"/>
          <w:sz w:val="26"/>
        </w:rPr>
        <w:t xml:space="preserve"> </w:t>
      </w:r>
      <w:r>
        <w:rPr>
          <w:rFonts w:ascii="Courier New"/>
          <w:b/>
          <w:i/>
          <w:color w:val="000009"/>
          <w:sz w:val="26"/>
        </w:rPr>
        <w:t>Machhi</w:t>
      </w:r>
      <w:r>
        <w:rPr>
          <w:rFonts w:ascii="Courier New"/>
          <w:b/>
          <w:i/>
          <w:color w:val="000009"/>
          <w:spacing w:val="28"/>
          <w:sz w:val="26"/>
        </w:rPr>
        <w:t xml:space="preserve"> </w:t>
      </w:r>
      <w:r>
        <w:rPr>
          <w:rFonts w:ascii="Courier New"/>
          <w:b/>
          <w:i/>
          <w:color w:val="000009"/>
          <w:sz w:val="26"/>
        </w:rPr>
        <w:t>Singh</w:t>
      </w:r>
      <w:r>
        <w:rPr>
          <w:rFonts w:ascii="Courier New"/>
          <w:b/>
          <w:i/>
          <w:color w:val="000009"/>
          <w:spacing w:val="26"/>
          <w:sz w:val="26"/>
        </w:rPr>
        <w:t xml:space="preserve"> </w:t>
      </w:r>
      <w:r>
        <w:rPr>
          <w:rFonts w:ascii="Courier New"/>
          <w:b/>
          <w:i/>
          <w:color w:val="000009"/>
          <w:sz w:val="26"/>
        </w:rPr>
        <w:t>and</w:t>
      </w:r>
      <w:r>
        <w:rPr>
          <w:rFonts w:ascii="Courier New"/>
          <w:b/>
          <w:i/>
          <w:color w:val="000009"/>
          <w:spacing w:val="28"/>
          <w:sz w:val="26"/>
        </w:rPr>
        <w:t xml:space="preserve"> </w:t>
      </w:r>
      <w:r>
        <w:rPr>
          <w:rFonts w:ascii="Courier New"/>
          <w:b/>
          <w:i/>
          <w:color w:val="000009"/>
          <w:sz w:val="26"/>
        </w:rPr>
        <w:t>Ors.</w:t>
      </w:r>
      <w:r>
        <w:rPr>
          <w:rFonts w:ascii="Courier New"/>
          <w:b/>
          <w:i/>
          <w:color w:val="000009"/>
          <w:spacing w:val="26"/>
          <w:sz w:val="26"/>
        </w:rPr>
        <w:t xml:space="preserve"> </w:t>
      </w:r>
      <w:r>
        <w:rPr>
          <w:rFonts w:ascii="Courier New"/>
          <w:b/>
          <w:i/>
          <w:color w:val="000009"/>
          <w:sz w:val="26"/>
        </w:rPr>
        <w:t>v.</w:t>
      </w:r>
      <w:r>
        <w:rPr>
          <w:rFonts w:ascii="Courier New"/>
          <w:b/>
          <w:i/>
          <w:color w:val="000009"/>
          <w:spacing w:val="27"/>
          <w:sz w:val="26"/>
        </w:rPr>
        <w:t xml:space="preserve"> </w:t>
      </w:r>
      <w:r>
        <w:rPr>
          <w:rFonts w:ascii="Courier New"/>
          <w:b/>
          <w:i/>
          <w:color w:val="000009"/>
          <w:sz w:val="26"/>
        </w:rPr>
        <w:t>State</w:t>
      </w:r>
    </w:p>
    <w:p w:rsidR="00346677" w:rsidRDefault="00346677">
      <w:pPr>
        <w:spacing w:line="480" w:lineRule="auto"/>
        <w:rPr>
          <w:rFonts w:ascii="Courier New"/>
          <w:sz w:val="26"/>
        </w:rPr>
        <w:sectPr w:rsidR="00346677">
          <w:pgSz w:w="11900" w:h="16840"/>
          <w:pgMar w:top="1360" w:right="840" w:bottom="920" w:left="940" w:header="0" w:footer="728" w:gutter="0"/>
          <w:cols w:space="720"/>
        </w:sectPr>
      </w:pPr>
    </w:p>
    <w:p w:rsidR="00346677" w:rsidRDefault="00A36C21">
      <w:pPr>
        <w:spacing w:before="81" w:line="480" w:lineRule="auto"/>
        <w:ind w:left="1512" w:right="160"/>
        <w:jc w:val="both"/>
        <w:rPr>
          <w:rFonts w:ascii="Courier New" w:hAnsi="Courier New"/>
          <w:sz w:val="26"/>
        </w:rPr>
      </w:pPr>
      <w:r>
        <w:rPr>
          <w:rFonts w:ascii="Courier New" w:hAnsi="Courier New"/>
          <w:b/>
          <w:i/>
          <w:color w:val="000009"/>
          <w:sz w:val="26"/>
        </w:rPr>
        <w:lastRenderedPageBreak/>
        <w:t>of Punjab</w:t>
      </w:r>
      <w:hyperlink w:anchor="_bookmark4" w:history="1">
        <w:r>
          <w:rPr>
            <w:rFonts w:ascii="Courier New" w:hAnsi="Courier New"/>
            <w:b/>
            <w:i/>
            <w:color w:val="000009"/>
            <w:position w:val="9"/>
            <w:sz w:val="15"/>
          </w:rPr>
          <w:t>5</w:t>
        </w:r>
      </w:hyperlink>
      <w:r>
        <w:rPr>
          <w:rFonts w:ascii="Courier New" w:hAnsi="Courier New"/>
          <w:color w:val="000009"/>
          <w:sz w:val="26"/>
        </w:rPr>
        <w:t>, this Court has considered tests to determine “rarest of rare” case, to impose death sentence under Section 302 IPC.</w:t>
      </w:r>
    </w:p>
    <w:p w:rsidR="00346677" w:rsidRDefault="00A36C21">
      <w:pPr>
        <w:pStyle w:val="ListParagraph"/>
        <w:numPr>
          <w:ilvl w:val="0"/>
          <w:numId w:val="6"/>
        </w:numPr>
        <w:tabs>
          <w:tab w:val="left" w:pos="1512"/>
        </w:tabs>
        <w:spacing w:before="3" w:line="480" w:lineRule="auto"/>
        <w:ind w:right="166"/>
        <w:jc w:val="both"/>
        <w:rPr>
          <w:rFonts w:ascii="Courier New"/>
          <w:sz w:val="26"/>
        </w:rPr>
      </w:pPr>
      <w:r>
        <w:rPr>
          <w:rFonts w:ascii="Courier New"/>
          <w:color w:val="000009"/>
          <w:sz w:val="26"/>
        </w:rPr>
        <w:t xml:space="preserve">In the aforesaid judgment, this Court has held that the following questions may be asked and answered, in order to apply the guidelines indicated in </w:t>
      </w:r>
      <w:r>
        <w:rPr>
          <w:rFonts w:ascii="Courier New"/>
          <w:b/>
          <w:i/>
          <w:color w:val="000009"/>
          <w:sz w:val="26"/>
        </w:rPr>
        <w:t xml:space="preserve">Bachan Singh </w:t>
      </w:r>
      <w:r>
        <w:rPr>
          <w:rFonts w:ascii="Courier New"/>
          <w:color w:val="000009"/>
          <w:sz w:val="26"/>
        </w:rPr>
        <w:t>case</w:t>
      </w:r>
      <w:r>
        <w:rPr>
          <w:rFonts w:ascii="Courier New"/>
          <w:color w:val="000009"/>
          <w:position w:val="9"/>
          <w:sz w:val="15"/>
        </w:rPr>
        <w:t>2</w:t>
      </w:r>
      <w:r>
        <w:rPr>
          <w:rFonts w:ascii="Courier New"/>
          <w:color w:val="000009"/>
          <w:sz w:val="26"/>
        </w:rPr>
        <w:t>, where the question of imposing the death sentence</w:t>
      </w:r>
      <w:r>
        <w:rPr>
          <w:rFonts w:ascii="Courier New"/>
          <w:color w:val="000009"/>
          <w:spacing w:val="-2"/>
          <w:sz w:val="26"/>
        </w:rPr>
        <w:t xml:space="preserve"> </w:t>
      </w:r>
      <w:r>
        <w:rPr>
          <w:rFonts w:ascii="Courier New"/>
          <w:color w:val="000009"/>
          <w:sz w:val="26"/>
        </w:rPr>
        <w:t>arises.</w:t>
      </w:r>
    </w:p>
    <w:p w:rsidR="00346677" w:rsidRDefault="00A36C21">
      <w:pPr>
        <w:pStyle w:val="ListParagraph"/>
        <w:numPr>
          <w:ilvl w:val="0"/>
          <w:numId w:val="4"/>
        </w:numPr>
        <w:tabs>
          <w:tab w:val="left" w:pos="2158"/>
        </w:tabs>
        <w:spacing w:before="5" w:line="480" w:lineRule="auto"/>
        <w:ind w:firstLine="0"/>
        <w:jc w:val="both"/>
        <w:rPr>
          <w:rFonts w:ascii="Courier New"/>
          <w:sz w:val="26"/>
        </w:rPr>
      </w:pPr>
      <w:r>
        <w:rPr>
          <w:rFonts w:ascii="Courier New"/>
          <w:color w:val="000009"/>
          <w:sz w:val="26"/>
        </w:rPr>
        <w:t>Is there something uncommon a</w:t>
      </w:r>
      <w:r>
        <w:rPr>
          <w:rFonts w:ascii="Courier New"/>
          <w:color w:val="000009"/>
          <w:sz w:val="26"/>
        </w:rPr>
        <w:t>bout the crime which renders sentence for imprisonment for life inadequate and calls for a death</w:t>
      </w:r>
      <w:r>
        <w:rPr>
          <w:rFonts w:ascii="Courier New"/>
          <w:color w:val="000009"/>
          <w:spacing w:val="-9"/>
          <w:sz w:val="26"/>
        </w:rPr>
        <w:t xml:space="preserve"> </w:t>
      </w:r>
      <w:r>
        <w:rPr>
          <w:rFonts w:ascii="Courier New"/>
          <w:color w:val="000009"/>
          <w:sz w:val="26"/>
        </w:rPr>
        <w:t>sentence?</w:t>
      </w:r>
    </w:p>
    <w:p w:rsidR="00346677" w:rsidRDefault="00A36C21">
      <w:pPr>
        <w:pStyle w:val="ListParagraph"/>
        <w:numPr>
          <w:ilvl w:val="0"/>
          <w:numId w:val="4"/>
        </w:numPr>
        <w:tabs>
          <w:tab w:val="left" w:pos="2498"/>
        </w:tabs>
        <w:spacing w:before="3" w:line="480" w:lineRule="auto"/>
        <w:ind w:firstLine="0"/>
        <w:jc w:val="both"/>
        <w:rPr>
          <w:rFonts w:ascii="Courier New"/>
          <w:sz w:val="26"/>
        </w:rPr>
      </w:pPr>
      <w:r>
        <w:rPr>
          <w:rFonts w:ascii="Courier New"/>
          <w:color w:val="000009"/>
          <w:sz w:val="26"/>
        </w:rPr>
        <w:t>Are the circumstances of the crime such that there is no alternative but to impose death sentence even after according maximum weightage to the mitig</w:t>
      </w:r>
      <w:r>
        <w:rPr>
          <w:rFonts w:ascii="Courier New"/>
          <w:color w:val="000009"/>
          <w:sz w:val="26"/>
        </w:rPr>
        <w:t>ating circumstances, which speak in favour of the offender?</w:t>
      </w:r>
    </w:p>
    <w:p w:rsidR="00346677" w:rsidRDefault="00A36C21">
      <w:pPr>
        <w:pStyle w:val="ListParagraph"/>
        <w:numPr>
          <w:ilvl w:val="0"/>
          <w:numId w:val="6"/>
        </w:numPr>
        <w:tabs>
          <w:tab w:val="left" w:pos="1790"/>
        </w:tabs>
        <w:spacing w:before="4" w:line="480" w:lineRule="auto"/>
        <w:jc w:val="both"/>
        <w:rPr>
          <w:rFonts w:ascii="Courier New"/>
          <w:sz w:val="26"/>
        </w:rPr>
      </w:pPr>
      <w:r>
        <w:rPr>
          <w:rFonts w:ascii="Courier New"/>
          <w:color w:val="000009"/>
          <w:sz w:val="26"/>
        </w:rPr>
        <w:t xml:space="preserve">In this judgment, it is held by this Court that the guidelines indicated in </w:t>
      </w:r>
      <w:r>
        <w:rPr>
          <w:rFonts w:ascii="Courier New"/>
          <w:b/>
          <w:i/>
          <w:color w:val="000009"/>
          <w:sz w:val="26"/>
        </w:rPr>
        <w:t xml:space="preserve">Bachan Singh </w:t>
      </w:r>
      <w:r>
        <w:rPr>
          <w:rFonts w:ascii="Courier New"/>
          <w:i/>
          <w:color w:val="000009"/>
          <w:sz w:val="26"/>
        </w:rPr>
        <w:t>case</w:t>
      </w:r>
      <w:r>
        <w:rPr>
          <w:rFonts w:ascii="Courier New"/>
          <w:i/>
          <w:color w:val="000009"/>
          <w:position w:val="9"/>
          <w:sz w:val="15"/>
        </w:rPr>
        <w:t>2</w:t>
      </w:r>
      <w:r>
        <w:rPr>
          <w:rFonts w:ascii="Courier New"/>
          <w:color w:val="000009"/>
          <w:sz w:val="26"/>
        </w:rPr>
        <w:t>, will have to be culled out and applied to the facts of each individual case, where the question of imposing death sentence arises. Paragraph 38 of the said judgment reads as</w:t>
      </w:r>
      <w:r>
        <w:rPr>
          <w:rFonts w:ascii="Courier New"/>
          <w:color w:val="000009"/>
          <w:spacing w:val="-3"/>
          <w:sz w:val="26"/>
        </w:rPr>
        <w:t xml:space="preserve"> </w:t>
      </w:r>
      <w:r>
        <w:rPr>
          <w:rFonts w:ascii="Courier New"/>
          <w:color w:val="000009"/>
          <w:sz w:val="26"/>
        </w:rPr>
        <w:t>under:</w:t>
      </w:r>
    </w:p>
    <w:p w:rsidR="00346677" w:rsidRDefault="00A36C21">
      <w:pPr>
        <w:spacing w:before="6"/>
        <w:ind w:left="2383" w:right="952"/>
        <w:jc w:val="both"/>
        <w:rPr>
          <w:rFonts w:ascii="Courier New" w:hAnsi="Courier New"/>
          <w:sz w:val="26"/>
        </w:rPr>
      </w:pPr>
      <w:r>
        <w:rPr>
          <w:rFonts w:ascii="Courier New" w:hAnsi="Courier New"/>
          <w:b/>
          <w:color w:val="000009"/>
          <w:sz w:val="26"/>
        </w:rPr>
        <w:t xml:space="preserve">“38. </w:t>
      </w:r>
      <w:r>
        <w:rPr>
          <w:rFonts w:ascii="Courier New" w:hAnsi="Courier New"/>
          <w:color w:val="000009"/>
          <w:sz w:val="26"/>
        </w:rPr>
        <w:t>In this background the guidelines indicated</w:t>
      </w:r>
      <w:r>
        <w:rPr>
          <w:rFonts w:ascii="Courier New" w:hAnsi="Courier New"/>
          <w:color w:val="000009"/>
          <w:spacing w:val="56"/>
          <w:sz w:val="26"/>
        </w:rPr>
        <w:t xml:space="preserve"> </w:t>
      </w:r>
      <w:r>
        <w:rPr>
          <w:rFonts w:ascii="Courier New" w:hAnsi="Courier New"/>
          <w:color w:val="000009"/>
          <w:sz w:val="26"/>
        </w:rPr>
        <w:t>in</w:t>
      </w:r>
      <w:r>
        <w:rPr>
          <w:rFonts w:ascii="Courier New" w:hAnsi="Courier New"/>
          <w:color w:val="000009"/>
          <w:spacing w:val="56"/>
          <w:sz w:val="26"/>
        </w:rPr>
        <w:t xml:space="preserve"> </w:t>
      </w:r>
      <w:r>
        <w:rPr>
          <w:rFonts w:ascii="Courier New" w:hAnsi="Courier New"/>
          <w:i/>
          <w:color w:val="000009"/>
          <w:sz w:val="26"/>
        </w:rPr>
        <w:t>Bachan</w:t>
      </w:r>
      <w:r>
        <w:rPr>
          <w:rFonts w:ascii="Courier New" w:hAnsi="Courier New"/>
          <w:i/>
          <w:color w:val="000009"/>
          <w:spacing w:val="57"/>
          <w:sz w:val="26"/>
        </w:rPr>
        <w:t xml:space="preserve"> </w:t>
      </w:r>
      <w:r>
        <w:rPr>
          <w:rFonts w:ascii="Courier New" w:hAnsi="Courier New"/>
          <w:i/>
          <w:color w:val="000009"/>
          <w:sz w:val="26"/>
        </w:rPr>
        <w:t>Singh</w:t>
      </w:r>
      <w:r>
        <w:rPr>
          <w:rFonts w:ascii="Courier New" w:hAnsi="Courier New"/>
          <w:i/>
          <w:color w:val="000009"/>
          <w:spacing w:val="55"/>
          <w:sz w:val="26"/>
        </w:rPr>
        <w:t xml:space="preserve"> </w:t>
      </w:r>
      <w:r>
        <w:rPr>
          <w:rFonts w:ascii="Courier New" w:hAnsi="Courier New"/>
          <w:i/>
          <w:color w:val="000009"/>
          <w:sz w:val="26"/>
        </w:rPr>
        <w:t>case</w:t>
      </w:r>
      <w:r>
        <w:rPr>
          <w:rFonts w:ascii="Courier New" w:hAnsi="Courier New"/>
          <w:i/>
          <w:color w:val="000009"/>
          <w:position w:val="9"/>
          <w:sz w:val="15"/>
        </w:rPr>
        <w:t xml:space="preserve">2 </w:t>
      </w:r>
      <w:r>
        <w:rPr>
          <w:rFonts w:ascii="Courier New" w:hAnsi="Courier New"/>
          <w:color w:val="000009"/>
          <w:sz w:val="26"/>
        </w:rPr>
        <w:t>will</w:t>
      </w:r>
      <w:r>
        <w:rPr>
          <w:rFonts w:ascii="Courier New" w:hAnsi="Courier New"/>
          <w:color w:val="000009"/>
          <w:spacing w:val="57"/>
          <w:sz w:val="26"/>
        </w:rPr>
        <w:t xml:space="preserve"> </w:t>
      </w:r>
      <w:r>
        <w:rPr>
          <w:rFonts w:ascii="Courier New" w:hAnsi="Courier New"/>
          <w:color w:val="000009"/>
          <w:sz w:val="26"/>
        </w:rPr>
        <w:t>have</w:t>
      </w:r>
    </w:p>
    <w:p w:rsidR="00346677" w:rsidRDefault="00346677">
      <w:pPr>
        <w:pStyle w:val="BodyText"/>
        <w:spacing w:before="4"/>
        <w:ind w:left="0"/>
        <w:rPr>
          <w:rFonts w:ascii="Courier New"/>
          <w:sz w:val="29"/>
        </w:rPr>
      </w:pPr>
    </w:p>
    <w:p w:rsidR="00346677" w:rsidRDefault="00A36C21">
      <w:pPr>
        <w:tabs>
          <w:tab w:val="left" w:pos="1439"/>
        </w:tabs>
        <w:spacing w:before="1"/>
        <w:ind w:left="1080"/>
        <w:rPr>
          <w:rFonts w:ascii="Times New Roman"/>
          <w:sz w:val="20"/>
        </w:rPr>
      </w:pPr>
      <w:bookmarkStart w:id="5" w:name="_bookmark4"/>
      <w:bookmarkEnd w:id="5"/>
      <w:r>
        <w:rPr>
          <w:rFonts w:ascii="Times New Roman"/>
          <w:color w:val="000009"/>
          <w:sz w:val="24"/>
        </w:rPr>
        <w:t>5</w:t>
      </w:r>
      <w:r>
        <w:rPr>
          <w:rFonts w:ascii="Times New Roman"/>
          <w:color w:val="000009"/>
          <w:sz w:val="24"/>
        </w:rPr>
        <w:tab/>
      </w:r>
      <w:r>
        <w:rPr>
          <w:rFonts w:ascii="Times New Roman"/>
          <w:color w:val="000009"/>
          <w:sz w:val="20"/>
        </w:rPr>
        <w:t>1983(3) SCC 470</w:t>
      </w:r>
    </w:p>
    <w:p w:rsidR="00346677" w:rsidRDefault="00346677">
      <w:pPr>
        <w:rPr>
          <w:rFonts w:ascii="Times New Roman"/>
          <w:sz w:val="20"/>
        </w:rPr>
        <w:sectPr w:rsidR="00346677">
          <w:pgSz w:w="11900" w:h="16840"/>
          <w:pgMar w:top="1360" w:right="840" w:bottom="920" w:left="940" w:header="0" w:footer="728" w:gutter="0"/>
          <w:cols w:space="720"/>
        </w:sectPr>
      </w:pPr>
    </w:p>
    <w:p w:rsidR="00346677" w:rsidRDefault="00A36C21">
      <w:pPr>
        <w:spacing w:before="81"/>
        <w:ind w:left="2383" w:right="957"/>
        <w:jc w:val="both"/>
        <w:rPr>
          <w:rFonts w:ascii="Courier New"/>
          <w:i/>
          <w:sz w:val="26"/>
        </w:rPr>
      </w:pPr>
      <w:r>
        <w:rPr>
          <w:rFonts w:ascii="Courier New"/>
          <w:color w:val="000009"/>
          <w:sz w:val="26"/>
        </w:rPr>
        <w:lastRenderedPageBreak/>
        <w:t xml:space="preserve">to be culled out and applied to the facts of each individual case where the question of imposing of death sentence arises. The following prepositions emerge from </w:t>
      </w:r>
      <w:r>
        <w:rPr>
          <w:rFonts w:ascii="Courier New"/>
          <w:i/>
          <w:color w:val="000009"/>
          <w:sz w:val="26"/>
        </w:rPr>
        <w:t>Bachan Singh case</w:t>
      </w:r>
      <w:r>
        <w:rPr>
          <w:rFonts w:ascii="Courier New"/>
          <w:i/>
          <w:color w:val="000009"/>
          <w:position w:val="9"/>
          <w:sz w:val="15"/>
        </w:rPr>
        <w:t>2</w:t>
      </w:r>
      <w:r>
        <w:rPr>
          <w:rFonts w:ascii="Courier New"/>
          <w:i/>
          <w:color w:val="000009"/>
          <w:spacing w:val="-3"/>
          <w:position w:val="9"/>
          <w:sz w:val="15"/>
        </w:rPr>
        <w:t xml:space="preserve"> </w:t>
      </w:r>
      <w:r>
        <w:rPr>
          <w:rFonts w:ascii="Courier New"/>
          <w:i/>
          <w:color w:val="000009"/>
          <w:sz w:val="26"/>
        </w:rPr>
        <w:t>:</w:t>
      </w:r>
    </w:p>
    <w:p w:rsidR="00346677" w:rsidRDefault="00A36C21">
      <w:pPr>
        <w:pStyle w:val="ListParagraph"/>
        <w:numPr>
          <w:ilvl w:val="0"/>
          <w:numId w:val="3"/>
        </w:numPr>
        <w:tabs>
          <w:tab w:val="left" w:pos="3772"/>
        </w:tabs>
        <w:spacing w:before="2"/>
        <w:ind w:right="1071" w:firstLine="0"/>
        <w:jc w:val="both"/>
        <w:rPr>
          <w:rFonts w:ascii="Courier New"/>
          <w:sz w:val="26"/>
        </w:rPr>
      </w:pPr>
      <w:r>
        <w:rPr>
          <w:rFonts w:ascii="Courier New"/>
          <w:color w:val="000009"/>
          <w:sz w:val="26"/>
        </w:rPr>
        <w:t>The extreme penalty of death need not be inflicted except in gravest cases of extreme</w:t>
      </w:r>
      <w:r>
        <w:rPr>
          <w:rFonts w:ascii="Courier New"/>
          <w:color w:val="000009"/>
          <w:spacing w:val="-9"/>
          <w:sz w:val="26"/>
        </w:rPr>
        <w:t xml:space="preserve"> </w:t>
      </w:r>
      <w:r>
        <w:rPr>
          <w:rFonts w:ascii="Courier New"/>
          <w:color w:val="000009"/>
          <w:sz w:val="26"/>
        </w:rPr>
        <w:t>culpability.</w:t>
      </w:r>
    </w:p>
    <w:p w:rsidR="00346677" w:rsidRDefault="00A36C21">
      <w:pPr>
        <w:pStyle w:val="ListParagraph"/>
        <w:numPr>
          <w:ilvl w:val="0"/>
          <w:numId w:val="3"/>
        </w:numPr>
        <w:tabs>
          <w:tab w:val="left" w:pos="4090"/>
        </w:tabs>
        <w:spacing w:before="2"/>
        <w:ind w:right="1065" w:firstLine="0"/>
        <w:jc w:val="both"/>
        <w:rPr>
          <w:rFonts w:ascii="Courier New" w:hAnsi="Courier New"/>
          <w:sz w:val="26"/>
        </w:rPr>
      </w:pPr>
      <w:r>
        <w:rPr>
          <w:rFonts w:ascii="Courier New" w:hAnsi="Courier New"/>
          <w:color w:val="000009"/>
          <w:sz w:val="26"/>
        </w:rPr>
        <w:t>Before opting for the death penalty the circumstances of the ‘offender’ also require to be taken into consideration along with the circumstances of the</w:t>
      </w:r>
      <w:r>
        <w:rPr>
          <w:rFonts w:ascii="Courier New" w:hAnsi="Courier New"/>
          <w:color w:val="000009"/>
          <w:spacing w:val="-9"/>
          <w:sz w:val="26"/>
        </w:rPr>
        <w:t xml:space="preserve"> </w:t>
      </w:r>
      <w:r>
        <w:rPr>
          <w:rFonts w:ascii="Courier New" w:hAnsi="Courier New"/>
          <w:color w:val="000009"/>
          <w:sz w:val="26"/>
        </w:rPr>
        <w:t>‘crim</w:t>
      </w:r>
      <w:r>
        <w:rPr>
          <w:rFonts w:ascii="Courier New" w:hAnsi="Courier New"/>
          <w:color w:val="000009"/>
          <w:sz w:val="26"/>
        </w:rPr>
        <w:t>e’.</w:t>
      </w:r>
    </w:p>
    <w:p w:rsidR="00346677" w:rsidRDefault="00A36C21">
      <w:pPr>
        <w:pStyle w:val="ListParagraph"/>
        <w:numPr>
          <w:ilvl w:val="0"/>
          <w:numId w:val="3"/>
        </w:numPr>
        <w:tabs>
          <w:tab w:val="left" w:pos="4152"/>
        </w:tabs>
        <w:spacing w:before="1"/>
        <w:ind w:right="1064" w:firstLine="0"/>
        <w:jc w:val="both"/>
        <w:rPr>
          <w:rFonts w:ascii="Courier New"/>
          <w:sz w:val="26"/>
        </w:rPr>
      </w:pPr>
      <w:r>
        <w:rPr>
          <w:rFonts w:ascii="Courier New"/>
          <w:color w:val="000009"/>
          <w:sz w:val="26"/>
        </w:rPr>
        <w:t xml:space="preserve">Life imprisonment is the rule and death sentence is an exception. In other words death sentence must be imposed only when life imprisonment appears to be an altogether inadequate punishment having regard to the relevant circumstances of the crime, and </w:t>
      </w:r>
      <w:r>
        <w:rPr>
          <w:rFonts w:ascii="Courier New"/>
          <w:color w:val="000009"/>
          <w:sz w:val="26"/>
        </w:rPr>
        <w:t>provided, and only provided, the option to impose sentence of imprisonment for life cannot be conscientiously exercised having regard to the nature and circumstances of the crime and all the relevant circumstances.</w:t>
      </w:r>
    </w:p>
    <w:p w:rsidR="00346677" w:rsidRDefault="00A36C21">
      <w:pPr>
        <w:pStyle w:val="ListParagraph"/>
        <w:numPr>
          <w:ilvl w:val="0"/>
          <w:numId w:val="3"/>
        </w:numPr>
        <w:tabs>
          <w:tab w:val="left" w:pos="3996"/>
        </w:tabs>
        <w:spacing w:before="7"/>
        <w:ind w:right="1065" w:firstLine="0"/>
        <w:jc w:val="both"/>
        <w:rPr>
          <w:rFonts w:ascii="Courier New"/>
          <w:sz w:val="26"/>
        </w:rPr>
      </w:pPr>
      <w:r>
        <w:rPr>
          <w:rFonts w:ascii="Courier New"/>
          <w:color w:val="000009"/>
          <w:sz w:val="26"/>
        </w:rPr>
        <w:t>A balance sheet of aggravating and mitiga</w:t>
      </w:r>
      <w:r>
        <w:rPr>
          <w:rFonts w:ascii="Courier New"/>
          <w:color w:val="000009"/>
          <w:sz w:val="26"/>
        </w:rPr>
        <w:t>ting circumstances has to be drawn up and in doing so the mitigating circumstances have to be accorded full weightage and a just balance has to be struck between the aggravating and the mitigating circumstances before the option is exercised.</w:t>
      </w:r>
    </w:p>
    <w:p w:rsidR="00346677" w:rsidRDefault="00346677">
      <w:pPr>
        <w:pStyle w:val="BodyText"/>
        <w:spacing w:before="4"/>
        <w:ind w:left="0"/>
        <w:rPr>
          <w:rFonts w:ascii="Courier New"/>
          <w:sz w:val="26"/>
        </w:rPr>
      </w:pPr>
    </w:p>
    <w:p w:rsidR="00346677" w:rsidRDefault="00A36C21">
      <w:pPr>
        <w:pStyle w:val="ListParagraph"/>
        <w:numPr>
          <w:ilvl w:val="0"/>
          <w:numId w:val="6"/>
        </w:numPr>
        <w:tabs>
          <w:tab w:val="left" w:pos="1884"/>
        </w:tabs>
        <w:spacing w:before="1" w:line="480" w:lineRule="auto"/>
        <w:jc w:val="both"/>
        <w:rPr>
          <w:rFonts w:ascii="Courier New"/>
          <w:sz w:val="26"/>
        </w:rPr>
      </w:pPr>
      <w:r>
        <w:rPr>
          <w:rFonts w:ascii="Courier New"/>
          <w:color w:val="000009"/>
          <w:sz w:val="26"/>
        </w:rPr>
        <w:t>In this judgment, on facts, by holding that it is a cold-blooded, calculated and gruesome multiple murders, as a reprisal in a family feud and 17 helpless, defenceless, innocent men, women and children</w:t>
      </w:r>
      <w:r>
        <w:rPr>
          <w:rFonts w:ascii="Courier New"/>
          <w:color w:val="000009"/>
          <w:spacing w:val="76"/>
          <w:sz w:val="26"/>
        </w:rPr>
        <w:t xml:space="preserve"> </w:t>
      </w:r>
      <w:r>
        <w:rPr>
          <w:rFonts w:ascii="Courier New"/>
          <w:color w:val="000009"/>
          <w:sz w:val="26"/>
        </w:rPr>
        <w:t>were</w:t>
      </w:r>
      <w:r>
        <w:rPr>
          <w:rFonts w:ascii="Courier New"/>
          <w:color w:val="000009"/>
          <w:spacing w:val="75"/>
          <w:sz w:val="26"/>
        </w:rPr>
        <w:t xml:space="preserve"> </w:t>
      </w:r>
      <w:r>
        <w:rPr>
          <w:rFonts w:ascii="Courier New"/>
          <w:color w:val="000009"/>
          <w:sz w:val="26"/>
        </w:rPr>
        <w:t>gunned</w:t>
      </w:r>
      <w:r>
        <w:rPr>
          <w:rFonts w:ascii="Courier New"/>
          <w:color w:val="000009"/>
          <w:spacing w:val="77"/>
          <w:sz w:val="26"/>
        </w:rPr>
        <w:t xml:space="preserve"> </w:t>
      </w:r>
      <w:r>
        <w:rPr>
          <w:rFonts w:ascii="Courier New"/>
          <w:color w:val="000009"/>
          <w:sz w:val="26"/>
        </w:rPr>
        <w:t>down</w:t>
      </w:r>
      <w:r>
        <w:rPr>
          <w:rFonts w:ascii="Courier New"/>
          <w:color w:val="000009"/>
          <w:spacing w:val="75"/>
          <w:sz w:val="26"/>
        </w:rPr>
        <w:t xml:space="preserve"> </w:t>
      </w:r>
      <w:r>
        <w:rPr>
          <w:rFonts w:ascii="Courier New"/>
          <w:color w:val="000009"/>
          <w:sz w:val="26"/>
        </w:rPr>
        <w:t>while</w:t>
      </w:r>
      <w:r>
        <w:rPr>
          <w:rFonts w:ascii="Courier New"/>
          <w:color w:val="000009"/>
          <w:spacing w:val="77"/>
          <w:sz w:val="26"/>
        </w:rPr>
        <w:t xml:space="preserve"> </w:t>
      </w:r>
      <w:r>
        <w:rPr>
          <w:rFonts w:ascii="Courier New"/>
          <w:color w:val="000009"/>
          <w:sz w:val="26"/>
        </w:rPr>
        <w:t>asleep</w:t>
      </w:r>
      <w:r>
        <w:rPr>
          <w:rFonts w:ascii="Courier New"/>
          <w:color w:val="000009"/>
          <w:spacing w:val="75"/>
          <w:sz w:val="26"/>
        </w:rPr>
        <w:t xml:space="preserve"> </w:t>
      </w:r>
      <w:r>
        <w:rPr>
          <w:rFonts w:ascii="Courier New"/>
          <w:color w:val="000009"/>
          <w:sz w:val="26"/>
        </w:rPr>
        <w:t>on</w:t>
      </w:r>
      <w:r>
        <w:rPr>
          <w:rFonts w:ascii="Courier New"/>
          <w:color w:val="000009"/>
          <w:spacing w:val="77"/>
          <w:sz w:val="26"/>
        </w:rPr>
        <w:t xml:space="preserve"> </w:t>
      </w:r>
      <w:r>
        <w:rPr>
          <w:rFonts w:ascii="Courier New"/>
          <w:color w:val="000009"/>
          <w:sz w:val="26"/>
        </w:rPr>
        <w:t>the</w:t>
      </w:r>
      <w:r>
        <w:rPr>
          <w:rFonts w:ascii="Courier New"/>
          <w:color w:val="000009"/>
          <w:spacing w:val="74"/>
          <w:sz w:val="26"/>
        </w:rPr>
        <w:t xml:space="preserve"> </w:t>
      </w:r>
      <w:r>
        <w:rPr>
          <w:rFonts w:ascii="Courier New"/>
          <w:color w:val="000009"/>
          <w:sz w:val="26"/>
        </w:rPr>
        <w:t>same</w:t>
      </w:r>
    </w:p>
    <w:p w:rsidR="00346677" w:rsidRDefault="00346677">
      <w:pPr>
        <w:spacing w:line="480" w:lineRule="auto"/>
        <w:jc w:val="both"/>
        <w:rPr>
          <w:rFonts w:ascii="Courier New"/>
          <w:sz w:val="26"/>
        </w:rPr>
        <w:sectPr w:rsidR="00346677">
          <w:pgSz w:w="11900" w:h="16840"/>
          <w:pgMar w:top="1360" w:right="840" w:bottom="920" w:left="940" w:header="0" w:footer="728" w:gutter="0"/>
          <w:cols w:space="720"/>
        </w:sectPr>
      </w:pPr>
    </w:p>
    <w:p w:rsidR="00346677" w:rsidRDefault="00A36C21">
      <w:pPr>
        <w:spacing w:before="81" w:line="480" w:lineRule="auto"/>
        <w:ind w:left="1512" w:right="160"/>
        <w:jc w:val="both"/>
        <w:rPr>
          <w:rFonts w:ascii="Courier New"/>
          <w:sz w:val="26"/>
        </w:rPr>
      </w:pPr>
      <w:r>
        <w:rPr>
          <w:rFonts w:ascii="Courier New"/>
          <w:color w:val="000009"/>
          <w:sz w:val="26"/>
        </w:rPr>
        <w:lastRenderedPageBreak/>
        <w:t>night in quick succession in different neighbouring villages, confirmed the death sentence imposed on Machhi Singh and two others.</w:t>
      </w:r>
    </w:p>
    <w:p w:rsidR="00346677" w:rsidRDefault="00A36C21">
      <w:pPr>
        <w:pStyle w:val="ListParagraph"/>
        <w:numPr>
          <w:ilvl w:val="0"/>
          <w:numId w:val="6"/>
        </w:numPr>
        <w:tabs>
          <w:tab w:val="left" w:pos="1790"/>
        </w:tabs>
        <w:spacing w:before="3" w:line="480" w:lineRule="auto"/>
        <w:jc w:val="both"/>
        <w:rPr>
          <w:rFonts w:ascii="Courier New"/>
          <w:sz w:val="26"/>
        </w:rPr>
      </w:pPr>
      <w:r>
        <w:rPr>
          <w:rFonts w:ascii="Courier New"/>
          <w:color w:val="000009"/>
          <w:sz w:val="26"/>
        </w:rPr>
        <w:t>In this case, learned counsel for the appellant has contended that the Trial Court as well as the High Cou</w:t>
      </w:r>
      <w:r>
        <w:rPr>
          <w:rFonts w:ascii="Courier New"/>
          <w:color w:val="000009"/>
          <w:sz w:val="26"/>
        </w:rPr>
        <w:t>rt, fell in error in confining nature and brutality of crime alone, to award the sentence of death. It is submitted that nature of crime alone is not sufficient to impose the sentence of death, unless State proves by leading cogent evidence that the convic</w:t>
      </w:r>
      <w:r>
        <w:rPr>
          <w:rFonts w:ascii="Courier New"/>
          <w:color w:val="000009"/>
          <w:sz w:val="26"/>
        </w:rPr>
        <w:t>t is beyond reform and rehabilitation. It is submitted that the socio-economic conditions of the convict and the circumstances under which crime is committed are equally relevant for the purpose of considering whether a death penalty is to be imposed or no</w:t>
      </w:r>
      <w:r>
        <w:rPr>
          <w:rFonts w:ascii="Courier New"/>
          <w:color w:val="000009"/>
          <w:sz w:val="26"/>
        </w:rPr>
        <w:t>t. It is submitted that as the case on hand, rests on circumstantial evidence, same is also the ground not to impose capital punishment, of</w:t>
      </w:r>
      <w:r>
        <w:rPr>
          <w:rFonts w:ascii="Courier New"/>
          <w:color w:val="000009"/>
          <w:spacing w:val="-13"/>
          <w:sz w:val="26"/>
        </w:rPr>
        <w:t xml:space="preserve"> </w:t>
      </w:r>
      <w:r>
        <w:rPr>
          <w:rFonts w:ascii="Courier New"/>
          <w:color w:val="000009"/>
          <w:sz w:val="26"/>
        </w:rPr>
        <w:t>death.</w:t>
      </w:r>
    </w:p>
    <w:p w:rsidR="00346677" w:rsidRDefault="00A36C21">
      <w:pPr>
        <w:pStyle w:val="ListParagraph"/>
        <w:numPr>
          <w:ilvl w:val="0"/>
          <w:numId w:val="6"/>
        </w:numPr>
        <w:tabs>
          <w:tab w:val="left" w:pos="1790"/>
        </w:tabs>
        <w:spacing w:before="14" w:line="480" w:lineRule="auto"/>
        <w:jc w:val="both"/>
        <w:rPr>
          <w:rFonts w:ascii="Courier New"/>
          <w:sz w:val="26"/>
        </w:rPr>
      </w:pPr>
      <w:r>
        <w:rPr>
          <w:rFonts w:ascii="Courier New"/>
          <w:color w:val="000009"/>
          <w:sz w:val="26"/>
        </w:rPr>
        <w:t>In support of his argument, learned counsel for the appellant has relied on the three Judge Bench Judgment of</w:t>
      </w:r>
      <w:r>
        <w:rPr>
          <w:rFonts w:ascii="Courier New"/>
          <w:color w:val="000009"/>
          <w:sz w:val="26"/>
        </w:rPr>
        <w:t xml:space="preserve"> this Court, in the case of </w:t>
      </w:r>
      <w:r>
        <w:rPr>
          <w:rFonts w:ascii="Courier New"/>
          <w:b/>
          <w:i/>
          <w:color w:val="000009"/>
          <w:sz w:val="26"/>
        </w:rPr>
        <w:t>Kalu Khan v. State of Rajasthan</w:t>
      </w:r>
      <w:hyperlink w:anchor="_bookmark5" w:history="1">
        <w:r>
          <w:rPr>
            <w:rFonts w:ascii="Courier New"/>
            <w:b/>
            <w:i/>
            <w:color w:val="000009"/>
            <w:position w:val="9"/>
            <w:sz w:val="15"/>
          </w:rPr>
          <w:t>6</w:t>
        </w:r>
      </w:hyperlink>
      <w:r>
        <w:rPr>
          <w:rFonts w:ascii="Courier New"/>
          <w:b/>
          <w:i/>
          <w:color w:val="000009"/>
          <w:sz w:val="26"/>
        </w:rPr>
        <w:t xml:space="preserve">, </w:t>
      </w:r>
      <w:r>
        <w:rPr>
          <w:rFonts w:ascii="Courier New"/>
          <w:color w:val="000009"/>
          <w:sz w:val="26"/>
        </w:rPr>
        <w:t>wherein the accused was charged for offence</w:t>
      </w:r>
      <w:r>
        <w:rPr>
          <w:rFonts w:ascii="Courier New"/>
          <w:color w:val="000009"/>
          <w:spacing w:val="49"/>
          <w:sz w:val="26"/>
        </w:rPr>
        <w:t xml:space="preserve"> </w:t>
      </w:r>
      <w:r>
        <w:rPr>
          <w:rFonts w:ascii="Courier New"/>
          <w:color w:val="000009"/>
          <w:sz w:val="26"/>
        </w:rPr>
        <w:t>of</w:t>
      </w:r>
      <w:r>
        <w:rPr>
          <w:rFonts w:ascii="Courier New"/>
          <w:color w:val="000009"/>
          <w:spacing w:val="49"/>
          <w:sz w:val="26"/>
        </w:rPr>
        <w:t xml:space="preserve"> </w:t>
      </w:r>
      <w:r>
        <w:rPr>
          <w:rFonts w:ascii="Courier New"/>
          <w:color w:val="000009"/>
          <w:sz w:val="26"/>
        </w:rPr>
        <w:t>abduction,</w:t>
      </w:r>
      <w:r>
        <w:rPr>
          <w:rFonts w:ascii="Courier New"/>
          <w:color w:val="000009"/>
          <w:spacing w:val="50"/>
          <w:sz w:val="26"/>
        </w:rPr>
        <w:t xml:space="preserve"> </w:t>
      </w:r>
      <w:r>
        <w:rPr>
          <w:rFonts w:ascii="Courier New"/>
          <w:color w:val="000009"/>
          <w:sz w:val="26"/>
        </w:rPr>
        <w:t>rape</w:t>
      </w:r>
      <w:r>
        <w:rPr>
          <w:rFonts w:ascii="Courier New"/>
          <w:color w:val="000009"/>
          <w:spacing w:val="49"/>
          <w:sz w:val="26"/>
        </w:rPr>
        <w:t xml:space="preserve"> </w:t>
      </w:r>
      <w:r>
        <w:rPr>
          <w:rFonts w:ascii="Courier New"/>
          <w:color w:val="000009"/>
          <w:sz w:val="26"/>
        </w:rPr>
        <w:t>and</w:t>
      </w:r>
      <w:r>
        <w:rPr>
          <w:rFonts w:ascii="Courier New"/>
          <w:color w:val="000009"/>
          <w:spacing w:val="50"/>
          <w:sz w:val="26"/>
        </w:rPr>
        <w:t xml:space="preserve"> </w:t>
      </w:r>
      <w:r>
        <w:rPr>
          <w:rFonts w:ascii="Courier New"/>
          <w:color w:val="000009"/>
          <w:sz w:val="26"/>
        </w:rPr>
        <w:t>murder</w:t>
      </w:r>
      <w:r>
        <w:rPr>
          <w:rFonts w:ascii="Courier New"/>
          <w:color w:val="000009"/>
          <w:spacing w:val="49"/>
          <w:sz w:val="26"/>
        </w:rPr>
        <w:t xml:space="preserve"> </w:t>
      </w:r>
      <w:r>
        <w:rPr>
          <w:rFonts w:ascii="Courier New"/>
          <w:color w:val="000009"/>
          <w:sz w:val="26"/>
        </w:rPr>
        <w:t>of</w:t>
      </w:r>
      <w:r>
        <w:rPr>
          <w:rFonts w:ascii="Courier New"/>
          <w:color w:val="000009"/>
          <w:spacing w:val="49"/>
          <w:sz w:val="26"/>
        </w:rPr>
        <w:t xml:space="preserve"> </w:t>
      </w:r>
      <w:r>
        <w:rPr>
          <w:rFonts w:ascii="Courier New"/>
          <w:color w:val="000009"/>
          <w:sz w:val="26"/>
        </w:rPr>
        <w:t>4</w:t>
      </w:r>
      <w:r>
        <w:rPr>
          <w:rFonts w:ascii="Courier New"/>
          <w:color w:val="000009"/>
          <w:spacing w:val="50"/>
          <w:sz w:val="26"/>
        </w:rPr>
        <w:t xml:space="preserve"> </w:t>
      </w:r>
      <w:r>
        <w:rPr>
          <w:rFonts w:ascii="Courier New"/>
          <w:color w:val="000009"/>
          <w:sz w:val="26"/>
        </w:rPr>
        <w:t>year</w:t>
      </w:r>
      <w:r>
        <w:rPr>
          <w:rFonts w:ascii="Courier New"/>
          <w:color w:val="000009"/>
          <w:spacing w:val="49"/>
          <w:sz w:val="26"/>
        </w:rPr>
        <w:t xml:space="preserve"> </w:t>
      </w:r>
      <w:r>
        <w:rPr>
          <w:rFonts w:ascii="Courier New"/>
          <w:color w:val="000009"/>
          <w:sz w:val="26"/>
        </w:rPr>
        <w:t>old</w:t>
      </w:r>
    </w:p>
    <w:p w:rsidR="00346677" w:rsidRDefault="00346677">
      <w:pPr>
        <w:pStyle w:val="BodyText"/>
        <w:spacing w:before="8"/>
        <w:ind w:left="0"/>
        <w:rPr>
          <w:rFonts w:ascii="Courier New"/>
          <w:sz w:val="29"/>
        </w:rPr>
      </w:pPr>
    </w:p>
    <w:p w:rsidR="00346677" w:rsidRDefault="00A36C21">
      <w:pPr>
        <w:spacing w:before="1"/>
        <w:ind w:left="1080"/>
        <w:rPr>
          <w:rFonts w:ascii="Times New Roman"/>
          <w:sz w:val="24"/>
        </w:rPr>
      </w:pPr>
      <w:bookmarkStart w:id="6" w:name="_bookmark5"/>
      <w:bookmarkEnd w:id="6"/>
      <w:r>
        <w:rPr>
          <w:rFonts w:ascii="Times New Roman"/>
          <w:color w:val="000009"/>
          <w:sz w:val="24"/>
        </w:rPr>
        <w:t>6(2015) 16 SCC 492</w:t>
      </w:r>
    </w:p>
    <w:p w:rsidR="00346677" w:rsidRDefault="00346677">
      <w:pPr>
        <w:rPr>
          <w:rFonts w:ascii="Times New Roman"/>
          <w:sz w:val="24"/>
        </w:rPr>
        <w:sectPr w:rsidR="00346677">
          <w:pgSz w:w="11900" w:h="16840"/>
          <w:pgMar w:top="1360" w:right="840" w:bottom="920" w:left="940" w:header="0" w:footer="728" w:gutter="0"/>
          <w:cols w:space="720"/>
        </w:sectPr>
      </w:pPr>
    </w:p>
    <w:p w:rsidR="00346677" w:rsidRDefault="00A36C21">
      <w:pPr>
        <w:spacing w:before="81" w:line="480" w:lineRule="auto"/>
        <w:ind w:left="1512" w:right="162"/>
        <w:jc w:val="both"/>
        <w:rPr>
          <w:rFonts w:ascii="Courier New"/>
          <w:sz w:val="26"/>
        </w:rPr>
      </w:pPr>
      <w:r>
        <w:rPr>
          <w:rFonts w:ascii="Courier New"/>
          <w:color w:val="000009"/>
          <w:sz w:val="26"/>
        </w:rPr>
        <w:lastRenderedPageBreak/>
        <w:t>girl child, death sentence was commuted to life imprisonment. Paragraphs 32 and 33 of the said judgment reads as</w:t>
      </w:r>
      <w:r>
        <w:rPr>
          <w:rFonts w:ascii="Courier New"/>
          <w:color w:val="000009"/>
          <w:spacing w:val="-5"/>
          <w:sz w:val="26"/>
        </w:rPr>
        <w:t xml:space="preserve"> </w:t>
      </w:r>
      <w:r>
        <w:rPr>
          <w:rFonts w:ascii="Courier New"/>
          <w:color w:val="000009"/>
          <w:sz w:val="26"/>
        </w:rPr>
        <w:t>under:</w:t>
      </w:r>
    </w:p>
    <w:p w:rsidR="00346677" w:rsidRDefault="00A36C21">
      <w:pPr>
        <w:spacing w:before="3"/>
        <w:ind w:left="2383" w:right="954"/>
        <w:jc w:val="both"/>
        <w:rPr>
          <w:rFonts w:ascii="Courier New" w:hAnsi="Courier New"/>
          <w:sz w:val="26"/>
        </w:rPr>
      </w:pPr>
      <w:r>
        <w:rPr>
          <w:rFonts w:ascii="Courier New" w:hAnsi="Courier New"/>
          <w:color w:val="000009"/>
          <w:sz w:val="26"/>
        </w:rPr>
        <w:t>“</w:t>
      </w:r>
      <w:r>
        <w:rPr>
          <w:rFonts w:ascii="Courier New" w:hAnsi="Courier New"/>
          <w:b/>
          <w:color w:val="000009"/>
          <w:sz w:val="26"/>
        </w:rPr>
        <w:t xml:space="preserve">32. </w:t>
      </w:r>
      <w:r>
        <w:rPr>
          <w:rFonts w:ascii="Courier New" w:hAnsi="Courier New"/>
          <w:color w:val="000009"/>
          <w:sz w:val="26"/>
        </w:rPr>
        <w:t xml:space="preserve">In our considered view, in the impugned judgment and order, the High Court has rightly noticed that life and death are acts of the </w:t>
      </w:r>
      <w:r>
        <w:rPr>
          <w:rFonts w:ascii="Courier New" w:hAnsi="Courier New"/>
          <w:color w:val="000009"/>
          <w:sz w:val="26"/>
        </w:rPr>
        <w:t xml:space="preserve">divine and the divine's authority has been delegated to the human courts of law to be only exercised in exceptional circumstances with utmost caution. Further, that the first and foremost effort of the Court should be to continue the life till its natural </w:t>
      </w:r>
      <w:r>
        <w:rPr>
          <w:rFonts w:ascii="Courier New" w:hAnsi="Courier New"/>
          <w:color w:val="000009"/>
          <w:sz w:val="26"/>
        </w:rPr>
        <w:t>end and the delegated divine authority should be exercised only after arriving at a conclusion that no other punishment but for death will serve the ends of justice. We have critically appreciated the entire evidence in its minutest detail and are of the c</w:t>
      </w:r>
      <w:r>
        <w:rPr>
          <w:rFonts w:ascii="Courier New" w:hAnsi="Courier New"/>
          <w:color w:val="000009"/>
          <w:sz w:val="26"/>
        </w:rPr>
        <w:t>onsidered opinion that the present case does not warrant award of the extreme sentence of death to the appellant-accused and the sentence of life imprisonment would be adequate and meet the ends of justice. We are of the opinion that the four main objectiv</w:t>
      </w:r>
      <w:r>
        <w:rPr>
          <w:rFonts w:ascii="Courier New" w:hAnsi="Courier New"/>
          <w:color w:val="000009"/>
          <w:sz w:val="26"/>
        </w:rPr>
        <w:t>es which the State intends to achieve, namely, deterrence, prevention, retribution and reformation can be achieved by sentencing the appellant-accused for life.</w:t>
      </w:r>
    </w:p>
    <w:p w:rsidR="00346677" w:rsidRDefault="00346677">
      <w:pPr>
        <w:pStyle w:val="BodyText"/>
        <w:spacing w:before="2"/>
        <w:ind w:left="0"/>
        <w:rPr>
          <w:rFonts w:ascii="Courier New"/>
          <w:sz w:val="27"/>
        </w:rPr>
      </w:pPr>
    </w:p>
    <w:p w:rsidR="00346677" w:rsidRDefault="00A36C21">
      <w:pPr>
        <w:ind w:left="2383" w:right="954"/>
        <w:jc w:val="both"/>
        <w:rPr>
          <w:rFonts w:ascii="Courier New"/>
          <w:sz w:val="26"/>
        </w:rPr>
      </w:pPr>
      <w:r>
        <w:rPr>
          <w:rFonts w:ascii="Courier New"/>
          <w:b/>
          <w:color w:val="000009"/>
          <w:sz w:val="26"/>
        </w:rPr>
        <w:t xml:space="preserve">33. </w:t>
      </w:r>
      <w:r>
        <w:rPr>
          <w:rFonts w:ascii="Courier New"/>
          <w:color w:val="000009"/>
          <w:sz w:val="26"/>
        </w:rPr>
        <w:t xml:space="preserve">Before parting, we would reiterate the sentiment reflected in the following lines by this </w:t>
      </w:r>
      <w:r>
        <w:rPr>
          <w:rFonts w:ascii="Courier New"/>
          <w:color w:val="000009"/>
          <w:sz w:val="26"/>
        </w:rPr>
        <w:t xml:space="preserve">Court in </w:t>
      </w:r>
      <w:r>
        <w:rPr>
          <w:rFonts w:ascii="Courier New"/>
          <w:i/>
          <w:color w:val="000009"/>
          <w:sz w:val="26"/>
        </w:rPr>
        <w:t xml:space="preserve">Shailesh Jasvantbhai case </w:t>
      </w:r>
      <w:r>
        <w:rPr>
          <w:rFonts w:ascii="Courier New"/>
          <w:color w:val="000009"/>
          <w:sz w:val="26"/>
        </w:rPr>
        <w:t>[Shailesh Jasvantbhai v. State of Gujarat, (2006) 2 SCC 359 : (2006) 1 SCC (Cri)   499] : (SCC pp. 361-62, para</w:t>
      </w:r>
      <w:r>
        <w:rPr>
          <w:rFonts w:ascii="Courier New"/>
          <w:color w:val="000009"/>
          <w:spacing w:val="-13"/>
          <w:sz w:val="26"/>
        </w:rPr>
        <w:t xml:space="preserve"> </w:t>
      </w:r>
      <w:r>
        <w:rPr>
          <w:rFonts w:ascii="Courier New"/>
          <w:color w:val="000009"/>
          <w:sz w:val="26"/>
        </w:rPr>
        <w:t>7)</w:t>
      </w:r>
    </w:p>
    <w:p w:rsidR="00346677" w:rsidRDefault="00A36C21">
      <w:pPr>
        <w:spacing w:before="143"/>
        <w:ind w:left="2383" w:right="954"/>
        <w:jc w:val="both"/>
        <w:rPr>
          <w:rFonts w:ascii="Courier New" w:hAnsi="Courier New"/>
          <w:sz w:val="26"/>
        </w:rPr>
      </w:pPr>
      <w:r>
        <w:rPr>
          <w:rFonts w:ascii="Courier New" w:hAnsi="Courier New"/>
          <w:color w:val="000009"/>
          <w:sz w:val="26"/>
        </w:rPr>
        <w:t>“7. … Protection of society and stamping out criminal proclivity must be the object of law which must be achieved by imposing appropriate sentence. Therefore, law as a cornerstone of the edifice of ‘order’ should meet the challenges confronting</w:t>
      </w:r>
      <w:r>
        <w:rPr>
          <w:rFonts w:ascii="Courier New" w:hAnsi="Courier New"/>
          <w:color w:val="000009"/>
          <w:spacing w:val="38"/>
          <w:sz w:val="26"/>
        </w:rPr>
        <w:t xml:space="preserve"> </w:t>
      </w:r>
      <w:r>
        <w:rPr>
          <w:rFonts w:ascii="Courier New" w:hAnsi="Courier New"/>
          <w:color w:val="000009"/>
          <w:sz w:val="26"/>
        </w:rPr>
        <w:t>the</w:t>
      </w:r>
    </w:p>
    <w:p w:rsidR="00346677" w:rsidRDefault="00346677">
      <w:pPr>
        <w:jc w:val="both"/>
        <w:rPr>
          <w:rFonts w:ascii="Courier New" w:hAnsi="Courier New"/>
          <w:sz w:val="26"/>
        </w:rPr>
        <w:sectPr w:rsidR="00346677">
          <w:pgSz w:w="11900" w:h="16840"/>
          <w:pgMar w:top="1360" w:right="840" w:bottom="920" w:left="940" w:header="0" w:footer="728" w:gutter="0"/>
          <w:cols w:space="720"/>
        </w:sectPr>
      </w:pPr>
    </w:p>
    <w:p w:rsidR="00346677" w:rsidRDefault="00A36C21">
      <w:pPr>
        <w:spacing w:before="81"/>
        <w:ind w:left="2383" w:right="955"/>
        <w:jc w:val="both"/>
        <w:rPr>
          <w:rFonts w:ascii="Courier New" w:hAnsi="Courier New"/>
          <w:sz w:val="26"/>
        </w:rPr>
      </w:pPr>
      <w:r>
        <w:rPr>
          <w:rFonts w:ascii="Courier New" w:hAnsi="Courier New"/>
          <w:color w:val="000009"/>
          <w:sz w:val="26"/>
        </w:rPr>
        <w:lastRenderedPageBreak/>
        <w:t xml:space="preserve">society. Friedman in his Law </w:t>
      </w:r>
      <w:r>
        <w:rPr>
          <w:rFonts w:ascii="Courier New" w:hAnsi="Courier New"/>
          <w:i/>
          <w:color w:val="000009"/>
          <w:sz w:val="26"/>
        </w:rPr>
        <w:t xml:space="preserve">in a Changing Society </w:t>
      </w:r>
      <w:r>
        <w:rPr>
          <w:rFonts w:ascii="Courier New" w:hAnsi="Courier New"/>
          <w:color w:val="000009"/>
          <w:sz w:val="26"/>
        </w:rPr>
        <w:t>stated that: ‘State of criminal law continues to be — as it should be — a decisive reflection of social consciousness of society.’ Therefore, in operating the sentencing system, law shou</w:t>
      </w:r>
      <w:r>
        <w:rPr>
          <w:rFonts w:ascii="Courier New" w:hAnsi="Courier New"/>
          <w:color w:val="000009"/>
          <w:sz w:val="26"/>
        </w:rPr>
        <w:t>ld adopt the corrective machinery or deterrence based on factual matrix. By deft modulation, sentencing process be stern where it should be, and tempered with mercy where it warrants to be.”</w:t>
      </w:r>
    </w:p>
    <w:p w:rsidR="00346677" w:rsidRDefault="00346677">
      <w:pPr>
        <w:pStyle w:val="BodyText"/>
        <w:ind w:left="0"/>
        <w:rPr>
          <w:rFonts w:ascii="Courier New"/>
        </w:rPr>
      </w:pPr>
    </w:p>
    <w:p w:rsidR="00346677" w:rsidRDefault="00346677">
      <w:pPr>
        <w:pStyle w:val="BodyText"/>
        <w:spacing w:before="5"/>
        <w:ind w:left="0"/>
        <w:rPr>
          <w:rFonts w:ascii="Courier New"/>
          <w:sz w:val="33"/>
        </w:rPr>
      </w:pPr>
    </w:p>
    <w:p w:rsidR="00346677" w:rsidRDefault="00A36C21">
      <w:pPr>
        <w:pStyle w:val="ListParagraph"/>
        <w:numPr>
          <w:ilvl w:val="0"/>
          <w:numId w:val="6"/>
        </w:numPr>
        <w:tabs>
          <w:tab w:val="left" w:pos="1790"/>
        </w:tabs>
        <w:spacing w:line="480" w:lineRule="auto"/>
        <w:ind w:right="158"/>
        <w:jc w:val="both"/>
        <w:rPr>
          <w:rFonts w:ascii="Courier New"/>
          <w:sz w:val="26"/>
        </w:rPr>
      </w:pPr>
      <w:r>
        <w:rPr>
          <w:rFonts w:ascii="Courier New"/>
          <w:color w:val="000009"/>
          <w:sz w:val="26"/>
        </w:rPr>
        <w:t xml:space="preserve">In the case of </w:t>
      </w:r>
      <w:r>
        <w:rPr>
          <w:rFonts w:ascii="Courier New"/>
          <w:b/>
          <w:i/>
          <w:color w:val="000009"/>
          <w:sz w:val="26"/>
        </w:rPr>
        <w:t>Lehna v. State of Haryana</w:t>
      </w:r>
      <w:hyperlink w:anchor="_bookmark6" w:history="1">
        <w:r>
          <w:rPr>
            <w:rFonts w:ascii="Courier New"/>
            <w:b/>
            <w:i/>
            <w:color w:val="000009"/>
            <w:position w:val="9"/>
            <w:sz w:val="15"/>
          </w:rPr>
          <w:t>7</w:t>
        </w:r>
      </w:hyperlink>
      <w:r>
        <w:rPr>
          <w:rFonts w:ascii="Courier New"/>
          <w:b/>
          <w:i/>
          <w:color w:val="000009"/>
          <w:sz w:val="26"/>
        </w:rPr>
        <w:t xml:space="preserve">, </w:t>
      </w:r>
      <w:r>
        <w:rPr>
          <w:rFonts w:ascii="Courier New"/>
          <w:color w:val="000009"/>
          <w:sz w:val="26"/>
        </w:rPr>
        <w:t>it was held that the special reasons for awarding the death sentence must be such that compel the court to conclude that it is not possible to reform and rehabilitate the offender. Paragraph 14 of the said judgment reads as</w:t>
      </w:r>
      <w:r>
        <w:rPr>
          <w:rFonts w:ascii="Courier New"/>
          <w:color w:val="000009"/>
          <w:spacing w:val="-5"/>
          <w:sz w:val="26"/>
        </w:rPr>
        <w:t xml:space="preserve"> </w:t>
      </w:r>
      <w:r>
        <w:rPr>
          <w:rFonts w:ascii="Courier New"/>
          <w:color w:val="000009"/>
          <w:sz w:val="26"/>
        </w:rPr>
        <w:t>under:</w:t>
      </w:r>
    </w:p>
    <w:p w:rsidR="00346677" w:rsidRDefault="00A36C21">
      <w:pPr>
        <w:spacing w:before="6"/>
        <w:ind w:left="2383" w:right="897"/>
        <w:jc w:val="both"/>
        <w:rPr>
          <w:rFonts w:ascii="Courier New" w:hAnsi="Courier New"/>
          <w:sz w:val="26"/>
        </w:rPr>
      </w:pPr>
      <w:r>
        <w:rPr>
          <w:rFonts w:ascii="Courier New" w:hAnsi="Courier New"/>
          <w:color w:val="000009"/>
          <w:sz w:val="26"/>
        </w:rPr>
        <w:t>“......Death sent</w:t>
      </w:r>
      <w:r>
        <w:rPr>
          <w:rFonts w:ascii="Courier New" w:hAnsi="Courier New"/>
          <w:color w:val="000009"/>
          <w:sz w:val="26"/>
        </w:rPr>
        <w:t>ence is ordinarily ruled out and can only be imposed for “special reasons”, as provided in Section 354(3). There is another provision in the Code which also uses the significant expression “special reason”. It is Section 361. Section 360 of the 1973 Code r</w:t>
      </w:r>
      <w:r>
        <w:rPr>
          <w:rFonts w:ascii="Courier New" w:hAnsi="Courier New"/>
          <w:color w:val="000009"/>
          <w:sz w:val="26"/>
        </w:rPr>
        <w:t>e-enacts, in substance, Section 562 of the Criminal Procedure Code, 1898, (in short “the old Code”). Section 361 which is a new provision in the Code makes it mandatory for the court to record “special reasons” for</w:t>
      </w:r>
      <w:r>
        <w:rPr>
          <w:rFonts w:ascii="Courier New" w:hAnsi="Courier New"/>
          <w:color w:val="000009"/>
          <w:spacing w:val="41"/>
          <w:sz w:val="26"/>
        </w:rPr>
        <w:t xml:space="preserve"> </w:t>
      </w:r>
      <w:r>
        <w:rPr>
          <w:rFonts w:ascii="Courier New" w:hAnsi="Courier New"/>
          <w:color w:val="000009"/>
          <w:sz w:val="26"/>
        </w:rPr>
        <w:t>not</w:t>
      </w:r>
      <w:r>
        <w:rPr>
          <w:rFonts w:ascii="Courier New" w:hAnsi="Courier New"/>
          <w:color w:val="000009"/>
          <w:spacing w:val="41"/>
          <w:sz w:val="26"/>
        </w:rPr>
        <w:t xml:space="preserve"> </w:t>
      </w:r>
      <w:r>
        <w:rPr>
          <w:rFonts w:ascii="Courier New" w:hAnsi="Courier New"/>
          <w:color w:val="000009"/>
          <w:sz w:val="26"/>
        </w:rPr>
        <w:t>applying</w:t>
      </w:r>
      <w:r>
        <w:rPr>
          <w:rFonts w:ascii="Courier New" w:hAnsi="Courier New"/>
          <w:color w:val="000009"/>
          <w:spacing w:val="41"/>
          <w:sz w:val="26"/>
        </w:rPr>
        <w:t xml:space="preserve"> </w:t>
      </w:r>
      <w:r>
        <w:rPr>
          <w:rFonts w:ascii="Courier New" w:hAnsi="Courier New"/>
          <w:color w:val="000009"/>
          <w:sz w:val="26"/>
        </w:rPr>
        <w:t>the</w:t>
      </w:r>
      <w:r>
        <w:rPr>
          <w:rFonts w:ascii="Courier New" w:hAnsi="Courier New"/>
          <w:color w:val="000009"/>
          <w:spacing w:val="41"/>
          <w:sz w:val="26"/>
        </w:rPr>
        <w:t xml:space="preserve"> </w:t>
      </w:r>
      <w:r>
        <w:rPr>
          <w:rFonts w:ascii="Courier New" w:hAnsi="Courier New"/>
          <w:color w:val="000009"/>
          <w:sz w:val="26"/>
        </w:rPr>
        <w:t>provisions</w:t>
      </w:r>
      <w:r>
        <w:rPr>
          <w:rFonts w:ascii="Courier New" w:hAnsi="Courier New"/>
          <w:color w:val="000009"/>
          <w:spacing w:val="41"/>
          <w:sz w:val="26"/>
        </w:rPr>
        <w:t xml:space="preserve"> </w:t>
      </w:r>
      <w:r>
        <w:rPr>
          <w:rFonts w:ascii="Courier New" w:hAnsi="Courier New"/>
          <w:color w:val="000009"/>
          <w:sz w:val="26"/>
        </w:rPr>
        <w:t>of</w:t>
      </w:r>
      <w:r>
        <w:rPr>
          <w:rFonts w:ascii="Courier New" w:hAnsi="Courier New"/>
          <w:color w:val="000009"/>
          <w:spacing w:val="41"/>
          <w:sz w:val="26"/>
        </w:rPr>
        <w:t xml:space="preserve"> </w:t>
      </w:r>
      <w:r>
        <w:rPr>
          <w:rFonts w:ascii="Courier New" w:hAnsi="Courier New"/>
          <w:color w:val="000009"/>
          <w:sz w:val="26"/>
        </w:rPr>
        <w:t>Section</w:t>
      </w:r>
    </w:p>
    <w:p w:rsidR="00346677" w:rsidRDefault="00A36C21">
      <w:pPr>
        <w:spacing w:before="7"/>
        <w:ind w:left="2383" w:right="901"/>
        <w:jc w:val="both"/>
        <w:rPr>
          <w:rFonts w:ascii="Courier New"/>
          <w:sz w:val="26"/>
        </w:rPr>
      </w:pPr>
      <w:r>
        <w:rPr>
          <w:rFonts w:ascii="Courier New"/>
          <w:color w:val="000009"/>
          <w:sz w:val="26"/>
        </w:rPr>
        <w:t>360. Section 361 thus casts a duty upon the court</w:t>
      </w:r>
      <w:r>
        <w:rPr>
          <w:rFonts w:ascii="Courier New"/>
          <w:color w:val="000009"/>
          <w:spacing w:val="94"/>
          <w:sz w:val="26"/>
        </w:rPr>
        <w:t xml:space="preserve"> </w:t>
      </w:r>
      <w:r>
        <w:rPr>
          <w:rFonts w:ascii="Courier New"/>
          <w:color w:val="000009"/>
          <w:sz w:val="26"/>
        </w:rPr>
        <w:t>to</w:t>
      </w:r>
      <w:r>
        <w:rPr>
          <w:rFonts w:ascii="Courier New"/>
          <w:color w:val="000009"/>
          <w:spacing w:val="92"/>
          <w:sz w:val="26"/>
        </w:rPr>
        <w:t xml:space="preserve"> </w:t>
      </w:r>
      <w:r>
        <w:rPr>
          <w:rFonts w:ascii="Courier New"/>
          <w:color w:val="000009"/>
          <w:sz w:val="26"/>
        </w:rPr>
        <w:t>apply</w:t>
      </w:r>
      <w:r>
        <w:rPr>
          <w:rFonts w:ascii="Courier New"/>
          <w:color w:val="000009"/>
          <w:spacing w:val="95"/>
          <w:sz w:val="26"/>
        </w:rPr>
        <w:t xml:space="preserve"> </w:t>
      </w:r>
      <w:r>
        <w:rPr>
          <w:rFonts w:ascii="Courier New"/>
          <w:color w:val="000009"/>
          <w:sz w:val="26"/>
        </w:rPr>
        <w:t>the</w:t>
      </w:r>
      <w:r>
        <w:rPr>
          <w:rFonts w:ascii="Courier New"/>
          <w:color w:val="000009"/>
          <w:spacing w:val="92"/>
          <w:sz w:val="26"/>
        </w:rPr>
        <w:t xml:space="preserve"> </w:t>
      </w:r>
      <w:r>
        <w:rPr>
          <w:rFonts w:ascii="Courier New"/>
          <w:color w:val="000009"/>
          <w:sz w:val="26"/>
        </w:rPr>
        <w:t>provisions</w:t>
      </w:r>
      <w:r>
        <w:rPr>
          <w:rFonts w:ascii="Courier New"/>
          <w:color w:val="000009"/>
          <w:spacing w:val="94"/>
          <w:sz w:val="26"/>
        </w:rPr>
        <w:t xml:space="preserve"> </w:t>
      </w:r>
      <w:r>
        <w:rPr>
          <w:rFonts w:ascii="Courier New"/>
          <w:color w:val="000009"/>
          <w:sz w:val="26"/>
        </w:rPr>
        <w:t>of</w:t>
      </w:r>
      <w:r>
        <w:rPr>
          <w:rFonts w:ascii="Courier New"/>
          <w:color w:val="000009"/>
          <w:spacing w:val="93"/>
          <w:sz w:val="26"/>
        </w:rPr>
        <w:t xml:space="preserve"> </w:t>
      </w:r>
      <w:r>
        <w:rPr>
          <w:rFonts w:ascii="Courier New"/>
          <w:color w:val="000009"/>
          <w:sz w:val="26"/>
        </w:rPr>
        <w:t>Section</w:t>
      </w:r>
    </w:p>
    <w:p w:rsidR="00346677" w:rsidRDefault="00A36C21">
      <w:pPr>
        <w:pStyle w:val="ListParagraph"/>
        <w:numPr>
          <w:ilvl w:val="0"/>
          <w:numId w:val="2"/>
        </w:numPr>
        <w:tabs>
          <w:tab w:val="left" w:pos="3044"/>
        </w:tabs>
        <w:spacing w:before="1"/>
        <w:ind w:left="2383" w:right="899" w:firstLine="0"/>
        <w:jc w:val="both"/>
        <w:rPr>
          <w:rFonts w:ascii="Courier New" w:hAnsi="Courier New"/>
          <w:sz w:val="26"/>
        </w:rPr>
      </w:pPr>
      <w:r>
        <w:rPr>
          <w:rFonts w:ascii="Courier New" w:hAnsi="Courier New"/>
          <w:color w:val="000009"/>
          <w:sz w:val="26"/>
        </w:rPr>
        <w:t>wherever itis possible to do so and to state “special reasons” if it does not do so. In the context of Section 360, the “special  reasons”  contemplated  by</w:t>
      </w:r>
      <w:r>
        <w:rPr>
          <w:rFonts w:ascii="Courier New" w:hAnsi="Courier New"/>
          <w:color w:val="000009"/>
          <w:spacing w:val="-65"/>
          <w:sz w:val="26"/>
        </w:rPr>
        <w:t xml:space="preserve"> </w:t>
      </w:r>
      <w:r>
        <w:rPr>
          <w:rFonts w:ascii="Courier New" w:hAnsi="Courier New"/>
          <w:color w:val="000009"/>
          <w:sz w:val="26"/>
        </w:rPr>
        <w:t>Section</w:t>
      </w:r>
    </w:p>
    <w:p w:rsidR="00346677" w:rsidRDefault="00A36C21">
      <w:pPr>
        <w:pStyle w:val="ListParagraph"/>
        <w:numPr>
          <w:ilvl w:val="0"/>
          <w:numId w:val="2"/>
        </w:numPr>
        <w:tabs>
          <w:tab w:val="left" w:pos="3040"/>
        </w:tabs>
        <w:spacing w:before="2"/>
        <w:ind w:left="2383" w:right="900" w:firstLine="0"/>
        <w:jc w:val="both"/>
        <w:rPr>
          <w:rFonts w:ascii="Courier New"/>
          <w:sz w:val="26"/>
        </w:rPr>
      </w:pPr>
      <w:r>
        <w:rPr>
          <w:rFonts w:ascii="Courier New"/>
          <w:color w:val="000009"/>
          <w:sz w:val="26"/>
        </w:rPr>
        <w:t>must b</w:t>
      </w:r>
      <w:r>
        <w:rPr>
          <w:rFonts w:ascii="Courier New"/>
          <w:color w:val="000009"/>
          <w:sz w:val="26"/>
        </w:rPr>
        <w:t>e such as to compel the court to hold  that it  is impossible  to reform</w:t>
      </w:r>
      <w:r>
        <w:rPr>
          <w:rFonts w:ascii="Courier New"/>
          <w:color w:val="000009"/>
          <w:spacing w:val="95"/>
          <w:sz w:val="26"/>
        </w:rPr>
        <w:t xml:space="preserve"> </w:t>
      </w:r>
      <w:r>
        <w:rPr>
          <w:rFonts w:ascii="Courier New"/>
          <w:color w:val="000009"/>
          <w:sz w:val="26"/>
        </w:rPr>
        <w:t>and</w:t>
      </w:r>
    </w:p>
    <w:p w:rsidR="00346677" w:rsidRDefault="00A36C21">
      <w:pPr>
        <w:spacing w:before="231"/>
        <w:ind w:left="1080"/>
        <w:rPr>
          <w:rFonts w:ascii="Times New Roman"/>
          <w:sz w:val="20"/>
        </w:rPr>
      </w:pPr>
      <w:bookmarkStart w:id="7" w:name="_bookmark6"/>
      <w:bookmarkEnd w:id="7"/>
      <w:r>
        <w:rPr>
          <w:rFonts w:ascii="Times New Roman"/>
          <w:color w:val="000009"/>
          <w:sz w:val="24"/>
        </w:rPr>
        <w:t>7</w:t>
      </w:r>
      <w:r>
        <w:rPr>
          <w:rFonts w:ascii="Times New Roman"/>
          <w:color w:val="000009"/>
          <w:sz w:val="20"/>
        </w:rPr>
        <w:t>(2002) 3 SCC 76</w:t>
      </w:r>
    </w:p>
    <w:p w:rsidR="00346677" w:rsidRDefault="00346677">
      <w:pPr>
        <w:rPr>
          <w:rFonts w:ascii="Times New Roman"/>
          <w:sz w:val="20"/>
        </w:rPr>
        <w:sectPr w:rsidR="00346677">
          <w:pgSz w:w="11900" w:h="16840"/>
          <w:pgMar w:top="1360" w:right="840" w:bottom="920" w:left="940" w:header="0" w:footer="728" w:gutter="0"/>
          <w:cols w:space="720"/>
        </w:sectPr>
      </w:pPr>
    </w:p>
    <w:p w:rsidR="00346677" w:rsidRDefault="00A36C21">
      <w:pPr>
        <w:spacing w:before="81"/>
        <w:ind w:left="2383" w:right="897"/>
        <w:jc w:val="both"/>
        <w:rPr>
          <w:rFonts w:ascii="Courier New" w:hAnsi="Courier New"/>
          <w:sz w:val="26"/>
        </w:rPr>
      </w:pPr>
      <w:r>
        <w:rPr>
          <w:rFonts w:ascii="Courier New" w:hAnsi="Courier New"/>
          <w:color w:val="000009"/>
          <w:sz w:val="26"/>
        </w:rPr>
        <w:lastRenderedPageBreak/>
        <w:t>rehabilitate the offender after examining the matter with due regard to the age, character and antecedents of the offender and the circumstances in which the offence was committed. This is some indication by the legislature that reformation and rehabilitat</w:t>
      </w:r>
      <w:r>
        <w:rPr>
          <w:rFonts w:ascii="Courier New" w:hAnsi="Courier New"/>
          <w:color w:val="000009"/>
          <w:sz w:val="26"/>
        </w:rPr>
        <w:t>ion of offenders and not mere deterrence, are now among the foremost objects of the administration of criminal justice in our country. Section 361 and Section 354(3) have both entered the statute-book at the same time and they are part of the emerging pict</w:t>
      </w:r>
      <w:r>
        <w:rPr>
          <w:rFonts w:ascii="Courier New" w:hAnsi="Courier New"/>
          <w:color w:val="000009"/>
          <w:sz w:val="26"/>
        </w:rPr>
        <w:t>ure of acceptance by the legislature of the new trends in criminology. It would not, therefore, be wrong to assume that the personality of the offender as revealed by his age, character, antecedents and other circumstances and the tractability of the offen</w:t>
      </w:r>
      <w:r>
        <w:rPr>
          <w:rFonts w:ascii="Courier New" w:hAnsi="Courier New"/>
          <w:color w:val="000009"/>
          <w:sz w:val="26"/>
        </w:rPr>
        <w:t>der to reform must necessarily play the most prominent role in determining the sentence to be awarded. Special reasons must have some relation to these factors.”</w:t>
      </w:r>
    </w:p>
    <w:p w:rsidR="00346677" w:rsidRDefault="00346677">
      <w:pPr>
        <w:pStyle w:val="BodyText"/>
        <w:spacing w:before="3"/>
        <w:ind w:left="0"/>
        <w:rPr>
          <w:rFonts w:ascii="Courier New"/>
          <w:sz w:val="25"/>
        </w:rPr>
      </w:pPr>
    </w:p>
    <w:p w:rsidR="00346677" w:rsidRDefault="00A36C21">
      <w:pPr>
        <w:pStyle w:val="ListParagraph"/>
        <w:numPr>
          <w:ilvl w:val="0"/>
          <w:numId w:val="6"/>
        </w:numPr>
        <w:tabs>
          <w:tab w:val="left" w:pos="1790"/>
        </w:tabs>
        <w:spacing w:line="480" w:lineRule="auto"/>
        <w:ind w:right="158"/>
        <w:jc w:val="both"/>
        <w:rPr>
          <w:rFonts w:ascii="Courier New"/>
          <w:sz w:val="26"/>
        </w:rPr>
      </w:pPr>
      <w:r>
        <w:rPr>
          <w:rFonts w:ascii="Courier New"/>
          <w:color w:val="000009"/>
          <w:sz w:val="26"/>
        </w:rPr>
        <w:t>Learned counsel for the appellant has also relied on the three Judge Bench Judgment of this C</w:t>
      </w:r>
      <w:r>
        <w:rPr>
          <w:rFonts w:ascii="Courier New"/>
          <w:color w:val="000009"/>
          <w:sz w:val="26"/>
        </w:rPr>
        <w:t xml:space="preserve">ourt, in the case of </w:t>
      </w:r>
      <w:r>
        <w:rPr>
          <w:rFonts w:ascii="Courier New"/>
          <w:b/>
          <w:i/>
          <w:color w:val="000009"/>
          <w:sz w:val="26"/>
        </w:rPr>
        <w:t>Sunil v. State of Madhya Pradesh</w:t>
      </w:r>
      <w:hyperlink w:anchor="_bookmark7" w:history="1">
        <w:r>
          <w:rPr>
            <w:rFonts w:ascii="Courier New"/>
            <w:b/>
            <w:i/>
            <w:color w:val="000009"/>
            <w:position w:val="9"/>
            <w:sz w:val="15"/>
          </w:rPr>
          <w:t>8</w:t>
        </w:r>
      </w:hyperlink>
      <w:r>
        <w:rPr>
          <w:rFonts w:ascii="Courier New"/>
          <w:b/>
          <w:i/>
          <w:color w:val="000009"/>
          <w:sz w:val="26"/>
        </w:rPr>
        <w:t xml:space="preserve">, </w:t>
      </w:r>
      <w:r>
        <w:rPr>
          <w:rFonts w:ascii="Courier New"/>
          <w:color w:val="000009"/>
          <w:sz w:val="26"/>
        </w:rPr>
        <w:t>wherein the accused, aged about 25 years at the relevant time, was charged for offence of rape and murder of 4 year old child, death sentence was commuted to that of life imprisonment. In the said judgment, this Court has held that one of the compelling/mi</w:t>
      </w:r>
      <w:r>
        <w:rPr>
          <w:rFonts w:ascii="Courier New"/>
          <w:color w:val="000009"/>
          <w:sz w:val="26"/>
        </w:rPr>
        <w:t>tigating circumstances that must be acknowledged in favour of the appellant is his young age at which he had committed</w:t>
      </w:r>
      <w:r>
        <w:rPr>
          <w:rFonts w:ascii="Courier New"/>
          <w:color w:val="000009"/>
          <w:spacing w:val="36"/>
          <w:sz w:val="26"/>
        </w:rPr>
        <w:t xml:space="preserve"> </w:t>
      </w:r>
      <w:r>
        <w:rPr>
          <w:rFonts w:ascii="Courier New"/>
          <w:color w:val="000009"/>
          <w:sz w:val="26"/>
        </w:rPr>
        <w:t>the</w:t>
      </w:r>
      <w:r>
        <w:rPr>
          <w:rFonts w:ascii="Courier New"/>
          <w:color w:val="000009"/>
          <w:spacing w:val="37"/>
          <w:sz w:val="26"/>
        </w:rPr>
        <w:t xml:space="preserve"> </w:t>
      </w:r>
      <w:r>
        <w:rPr>
          <w:rFonts w:ascii="Courier New"/>
          <w:color w:val="000009"/>
          <w:sz w:val="26"/>
        </w:rPr>
        <w:t>crime</w:t>
      </w:r>
      <w:r>
        <w:rPr>
          <w:rFonts w:ascii="Courier New"/>
          <w:color w:val="000009"/>
          <w:spacing w:val="36"/>
          <w:sz w:val="26"/>
        </w:rPr>
        <w:t xml:space="preserve"> </w:t>
      </w:r>
      <w:r>
        <w:rPr>
          <w:rFonts w:ascii="Courier New"/>
          <w:color w:val="000009"/>
          <w:sz w:val="26"/>
        </w:rPr>
        <w:t>and</w:t>
      </w:r>
      <w:r>
        <w:rPr>
          <w:rFonts w:ascii="Courier New"/>
          <w:color w:val="000009"/>
          <w:spacing w:val="37"/>
          <w:sz w:val="26"/>
        </w:rPr>
        <w:t xml:space="preserve"> </w:t>
      </w:r>
      <w:r>
        <w:rPr>
          <w:rFonts w:ascii="Courier New"/>
          <w:color w:val="000009"/>
          <w:sz w:val="26"/>
        </w:rPr>
        <w:t>further</w:t>
      </w:r>
      <w:r>
        <w:rPr>
          <w:rFonts w:ascii="Courier New"/>
          <w:color w:val="000009"/>
          <w:spacing w:val="37"/>
          <w:sz w:val="26"/>
        </w:rPr>
        <w:t xml:space="preserve"> </w:t>
      </w:r>
      <w:r>
        <w:rPr>
          <w:rFonts w:ascii="Courier New"/>
          <w:color w:val="000009"/>
          <w:sz w:val="26"/>
        </w:rPr>
        <w:t>that</w:t>
      </w:r>
      <w:r>
        <w:rPr>
          <w:rFonts w:ascii="Courier New"/>
          <w:color w:val="000009"/>
          <w:spacing w:val="36"/>
          <w:sz w:val="26"/>
        </w:rPr>
        <w:t xml:space="preserve"> </w:t>
      </w:r>
      <w:r>
        <w:rPr>
          <w:rFonts w:ascii="Courier New"/>
          <w:color w:val="000009"/>
          <w:sz w:val="26"/>
        </w:rPr>
        <w:t>the</w:t>
      </w:r>
      <w:r>
        <w:rPr>
          <w:rFonts w:ascii="Courier New"/>
          <w:color w:val="000009"/>
          <w:spacing w:val="37"/>
          <w:sz w:val="26"/>
        </w:rPr>
        <w:t xml:space="preserve"> </w:t>
      </w:r>
      <w:r>
        <w:rPr>
          <w:rFonts w:ascii="Courier New"/>
          <w:color w:val="000009"/>
          <w:sz w:val="26"/>
        </w:rPr>
        <w:t>accused</w:t>
      </w:r>
      <w:r>
        <w:rPr>
          <w:rFonts w:ascii="Courier New"/>
          <w:color w:val="000009"/>
          <w:spacing w:val="37"/>
          <w:sz w:val="26"/>
        </w:rPr>
        <w:t xml:space="preserve"> </w:t>
      </w:r>
      <w:r>
        <w:rPr>
          <w:rFonts w:ascii="Courier New"/>
          <w:color w:val="000009"/>
          <w:sz w:val="26"/>
        </w:rPr>
        <w:t>can</w:t>
      </w:r>
    </w:p>
    <w:p w:rsidR="00346677" w:rsidRDefault="00346677">
      <w:pPr>
        <w:pStyle w:val="BodyText"/>
        <w:ind w:left="0"/>
        <w:rPr>
          <w:rFonts w:ascii="Courier New"/>
          <w:sz w:val="32"/>
        </w:rPr>
      </w:pPr>
    </w:p>
    <w:p w:rsidR="00346677" w:rsidRDefault="00A36C21">
      <w:pPr>
        <w:ind w:left="1080"/>
        <w:rPr>
          <w:rFonts w:ascii="Times New Roman"/>
          <w:sz w:val="24"/>
        </w:rPr>
      </w:pPr>
      <w:bookmarkStart w:id="8" w:name="_bookmark7"/>
      <w:bookmarkEnd w:id="8"/>
      <w:r>
        <w:rPr>
          <w:rFonts w:ascii="Times New Roman"/>
          <w:color w:val="000009"/>
          <w:sz w:val="24"/>
        </w:rPr>
        <w:t>8(2017) 4 SCC 393</w:t>
      </w:r>
    </w:p>
    <w:p w:rsidR="00346677" w:rsidRDefault="00346677">
      <w:pPr>
        <w:rPr>
          <w:rFonts w:ascii="Times New Roman"/>
          <w:sz w:val="24"/>
        </w:rPr>
        <w:sectPr w:rsidR="00346677">
          <w:pgSz w:w="11900" w:h="16840"/>
          <w:pgMar w:top="1360" w:right="840" w:bottom="920" w:left="940" w:header="0" w:footer="728" w:gutter="0"/>
          <w:cols w:space="720"/>
        </w:sectPr>
      </w:pPr>
    </w:p>
    <w:p w:rsidR="00346677" w:rsidRDefault="00A36C21">
      <w:pPr>
        <w:spacing w:before="81" w:line="480" w:lineRule="auto"/>
        <w:ind w:left="1512" w:right="160"/>
        <w:jc w:val="both"/>
        <w:rPr>
          <w:rFonts w:ascii="Courier New"/>
          <w:sz w:val="26"/>
        </w:rPr>
      </w:pPr>
      <w:r>
        <w:rPr>
          <w:rFonts w:ascii="Courier New"/>
          <w:color w:val="000009"/>
          <w:sz w:val="26"/>
        </w:rPr>
        <w:lastRenderedPageBreak/>
        <w:t>be reformed and rehabilitated, are the other circumstance</w:t>
      </w:r>
      <w:r>
        <w:rPr>
          <w:rFonts w:ascii="Courier New"/>
          <w:color w:val="000009"/>
          <w:sz w:val="26"/>
        </w:rPr>
        <w:t>s which could not but have been ignored by courts below.</w:t>
      </w:r>
    </w:p>
    <w:p w:rsidR="00346677" w:rsidRDefault="00A36C21">
      <w:pPr>
        <w:pStyle w:val="ListParagraph"/>
        <w:numPr>
          <w:ilvl w:val="0"/>
          <w:numId w:val="6"/>
        </w:numPr>
        <w:tabs>
          <w:tab w:val="left" w:pos="1790"/>
        </w:tabs>
        <w:spacing w:before="3" w:line="480" w:lineRule="auto"/>
        <w:jc w:val="both"/>
        <w:rPr>
          <w:rFonts w:ascii="Courier New"/>
          <w:sz w:val="26"/>
        </w:rPr>
      </w:pPr>
      <w:r>
        <w:rPr>
          <w:rFonts w:ascii="Courier New"/>
          <w:color w:val="000009"/>
          <w:sz w:val="26"/>
        </w:rPr>
        <w:t xml:space="preserve">Reliance is also placed by learned counsel for the appellant, on the three Judge Bench Judgment of this Court, in the case of </w:t>
      </w:r>
      <w:r>
        <w:rPr>
          <w:rFonts w:ascii="Courier New"/>
          <w:b/>
          <w:i/>
          <w:color w:val="000009"/>
          <w:sz w:val="26"/>
        </w:rPr>
        <w:t>Rajendra Pralhaderao Wasnik v. State of Maharashtra</w:t>
      </w:r>
      <w:hyperlink w:anchor="_bookmark8" w:history="1">
        <w:r>
          <w:rPr>
            <w:rFonts w:ascii="Courier New"/>
            <w:b/>
            <w:i/>
            <w:color w:val="000009"/>
            <w:position w:val="9"/>
            <w:sz w:val="15"/>
          </w:rPr>
          <w:t>9</w:t>
        </w:r>
      </w:hyperlink>
      <w:r>
        <w:rPr>
          <w:rFonts w:ascii="Courier New"/>
          <w:b/>
          <w:i/>
          <w:color w:val="000009"/>
          <w:sz w:val="26"/>
        </w:rPr>
        <w:t xml:space="preserve">, </w:t>
      </w:r>
      <w:r>
        <w:rPr>
          <w:rFonts w:ascii="Courier New"/>
          <w:color w:val="000009"/>
          <w:sz w:val="26"/>
        </w:rPr>
        <w:t>where accused was found guilty of rape and murder of 3 year old child, death sentence was substituted by life imprisonment, with a rider that the convict shall not be released from custody for the rest of his normal</w:t>
      </w:r>
      <w:r>
        <w:rPr>
          <w:rFonts w:ascii="Courier New"/>
          <w:color w:val="000009"/>
          <w:spacing w:val="-11"/>
          <w:sz w:val="26"/>
        </w:rPr>
        <w:t xml:space="preserve"> </w:t>
      </w:r>
      <w:r>
        <w:rPr>
          <w:rFonts w:ascii="Courier New"/>
          <w:color w:val="000009"/>
          <w:sz w:val="26"/>
        </w:rPr>
        <w:t>life.</w:t>
      </w:r>
    </w:p>
    <w:p w:rsidR="00346677" w:rsidRDefault="00A36C21">
      <w:pPr>
        <w:pStyle w:val="ListParagraph"/>
        <w:numPr>
          <w:ilvl w:val="0"/>
          <w:numId w:val="6"/>
        </w:numPr>
        <w:tabs>
          <w:tab w:val="left" w:pos="1840"/>
        </w:tabs>
        <w:spacing w:before="8" w:line="480" w:lineRule="auto"/>
        <w:jc w:val="both"/>
        <w:rPr>
          <w:rFonts w:ascii="Courier New"/>
          <w:sz w:val="26"/>
        </w:rPr>
      </w:pPr>
      <w:r>
        <w:rPr>
          <w:rFonts w:ascii="Courier New"/>
          <w:color w:val="000009"/>
          <w:sz w:val="26"/>
        </w:rPr>
        <w:t>The aforesaid three judgm</w:t>
      </w:r>
      <w:r>
        <w:rPr>
          <w:rFonts w:ascii="Courier New"/>
          <w:color w:val="000009"/>
          <w:sz w:val="26"/>
        </w:rPr>
        <w:t>ents relied on by the learned counsel for the appellant, supports the case of the appellant, when we consider to balance the aggravating and mitigating circumstances of this case on</w:t>
      </w:r>
      <w:r>
        <w:rPr>
          <w:rFonts w:ascii="Courier New"/>
          <w:color w:val="000009"/>
          <w:spacing w:val="-2"/>
          <w:sz w:val="26"/>
        </w:rPr>
        <w:t xml:space="preserve"> </w:t>
      </w:r>
      <w:r>
        <w:rPr>
          <w:rFonts w:ascii="Courier New"/>
          <w:color w:val="000009"/>
          <w:sz w:val="26"/>
        </w:rPr>
        <w:t>hand.</w:t>
      </w:r>
    </w:p>
    <w:p w:rsidR="00346677" w:rsidRDefault="00A36C21">
      <w:pPr>
        <w:pStyle w:val="ListParagraph"/>
        <w:numPr>
          <w:ilvl w:val="0"/>
          <w:numId w:val="6"/>
        </w:numPr>
        <w:tabs>
          <w:tab w:val="left" w:pos="1790"/>
        </w:tabs>
        <w:spacing w:before="4" w:line="480" w:lineRule="auto"/>
        <w:ind w:right="161"/>
        <w:jc w:val="both"/>
        <w:rPr>
          <w:rFonts w:ascii="Courier New"/>
          <w:sz w:val="26"/>
        </w:rPr>
      </w:pPr>
      <w:r>
        <w:rPr>
          <w:rFonts w:ascii="Courier New"/>
          <w:color w:val="000009"/>
          <w:sz w:val="26"/>
        </w:rPr>
        <w:t xml:space="preserve">From the deposition of PW-9, it is clear that he is a fruit vendor, </w:t>
      </w:r>
      <w:r>
        <w:rPr>
          <w:rFonts w:ascii="Courier New"/>
          <w:color w:val="000009"/>
          <w:sz w:val="26"/>
        </w:rPr>
        <w:t>residing in Nutan Vasahat area, Jalna and the appellant also resides in the same lane. Further, it is also clear from his deposition that accused was under influence of liquor, on the day of occurrence of crime. As such, it is clear that on the day</w:t>
      </w:r>
      <w:r>
        <w:rPr>
          <w:rFonts w:ascii="Courier New"/>
          <w:color w:val="000009"/>
          <w:spacing w:val="56"/>
          <w:sz w:val="26"/>
        </w:rPr>
        <w:t xml:space="preserve"> </w:t>
      </w:r>
      <w:r>
        <w:rPr>
          <w:rFonts w:ascii="Courier New"/>
          <w:color w:val="000009"/>
          <w:sz w:val="26"/>
        </w:rPr>
        <w:t>of</w:t>
      </w:r>
      <w:r>
        <w:rPr>
          <w:rFonts w:ascii="Courier New"/>
          <w:color w:val="000009"/>
          <w:spacing w:val="55"/>
          <w:sz w:val="26"/>
        </w:rPr>
        <w:t xml:space="preserve"> </w:t>
      </w:r>
      <w:r>
        <w:rPr>
          <w:rFonts w:ascii="Courier New"/>
          <w:color w:val="000009"/>
          <w:sz w:val="26"/>
        </w:rPr>
        <w:t>occurrence,</w:t>
      </w:r>
      <w:r>
        <w:rPr>
          <w:rFonts w:ascii="Courier New"/>
          <w:color w:val="000009"/>
          <w:spacing w:val="57"/>
          <w:sz w:val="26"/>
        </w:rPr>
        <w:t xml:space="preserve"> </w:t>
      </w:r>
      <w:r>
        <w:rPr>
          <w:rFonts w:ascii="Courier New"/>
          <w:color w:val="000009"/>
          <w:sz w:val="26"/>
        </w:rPr>
        <w:t>he</w:t>
      </w:r>
      <w:r>
        <w:rPr>
          <w:rFonts w:ascii="Courier New"/>
          <w:color w:val="000009"/>
          <w:spacing w:val="54"/>
          <w:sz w:val="26"/>
        </w:rPr>
        <w:t xml:space="preserve"> </w:t>
      </w:r>
      <w:r>
        <w:rPr>
          <w:rFonts w:ascii="Courier New"/>
          <w:color w:val="000009"/>
          <w:sz w:val="26"/>
        </w:rPr>
        <w:t>was</w:t>
      </w:r>
      <w:r>
        <w:rPr>
          <w:rFonts w:ascii="Courier New"/>
          <w:color w:val="000009"/>
          <w:spacing w:val="57"/>
          <w:sz w:val="26"/>
        </w:rPr>
        <w:t xml:space="preserve"> </w:t>
      </w:r>
      <w:r>
        <w:rPr>
          <w:rFonts w:ascii="Courier New"/>
          <w:color w:val="000009"/>
          <w:sz w:val="26"/>
        </w:rPr>
        <w:t>under</w:t>
      </w:r>
      <w:r>
        <w:rPr>
          <w:rFonts w:ascii="Courier New"/>
          <w:color w:val="000009"/>
          <w:spacing w:val="55"/>
          <w:sz w:val="26"/>
        </w:rPr>
        <w:t xml:space="preserve"> </w:t>
      </w:r>
      <w:r>
        <w:rPr>
          <w:rFonts w:ascii="Courier New"/>
          <w:color w:val="000009"/>
          <w:sz w:val="26"/>
        </w:rPr>
        <w:t>influence</w:t>
      </w:r>
      <w:r>
        <w:rPr>
          <w:rFonts w:ascii="Courier New"/>
          <w:color w:val="000009"/>
          <w:spacing w:val="57"/>
          <w:sz w:val="26"/>
        </w:rPr>
        <w:t xml:space="preserve"> </w:t>
      </w:r>
      <w:r>
        <w:rPr>
          <w:rFonts w:ascii="Courier New"/>
          <w:color w:val="000009"/>
          <w:sz w:val="26"/>
        </w:rPr>
        <w:t>of</w:t>
      </w:r>
      <w:r>
        <w:rPr>
          <w:rFonts w:ascii="Courier New"/>
          <w:color w:val="000009"/>
          <w:spacing w:val="54"/>
          <w:sz w:val="26"/>
        </w:rPr>
        <w:t xml:space="preserve"> </w:t>
      </w:r>
      <w:r>
        <w:rPr>
          <w:rFonts w:ascii="Courier New"/>
          <w:color w:val="000009"/>
          <w:sz w:val="26"/>
        </w:rPr>
        <w:t>liquor</w:t>
      </w:r>
    </w:p>
    <w:p w:rsidR="00346677" w:rsidRDefault="00346677">
      <w:pPr>
        <w:pStyle w:val="BodyText"/>
        <w:spacing w:before="10"/>
        <w:ind w:left="0"/>
        <w:rPr>
          <w:rFonts w:ascii="Courier New"/>
          <w:sz w:val="29"/>
        </w:rPr>
      </w:pPr>
    </w:p>
    <w:p w:rsidR="00346677" w:rsidRDefault="00A36C21">
      <w:pPr>
        <w:spacing w:before="1"/>
        <w:ind w:left="1080"/>
        <w:rPr>
          <w:rFonts w:ascii="Times New Roman"/>
          <w:sz w:val="24"/>
        </w:rPr>
      </w:pPr>
      <w:bookmarkStart w:id="9" w:name="_bookmark8"/>
      <w:bookmarkEnd w:id="9"/>
      <w:r>
        <w:rPr>
          <w:rFonts w:ascii="Times New Roman"/>
          <w:color w:val="000009"/>
          <w:sz w:val="24"/>
        </w:rPr>
        <w:t>9Review Petition (Criminal) Nos. 306-307 of 2013</w:t>
      </w:r>
    </w:p>
    <w:p w:rsidR="00346677" w:rsidRDefault="00346677">
      <w:pPr>
        <w:rPr>
          <w:rFonts w:ascii="Times New Roman"/>
          <w:sz w:val="24"/>
        </w:rPr>
        <w:sectPr w:rsidR="00346677">
          <w:pgSz w:w="11900" w:h="16840"/>
          <w:pgMar w:top="1360" w:right="840" w:bottom="920" w:left="940" w:header="0" w:footer="728" w:gutter="0"/>
          <w:cols w:space="720"/>
        </w:sectPr>
      </w:pPr>
    </w:p>
    <w:tbl>
      <w:tblPr>
        <w:tblW w:w="0" w:type="auto"/>
        <w:tblInd w:w="1469" w:type="dxa"/>
        <w:tblLayout w:type="fixed"/>
        <w:tblCellMar>
          <w:left w:w="0" w:type="dxa"/>
          <w:right w:w="0" w:type="dxa"/>
        </w:tblCellMar>
        <w:tblLook w:val="01E0"/>
      </w:tblPr>
      <w:tblGrid>
        <w:gridCol w:w="2412"/>
        <w:gridCol w:w="670"/>
        <w:gridCol w:w="673"/>
        <w:gridCol w:w="3392"/>
        <w:gridCol w:w="1397"/>
      </w:tblGrid>
      <w:tr w:rsidR="00346677">
        <w:trPr>
          <w:trHeight w:val="442"/>
        </w:trPr>
        <w:tc>
          <w:tcPr>
            <w:tcW w:w="2412" w:type="dxa"/>
          </w:tcPr>
          <w:p w:rsidR="00346677" w:rsidRDefault="00A36C21">
            <w:pPr>
              <w:pStyle w:val="TableParagraph"/>
              <w:spacing w:before="0"/>
              <w:ind w:right="37"/>
              <w:jc w:val="center"/>
              <w:rPr>
                <w:sz w:val="26"/>
              </w:rPr>
            </w:pPr>
            <w:r>
              <w:rPr>
                <w:color w:val="000009"/>
                <w:sz w:val="26"/>
              </w:rPr>
              <w:lastRenderedPageBreak/>
              <w:t>and he is</w:t>
            </w:r>
            <w:r>
              <w:rPr>
                <w:color w:val="000009"/>
                <w:spacing w:val="79"/>
                <w:sz w:val="26"/>
              </w:rPr>
              <w:t xml:space="preserve"> </w:t>
            </w:r>
            <w:r>
              <w:rPr>
                <w:color w:val="000009"/>
                <w:sz w:val="26"/>
              </w:rPr>
              <w:t>aged</w:t>
            </w:r>
          </w:p>
        </w:tc>
        <w:tc>
          <w:tcPr>
            <w:tcW w:w="4735" w:type="dxa"/>
            <w:gridSpan w:val="3"/>
          </w:tcPr>
          <w:p w:rsidR="00346677" w:rsidRDefault="00A36C21">
            <w:pPr>
              <w:pStyle w:val="TableParagraph"/>
              <w:spacing w:before="0"/>
              <w:ind w:left="96"/>
              <w:rPr>
                <w:sz w:val="26"/>
              </w:rPr>
            </w:pPr>
            <w:r>
              <w:rPr>
                <w:color w:val="000009"/>
                <w:sz w:val="26"/>
              </w:rPr>
              <w:t>about 25 years and he had no</w:t>
            </w:r>
          </w:p>
        </w:tc>
        <w:tc>
          <w:tcPr>
            <w:tcW w:w="1397" w:type="dxa"/>
          </w:tcPr>
          <w:p w:rsidR="00346677" w:rsidRDefault="00A36C21">
            <w:pPr>
              <w:pStyle w:val="TableParagraph"/>
              <w:spacing w:before="0"/>
              <w:ind w:right="53"/>
              <w:jc w:val="right"/>
              <w:rPr>
                <w:sz w:val="26"/>
              </w:rPr>
            </w:pPr>
            <w:r>
              <w:rPr>
                <w:color w:val="000009"/>
                <w:sz w:val="26"/>
              </w:rPr>
              <w:t>previous</w:t>
            </w:r>
          </w:p>
        </w:tc>
      </w:tr>
      <w:tr w:rsidR="00346677">
        <w:trPr>
          <w:trHeight w:val="442"/>
        </w:trPr>
        <w:tc>
          <w:tcPr>
            <w:tcW w:w="2412" w:type="dxa"/>
          </w:tcPr>
          <w:p w:rsidR="00346677" w:rsidRDefault="00A36C21">
            <w:pPr>
              <w:pStyle w:val="TableParagraph"/>
              <w:spacing w:line="275" w:lineRule="exact"/>
              <w:ind w:right="53"/>
              <w:jc w:val="center"/>
              <w:rPr>
                <w:sz w:val="26"/>
              </w:rPr>
            </w:pPr>
            <w:r>
              <w:rPr>
                <w:color w:val="000009"/>
                <w:sz w:val="26"/>
              </w:rPr>
              <w:t>history of</w:t>
            </w:r>
            <w:r>
              <w:rPr>
                <w:color w:val="000009"/>
                <w:spacing w:val="63"/>
                <w:sz w:val="26"/>
              </w:rPr>
              <w:t xml:space="preserve"> </w:t>
            </w:r>
            <w:r>
              <w:rPr>
                <w:color w:val="000009"/>
                <w:sz w:val="26"/>
              </w:rPr>
              <w:t>any</w:t>
            </w:r>
          </w:p>
        </w:tc>
        <w:tc>
          <w:tcPr>
            <w:tcW w:w="4735" w:type="dxa"/>
            <w:gridSpan w:val="3"/>
          </w:tcPr>
          <w:p w:rsidR="00346677" w:rsidRDefault="00A36C21">
            <w:pPr>
              <w:pStyle w:val="TableParagraph"/>
              <w:spacing w:line="275" w:lineRule="exact"/>
              <w:ind w:left="88"/>
              <w:rPr>
                <w:sz w:val="26"/>
              </w:rPr>
            </w:pPr>
            <w:r>
              <w:rPr>
                <w:color w:val="000009"/>
                <w:sz w:val="26"/>
              </w:rPr>
              <w:t>crimes and in absence of any</w:t>
            </w:r>
          </w:p>
        </w:tc>
        <w:tc>
          <w:tcPr>
            <w:tcW w:w="1397" w:type="dxa"/>
          </w:tcPr>
          <w:p w:rsidR="00346677" w:rsidRDefault="00A36C21">
            <w:pPr>
              <w:pStyle w:val="TableParagraph"/>
              <w:spacing w:line="275" w:lineRule="exact"/>
              <w:ind w:right="51"/>
              <w:jc w:val="right"/>
              <w:rPr>
                <w:sz w:val="26"/>
              </w:rPr>
            </w:pPr>
            <w:r>
              <w:rPr>
                <w:color w:val="000009"/>
                <w:sz w:val="26"/>
              </w:rPr>
              <w:t>evidence</w:t>
            </w:r>
          </w:p>
        </w:tc>
      </w:tr>
      <w:tr w:rsidR="00346677">
        <w:trPr>
          <w:trHeight w:val="737"/>
        </w:trPr>
        <w:tc>
          <w:tcPr>
            <w:tcW w:w="2412" w:type="dxa"/>
          </w:tcPr>
          <w:p w:rsidR="00346677" w:rsidRDefault="00346677">
            <w:pPr>
              <w:pStyle w:val="TableParagraph"/>
              <w:spacing w:before="8"/>
              <w:rPr>
                <w:rFonts w:ascii="Times New Roman"/>
                <w:sz w:val="25"/>
              </w:rPr>
            </w:pPr>
          </w:p>
          <w:p w:rsidR="00346677" w:rsidRDefault="00A36C21">
            <w:pPr>
              <w:pStyle w:val="TableParagraph"/>
              <w:tabs>
                <w:tab w:val="left" w:pos="885"/>
                <w:tab w:val="left" w:pos="1615"/>
              </w:tabs>
              <w:spacing w:before="0"/>
              <w:ind w:right="70"/>
              <w:jc w:val="center"/>
              <w:rPr>
                <w:sz w:val="26"/>
              </w:rPr>
            </w:pPr>
            <w:r>
              <w:rPr>
                <w:color w:val="000009"/>
                <w:sz w:val="26"/>
              </w:rPr>
              <w:t>from</w:t>
            </w:r>
            <w:r>
              <w:rPr>
                <w:color w:val="000009"/>
                <w:sz w:val="26"/>
              </w:rPr>
              <w:tab/>
              <w:t>the</w:t>
            </w:r>
            <w:r>
              <w:rPr>
                <w:color w:val="000009"/>
                <w:sz w:val="26"/>
              </w:rPr>
              <w:tab/>
              <w:t>side</w:t>
            </w:r>
          </w:p>
        </w:tc>
        <w:tc>
          <w:tcPr>
            <w:tcW w:w="4735" w:type="dxa"/>
            <w:gridSpan w:val="3"/>
          </w:tcPr>
          <w:p w:rsidR="00346677" w:rsidRDefault="00346677">
            <w:pPr>
              <w:pStyle w:val="TableParagraph"/>
              <w:spacing w:before="8"/>
              <w:rPr>
                <w:rFonts w:ascii="Times New Roman"/>
                <w:sz w:val="25"/>
              </w:rPr>
            </w:pPr>
          </w:p>
          <w:p w:rsidR="00346677" w:rsidRDefault="00A36C21">
            <w:pPr>
              <w:pStyle w:val="TableParagraph"/>
              <w:tabs>
                <w:tab w:val="left" w:pos="712"/>
                <w:tab w:val="left" w:pos="1441"/>
                <w:tab w:val="left" w:pos="3419"/>
                <w:tab w:val="left" w:pos="3992"/>
              </w:tabs>
              <w:spacing w:before="0"/>
              <w:ind w:left="138"/>
              <w:rPr>
                <w:sz w:val="26"/>
              </w:rPr>
            </w:pPr>
            <w:r>
              <w:rPr>
                <w:color w:val="000009"/>
                <w:sz w:val="26"/>
              </w:rPr>
              <w:t>of</w:t>
            </w:r>
            <w:r>
              <w:rPr>
                <w:color w:val="000009"/>
                <w:sz w:val="26"/>
              </w:rPr>
              <w:tab/>
              <w:t>the</w:t>
            </w:r>
            <w:r>
              <w:rPr>
                <w:color w:val="000009"/>
                <w:sz w:val="26"/>
              </w:rPr>
              <w:tab/>
              <w:t>prosecution</w:t>
            </w:r>
            <w:r>
              <w:rPr>
                <w:color w:val="000009"/>
                <w:sz w:val="26"/>
              </w:rPr>
              <w:tab/>
            </w:r>
            <w:r>
              <w:rPr>
                <w:color w:val="000009"/>
                <w:sz w:val="26"/>
              </w:rPr>
              <w:t>to</w:t>
            </w:r>
            <w:r>
              <w:rPr>
                <w:color w:val="000009"/>
                <w:sz w:val="26"/>
              </w:rPr>
              <w:tab/>
              <w:t>show</w:t>
            </w:r>
          </w:p>
        </w:tc>
        <w:tc>
          <w:tcPr>
            <w:tcW w:w="1397" w:type="dxa"/>
          </w:tcPr>
          <w:p w:rsidR="00346677" w:rsidRDefault="00346677">
            <w:pPr>
              <w:pStyle w:val="TableParagraph"/>
              <w:spacing w:before="8"/>
              <w:rPr>
                <w:rFonts w:ascii="Times New Roman"/>
                <w:sz w:val="25"/>
              </w:rPr>
            </w:pPr>
          </w:p>
          <w:p w:rsidR="00346677" w:rsidRDefault="00A36C21">
            <w:pPr>
              <w:pStyle w:val="TableParagraph"/>
              <w:tabs>
                <w:tab w:val="left" w:pos="885"/>
              </w:tabs>
              <w:spacing w:before="0"/>
              <w:ind w:right="53"/>
              <w:jc w:val="right"/>
              <w:rPr>
                <w:sz w:val="26"/>
              </w:rPr>
            </w:pPr>
            <w:r>
              <w:rPr>
                <w:color w:val="000009"/>
                <w:sz w:val="26"/>
              </w:rPr>
              <w:t>that</w:t>
            </w:r>
            <w:r>
              <w:rPr>
                <w:color w:val="000009"/>
                <w:sz w:val="26"/>
              </w:rPr>
              <w:tab/>
            </w:r>
            <w:r>
              <w:rPr>
                <w:color w:val="000009"/>
                <w:spacing w:val="-1"/>
                <w:sz w:val="26"/>
              </w:rPr>
              <w:t>he</w:t>
            </w:r>
          </w:p>
        </w:tc>
      </w:tr>
      <w:tr w:rsidR="00346677">
        <w:trPr>
          <w:trHeight w:val="590"/>
        </w:trPr>
        <w:tc>
          <w:tcPr>
            <w:tcW w:w="3082" w:type="dxa"/>
            <w:gridSpan w:val="2"/>
          </w:tcPr>
          <w:p w:rsidR="00346677" w:rsidRDefault="00A36C21">
            <w:pPr>
              <w:pStyle w:val="TableParagraph"/>
              <w:ind w:left="50"/>
              <w:rPr>
                <w:sz w:val="26"/>
              </w:rPr>
            </w:pPr>
            <w:r>
              <w:rPr>
                <w:color w:val="000009"/>
                <w:sz w:val="26"/>
              </w:rPr>
              <w:t>cannot be reformed</w:t>
            </w:r>
          </w:p>
        </w:tc>
        <w:tc>
          <w:tcPr>
            <w:tcW w:w="673" w:type="dxa"/>
          </w:tcPr>
          <w:p w:rsidR="00346677" w:rsidRDefault="00A36C21">
            <w:pPr>
              <w:pStyle w:val="TableParagraph"/>
              <w:ind w:left="79" w:right="56"/>
              <w:jc w:val="center"/>
              <w:rPr>
                <w:sz w:val="26"/>
              </w:rPr>
            </w:pPr>
            <w:r>
              <w:rPr>
                <w:color w:val="000009"/>
                <w:sz w:val="26"/>
              </w:rPr>
              <w:t>and</w:t>
            </w:r>
          </w:p>
        </w:tc>
        <w:tc>
          <w:tcPr>
            <w:tcW w:w="4789" w:type="dxa"/>
            <w:gridSpan w:val="2"/>
          </w:tcPr>
          <w:p w:rsidR="00346677" w:rsidRDefault="00A36C21">
            <w:pPr>
              <w:pStyle w:val="TableParagraph"/>
              <w:ind w:left="124"/>
              <w:rPr>
                <w:sz w:val="26"/>
              </w:rPr>
            </w:pPr>
            <w:r>
              <w:rPr>
                <w:color w:val="000009"/>
                <w:sz w:val="26"/>
              </w:rPr>
              <w:t>rehabilitated to bring in</w:t>
            </w:r>
            <w:r>
              <w:rPr>
                <w:color w:val="000009"/>
                <w:spacing w:val="65"/>
                <w:sz w:val="26"/>
              </w:rPr>
              <w:t xml:space="preserve"> </w:t>
            </w:r>
            <w:r>
              <w:rPr>
                <w:color w:val="000009"/>
                <w:sz w:val="26"/>
              </w:rPr>
              <w:t>to</w:t>
            </w:r>
          </w:p>
        </w:tc>
      </w:tr>
      <w:tr w:rsidR="00346677">
        <w:trPr>
          <w:trHeight w:val="442"/>
        </w:trPr>
        <w:tc>
          <w:tcPr>
            <w:tcW w:w="3082" w:type="dxa"/>
            <w:gridSpan w:val="2"/>
          </w:tcPr>
          <w:p w:rsidR="00346677" w:rsidRDefault="00A36C21">
            <w:pPr>
              <w:pStyle w:val="TableParagraph"/>
              <w:spacing w:line="275" w:lineRule="exact"/>
              <w:ind w:left="50"/>
              <w:rPr>
                <w:sz w:val="26"/>
              </w:rPr>
            </w:pPr>
            <w:r>
              <w:rPr>
                <w:color w:val="000009"/>
                <w:sz w:val="26"/>
              </w:rPr>
              <w:t>the main stream</w:t>
            </w:r>
            <w:r>
              <w:rPr>
                <w:color w:val="000009"/>
                <w:spacing w:val="112"/>
                <w:sz w:val="26"/>
              </w:rPr>
              <w:t xml:space="preserve"> </w:t>
            </w:r>
            <w:r>
              <w:rPr>
                <w:color w:val="000009"/>
                <w:sz w:val="26"/>
              </w:rPr>
              <w:t>of</w:t>
            </w:r>
          </w:p>
        </w:tc>
        <w:tc>
          <w:tcPr>
            <w:tcW w:w="673" w:type="dxa"/>
          </w:tcPr>
          <w:p w:rsidR="00346677" w:rsidRDefault="00A36C21">
            <w:pPr>
              <w:pStyle w:val="TableParagraph"/>
              <w:spacing w:line="275" w:lineRule="exact"/>
              <w:ind w:left="64" w:right="70"/>
              <w:jc w:val="center"/>
              <w:rPr>
                <w:sz w:val="26"/>
              </w:rPr>
            </w:pPr>
            <w:r>
              <w:rPr>
                <w:color w:val="000009"/>
                <w:sz w:val="26"/>
              </w:rPr>
              <w:t>the</w:t>
            </w:r>
          </w:p>
        </w:tc>
        <w:tc>
          <w:tcPr>
            <w:tcW w:w="4789" w:type="dxa"/>
            <w:gridSpan w:val="2"/>
          </w:tcPr>
          <w:p w:rsidR="00346677" w:rsidRDefault="00A36C21">
            <w:pPr>
              <w:pStyle w:val="TableParagraph"/>
              <w:spacing w:line="275" w:lineRule="exact"/>
              <w:ind w:left="91"/>
              <w:rPr>
                <w:sz w:val="26"/>
              </w:rPr>
            </w:pPr>
            <w:r>
              <w:rPr>
                <w:color w:val="000009"/>
                <w:sz w:val="26"/>
              </w:rPr>
              <w:t>society, the judgments</w:t>
            </w:r>
            <w:r>
              <w:rPr>
                <w:color w:val="000009"/>
                <w:spacing w:val="102"/>
                <w:sz w:val="26"/>
              </w:rPr>
              <w:t xml:space="preserve"> </w:t>
            </w:r>
            <w:r>
              <w:rPr>
                <w:color w:val="000009"/>
                <w:sz w:val="26"/>
              </w:rPr>
              <w:t>relied</w:t>
            </w:r>
          </w:p>
        </w:tc>
      </w:tr>
    </w:tbl>
    <w:p w:rsidR="00346677" w:rsidRDefault="00346677">
      <w:pPr>
        <w:pStyle w:val="BodyText"/>
        <w:spacing w:before="11"/>
        <w:ind w:left="0"/>
        <w:rPr>
          <w:rFonts w:ascii="Times New Roman"/>
          <w:sz w:val="16"/>
        </w:rPr>
      </w:pPr>
    </w:p>
    <w:p w:rsidR="00346677" w:rsidRDefault="00A36C21">
      <w:pPr>
        <w:spacing w:before="100" w:line="480" w:lineRule="auto"/>
        <w:ind w:left="1512" w:right="160"/>
        <w:jc w:val="both"/>
        <w:rPr>
          <w:rFonts w:ascii="Courier New"/>
          <w:sz w:val="26"/>
        </w:rPr>
      </w:pPr>
      <w:r>
        <w:rPr>
          <w:rFonts w:ascii="Courier New"/>
          <w:color w:val="000009"/>
          <w:sz w:val="26"/>
        </w:rPr>
        <w:t>on by learned counsel for the appellant, fully support the case of the appellant, to modify the sentence.</w:t>
      </w:r>
    </w:p>
    <w:p w:rsidR="00346677" w:rsidRDefault="00A36C21">
      <w:pPr>
        <w:pStyle w:val="ListParagraph"/>
        <w:numPr>
          <w:ilvl w:val="0"/>
          <w:numId w:val="6"/>
        </w:numPr>
        <w:tabs>
          <w:tab w:val="left" w:pos="1790"/>
        </w:tabs>
        <w:spacing w:before="2" w:line="480" w:lineRule="auto"/>
        <w:jc w:val="both"/>
        <w:rPr>
          <w:rFonts w:ascii="Courier New" w:hAnsi="Courier New"/>
          <w:sz w:val="26"/>
        </w:rPr>
      </w:pPr>
      <w:r>
        <w:rPr>
          <w:rFonts w:ascii="Courier New" w:hAnsi="Courier New"/>
          <w:color w:val="000009"/>
          <w:sz w:val="26"/>
        </w:rPr>
        <w:t xml:space="preserve">In the case of </w:t>
      </w:r>
      <w:r>
        <w:rPr>
          <w:rFonts w:ascii="Courier New" w:hAnsi="Courier New"/>
          <w:b/>
          <w:i/>
          <w:color w:val="000009"/>
          <w:sz w:val="26"/>
        </w:rPr>
        <w:t>Machhi Singh and Ors. v. State of Punjab</w:t>
      </w:r>
      <w:r>
        <w:rPr>
          <w:rFonts w:ascii="Courier New" w:hAnsi="Courier New"/>
          <w:b/>
          <w:i/>
          <w:color w:val="000009"/>
          <w:position w:val="9"/>
          <w:sz w:val="15"/>
        </w:rPr>
        <w:t>3</w:t>
      </w:r>
      <w:r>
        <w:rPr>
          <w:rFonts w:ascii="Courier New" w:hAnsi="Courier New"/>
          <w:b/>
          <w:i/>
          <w:color w:val="000009"/>
          <w:sz w:val="26"/>
        </w:rPr>
        <w:t xml:space="preserve">, </w:t>
      </w:r>
      <w:r>
        <w:rPr>
          <w:rFonts w:ascii="Courier New" w:hAnsi="Courier New"/>
          <w:color w:val="000009"/>
          <w:sz w:val="26"/>
        </w:rPr>
        <w:t>this Court has confirmed that the death sentence to Machhi Singh and two others, mainly by recording a finding that it was a cold-blooded, calculated and gruesome murders, as a reprisal in a family feud, in which,</w:t>
      </w:r>
      <w:r>
        <w:rPr>
          <w:rFonts w:ascii="Courier New" w:hAnsi="Courier New"/>
          <w:color w:val="000009"/>
          <w:sz w:val="26"/>
        </w:rPr>
        <w:t xml:space="preserve"> 17 helpless, defenceless, innocent men, women and children were gunned down, as such, same can be termed as “rarest of rare” case. In the case on hand, it cannot be said to be a pre- planned and pre-meditated one. To record a finding that a particular cri</w:t>
      </w:r>
      <w:r>
        <w:rPr>
          <w:rFonts w:ascii="Courier New" w:hAnsi="Courier New"/>
          <w:color w:val="000009"/>
          <w:sz w:val="26"/>
        </w:rPr>
        <w:t>me committed is a pre-planned and pre-meditated one, something more is required of planning to commit a murder on a day earlier to the date of occurrence. In the case on hand, where it is clear from the evidence on-record that the appellant was under influ</w:t>
      </w:r>
      <w:r>
        <w:rPr>
          <w:rFonts w:ascii="Courier New" w:hAnsi="Courier New"/>
          <w:color w:val="000009"/>
          <w:sz w:val="26"/>
        </w:rPr>
        <w:t>ence of liquor and committed the offence,</w:t>
      </w:r>
      <w:r>
        <w:rPr>
          <w:rFonts w:ascii="Courier New" w:hAnsi="Courier New"/>
          <w:color w:val="000009"/>
          <w:spacing w:val="76"/>
          <w:sz w:val="26"/>
        </w:rPr>
        <w:t xml:space="preserve"> </w:t>
      </w:r>
      <w:r>
        <w:rPr>
          <w:rFonts w:ascii="Courier New" w:hAnsi="Courier New"/>
          <w:color w:val="000009"/>
          <w:sz w:val="26"/>
        </w:rPr>
        <w:t>cannot</w:t>
      </w:r>
      <w:r>
        <w:rPr>
          <w:rFonts w:ascii="Courier New" w:hAnsi="Courier New"/>
          <w:color w:val="000009"/>
          <w:spacing w:val="75"/>
          <w:sz w:val="26"/>
        </w:rPr>
        <w:t xml:space="preserve"> </w:t>
      </w:r>
      <w:r>
        <w:rPr>
          <w:rFonts w:ascii="Courier New" w:hAnsi="Courier New"/>
          <w:color w:val="000009"/>
          <w:sz w:val="26"/>
        </w:rPr>
        <w:t>be</w:t>
      </w:r>
      <w:r>
        <w:rPr>
          <w:rFonts w:ascii="Courier New" w:hAnsi="Courier New"/>
          <w:color w:val="000009"/>
          <w:spacing w:val="77"/>
          <w:sz w:val="26"/>
        </w:rPr>
        <w:t xml:space="preserve"> </w:t>
      </w:r>
      <w:r>
        <w:rPr>
          <w:rFonts w:ascii="Courier New" w:hAnsi="Courier New"/>
          <w:color w:val="000009"/>
          <w:sz w:val="26"/>
        </w:rPr>
        <w:t>termed</w:t>
      </w:r>
      <w:r>
        <w:rPr>
          <w:rFonts w:ascii="Courier New" w:hAnsi="Courier New"/>
          <w:color w:val="000009"/>
          <w:spacing w:val="75"/>
          <w:sz w:val="26"/>
        </w:rPr>
        <w:t xml:space="preserve"> </w:t>
      </w:r>
      <w:r>
        <w:rPr>
          <w:rFonts w:ascii="Courier New" w:hAnsi="Courier New"/>
          <w:color w:val="000009"/>
          <w:sz w:val="26"/>
        </w:rPr>
        <w:t>as</w:t>
      </w:r>
      <w:r>
        <w:rPr>
          <w:rFonts w:ascii="Courier New" w:hAnsi="Courier New"/>
          <w:color w:val="000009"/>
          <w:spacing w:val="77"/>
          <w:sz w:val="26"/>
        </w:rPr>
        <w:t xml:space="preserve"> </w:t>
      </w:r>
      <w:r>
        <w:rPr>
          <w:rFonts w:ascii="Courier New" w:hAnsi="Courier New"/>
          <w:color w:val="000009"/>
          <w:sz w:val="26"/>
        </w:rPr>
        <w:t>a</w:t>
      </w:r>
      <w:r>
        <w:rPr>
          <w:rFonts w:ascii="Courier New" w:hAnsi="Courier New"/>
          <w:color w:val="000009"/>
          <w:spacing w:val="75"/>
          <w:sz w:val="26"/>
        </w:rPr>
        <w:t xml:space="preserve"> </w:t>
      </w:r>
      <w:r>
        <w:rPr>
          <w:rFonts w:ascii="Courier New" w:hAnsi="Courier New"/>
          <w:color w:val="000009"/>
          <w:sz w:val="26"/>
        </w:rPr>
        <w:t>pre-planned</w:t>
      </w:r>
      <w:r>
        <w:rPr>
          <w:rFonts w:ascii="Courier New" w:hAnsi="Courier New"/>
          <w:color w:val="000009"/>
          <w:spacing w:val="77"/>
          <w:sz w:val="26"/>
        </w:rPr>
        <w:t xml:space="preserve"> </w:t>
      </w:r>
      <w:r>
        <w:rPr>
          <w:rFonts w:ascii="Courier New" w:hAnsi="Courier New"/>
          <w:color w:val="000009"/>
          <w:sz w:val="26"/>
        </w:rPr>
        <w:t>one,</w:t>
      </w:r>
      <w:r>
        <w:rPr>
          <w:rFonts w:ascii="Courier New" w:hAnsi="Courier New"/>
          <w:color w:val="000009"/>
          <w:spacing w:val="74"/>
          <w:sz w:val="26"/>
        </w:rPr>
        <w:t xml:space="preserve"> </w:t>
      </w:r>
      <w:r>
        <w:rPr>
          <w:rFonts w:ascii="Courier New" w:hAnsi="Courier New"/>
          <w:color w:val="000009"/>
          <w:sz w:val="26"/>
        </w:rPr>
        <w:t>to</w:t>
      </w:r>
    </w:p>
    <w:p w:rsidR="00346677" w:rsidRDefault="00346677">
      <w:pPr>
        <w:spacing w:line="480" w:lineRule="auto"/>
        <w:jc w:val="both"/>
        <w:rPr>
          <w:rFonts w:ascii="Courier New" w:hAnsi="Courier New"/>
          <w:sz w:val="26"/>
        </w:rPr>
        <w:sectPr w:rsidR="00346677">
          <w:pgSz w:w="11900" w:h="16840"/>
          <w:pgMar w:top="1440" w:right="840" w:bottom="920" w:left="940" w:header="0" w:footer="728" w:gutter="0"/>
          <w:cols w:space="720"/>
        </w:sectPr>
      </w:pPr>
    </w:p>
    <w:p w:rsidR="00346677" w:rsidRDefault="00A36C21">
      <w:pPr>
        <w:spacing w:before="81" w:line="480" w:lineRule="auto"/>
        <w:ind w:left="1512" w:right="165"/>
        <w:jc w:val="both"/>
        <w:rPr>
          <w:rFonts w:ascii="Courier New"/>
          <w:sz w:val="26"/>
        </w:rPr>
      </w:pPr>
      <w:r>
        <w:rPr>
          <w:rFonts w:ascii="Courier New"/>
          <w:color w:val="000009"/>
          <w:sz w:val="26"/>
        </w:rPr>
        <w:lastRenderedPageBreak/>
        <w:t>count the same as an aggravating circumstance, for balancing aggravating and mitigating circumstances.</w:t>
      </w:r>
    </w:p>
    <w:p w:rsidR="00346677" w:rsidRDefault="00A36C21">
      <w:pPr>
        <w:pStyle w:val="ListParagraph"/>
        <w:numPr>
          <w:ilvl w:val="0"/>
          <w:numId w:val="6"/>
        </w:numPr>
        <w:tabs>
          <w:tab w:val="left" w:pos="1790"/>
        </w:tabs>
        <w:spacing w:before="2" w:after="2" w:line="480" w:lineRule="auto"/>
        <w:ind w:right="157"/>
        <w:jc w:val="both"/>
        <w:rPr>
          <w:rFonts w:ascii="Courier New"/>
          <w:sz w:val="26"/>
        </w:rPr>
      </w:pPr>
      <w:r>
        <w:rPr>
          <w:rFonts w:ascii="Courier New"/>
          <w:color w:val="000009"/>
          <w:sz w:val="26"/>
        </w:rPr>
        <w:t xml:space="preserve">In the case of </w:t>
      </w:r>
      <w:r>
        <w:rPr>
          <w:rFonts w:ascii="Courier New"/>
          <w:b/>
          <w:i/>
          <w:color w:val="000009"/>
          <w:sz w:val="26"/>
        </w:rPr>
        <w:t>Sandesh v. State of Maharashtra</w:t>
      </w:r>
      <w:hyperlink w:anchor="_bookmark9" w:history="1">
        <w:r>
          <w:rPr>
            <w:rFonts w:ascii="Courier New"/>
            <w:b/>
            <w:i/>
            <w:color w:val="000009"/>
            <w:position w:val="9"/>
            <w:sz w:val="15"/>
          </w:rPr>
          <w:t>10</w:t>
        </w:r>
      </w:hyperlink>
      <w:r>
        <w:rPr>
          <w:rFonts w:ascii="Courier New"/>
          <w:color w:val="000009"/>
          <w:sz w:val="26"/>
        </w:rPr>
        <w:t>, this</w:t>
      </w:r>
      <w:r>
        <w:rPr>
          <w:rFonts w:ascii="Courier New"/>
          <w:color w:val="000009"/>
          <w:spacing w:val="100"/>
          <w:sz w:val="26"/>
        </w:rPr>
        <w:t xml:space="preserve"> </w:t>
      </w:r>
      <w:r>
        <w:rPr>
          <w:rFonts w:ascii="Courier New"/>
          <w:color w:val="000009"/>
          <w:sz w:val="26"/>
        </w:rPr>
        <w:t>Court,</w:t>
      </w:r>
      <w:r>
        <w:rPr>
          <w:rFonts w:ascii="Courier New"/>
          <w:color w:val="000009"/>
          <w:spacing w:val="101"/>
          <w:sz w:val="26"/>
        </w:rPr>
        <w:t xml:space="preserve"> </w:t>
      </w:r>
      <w:r>
        <w:rPr>
          <w:rFonts w:ascii="Courier New"/>
          <w:color w:val="000009"/>
          <w:sz w:val="26"/>
        </w:rPr>
        <w:t>once</w:t>
      </w:r>
      <w:r>
        <w:rPr>
          <w:rFonts w:ascii="Courier New"/>
          <w:color w:val="000009"/>
          <w:spacing w:val="101"/>
          <w:sz w:val="26"/>
        </w:rPr>
        <w:t xml:space="preserve"> </w:t>
      </w:r>
      <w:r>
        <w:rPr>
          <w:rFonts w:ascii="Courier New"/>
          <w:color w:val="000009"/>
          <w:sz w:val="26"/>
        </w:rPr>
        <w:t>again,</w:t>
      </w:r>
      <w:r>
        <w:rPr>
          <w:rFonts w:ascii="Courier New"/>
          <w:color w:val="000009"/>
          <w:spacing w:val="101"/>
          <w:sz w:val="26"/>
        </w:rPr>
        <w:t xml:space="preserve"> </w:t>
      </w:r>
      <w:r>
        <w:rPr>
          <w:rFonts w:ascii="Courier New"/>
          <w:color w:val="000009"/>
          <w:sz w:val="26"/>
        </w:rPr>
        <w:t>acknowledged</w:t>
      </w:r>
      <w:r>
        <w:rPr>
          <w:rFonts w:ascii="Courier New"/>
          <w:color w:val="000009"/>
          <w:spacing w:val="101"/>
          <w:sz w:val="26"/>
        </w:rPr>
        <w:t xml:space="preserve"> </w:t>
      </w:r>
      <w:r>
        <w:rPr>
          <w:rFonts w:ascii="Courier New"/>
          <w:color w:val="000009"/>
          <w:sz w:val="26"/>
        </w:rPr>
        <w:t>the</w:t>
      </w:r>
      <w:r>
        <w:rPr>
          <w:rFonts w:ascii="Courier New"/>
          <w:color w:val="000009"/>
          <w:spacing w:val="101"/>
          <w:sz w:val="26"/>
        </w:rPr>
        <w:t xml:space="preserve"> </w:t>
      </w:r>
      <w:r>
        <w:rPr>
          <w:rFonts w:ascii="Courier New"/>
          <w:color w:val="000009"/>
          <w:sz w:val="26"/>
        </w:rPr>
        <w:t>principle</w:t>
      </w:r>
    </w:p>
    <w:tbl>
      <w:tblPr>
        <w:tblW w:w="0" w:type="auto"/>
        <w:tblInd w:w="1469" w:type="dxa"/>
        <w:tblLayout w:type="fixed"/>
        <w:tblCellMar>
          <w:left w:w="0" w:type="dxa"/>
          <w:right w:w="0" w:type="dxa"/>
        </w:tblCellMar>
        <w:tblLook w:val="01E0"/>
      </w:tblPr>
      <w:tblGrid>
        <w:gridCol w:w="779"/>
        <w:gridCol w:w="2413"/>
        <w:gridCol w:w="5354"/>
      </w:tblGrid>
      <w:tr w:rsidR="00346677">
        <w:trPr>
          <w:trHeight w:val="442"/>
        </w:trPr>
        <w:tc>
          <w:tcPr>
            <w:tcW w:w="779" w:type="dxa"/>
          </w:tcPr>
          <w:p w:rsidR="00346677" w:rsidRDefault="00A36C21">
            <w:pPr>
              <w:pStyle w:val="TableParagraph"/>
              <w:spacing w:before="0"/>
              <w:ind w:left="50"/>
              <w:rPr>
                <w:sz w:val="26"/>
              </w:rPr>
            </w:pPr>
            <w:r>
              <w:rPr>
                <w:color w:val="000009"/>
                <w:sz w:val="26"/>
              </w:rPr>
              <w:t>that</w:t>
            </w:r>
          </w:p>
        </w:tc>
        <w:tc>
          <w:tcPr>
            <w:tcW w:w="2413" w:type="dxa"/>
          </w:tcPr>
          <w:p w:rsidR="00346677" w:rsidRDefault="00A36C21">
            <w:pPr>
              <w:pStyle w:val="TableParagraph"/>
              <w:spacing w:before="0"/>
              <w:ind w:left="104"/>
              <w:rPr>
                <w:sz w:val="26"/>
              </w:rPr>
            </w:pPr>
            <w:r>
              <w:rPr>
                <w:color w:val="000009"/>
                <w:sz w:val="26"/>
              </w:rPr>
              <w:t>it is for</w:t>
            </w:r>
            <w:r>
              <w:rPr>
                <w:color w:val="000009"/>
                <w:spacing w:val="153"/>
                <w:sz w:val="26"/>
              </w:rPr>
              <w:t xml:space="preserve"> </w:t>
            </w:r>
            <w:r>
              <w:rPr>
                <w:color w:val="000009"/>
                <w:sz w:val="26"/>
              </w:rPr>
              <w:t>the</w:t>
            </w:r>
          </w:p>
        </w:tc>
        <w:tc>
          <w:tcPr>
            <w:tcW w:w="5354" w:type="dxa"/>
          </w:tcPr>
          <w:p w:rsidR="00346677" w:rsidRDefault="00A36C21">
            <w:pPr>
              <w:pStyle w:val="TableParagraph"/>
              <w:spacing w:before="0"/>
              <w:ind w:left="31"/>
              <w:jc w:val="center"/>
              <w:rPr>
                <w:sz w:val="26"/>
              </w:rPr>
            </w:pPr>
            <w:r>
              <w:rPr>
                <w:color w:val="000009"/>
                <w:sz w:val="26"/>
              </w:rPr>
              <w:t>prosecution to lead evidence, to</w:t>
            </w:r>
          </w:p>
        </w:tc>
      </w:tr>
      <w:tr w:rsidR="00346677">
        <w:trPr>
          <w:trHeight w:val="442"/>
        </w:trPr>
        <w:tc>
          <w:tcPr>
            <w:tcW w:w="779" w:type="dxa"/>
          </w:tcPr>
          <w:p w:rsidR="00346677" w:rsidRDefault="00A36C21">
            <w:pPr>
              <w:pStyle w:val="TableParagraph"/>
              <w:spacing w:line="275" w:lineRule="exact"/>
              <w:ind w:left="50"/>
              <w:rPr>
                <w:sz w:val="26"/>
              </w:rPr>
            </w:pPr>
            <w:r>
              <w:rPr>
                <w:color w:val="000009"/>
                <w:sz w:val="26"/>
              </w:rPr>
              <w:t>show</w:t>
            </w:r>
          </w:p>
        </w:tc>
        <w:tc>
          <w:tcPr>
            <w:tcW w:w="2413" w:type="dxa"/>
          </w:tcPr>
          <w:p w:rsidR="00346677" w:rsidRDefault="00A36C21">
            <w:pPr>
              <w:pStyle w:val="TableParagraph"/>
              <w:tabs>
                <w:tab w:val="left" w:pos="992"/>
                <w:tab w:val="left" w:pos="2009"/>
              </w:tabs>
              <w:spacing w:line="275" w:lineRule="exact"/>
              <w:ind w:left="132"/>
              <w:rPr>
                <w:sz w:val="26"/>
              </w:rPr>
            </w:pPr>
            <w:r>
              <w:rPr>
                <w:color w:val="000009"/>
                <w:sz w:val="26"/>
              </w:rPr>
              <w:t>that</w:t>
            </w:r>
            <w:r>
              <w:rPr>
                <w:color w:val="000009"/>
                <w:sz w:val="26"/>
              </w:rPr>
              <w:tab/>
              <w:t>there</w:t>
            </w:r>
            <w:r>
              <w:rPr>
                <w:color w:val="000009"/>
                <w:sz w:val="26"/>
              </w:rPr>
              <w:tab/>
              <w:t>is</w:t>
            </w:r>
          </w:p>
        </w:tc>
        <w:tc>
          <w:tcPr>
            <w:tcW w:w="5354" w:type="dxa"/>
          </w:tcPr>
          <w:p w:rsidR="00346677" w:rsidRDefault="00A36C21">
            <w:pPr>
              <w:pStyle w:val="TableParagraph"/>
              <w:tabs>
                <w:tab w:val="left" w:pos="642"/>
                <w:tab w:val="left" w:pos="2594"/>
                <w:tab w:val="left" w:pos="3455"/>
                <w:tab w:val="left" w:pos="4159"/>
              </w:tabs>
              <w:spacing w:line="275" w:lineRule="exact"/>
              <w:ind w:left="93"/>
              <w:jc w:val="center"/>
              <w:rPr>
                <w:sz w:val="26"/>
              </w:rPr>
            </w:pPr>
            <w:r>
              <w:rPr>
                <w:color w:val="000009"/>
                <w:sz w:val="26"/>
              </w:rPr>
              <w:t>no</w:t>
            </w:r>
            <w:r>
              <w:rPr>
                <w:color w:val="000009"/>
                <w:sz w:val="26"/>
              </w:rPr>
              <w:tab/>
              <w:t>possibility</w:t>
            </w:r>
            <w:r>
              <w:rPr>
                <w:color w:val="000009"/>
                <w:sz w:val="26"/>
              </w:rPr>
              <w:tab/>
              <w:t>that</w:t>
            </w:r>
            <w:r>
              <w:rPr>
                <w:color w:val="000009"/>
                <w:sz w:val="26"/>
              </w:rPr>
              <w:tab/>
              <w:t>the</w:t>
            </w:r>
            <w:r>
              <w:rPr>
                <w:color w:val="000009"/>
                <w:sz w:val="26"/>
              </w:rPr>
              <w:tab/>
              <w:t>convict</w:t>
            </w:r>
          </w:p>
        </w:tc>
      </w:tr>
    </w:tbl>
    <w:p w:rsidR="00346677" w:rsidRDefault="00346677">
      <w:pPr>
        <w:pStyle w:val="BodyText"/>
        <w:ind w:left="0"/>
        <w:rPr>
          <w:rFonts w:ascii="Courier New"/>
          <w:sz w:val="26"/>
        </w:rPr>
      </w:pPr>
    </w:p>
    <w:p w:rsidR="00346677" w:rsidRDefault="00A36C21">
      <w:pPr>
        <w:spacing w:before="1" w:line="480" w:lineRule="auto"/>
        <w:ind w:left="1512" w:right="162"/>
        <w:jc w:val="both"/>
        <w:rPr>
          <w:rFonts w:ascii="Courier New"/>
          <w:sz w:val="26"/>
        </w:rPr>
      </w:pPr>
      <w:r>
        <w:rPr>
          <w:rFonts w:ascii="Courier New"/>
          <w:color w:val="000009"/>
          <w:sz w:val="26"/>
        </w:rPr>
        <w:t xml:space="preserve">cannot be reformed. Similarly, in </w:t>
      </w:r>
      <w:r>
        <w:rPr>
          <w:rFonts w:ascii="Courier New"/>
          <w:b/>
          <w:i/>
          <w:color w:val="000009"/>
          <w:sz w:val="26"/>
        </w:rPr>
        <w:t>Mohinder Singh v. State of Punjab</w:t>
      </w:r>
      <w:hyperlink w:anchor="_bookmark10" w:history="1">
        <w:r>
          <w:rPr>
            <w:rFonts w:ascii="Courier New"/>
            <w:b/>
            <w:i/>
            <w:color w:val="000009"/>
            <w:position w:val="9"/>
            <w:sz w:val="15"/>
          </w:rPr>
          <w:t>11</w:t>
        </w:r>
      </w:hyperlink>
      <w:r>
        <w:rPr>
          <w:rFonts w:ascii="Courier New"/>
          <w:b/>
          <w:i/>
          <w:color w:val="000009"/>
          <w:sz w:val="26"/>
        </w:rPr>
        <w:t xml:space="preserve">, </w:t>
      </w:r>
      <w:r>
        <w:rPr>
          <w:rFonts w:ascii="Courier New"/>
          <w:color w:val="000009"/>
          <w:sz w:val="26"/>
        </w:rPr>
        <w:t>it was held in Paragraph 23 of the judgment as under:</w:t>
      </w:r>
    </w:p>
    <w:p w:rsidR="00346677" w:rsidRDefault="00A36C21">
      <w:pPr>
        <w:spacing w:before="2"/>
        <w:ind w:left="2383" w:right="954"/>
        <w:jc w:val="both"/>
        <w:rPr>
          <w:rFonts w:ascii="Courier New" w:hAnsi="Courier New"/>
          <w:sz w:val="26"/>
        </w:rPr>
      </w:pPr>
      <w:r>
        <w:rPr>
          <w:rFonts w:ascii="Courier New" w:hAnsi="Courier New"/>
          <w:color w:val="000009"/>
          <w:sz w:val="26"/>
        </w:rPr>
        <w:t xml:space="preserve">“......As discussed above, life imprisonment can be said to be completely futile, only when the sentencing aim of reformation can be said to be unachievable. Therefore, for satisfying the second aspect to the “rarest of rare” doctrine, the court will have </w:t>
      </w:r>
      <w:r>
        <w:rPr>
          <w:rFonts w:ascii="Courier New" w:hAnsi="Courier New"/>
          <w:color w:val="000009"/>
          <w:sz w:val="26"/>
        </w:rPr>
        <w:t>to provide clear evidence as to why the convict is not fit for any kind of reformatory and rehabilitation</w:t>
      </w:r>
      <w:r>
        <w:rPr>
          <w:rFonts w:ascii="Courier New" w:hAnsi="Courier New"/>
          <w:color w:val="000009"/>
          <w:spacing w:val="-16"/>
          <w:sz w:val="26"/>
        </w:rPr>
        <w:t xml:space="preserve"> </w:t>
      </w:r>
      <w:r>
        <w:rPr>
          <w:rFonts w:ascii="Courier New" w:hAnsi="Courier New"/>
          <w:color w:val="000009"/>
          <w:sz w:val="26"/>
        </w:rPr>
        <w:t>scheme.”</w:t>
      </w:r>
    </w:p>
    <w:p w:rsidR="00346677" w:rsidRDefault="00346677">
      <w:pPr>
        <w:pStyle w:val="BodyText"/>
        <w:ind w:left="0"/>
        <w:rPr>
          <w:rFonts w:ascii="Courier New"/>
        </w:rPr>
      </w:pPr>
    </w:p>
    <w:p w:rsidR="00346677" w:rsidRDefault="00346677">
      <w:pPr>
        <w:pStyle w:val="BodyText"/>
        <w:spacing w:before="4"/>
        <w:ind w:left="0"/>
        <w:rPr>
          <w:rFonts w:ascii="Courier New"/>
          <w:sz w:val="24"/>
        </w:rPr>
      </w:pPr>
    </w:p>
    <w:p w:rsidR="00346677" w:rsidRDefault="00A36C21">
      <w:pPr>
        <w:pStyle w:val="ListParagraph"/>
        <w:numPr>
          <w:ilvl w:val="0"/>
          <w:numId w:val="6"/>
        </w:numPr>
        <w:tabs>
          <w:tab w:val="left" w:pos="1790"/>
        </w:tabs>
        <w:spacing w:before="1" w:line="480" w:lineRule="auto"/>
        <w:jc w:val="both"/>
        <w:rPr>
          <w:rFonts w:ascii="Courier New"/>
          <w:sz w:val="26"/>
        </w:rPr>
      </w:pPr>
      <w:r>
        <w:rPr>
          <w:rFonts w:ascii="Courier New"/>
          <w:color w:val="000009"/>
          <w:sz w:val="26"/>
        </w:rPr>
        <w:t xml:space="preserve">In the case of </w:t>
      </w:r>
      <w:r>
        <w:rPr>
          <w:rFonts w:ascii="Courier New"/>
          <w:b/>
          <w:i/>
          <w:color w:val="000009"/>
          <w:sz w:val="26"/>
        </w:rPr>
        <w:t>Sushil Sharma v. State (NCT of Delhi)</w:t>
      </w:r>
      <w:hyperlink w:anchor="_bookmark11" w:history="1">
        <w:r>
          <w:rPr>
            <w:rFonts w:ascii="Courier New"/>
            <w:b/>
            <w:i/>
            <w:color w:val="000009"/>
            <w:position w:val="9"/>
            <w:sz w:val="15"/>
          </w:rPr>
          <w:t>12</w:t>
        </w:r>
      </w:hyperlink>
      <w:r>
        <w:rPr>
          <w:rFonts w:ascii="Courier New"/>
          <w:b/>
          <w:i/>
          <w:color w:val="000009"/>
          <w:sz w:val="26"/>
        </w:rPr>
        <w:t xml:space="preserve">, </w:t>
      </w:r>
      <w:r>
        <w:rPr>
          <w:rFonts w:ascii="Courier New"/>
          <w:color w:val="000009"/>
          <w:sz w:val="26"/>
        </w:rPr>
        <w:t>this Court acknowledged that among various factors, on</w:t>
      </w:r>
      <w:r>
        <w:rPr>
          <w:rFonts w:ascii="Courier New"/>
          <w:color w:val="000009"/>
          <w:sz w:val="26"/>
        </w:rPr>
        <w:t>e of the factors required to be taken into consideration, for awarding or not awarding capital punishment, is the possibility of reformation and rehabilitation of the convict. This acknowledgment was made in paragraph 103 of the judgment, which reads as un</w:t>
      </w:r>
      <w:r>
        <w:rPr>
          <w:rFonts w:ascii="Courier New"/>
          <w:color w:val="000009"/>
          <w:sz w:val="26"/>
        </w:rPr>
        <w:t>der:</w:t>
      </w:r>
    </w:p>
    <w:p w:rsidR="00346677" w:rsidRDefault="00A36C21">
      <w:pPr>
        <w:spacing w:before="83"/>
        <w:ind w:left="1080"/>
        <w:rPr>
          <w:rFonts w:ascii="Times New Roman"/>
          <w:sz w:val="24"/>
        </w:rPr>
      </w:pPr>
      <w:bookmarkStart w:id="10" w:name="_bookmark9"/>
      <w:bookmarkEnd w:id="10"/>
      <w:r>
        <w:rPr>
          <w:rFonts w:ascii="Times New Roman"/>
          <w:color w:val="000009"/>
          <w:sz w:val="24"/>
        </w:rPr>
        <w:t>10(2013) 2 SCC</w:t>
      </w:r>
      <w:r>
        <w:rPr>
          <w:rFonts w:ascii="Times New Roman"/>
          <w:color w:val="000009"/>
          <w:spacing w:val="-2"/>
          <w:sz w:val="24"/>
        </w:rPr>
        <w:t xml:space="preserve"> </w:t>
      </w:r>
      <w:r>
        <w:rPr>
          <w:rFonts w:ascii="Times New Roman"/>
          <w:color w:val="000009"/>
          <w:sz w:val="24"/>
        </w:rPr>
        <w:t>479</w:t>
      </w:r>
    </w:p>
    <w:p w:rsidR="00346677" w:rsidRDefault="00A36C21">
      <w:pPr>
        <w:spacing w:before="1"/>
        <w:ind w:left="1080"/>
        <w:rPr>
          <w:rFonts w:ascii="Times New Roman"/>
          <w:sz w:val="24"/>
        </w:rPr>
      </w:pPr>
      <w:r>
        <w:rPr>
          <w:rFonts w:ascii="Times New Roman"/>
          <w:color w:val="000009"/>
          <w:sz w:val="24"/>
        </w:rPr>
        <w:t>11</w:t>
      </w:r>
      <w:bookmarkStart w:id="11" w:name="_bookmark10"/>
      <w:bookmarkEnd w:id="11"/>
      <w:r>
        <w:rPr>
          <w:rFonts w:ascii="Times New Roman"/>
          <w:color w:val="000009"/>
          <w:sz w:val="24"/>
        </w:rPr>
        <w:t>(2013) 3 SCC</w:t>
      </w:r>
      <w:r>
        <w:rPr>
          <w:rFonts w:ascii="Times New Roman"/>
          <w:color w:val="000009"/>
          <w:spacing w:val="-11"/>
          <w:sz w:val="24"/>
        </w:rPr>
        <w:t xml:space="preserve"> </w:t>
      </w:r>
      <w:r>
        <w:rPr>
          <w:rFonts w:ascii="Times New Roman"/>
          <w:color w:val="000009"/>
          <w:sz w:val="24"/>
        </w:rPr>
        <w:t>294</w:t>
      </w:r>
    </w:p>
    <w:p w:rsidR="00346677" w:rsidRDefault="00A36C21">
      <w:pPr>
        <w:ind w:left="1080"/>
        <w:rPr>
          <w:rFonts w:ascii="Times New Roman"/>
          <w:sz w:val="24"/>
        </w:rPr>
      </w:pPr>
      <w:bookmarkStart w:id="12" w:name="_bookmark11"/>
      <w:bookmarkEnd w:id="12"/>
      <w:r>
        <w:rPr>
          <w:rFonts w:ascii="Times New Roman"/>
          <w:color w:val="000009"/>
          <w:sz w:val="24"/>
        </w:rPr>
        <w:t>12(2014) 4 SCC</w:t>
      </w:r>
      <w:r>
        <w:rPr>
          <w:rFonts w:ascii="Times New Roman"/>
          <w:color w:val="000009"/>
          <w:spacing w:val="-2"/>
          <w:sz w:val="24"/>
        </w:rPr>
        <w:t xml:space="preserve"> </w:t>
      </w:r>
      <w:r>
        <w:rPr>
          <w:rFonts w:ascii="Times New Roman"/>
          <w:color w:val="000009"/>
          <w:sz w:val="24"/>
        </w:rPr>
        <w:t>317</w:t>
      </w:r>
    </w:p>
    <w:p w:rsidR="00346677" w:rsidRDefault="00346677">
      <w:pPr>
        <w:rPr>
          <w:rFonts w:ascii="Times New Roman"/>
          <w:sz w:val="24"/>
        </w:rPr>
        <w:sectPr w:rsidR="00346677">
          <w:pgSz w:w="11900" w:h="16840"/>
          <w:pgMar w:top="1360" w:right="840" w:bottom="920" w:left="940" w:header="0" w:footer="728" w:gutter="0"/>
          <w:cols w:space="720"/>
        </w:sectPr>
      </w:pPr>
    </w:p>
    <w:p w:rsidR="00346677" w:rsidRDefault="00A36C21">
      <w:pPr>
        <w:spacing w:before="81"/>
        <w:ind w:left="2383" w:right="954"/>
        <w:jc w:val="both"/>
        <w:rPr>
          <w:rFonts w:ascii="Courier New" w:hAnsi="Courier New"/>
          <w:sz w:val="26"/>
        </w:rPr>
      </w:pPr>
      <w:r>
        <w:rPr>
          <w:rFonts w:ascii="Courier New" w:hAnsi="Courier New"/>
          <w:color w:val="000009"/>
          <w:sz w:val="26"/>
        </w:rPr>
        <w:lastRenderedPageBreak/>
        <w:t>“</w:t>
      </w:r>
      <w:r>
        <w:rPr>
          <w:rFonts w:ascii="Courier New" w:hAnsi="Courier New"/>
          <w:b/>
          <w:color w:val="000009"/>
          <w:sz w:val="26"/>
        </w:rPr>
        <w:t xml:space="preserve">103. </w:t>
      </w:r>
      <w:r>
        <w:rPr>
          <w:rFonts w:ascii="Courier New" w:hAnsi="Courier New"/>
          <w:color w:val="000009"/>
          <w:sz w:val="26"/>
        </w:rPr>
        <w:t>In the nature of things, there can be no hard-and-fast rules which the court can follow while considering whether an accused should be awarded death sentence or not. The core of a criminal case is its facts and, the facts differ from case to case. Therefor</w:t>
      </w:r>
      <w:r>
        <w:rPr>
          <w:rFonts w:ascii="Courier New" w:hAnsi="Courier New"/>
          <w:color w:val="000009"/>
          <w:sz w:val="26"/>
        </w:rPr>
        <w:t>e, the various factors like the age of the criminal, his social status, his background, whether he is a confirmed criminal or not, whether he had any antecedents, whether there is any possibility of his reformation and rehabilitation or whether it is a cas</w:t>
      </w:r>
      <w:r>
        <w:rPr>
          <w:rFonts w:ascii="Courier New" w:hAnsi="Courier New"/>
          <w:color w:val="000009"/>
          <w:sz w:val="26"/>
        </w:rPr>
        <w:t>e where the reformation is impossible and the accused is likely to revert to such crimes in future and become a threat to the society are factors which the criminal court will have to examine independently in each case. Decision whether to impose death pen</w:t>
      </w:r>
      <w:r>
        <w:rPr>
          <w:rFonts w:ascii="Courier New" w:hAnsi="Courier New"/>
          <w:color w:val="000009"/>
          <w:sz w:val="26"/>
        </w:rPr>
        <w:t>alty or not must be taken in the light of guiding principles laid down in several authoritative pronouncements of this Court in the facts and attendant circumstances of each</w:t>
      </w:r>
      <w:r>
        <w:rPr>
          <w:rFonts w:ascii="Courier New" w:hAnsi="Courier New"/>
          <w:color w:val="000009"/>
          <w:spacing w:val="-2"/>
          <w:sz w:val="26"/>
        </w:rPr>
        <w:t xml:space="preserve"> </w:t>
      </w:r>
      <w:r>
        <w:rPr>
          <w:rFonts w:ascii="Courier New" w:hAnsi="Courier New"/>
          <w:color w:val="000009"/>
          <w:sz w:val="26"/>
        </w:rPr>
        <w:t>case.”</w:t>
      </w:r>
    </w:p>
    <w:p w:rsidR="00346677" w:rsidRDefault="00346677">
      <w:pPr>
        <w:pStyle w:val="BodyText"/>
        <w:spacing w:before="4"/>
        <w:ind w:left="0"/>
        <w:rPr>
          <w:rFonts w:ascii="Courier New"/>
          <w:sz w:val="25"/>
        </w:rPr>
      </w:pPr>
    </w:p>
    <w:p w:rsidR="00346677" w:rsidRDefault="00A36C21">
      <w:pPr>
        <w:pStyle w:val="ListParagraph"/>
        <w:numPr>
          <w:ilvl w:val="0"/>
          <w:numId w:val="6"/>
        </w:numPr>
        <w:tabs>
          <w:tab w:val="left" w:pos="1790"/>
        </w:tabs>
        <w:spacing w:line="480" w:lineRule="auto"/>
        <w:ind w:right="158"/>
        <w:jc w:val="both"/>
        <w:rPr>
          <w:rFonts w:ascii="Courier New"/>
          <w:sz w:val="26"/>
        </w:rPr>
      </w:pPr>
      <w:r>
        <w:rPr>
          <w:rFonts w:ascii="Courier New"/>
          <w:color w:val="000009"/>
          <w:sz w:val="26"/>
        </w:rPr>
        <w:t xml:space="preserve">In the case of </w:t>
      </w:r>
      <w:r>
        <w:rPr>
          <w:rFonts w:ascii="Courier New"/>
          <w:b/>
          <w:i/>
          <w:color w:val="000009"/>
          <w:sz w:val="26"/>
        </w:rPr>
        <w:t>Amit v. State of Maharashtra</w:t>
      </w:r>
      <w:hyperlink w:anchor="_bookmark12" w:history="1">
        <w:r>
          <w:rPr>
            <w:rFonts w:ascii="Courier New"/>
            <w:b/>
            <w:i/>
            <w:color w:val="000009"/>
            <w:position w:val="9"/>
            <w:sz w:val="15"/>
          </w:rPr>
          <w:t>13</w:t>
        </w:r>
      </w:hyperlink>
      <w:r>
        <w:rPr>
          <w:rFonts w:ascii="Courier New"/>
          <w:color w:val="000009"/>
          <w:sz w:val="26"/>
        </w:rPr>
        <w:t>, this Court adverted to the prior history of the accused and noted that there is no record of any previous heinous crime and also there is no evidence that he would be a danger to the society if the death penalty is not awarded to him. Paragraph 10 of the</w:t>
      </w:r>
      <w:r>
        <w:rPr>
          <w:rFonts w:ascii="Courier New"/>
          <w:color w:val="000009"/>
          <w:sz w:val="26"/>
        </w:rPr>
        <w:t xml:space="preserve"> said judgment reads as</w:t>
      </w:r>
      <w:r>
        <w:rPr>
          <w:rFonts w:ascii="Courier New"/>
          <w:color w:val="000009"/>
          <w:spacing w:val="-3"/>
          <w:sz w:val="26"/>
        </w:rPr>
        <w:t xml:space="preserve"> </w:t>
      </w:r>
      <w:r>
        <w:rPr>
          <w:rFonts w:ascii="Courier New"/>
          <w:color w:val="000009"/>
          <w:sz w:val="26"/>
        </w:rPr>
        <w:t>under:</w:t>
      </w:r>
    </w:p>
    <w:p w:rsidR="00346677" w:rsidRDefault="00A36C21">
      <w:pPr>
        <w:spacing w:before="7"/>
        <w:ind w:left="2383" w:right="957"/>
        <w:jc w:val="both"/>
        <w:rPr>
          <w:rFonts w:ascii="Courier New" w:hAnsi="Courier New"/>
          <w:sz w:val="26"/>
        </w:rPr>
      </w:pPr>
      <w:r>
        <w:rPr>
          <w:rFonts w:ascii="Courier New" w:hAnsi="Courier New"/>
          <w:color w:val="000009"/>
          <w:sz w:val="26"/>
        </w:rPr>
        <w:t>“</w:t>
      </w:r>
      <w:r>
        <w:rPr>
          <w:rFonts w:ascii="Courier New" w:hAnsi="Courier New"/>
          <w:b/>
          <w:color w:val="000009"/>
          <w:sz w:val="26"/>
        </w:rPr>
        <w:t xml:space="preserve">10. </w:t>
      </w:r>
      <w:r>
        <w:rPr>
          <w:rFonts w:ascii="Courier New" w:hAnsi="Courier New"/>
          <w:color w:val="000009"/>
          <w:sz w:val="26"/>
        </w:rPr>
        <w:t>The next question is of the sentence. Considering that the appellant is a young man, at the time of the incident his age was about 20 years; he was a student; there is no record of any previous heinous crime and also the</w:t>
      </w:r>
      <w:r>
        <w:rPr>
          <w:rFonts w:ascii="Courier New" w:hAnsi="Courier New"/>
          <w:color w:val="000009"/>
          <w:sz w:val="26"/>
        </w:rPr>
        <w:t>re is no evidence that he will be</w:t>
      </w:r>
      <w:r>
        <w:rPr>
          <w:rFonts w:ascii="Courier New" w:hAnsi="Courier New"/>
          <w:color w:val="000009"/>
          <w:spacing w:val="64"/>
          <w:sz w:val="26"/>
        </w:rPr>
        <w:t xml:space="preserve"> </w:t>
      </w:r>
      <w:r>
        <w:rPr>
          <w:rFonts w:ascii="Courier New" w:hAnsi="Courier New"/>
          <w:color w:val="000009"/>
          <w:sz w:val="26"/>
        </w:rPr>
        <w:t>a</w:t>
      </w:r>
      <w:r>
        <w:rPr>
          <w:rFonts w:ascii="Courier New" w:hAnsi="Courier New"/>
          <w:color w:val="000009"/>
          <w:spacing w:val="62"/>
          <w:sz w:val="26"/>
        </w:rPr>
        <w:t xml:space="preserve"> </w:t>
      </w:r>
      <w:r>
        <w:rPr>
          <w:rFonts w:ascii="Courier New" w:hAnsi="Courier New"/>
          <w:color w:val="000009"/>
          <w:sz w:val="26"/>
        </w:rPr>
        <w:t>danger</w:t>
      </w:r>
      <w:r>
        <w:rPr>
          <w:rFonts w:ascii="Courier New" w:hAnsi="Courier New"/>
          <w:color w:val="000009"/>
          <w:spacing w:val="64"/>
          <w:sz w:val="26"/>
        </w:rPr>
        <w:t xml:space="preserve"> </w:t>
      </w:r>
      <w:r>
        <w:rPr>
          <w:rFonts w:ascii="Courier New" w:hAnsi="Courier New"/>
          <w:color w:val="000009"/>
          <w:sz w:val="26"/>
        </w:rPr>
        <w:t>to</w:t>
      </w:r>
      <w:r>
        <w:rPr>
          <w:rFonts w:ascii="Courier New" w:hAnsi="Courier New"/>
          <w:color w:val="000009"/>
          <w:spacing w:val="62"/>
          <w:sz w:val="26"/>
        </w:rPr>
        <w:t xml:space="preserve"> </w:t>
      </w:r>
      <w:r>
        <w:rPr>
          <w:rFonts w:ascii="Courier New" w:hAnsi="Courier New"/>
          <w:color w:val="000009"/>
          <w:sz w:val="26"/>
        </w:rPr>
        <w:t>the</w:t>
      </w:r>
      <w:r>
        <w:rPr>
          <w:rFonts w:ascii="Courier New" w:hAnsi="Courier New"/>
          <w:color w:val="000009"/>
          <w:spacing w:val="64"/>
          <w:sz w:val="26"/>
        </w:rPr>
        <w:t xml:space="preserve"> </w:t>
      </w:r>
      <w:r>
        <w:rPr>
          <w:rFonts w:ascii="Courier New" w:hAnsi="Courier New"/>
          <w:color w:val="000009"/>
          <w:sz w:val="26"/>
        </w:rPr>
        <w:t>society,</w:t>
      </w:r>
      <w:r>
        <w:rPr>
          <w:rFonts w:ascii="Courier New" w:hAnsi="Courier New"/>
          <w:color w:val="000009"/>
          <w:spacing w:val="62"/>
          <w:sz w:val="26"/>
        </w:rPr>
        <w:t xml:space="preserve"> </w:t>
      </w:r>
      <w:r>
        <w:rPr>
          <w:rFonts w:ascii="Courier New" w:hAnsi="Courier New"/>
          <w:color w:val="000009"/>
          <w:sz w:val="26"/>
        </w:rPr>
        <w:t>if</w:t>
      </w:r>
      <w:r>
        <w:rPr>
          <w:rFonts w:ascii="Courier New" w:hAnsi="Courier New"/>
          <w:color w:val="000009"/>
          <w:spacing w:val="64"/>
          <w:sz w:val="26"/>
        </w:rPr>
        <w:t xml:space="preserve"> </w:t>
      </w:r>
      <w:r>
        <w:rPr>
          <w:rFonts w:ascii="Courier New" w:hAnsi="Courier New"/>
          <w:color w:val="000009"/>
          <w:sz w:val="26"/>
        </w:rPr>
        <w:t>the</w:t>
      </w:r>
      <w:r>
        <w:rPr>
          <w:rFonts w:ascii="Courier New" w:hAnsi="Courier New"/>
          <w:color w:val="000009"/>
          <w:spacing w:val="62"/>
          <w:sz w:val="26"/>
        </w:rPr>
        <w:t xml:space="preserve"> </w:t>
      </w:r>
      <w:r>
        <w:rPr>
          <w:rFonts w:ascii="Courier New" w:hAnsi="Courier New"/>
          <w:color w:val="000009"/>
          <w:sz w:val="26"/>
        </w:rPr>
        <w:t>death</w:t>
      </w:r>
    </w:p>
    <w:p w:rsidR="00346677" w:rsidRDefault="00346677">
      <w:pPr>
        <w:pStyle w:val="BodyText"/>
        <w:spacing w:before="3"/>
        <w:ind w:left="0"/>
        <w:rPr>
          <w:rFonts w:ascii="Courier New"/>
          <w:sz w:val="31"/>
        </w:rPr>
      </w:pPr>
    </w:p>
    <w:p w:rsidR="00346677" w:rsidRDefault="00A36C21">
      <w:pPr>
        <w:ind w:left="1080"/>
        <w:rPr>
          <w:rFonts w:ascii="Times New Roman"/>
          <w:sz w:val="24"/>
        </w:rPr>
      </w:pPr>
      <w:bookmarkStart w:id="13" w:name="_bookmark12"/>
      <w:bookmarkEnd w:id="13"/>
      <w:r>
        <w:rPr>
          <w:rFonts w:ascii="Times New Roman"/>
          <w:color w:val="000009"/>
          <w:sz w:val="24"/>
        </w:rPr>
        <w:t>13(2003) 8 SCC 93</w:t>
      </w:r>
    </w:p>
    <w:p w:rsidR="00346677" w:rsidRDefault="00346677">
      <w:pPr>
        <w:rPr>
          <w:rFonts w:ascii="Times New Roman"/>
          <w:sz w:val="24"/>
        </w:rPr>
        <w:sectPr w:rsidR="00346677">
          <w:pgSz w:w="11900" w:h="16840"/>
          <w:pgMar w:top="1360" w:right="840" w:bottom="920" w:left="940" w:header="0" w:footer="728" w:gutter="0"/>
          <w:cols w:space="720"/>
        </w:sectPr>
      </w:pPr>
    </w:p>
    <w:p w:rsidR="00346677" w:rsidRDefault="00A36C21">
      <w:pPr>
        <w:tabs>
          <w:tab w:val="left" w:leader="dot" w:pos="4255"/>
        </w:tabs>
        <w:spacing w:before="81"/>
        <w:ind w:left="2383" w:right="954"/>
        <w:jc w:val="both"/>
        <w:rPr>
          <w:rFonts w:ascii="Courier New" w:hAnsi="Courier New"/>
          <w:sz w:val="26"/>
        </w:rPr>
      </w:pPr>
      <w:r>
        <w:rPr>
          <w:rFonts w:ascii="Courier New" w:hAnsi="Courier New"/>
          <w:color w:val="000009"/>
          <w:sz w:val="26"/>
        </w:rPr>
        <w:lastRenderedPageBreak/>
        <w:t>penalty is not awarded. Though the offence committed by the appellant deserves severe condemnation and is a most heinous crime, but on cumulative facts and circumstances of the case, we do not think that the case falls in the category of rarest of the rare</w:t>
      </w:r>
      <w:r>
        <w:rPr>
          <w:rFonts w:ascii="Courier New" w:hAnsi="Courier New"/>
          <w:color w:val="000009"/>
          <w:sz w:val="26"/>
        </w:rPr>
        <w:t xml:space="preserve"> cases.</w:t>
      </w:r>
      <w:r>
        <w:rPr>
          <w:rFonts w:ascii="Courier New" w:hAnsi="Courier New"/>
          <w:color w:val="000009"/>
          <w:sz w:val="26"/>
        </w:rPr>
        <w:tab/>
        <w:t>”</w:t>
      </w:r>
    </w:p>
    <w:p w:rsidR="00346677" w:rsidRDefault="00346677">
      <w:pPr>
        <w:pStyle w:val="BodyText"/>
        <w:spacing w:before="4"/>
        <w:ind w:left="0"/>
        <w:rPr>
          <w:rFonts w:ascii="Courier New"/>
          <w:sz w:val="26"/>
        </w:rPr>
      </w:pPr>
    </w:p>
    <w:p w:rsidR="00346677" w:rsidRDefault="00A36C21">
      <w:pPr>
        <w:pStyle w:val="ListParagraph"/>
        <w:numPr>
          <w:ilvl w:val="0"/>
          <w:numId w:val="6"/>
        </w:numPr>
        <w:tabs>
          <w:tab w:val="left" w:pos="1790"/>
        </w:tabs>
        <w:spacing w:line="480" w:lineRule="auto"/>
        <w:jc w:val="both"/>
        <w:rPr>
          <w:rFonts w:ascii="Courier New"/>
          <w:sz w:val="26"/>
        </w:rPr>
      </w:pPr>
      <w:r>
        <w:rPr>
          <w:rFonts w:ascii="Courier New"/>
          <w:color w:val="000009"/>
          <w:sz w:val="26"/>
        </w:rPr>
        <w:t xml:space="preserve">In the case of </w:t>
      </w:r>
      <w:r>
        <w:rPr>
          <w:rFonts w:ascii="Courier New"/>
          <w:b/>
          <w:i/>
          <w:color w:val="000009"/>
          <w:sz w:val="26"/>
        </w:rPr>
        <w:t>Surendra Pal Shivbalakpal v. State of Gujarat</w:t>
      </w:r>
      <w:hyperlink w:anchor="_bookmark13" w:history="1">
        <w:r>
          <w:rPr>
            <w:rFonts w:ascii="Courier New"/>
            <w:b/>
            <w:i/>
            <w:color w:val="000009"/>
            <w:position w:val="9"/>
            <w:sz w:val="15"/>
          </w:rPr>
          <w:t>14</w:t>
        </w:r>
      </w:hyperlink>
      <w:r>
        <w:rPr>
          <w:rFonts w:ascii="Courier New"/>
          <w:color w:val="000009"/>
          <w:sz w:val="26"/>
        </w:rPr>
        <w:t>, this Court has held that the involvement in any previous criminal case by the accused, was considered to be a factor, to be taken into consideration, fo</w:t>
      </w:r>
      <w:r>
        <w:rPr>
          <w:rFonts w:ascii="Courier New"/>
          <w:color w:val="000009"/>
          <w:sz w:val="26"/>
        </w:rPr>
        <w:t>r the purpose of awarding death sentence. Paragraph 13 of the said judgment reads as under:</w:t>
      </w:r>
    </w:p>
    <w:p w:rsidR="00346677" w:rsidRDefault="00A36C21">
      <w:pPr>
        <w:spacing w:before="7"/>
        <w:ind w:left="2383" w:right="954"/>
        <w:jc w:val="both"/>
        <w:rPr>
          <w:rFonts w:ascii="Courier New" w:hAnsi="Courier New"/>
          <w:sz w:val="26"/>
        </w:rPr>
      </w:pPr>
      <w:r>
        <w:rPr>
          <w:rFonts w:ascii="Courier New" w:hAnsi="Courier New"/>
          <w:color w:val="000009"/>
          <w:sz w:val="26"/>
        </w:rPr>
        <w:t>“</w:t>
      </w:r>
      <w:r>
        <w:rPr>
          <w:rFonts w:ascii="Courier New" w:hAnsi="Courier New"/>
          <w:b/>
          <w:color w:val="000009"/>
          <w:sz w:val="26"/>
        </w:rPr>
        <w:t xml:space="preserve">13. </w:t>
      </w:r>
      <w:r>
        <w:rPr>
          <w:rFonts w:ascii="Courier New" w:hAnsi="Courier New"/>
          <w:color w:val="000009"/>
          <w:sz w:val="26"/>
        </w:rPr>
        <w:t>The next question that arises for consideration is whether this is a “rarest of rare case”; we do not think that this is a “rarest of rare case” in which death</w:t>
      </w:r>
      <w:r>
        <w:rPr>
          <w:rFonts w:ascii="Courier New" w:hAnsi="Courier New"/>
          <w:color w:val="000009"/>
          <w:sz w:val="26"/>
        </w:rPr>
        <w:t xml:space="preserve"> penalty should be imposed on the appellant. The appellant was aged 36 years at the time of the occurrence and there is no evidence that the appellant had been involved in any other criminal case previously and the appellant was a migrant labourer from U.P</w:t>
      </w:r>
      <w:r>
        <w:rPr>
          <w:rFonts w:ascii="Courier New" w:hAnsi="Courier New"/>
          <w:color w:val="000009"/>
          <w:sz w:val="26"/>
        </w:rPr>
        <w:t>. and was living in impecunious circumstances and it cannot be said that he would be a menace to society in future and no materials are placed before us to draw such a conclusion. We do not think that the death penalty was warranted in this case. We confir</w:t>
      </w:r>
      <w:r>
        <w:rPr>
          <w:rFonts w:ascii="Courier New" w:hAnsi="Courier New"/>
          <w:color w:val="000009"/>
          <w:sz w:val="26"/>
        </w:rPr>
        <w:t>m conviction of the appellant on all the counts, but the sentence of death penalty imposed on him for the offence under Section 302 IPC is commuted to life imprisonment.”</w:t>
      </w:r>
    </w:p>
    <w:p w:rsidR="00346677" w:rsidRDefault="00346677">
      <w:pPr>
        <w:pStyle w:val="BodyText"/>
        <w:ind w:left="0"/>
        <w:rPr>
          <w:rFonts w:ascii="Courier New"/>
        </w:rPr>
      </w:pPr>
    </w:p>
    <w:p w:rsidR="00346677" w:rsidRDefault="00346677">
      <w:pPr>
        <w:pStyle w:val="BodyText"/>
        <w:spacing w:before="9"/>
        <w:ind w:left="0"/>
        <w:rPr>
          <w:rFonts w:ascii="Courier New"/>
          <w:sz w:val="24"/>
        </w:rPr>
      </w:pPr>
    </w:p>
    <w:p w:rsidR="00346677" w:rsidRDefault="00A36C21">
      <w:pPr>
        <w:pStyle w:val="ListParagraph"/>
        <w:numPr>
          <w:ilvl w:val="0"/>
          <w:numId w:val="6"/>
        </w:numPr>
        <w:tabs>
          <w:tab w:val="left" w:pos="1789"/>
          <w:tab w:val="left" w:pos="1790"/>
          <w:tab w:val="left" w:pos="3297"/>
          <w:tab w:val="left" w:pos="4180"/>
          <w:tab w:val="left" w:pos="5064"/>
          <w:tab w:val="left" w:pos="5635"/>
          <w:tab w:val="left" w:pos="6675"/>
          <w:tab w:val="left" w:pos="7714"/>
          <w:tab w:val="left" w:pos="8910"/>
          <w:tab w:val="left" w:pos="9481"/>
        </w:tabs>
        <w:ind w:left="1790" w:right="0" w:hanging="710"/>
        <w:jc w:val="left"/>
        <w:rPr>
          <w:rFonts w:ascii="Courier New"/>
          <w:sz w:val="26"/>
        </w:rPr>
      </w:pPr>
      <w:r>
        <w:rPr>
          <w:rFonts w:ascii="Courier New"/>
          <w:color w:val="000009"/>
          <w:sz w:val="26"/>
        </w:rPr>
        <w:t>Further,</w:t>
      </w:r>
      <w:r>
        <w:rPr>
          <w:rFonts w:ascii="Courier New"/>
          <w:color w:val="000009"/>
          <w:sz w:val="26"/>
        </w:rPr>
        <w:tab/>
        <w:t>this</w:t>
      </w:r>
      <w:r>
        <w:rPr>
          <w:rFonts w:ascii="Courier New"/>
          <w:color w:val="000009"/>
          <w:sz w:val="26"/>
        </w:rPr>
        <w:tab/>
        <w:t>case</w:t>
      </w:r>
      <w:r>
        <w:rPr>
          <w:rFonts w:ascii="Courier New"/>
          <w:color w:val="000009"/>
          <w:sz w:val="26"/>
        </w:rPr>
        <w:tab/>
        <w:t>on</w:t>
      </w:r>
      <w:r>
        <w:rPr>
          <w:rFonts w:ascii="Courier New"/>
          <w:color w:val="000009"/>
          <w:sz w:val="26"/>
        </w:rPr>
        <w:tab/>
        <w:t>hand,</w:t>
      </w:r>
      <w:r>
        <w:rPr>
          <w:rFonts w:ascii="Courier New"/>
          <w:color w:val="000009"/>
          <w:sz w:val="26"/>
        </w:rPr>
        <w:tab/>
        <w:t>rests</w:t>
      </w:r>
      <w:r>
        <w:rPr>
          <w:rFonts w:ascii="Courier New"/>
          <w:color w:val="000009"/>
          <w:sz w:val="26"/>
        </w:rPr>
        <w:tab/>
        <w:t>solely</w:t>
      </w:r>
      <w:r>
        <w:rPr>
          <w:rFonts w:ascii="Courier New"/>
          <w:color w:val="000009"/>
          <w:sz w:val="26"/>
        </w:rPr>
        <w:tab/>
        <w:t>on</w:t>
      </w:r>
      <w:r>
        <w:rPr>
          <w:rFonts w:ascii="Courier New"/>
          <w:color w:val="000009"/>
          <w:sz w:val="26"/>
        </w:rPr>
        <w:tab/>
        <w:t>the</w:t>
      </w:r>
    </w:p>
    <w:p w:rsidR="00346677" w:rsidRDefault="00346677">
      <w:pPr>
        <w:pStyle w:val="BodyText"/>
        <w:spacing w:before="5"/>
        <w:ind w:left="0"/>
        <w:rPr>
          <w:rFonts w:ascii="Courier New"/>
          <w:sz w:val="29"/>
        </w:rPr>
      </w:pPr>
    </w:p>
    <w:p w:rsidR="00346677" w:rsidRDefault="00A36C21">
      <w:pPr>
        <w:spacing w:before="1"/>
        <w:ind w:left="1080"/>
        <w:rPr>
          <w:rFonts w:ascii="Times New Roman"/>
          <w:sz w:val="24"/>
        </w:rPr>
      </w:pPr>
      <w:bookmarkStart w:id="14" w:name="_bookmark13"/>
      <w:bookmarkEnd w:id="14"/>
      <w:r>
        <w:rPr>
          <w:rFonts w:ascii="Times New Roman"/>
          <w:color w:val="000009"/>
          <w:sz w:val="24"/>
        </w:rPr>
        <w:t>142005(3) SCC 127</w:t>
      </w:r>
    </w:p>
    <w:p w:rsidR="00346677" w:rsidRDefault="00346677">
      <w:pPr>
        <w:rPr>
          <w:rFonts w:ascii="Times New Roman"/>
          <w:sz w:val="24"/>
        </w:rPr>
        <w:sectPr w:rsidR="00346677">
          <w:pgSz w:w="11900" w:h="16840"/>
          <w:pgMar w:top="1360" w:right="840" w:bottom="920" w:left="940" w:header="0" w:footer="728" w:gutter="0"/>
          <w:cols w:space="720"/>
        </w:sectPr>
      </w:pPr>
    </w:p>
    <w:p w:rsidR="00346677" w:rsidRDefault="00A36C21">
      <w:pPr>
        <w:spacing w:before="81"/>
        <w:ind w:left="1512"/>
        <w:rPr>
          <w:rFonts w:ascii="Courier New"/>
          <w:sz w:val="26"/>
        </w:rPr>
      </w:pPr>
      <w:r>
        <w:rPr>
          <w:rFonts w:ascii="Courier New"/>
          <w:color w:val="000009"/>
          <w:sz w:val="26"/>
        </w:rPr>
        <w:lastRenderedPageBreak/>
        <w:t>circumstantial evidence.</w:t>
      </w:r>
    </w:p>
    <w:p w:rsidR="00346677" w:rsidRDefault="00346677">
      <w:pPr>
        <w:pStyle w:val="BodyText"/>
        <w:spacing w:before="1"/>
        <w:ind w:left="0"/>
        <w:rPr>
          <w:rFonts w:ascii="Courier New"/>
          <w:sz w:val="26"/>
        </w:rPr>
      </w:pPr>
    </w:p>
    <w:p w:rsidR="00346677" w:rsidRDefault="00A36C21">
      <w:pPr>
        <w:pStyle w:val="ListParagraph"/>
        <w:numPr>
          <w:ilvl w:val="0"/>
          <w:numId w:val="6"/>
        </w:numPr>
        <w:tabs>
          <w:tab w:val="left" w:pos="1790"/>
        </w:tabs>
        <w:spacing w:line="480" w:lineRule="auto"/>
        <w:jc w:val="both"/>
        <w:rPr>
          <w:rFonts w:ascii="Courier New"/>
          <w:sz w:val="26"/>
        </w:rPr>
      </w:pPr>
      <w:r>
        <w:rPr>
          <w:rFonts w:ascii="Courier New"/>
          <w:color w:val="000009"/>
          <w:sz w:val="26"/>
        </w:rPr>
        <w:t xml:space="preserve">In the case of </w:t>
      </w:r>
      <w:r>
        <w:rPr>
          <w:rFonts w:ascii="Courier New"/>
          <w:b/>
          <w:i/>
          <w:color w:val="000009"/>
          <w:sz w:val="26"/>
        </w:rPr>
        <w:t>Bishnu Prasad Sinha v. State of Assam</w:t>
      </w:r>
      <w:hyperlink w:anchor="_bookmark14" w:history="1">
        <w:r>
          <w:rPr>
            <w:rFonts w:ascii="Courier New"/>
            <w:b/>
            <w:i/>
            <w:color w:val="000009"/>
            <w:position w:val="9"/>
            <w:sz w:val="15"/>
          </w:rPr>
          <w:t>15</w:t>
        </w:r>
      </w:hyperlink>
      <w:r>
        <w:rPr>
          <w:rFonts w:ascii="Courier New"/>
          <w:b/>
          <w:i/>
          <w:color w:val="000009"/>
          <w:sz w:val="26"/>
        </w:rPr>
        <w:t xml:space="preserve">, </w:t>
      </w:r>
      <w:r>
        <w:rPr>
          <w:rFonts w:ascii="Courier New"/>
          <w:color w:val="000009"/>
          <w:sz w:val="26"/>
        </w:rPr>
        <w:t>this Court has held that ordinarily, death penalty would not be awarded, if the guilt of the accused is proved by circumstantial evidence, coup</w:t>
      </w:r>
      <w:r>
        <w:rPr>
          <w:rFonts w:ascii="Courier New"/>
          <w:color w:val="000009"/>
          <w:sz w:val="26"/>
        </w:rPr>
        <w:t>led with some other factors that are advantageous to the convict. Paragraph 55 of the said judgment reads as under:</w:t>
      </w:r>
    </w:p>
    <w:p w:rsidR="00346677" w:rsidRDefault="00A36C21">
      <w:pPr>
        <w:spacing w:before="7"/>
        <w:ind w:left="2383" w:right="897"/>
        <w:jc w:val="both"/>
        <w:rPr>
          <w:rFonts w:ascii="Courier New" w:hAnsi="Courier New"/>
          <w:sz w:val="26"/>
        </w:rPr>
      </w:pPr>
      <w:r>
        <w:rPr>
          <w:rFonts w:ascii="Courier New" w:hAnsi="Courier New"/>
          <w:color w:val="000009"/>
          <w:sz w:val="26"/>
        </w:rPr>
        <w:t>“</w:t>
      </w:r>
      <w:r>
        <w:rPr>
          <w:rFonts w:ascii="Courier New" w:hAnsi="Courier New"/>
          <w:b/>
          <w:color w:val="000009"/>
          <w:sz w:val="26"/>
        </w:rPr>
        <w:t xml:space="preserve">55. </w:t>
      </w:r>
      <w:r>
        <w:rPr>
          <w:rFonts w:ascii="Courier New" w:hAnsi="Courier New"/>
          <w:color w:val="000009"/>
          <w:sz w:val="26"/>
        </w:rPr>
        <w:t>The question which remains is as to what punishment should be awarded. Ordinarily, this Court, having regard to the nature of the offen</w:t>
      </w:r>
      <w:r>
        <w:rPr>
          <w:rFonts w:ascii="Courier New" w:hAnsi="Courier New"/>
          <w:color w:val="000009"/>
          <w:sz w:val="26"/>
        </w:rPr>
        <w:t>ce, would not have differed with the opinion of the learned Sessions Judge as also the High Court in this behalf, but it must be borne in mind that the appellants are convicted only on the basis of the circumstantial evidence. There are authorities for the</w:t>
      </w:r>
      <w:r>
        <w:rPr>
          <w:rFonts w:ascii="Courier New" w:hAnsi="Courier New"/>
          <w:color w:val="000009"/>
          <w:sz w:val="26"/>
        </w:rPr>
        <w:t xml:space="preserve"> proposition that if the evidence is proved by circumstantial evidence, ordinarily, death penalty would not be awarded. Moreover, Appellant 1 showed his remorse and repentance even in his statement under Section 313 of the Code of Criminal Procedure. He ac</w:t>
      </w:r>
      <w:r>
        <w:rPr>
          <w:rFonts w:ascii="Courier New" w:hAnsi="Courier New"/>
          <w:color w:val="000009"/>
          <w:sz w:val="26"/>
        </w:rPr>
        <w:t>cepted his</w:t>
      </w:r>
      <w:r>
        <w:rPr>
          <w:rFonts w:ascii="Courier New" w:hAnsi="Courier New"/>
          <w:color w:val="000009"/>
          <w:spacing w:val="-12"/>
          <w:sz w:val="26"/>
        </w:rPr>
        <w:t xml:space="preserve"> </w:t>
      </w:r>
      <w:r>
        <w:rPr>
          <w:rFonts w:ascii="Courier New" w:hAnsi="Courier New"/>
          <w:color w:val="000009"/>
          <w:sz w:val="26"/>
        </w:rPr>
        <w:t>guilt.”</w:t>
      </w:r>
    </w:p>
    <w:p w:rsidR="00346677" w:rsidRDefault="00346677">
      <w:pPr>
        <w:pStyle w:val="BodyText"/>
        <w:ind w:left="0"/>
        <w:rPr>
          <w:rFonts w:ascii="Courier New"/>
        </w:rPr>
      </w:pPr>
    </w:p>
    <w:p w:rsidR="00346677" w:rsidRDefault="00346677">
      <w:pPr>
        <w:pStyle w:val="BodyText"/>
        <w:ind w:left="0"/>
        <w:rPr>
          <w:rFonts w:ascii="Courier New"/>
        </w:rPr>
      </w:pPr>
    </w:p>
    <w:p w:rsidR="00346677" w:rsidRDefault="00346677">
      <w:pPr>
        <w:pStyle w:val="BodyText"/>
        <w:ind w:left="0"/>
        <w:rPr>
          <w:rFonts w:ascii="Courier New"/>
        </w:rPr>
      </w:pPr>
    </w:p>
    <w:p w:rsidR="00346677" w:rsidRDefault="00346677">
      <w:pPr>
        <w:pStyle w:val="BodyText"/>
        <w:spacing w:before="4"/>
        <w:ind w:left="0"/>
        <w:rPr>
          <w:rFonts w:ascii="Courier New"/>
          <w:sz w:val="38"/>
        </w:rPr>
      </w:pPr>
    </w:p>
    <w:p w:rsidR="00346677" w:rsidRDefault="00A36C21">
      <w:pPr>
        <w:pStyle w:val="ListParagraph"/>
        <w:numPr>
          <w:ilvl w:val="0"/>
          <w:numId w:val="6"/>
        </w:numPr>
        <w:tabs>
          <w:tab w:val="left" w:pos="1790"/>
        </w:tabs>
        <w:spacing w:before="1" w:line="480" w:lineRule="auto"/>
        <w:jc w:val="both"/>
        <w:rPr>
          <w:rFonts w:ascii="Courier New"/>
          <w:sz w:val="26"/>
        </w:rPr>
      </w:pPr>
      <w:r>
        <w:rPr>
          <w:rFonts w:ascii="Courier New"/>
          <w:color w:val="000009"/>
          <w:sz w:val="26"/>
        </w:rPr>
        <w:t xml:space="preserve">Further, in the case of </w:t>
      </w:r>
      <w:r>
        <w:rPr>
          <w:rFonts w:ascii="Courier New"/>
          <w:b/>
          <w:i/>
          <w:color w:val="000009"/>
          <w:sz w:val="26"/>
        </w:rPr>
        <w:t>Aloke Nath Dutta v. State of West Bengal</w:t>
      </w:r>
      <w:hyperlink w:anchor="_bookmark15" w:history="1">
        <w:r>
          <w:rPr>
            <w:rFonts w:ascii="Courier New"/>
            <w:b/>
            <w:i/>
            <w:color w:val="000009"/>
            <w:position w:val="9"/>
            <w:sz w:val="15"/>
          </w:rPr>
          <w:t>16</w:t>
        </w:r>
      </w:hyperlink>
      <w:r>
        <w:rPr>
          <w:rFonts w:ascii="Courier New"/>
          <w:b/>
          <w:i/>
          <w:color w:val="000009"/>
          <w:sz w:val="26"/>
        </w:rPr>
        <w:t xml:space="preserve">, </w:t>
      </w:r>
      <w:r>
        <w:rPr>
          <w:rFonts w:ascii="Courier New"/>
          <w:color w:val="000009"/>
          <w:sz w:val="26"/>
        </w:rPr>
        <w:t>the principle that death penalty should ordinarily not to be awarded, in a case arising out of circumstantial evidence, was broadly accepted with</w:t>
      </w:r>
      <w:r>
        <w:rPr>
          <w:rFonts w:ascii="Courier New"/>
          <w:color w:val="000009"/>
          <w:spacing w:val="-23"/>
          <w:sz w:val="26"/>
        </w:rPr>
        <w:t xml:space="preserve"> </w:t>
      </w:r>
      <w:r>
        <w:rPr>
          <w:rFonts w:ascii="Courier New"/>
          <w:color w:val="000009"/>
          <w:sz w:val="26"/>
        </w:rPr>
        <w:t>the</w:t>
      </w:r>
    </w:p>
    <w:p w:rsidR="00346677" w:rsidRDefault="00A36C21">
      <w:pPr>
        <w:spacing w:before="156"/>
        <w:ind w:left="1080"/>
        <w:rPr>
          <w:rFonts w:ascii="Times New Roman"/>
          <w:sz w:val="24"/>
        </w:rPr>
      </w:pPr>
      <w:bookmarkStart w:id="15" w:name="_bookmark14"/>
      <w:bookmarkEnd w:id="15"/>
      <w:r>
        <w:rPr>
          <w:rFonts w:ascii="Times New Roman"/>
          <w:color w:val="000009"/>
          <w:sz w:val="24"/>
        </w:rPr>
        <w:t>15 (2007) 11 SCC 467</w:t>
      </w:r>
    </w:p>
    <w:p w:rsidR="00346677" w:rsidRDefault="00A36C21">
      <w:pPr>
        <w:ind w:left="1080"/>
        <w:rPr>
          <w:rFonts w:ascii="Times New Roman"/>
          <w:sz w:val="24"/>
        </w:rPr>
      </w:pPr>
      <w:bookmarkStart w:id="16" w:name="_bookmark15"/>
      <w:bookmarkEnd w:id="16"/>
      <w:r>
        <w:rPr>
          <w:rFonts w:ascii="Times New Roman"/>
          <w:color w:val="000009"/>
          <w:sz w:val="24"/>
        </w:rPr>
        <w:t>16(2007)12 SCC 230</w:t>
      </w:r>
    </w:p>
    <w:p w:rsidR="00346677" w:rsidRDefault="00346677">
      <w:pPr>
        <w:rPr>
          <w:rFonts w:ascii="Times New Roman"/>
          <w:sz w:val="24"/>
        </w:rPr>
        <w:sectPr w:rsidR="00346677">
          <w:pgSz w:w="11900" w:h="16840"/>
          <w:pgMar w:top="1360" w:right="840" w:bottom="920" w:left="940" w:header="0" w:footer="728" w:gutter="0"/>
          <w:cols w:space="720"/>
        </w:sectPr>
      </w:pPr>
    </w:p>
    <w:p w:rsidR="00346677" w:rsidRDefault="00A36C21">
      <w:pPr>
        <w:spacing w:before="81" w:line="480" w:lineRule="auto"/>
        <w:ind w:left="1512" w:right="161"/>
        <w:jc w:val="both"/>
        <w:rPr>
          <w:rFonts w:ascii="Courier New" w:hAnsi="Courier New"/>
          <w:sz w:val="26"/>
        </w:rPr>
      </w:pPr>
      <w:r>
        <w:rPr>
          <w:rFonts w:ascii="Courier New" w:hAnsi="Courier New"/>
          <w:color w:val="000009"/>
          <w:sz w:val="26"/>
        </w:rPr>
        <w:lastRenderedPageBreak/>
        <w:t>rider that there should be some “special reason”</w:t>
      </w:r>
      <w:r>
        <w:rPr>
          <w:rFonts w:ascii="Courier New" w:hAnsi="Courier New"/>
          <w:color w:val="000009"/>
          <w:sz w:val="26"/>
        </w:rPr>
        <w:t xml:space="preserve"> for awarding death penalty. Paragraph 174 of the said judgment reads as under:</w:t>
      </w:r>
    </w:p>
    <w:p w:rsidR="00346677" w:rsidRDefault="00A36C21">
      <w:pPr>
        <w:spacing w:before="3"/>
        <w:ind w:left="2383" w:right="900"/>
        <w:jc w:val="both"/>
        <w:rPr>
          <w:rFonts w:ascii="Courier New" w:hAnsi="Courier New"/>
          <w:sz w:val="26"/>
        </w:rPr>
      </w:pPr>
      <w:r>
        <w:rPr>
          <w:rFonts w:ascii="Courier New" w:hAnsi="Courier New"/>
          <w:color w:val="000009"/>
          <w:sz w:val="26"/>
        </w:rPr>
        <w:t>“</w:t>
      </w:r>
      <w:r>
        <w:rPr>
          <w:rFonts w:ascii="Courier New" w:hAnsi="Courier New"/>
          <w:b/>
          <w:color w:val="000009"/>
          <w:sz w:val="26"/>
        </w:rPr>
        <w:t xml:space="preserve">174. </w:t>
      </w:r>
      <w:r>
        <w:rPr>
          <w:rFonts w:ascii="Courier New" w:hAnsi="Courier New"/>
          <w:color w:val="000009"/>
          <w:sz w:val="26"/>
        </w:rPr>
        <w:t>There are some precedents of this Court</w:t>
      </w:r>
      <w:r>
        <w:rPr>
          <w:rFonts w:ascii="Courier New" w:hAnsi="Courier New"/>
          <w:color w:val="000009"/>
          <w:spacing w:val="68"/>
          <w:sz w:val="26"/>
        </w:rPr>
        <w:t xml:space="preserve"> </w:t>
      </w:r>
      <w:r>
        <w:rPr>
          <w:rFonts w:ascii="Courier New" w:hAnsi="Courier New"/>
          <w:color w:val="000009"/>
          <w:sz w:val="26"/>
        </w:rPr>
        <w:t>e.g.</w:t>
      </w:r>
      <w:r>
        <w:rPr>
          <w:rFonts w:ascii="Courier New" w:hAnsi="Courier New"/>
          <w:color w:val="000009"/>
          <w:spacing w:val="66"/>
          <w:sz w:val="26"/>
        </w:rPr>
        <w:t xml:space="preserve"> </w:t>
      </w:r>
      <w:r>
        <w:rPr>
          <w:rFonts w:ascii="Courier New" w:hAnsi="Courier New"/>
          <w:color w:val="000009"/>
          <w:sz w:val="26"/>
        </w:rPr>
        <w:t>Sahdeo</w:t>
      </w:r>
      <w:r>
        <w:rPr>
          <w:rFonts w:ascii="Courier New" w:hAnsi="Courier New"/>
          <w:color w:val="000009"/>
          <w:spacing w:val="68"/>
          <w:sz w:val="26"/>
        </w:rPr>
        <w:t xml:space="preserve"> </w:t>
      </w:r>
      <w:r>
        <w:rPr>
          <w:rFonts w:ascii="Courier New" w:hAnsi="Courier New"/>
          <w:color w:val="000009"/>
          <w:sz w:val="26"/>
        </w:rPr>
        <w:t>v.</w:t>
      </w:r>
      <w:r>
        <w:rPr>
          <w:rFonts w:ascii="Courier New" w:hAnsi="Courier New"/>
          <w:color w:val="000009"/>
          <w:spacing w:val="67"/>
          <w:sz w:val="26"/>
        </w:rPr>
        <w:t xml:space="preserve"> </w:t>
      </w:r>
      <w:r>
        <w:rPr>
          <w:rFonts w:ascii="Courier New" w:hAnsi="Courier New"/>
          <w:color w:val="000009"/>
          <w:sz w:val="26"/>
        </w:rPr>
        <w:t>State</w:t>
      </w:r>
      <w:r>
        <w:rPr>
          <w:rFonts w:ascii="Courier New" w:hAnsi="Courier New"/>
          <w:color w:val="000009"/>
          <w:spacing w:val="68"/>
          <w:sz w:val="26"/>
        </w:rPr>
        <w:t xml:space="preserve"> </w:t>
      </w:r>
      <w:r>
        <w:rPr>
          <w:rFonts w:ascii="Courier New" w:hAnsi="Courier New"/>
          <w:color w:val="000009"/>
          <w:sz w:val="26"/>
        </w:rPr>
        <w:t>of</w:t>
      </w:r>
      <w:r>
        <w:rPr>
          <w:rFonts w:ascii="Courier New" w:hAnsi="Courier New"/>
          <w:color w:val="000009"/>
          <w:spacing w:val="66"/>
          <w:sz w:val="26"/>
        </w:rPr>
        <w:t xml:space="preserve"> </w:t>
      </w:r>
      <w:r>
        <w:rPr>
          <w:rFonts w:ascii="Courier New" w:hAnsi="Courier New"/>
          <w:color w:val="000009"/>
          <w:sz w:val="26"/>
        </w:rPr>
        <w:t>U.P.[(2004)</w:t>
      </w:r>
    </w:p>
    <w:p w:rsidR="00346677" w:rsidRDefault="00A36C21">
      <w:pPr>
        <w:spacing w:before="1"/>
        <w:ind w:left="2383" w:right="896"/>
        <w:jc w:val="both"/>
        <w:rPr>
          <w:rFonts w:ascii="Courier New" w:hAnsi="Courier New"/>
          <w:sz w:val="26"/>
        </w:rPr>
      </w:pPr>
      <w:r>
        <w:rPr>
          <w:rFonts w:ascii="Courier New" w:hAnsi="Courier New"/>
          <w:color w:val="000009"/>
          <w:sz w:val="26"/>
        </w:rPr>
        <w:t xml:space="preserve">10 SCC 682] and Sk. Ishaque v. State of Bihar[(1995) 3 SCC 392] which are authorities for the </w:t>
      </w:r>
      <w:r>
        <w:rPr>
          <w:rFonts w:ascii="Courier New" w:hAnsi="Courier New"/>
          <w:color w:val="000009"/>
          <w:sz w:val="26"/>
        </w:rPr>
        <w:t xml:space="preserve">proposition that </w:t>
      </w:r>
      <w:r>
        <w:rPr>
          <w:rFonts w:ascii="Courier New" w:hAnsi="Courier New"/>
          <w:b/>
          <w:color w:val="000009"/>
          <w:sz w:val="26"/>
        </w:rPr>
        <w:t xml:space="preserve">if the offence is proved by circumstantial evidence ordinarily death penalty should not be awarded. We think we should follow the said precedents </w:t>
      </w:r>
      <w:r>
        <w:rPr>
          <w:rFonts w:ascii="Courier New" w:hAnsi="Courier New"/>
          <w:color w:val="000009"/>
          <w:sz w:val="26"/>
        </w:rPr>
        <w:t xml:space="preserve">instead and, thus, in place of awarding the death penalty, impose the sentence of rigorous imprisonment for life as against Aloke Nath. </w:t>
      </w:r>
      <w:r>
        <w:rPr>
          <w:rFonts w:ascii="Courier New" w:hAnsi="Courier New"/>
          <w:b/>
          <w:color w:val="000009"/>
          <w:sz w:val="26"/>
        </w:rPr>
        <w:t>Furthermore we do not find any special reason for awarding death penalty which is</w:t>
      </w:r>
      <w:r>
        <w:rPr>
          <w:rFonts w:ascii="Courier New" w:hAnsi="Courier New"/>
          <w:b/>
          <w:color w:val="000009"/>
          <w:spacing w:val="-12"/>
          <w:sz w:val="26"/>
        </w:rPr>
        <w:t xml:space="preserve"> </w:t>
      </w:r>
      <w:r>
        <w:rPr>
          <w:rFonts w:ascii="Courier New" w:hAnsi="Courier New"/>
          <w:b/>
          <w:color w:val="000009"/>
          <w:sz w:val="26"/>
        </w:rPr>
        <w:t>imperative.</w:t>
      </w:r>
      <w:r>
        <w:rPr>
          <w:rFonts w:ascii="Courier New" w:hAnsi="Courier New"/>
          <w:color w:val="000009"/>
          <w:sz w:val="26"/>
        </w:rPr>
        <w:t>”</w:t>
      </w:r>
    </w:p>
    <w:p w:rsidR="00346677" w:rsidRDefault="00346677">
      <w:pPr>
        <w:pStyle w:val="BodyText"/>
        <w:spacing w:before="5"/>
        <w:ind w:left="0"/>
        <w:rPr>
          <w:rFonts w:ascii="Courier New"/>
          <w:sz w:val="26"/>
        </w:rPr>
      </w:pPr>
    </w:p>
    <w:p w:rsidR="00346677" w:rsidRDefault="00A36C21">
      <w:pPr>
        <w:pStyle w:val="ListParagraph"/>
        <w:numPr>
          <w:ilvl w:val="0"/>
          <w:numId w:val="6"/>
        </w:numPr>
        <w:tabs>
          <w:tab w:val="left" w:pos="1790"/>
        </w:tabs>
        <w:spacing w:line="480" w:lineRule="auto"/>
        <w:ind w:right="163"/>
        <w:jc w:val="both"/>
        <w:rPr>
          <w:rFonts w:ascii="Courier New"/>
          <w:sz w:val="26"/>
        </w:rPr>
      </w:pPr>
      <w:r>
        <w:rPr>
          <w:rFonts w:ascii="Courier New"/>
          <w:color w:val="000009"/>
          <w:sz w:val="26"/>
        </w:rPr>
        <w:t xml:space="preserve">In the case of </w:t>
      </w:r>
      <w:r>
        <w:rPr>
          <w:rFonts w:ascii="Courier New"/>
          <w:b/>
          <w:i/>
          <w:color w:val="000009"/>
          <w:sz w:val="26"/>
        </w:rPr>
        <w:t>Swamy Shr</w:t>
      </w:r>
      <w:r>
        <w:rPr>
          <w:rFonts w:ascii="Courier New"/>
          <w:b/>
          <w:i/>
          <w:color w:val="000009"/>
          <w:sz w:val="26"/>
        </w:rPr>
        <w:t>addananda v. State of Karnataka</w:t>
      </w:r>
      <w:hyperlink w:anchor="_bookmark16" w:history="1">
        <w:r>
          <w:rPr>
            <w:rFonts w:ascii="Courier New"/>
            <w:b/>
            <w:i/>
            <w:color w:val="000009"/>
            <w:position w:val="9"/>
            <w:sz w:val="15"/>
          </w:rPr>
          <w:t>17</w:t>
        </w:r>
      </w:hyperlink>
      <w:r>
        <w:rPr>
          <w:rFonts w:ascii="Courier New"/>
          <w:b/>
          <w:i/>
          <w:color w:val="000009"/>
          <w:sz w:val="26"/>
        </w:rPr>
        <w:t xml:space="preserve">, </w:t>
      </w:r>
      <w:r>
        <w:rPr>
          <w:rFonts w:ascii="Courier New"/>
          <w:color w:val="000009"/>
          <w:sz w:val="26"/>
        </w:rPr>
        <w:t>this Court has held that the convictions based on seemingly conclusive circumstantial evidence, should not be presumed to be fool-proof. Paragraph 87 of the said judgment reads as</w:t>
      </w:r>
      <w:r>
        <w:rPr>
          <w:rFonts w:ascii="Courier New"/>
          <w:color w:val="000009"/>
          <w:spacing w:val="-12"/>
          <w:sz w:val="26"/>
        </w:rPr>
        <w:t xml:space="preserve"> </w:t>
      </w:r>
      <w:r>
        <w:rPr>
          <w:rFonts w:ascii="Courier New"/>
          <w:color w:val="000009"/>
          <w:sz w:val="26"/>
        </w:rPr>
        <w:t>under:</w:t>
      </w:r>
    </w:p>
    <w:p w:rsidR="00346677" w:rsidRDefault="00A36C21">
      <w:pPr>
        <w:spacing w:before="5"/>
        <w:ind w:left="2383" w:right="954"/>
        <w:jc w:val="both"/>
        <w:rPr>
          <w:rFonts w:ascii="Courier New" w:hAnsi="Courier New"/>
          <w:sz w:val="26"/>
        </w:rPr>
      </w:pPr>
      <w:r>
        <w:rPr>
          <w:rFonts w:ascii="Courier New" w:hAnsi="Courier New"/>
          <w:color w:val="000009"/>
          <w:sz w:val="26"/>
        </w:rPr>
        <w:t>“</w:t>
      </w:r>
      <w:r>
        <w:rPr>
          <w:rFonts w:ascii="Courier New" w:hAnsi="Courier New"/>
          <w:b/>
          <w:color w:val="000009"/>
          <w:sz w:val="26"/>
        </w:rPr>
        <w:t xml:space="preserve">87. </w:t>
      </w:r>
      <w:r>
        <w:rPr>
          <w:rFonts w:ascii="Courier New" w:hAnsi="Courier New"/>
          <w:color w:val="000009"/>
          <w:sz w:val="26"/>
        </w:rPr>
        <w:t>It has been a fundamental point in numerous studies in the field of death penalty jurisprudence that cases where the sole basis of conviction is circumstantial evidence, have far greater chances of turning out to be wrongful convictions, later on, in compa</w:t>
      </w:r>
      <w:r>
        <w:rPr>
          <w:rFonts w:ascii="Courier New" w:hAnsi="Courier New"/>
          <w:color w:val="000009"/>
          <w:sz w:val="26"/>
        </w:rPr>
        <w:t>rison to ones which are based on fitter sources of proof. Convictions based on seemingly conclusive circumstantial evidence should not be presumed as foolproof incidences and the fact that the same are based on circumstantial evidence must be a definite fa</w:t>
      </w:r>
      <w:r>
        <w:rPr>
          <w:rFonts w:ascii="Courier New" w:hAnsi="Courier New"/>
          <w:color w:val="000009"/>
          <w:sz w:val="26"/>
        </w:rPr>
        <w:t>ctor at the sentencing stage deliberations, considering that capital</w:t>
      </w:r>
    </w:p>
    <w:p w:rsidR="00346677" w:rsidRDefault="00346677">
      <w:pPr>
        <w:pStyle w:val="BodyText"/>
        <w:ind w:left="0"/>
        <w:rPr>
          <w:rFonts w:ascii="Courier New"/>
          <w:sz w:val="30"/>
        </w:rPr>
      </w:pPr>
    </w:p>
    <w:p w:rsidR="00346677" w:rsidRDefault="00A36C21">
      <w:pPr>
        <w:ind w:left="1080"/>
        <w:rPr>
          <w:rFonts w:ascii="Times New Roman"/>
          <w:sz w:val="24"/>
        </w:rPr>
      </w:pPr>
      <w:bookmarkStart w:id="17" w:name="_bookmark16"/>
      <w:bookmarkEnd w:id="17"/>
      <w:r>
        <w:rPr>
          <w:rFonts w:ascii="Times New Roman"/>
          <w:color w:val="000009"/>
          <w:sz w:val="24"/>
        </w:rPr>
        <w:t>17(2007) 12 SCC 288</w:t>
      </w:r>
    </w:p>
    <w:p w:rsidR="00346677" w:rsidRDefault="00346677">
      <w:pPr>
        <w:rPr>
          <w:rFonts w:ascii="Times New Roman"/>
          <w:sz w:val="24"/>
        </w:rPr>
        <w:sectPr w:rsidR="00346677">
          <w:pgSz w:w="11900" w:h="16840"/>
          <w:pgMar w:top="1360" w:right="840" w:bottom="920" w:left="940" w:header="0" w:footer="728" w:gutter="0"/>
          <w:cols w:space="720"/>
        </w:sectPr>
      </w:pPr>
    </w:p>
    <w:p w:rsidR="00346677" w:rsidRDefault="00A36C21">
      <w:pPr>
        <w:spacing w:before="81"/>
        <w:ind w:left="2383" w:right="954"/>
        <w:jc w:val="both"/>
        <w:rPr>
          <w:rFonts w:ascii="Courier New" w:hAnsi="Courier New"/>
          <w:sz w:val="26"/>
        </w:rPr>
      </w:pPr>
      <w:r>
        <w:rPr>
          <w:rFonts w:ascii="Courier New" w:hAnsi="Courier New"/>
          <w:color w:val="000009"/>
          <w:sz w:val="26"/>
        </w:rPr>
        <w:lastRenderedPageBreak/>
        <w:t>punishment is unique in its total irrevocability. Any characteristic of trial, such as conviction solely resting on circumstantial evidence, which contributes to the uncertainty in the culpability calculus, must attract negative attention while deciding ma</w:t>
      </w:r>
      <w:r>
        <w:rPr>
          <w:rFonts w:ascii="Courier New" w:hAnsi="Courier New"/>
          <w:color w:val="000009"/>
          <w:sz w:val="26"/>
        </w:rPr>
        <w:t>ximum penalty for</w:t>
      </w:r>
      <w:r>
        <w:rPr>
          <w:rFonts w:ascii="Courier New" w:hAnsi="Courier New"/>
          <w:color w:val="000009"/>
          <w:spacing w:val="-34"/>
          <w:sz w:val="26"/>
        </w:rPr>
        <w:t xml:space="preserve"> </w:t>
      </w:r>
      <w:r>
        <w:rPr>
          <w:rFonts w:ascii="Courier New" w:hAnsi="Courier New"/>
          <w:color w:val="000009"/>
          <w:sz w:val="26"/>
        </w:rPr>
        <w:t>murder.”</w:t>
      </w:r>
    </w:p>
    <w:p w:rsidR="00346677" w:rsidRDefault="00346677">
      <w:pPr>
        <w:pStyle w:val="BodyText"/>
        <w:spacing w:before="6"/>
        <w:ind w:left="0"/>
        <w:rPr>
          <w:rFonts w:ascii="Courier New"/>
          <w:sz w:val="24"/>
        </w:rPr>
      </w:pPr>
    </w:p>
    <w:p w:rsidR="00346677" w:rsidRDefault="00A36C21">
      <w:pPr>
        <w:pStyle w:val="ListParagraph"/>
        <w:numPr>
          <w:ilvl w:val="0"/>
          <w:numId w:val="6"/>
        </w:numPr>
        <w:tabs>
          <w:tab w:val="left" w:pos="1790"/>
        </w:tabs>
        <w:spacing w:before="1" w:line="480" w:lineRule="auto"/>
        <w:jc w:val="both"/>
        <w:rPr>
          <w:rFonts w:ascii="Courier New"/>
          <w:sz w:val="26"/>
        </w:rPr>
      </w:pPr>
      <w:r>
        <w:rPr>
          <w:rFonts w:ascii="Courier New"/>
          <w:color w:val="000009"/>
          <w:sz w:val="26"/>
        </w:rPr>
        <w:t>From the above judgments referred, it is clear that in a case of conviction based on circumstantial evidence, ordinarily the extreme punishment of death penalty should not be imposed. In a given case, guilt of the accused is pro</w:t>
      </w:r>
      <w:r>
        <w:rPr>
          <w:rFonts w:ascii="Courier New"/>
          <w:color w:val="000009"/>
          <w:sz w:val="26"/>
        </w:rPr>
        <w:t>ved beyond reasonable doubt, by establishing chain of circumstances, resulting in conviction, such cases, by considering balancing aspects of aggravating and mitigating circumstances, in appropriate cases, death penalty can be imposed. But, at the same tim</w:t>
      </w:r>
      <w:r>
        <w:rPr>
          <w:rFonts w:ascii="Courier New"/>
          <w:color w:val="000009"/>
          <w:sz w:val="26"/>
        </w:rPr>
        <w:t>e ordinarily, if no special reasons exist, in a case of conviction based on circumstantial evidence, death penalty should not be imposed. In this case on hand, the conviction of the appellant is mainly based on circumstantial evidence. On this ground also,</w:t>
      </w:r>
      <w:r>
        <w:rPr>
          <w:rFonts w:ascii="Courier New"/>
          <w:color w:val="000009"/>
          <w:sz w:val="26"/>
        </w:rPr>
        <w:t xml:space="preserve"> I am of the view that the death sentence, imposed on him, is to be</w:t>
      </w:r>
      <w:r>
        <w:rPr>
          <w:rFonts w:ascii="Courier New"/>
          <w:color w:val="000009"/>
          <w:spacing w:val="-20"/>
          <w:sz w:val="26"/>
        </w:rPr>
        <w:t xml:space="preserve"> </w:t>
      </w:r>
      <w:r>
        <w:rPr>
          <w:rFonts w:ascii="Courier New"/>
          <w:color w:val="000009"/>
          <w:sz w:val="26"/>
        </w:rPr>
        <w:t>modified.</w:t>
      </w:r>
    </w:p>
    <w:p w:rsidR="00346677" w:rsidRDefault="00346677">
      <w:pPr>
        <w:pStyle w:val="BodyText"/>
        <w:spacing w:before="5"/>
        <w:ind w:left="0"/>
        <w:rPr>
          <w:rFonts w:ascii="Courier New"/>
          <w:sz w:val="27"/>
        </w:rPr>
      </w:pPr>
    </w:p>
    <w:p w:rsidR="00346677" w:rsidRDefault="00A36C21">
      <w:pPr>
        <w:pStyle w:val="ListParagraph"/>
        <w:numPr>
          <w:ilvl w:val="0"/>
          <w:numId w:val="6"/>
        </w:numPr>
        <w:tabs>
          <w:tab w:val="left" w:pos="1790"/>
        </w:tabs>
        <w:spacing w:line="480" w:lineRule="auto"/>
        <w:ind w:right="158"/>
        <w:jc w:val="both"/>
        <w:rPr>
          <w:rFonts w:ascii="Courier New"/>
          <w:sz w:val="26"/>
        </w:rPr>
      </w:pPr>
      <w:r>
        <w:rPr>
          <w:rFonts w:ascii="Courier New"/>
          <w:color w:val="000009"/>
          <w:sz w:val="26"/>
        </w:rPr>
        <w:t>From the materials placed on record, it is clear that accused is a permanent resident of Indira Nagar, Jalna. The father of the deceased, PW-9, himself has stated</w:t>
      </w:r>
      <w:r>
        <w:rPr>
          <w:rFonts w:ascii="Courier New"/>
          <w:color w:val="000009"/>
          <w:spacing w:val="85"/>
          <w:sz w:val="26"/>
        </w:rPr>
        <w:t xml:space="preserve"> </w:t>
      </w:r>
      <w:r>
        <w:rPr>
          <w:rFonts w:ascii="Courier New"/>
          <w:color w:val="000009"/>
          <w:sz w:val="26"/>
        </w:rPr>
        <w:t>that</w:t>
      </w:r>
      <w:r>
        <w:rPr>
          <w:rFonts w:ascii="Courier New"/>
          <w:color w:val="000009"/>
          <w:spacing w:val="84"/>
          <w:sz w:val="26"/>
        </w:rPr>
        <w:t xml:space="preserve"> </w:t>
      </w:r>
      <w:r>
        <w:rPr>
          <w:rFonts w:ascii="Courier New"/>
          <w:color w:val="000009"/>
          <w:sz w:val="26"/>
        </w:rPr>
        <w:t>he</w:t>
      </w:r>
      <w:r>
        <w:rPr>
          <w:rFonts w:ascii="Courier New"/>
          <w:color w:val="000009"/>
          <w:spacing w:val="85"/>
          <w:sz w:val="26"/>
        </w:rPr>
        <w:t xml:space="preserve"> </w:t>
      </w:r>
      <w:r>
        <w:rPr>
          <w:rFonts w:ascii="Courier New"/>
          <w:color w:val="000009"/>
          <w:sz w:val="26"/>
        </w:rPr>
        <w:t>is</w:t>
      </w:r>
      <w:r>
        <w:rPr>
          <w:rFonts w:ascii="Courier New"/>
          <w:color w:val="000009"/>
          <w:spacing w:val="84"/>
          <w:sz w:val="26"/>
        </w:rPr>
        <w:t xml:space="preserve"> </w:t>
      </w:r>
      <w:r>
        <w:rPr>
          <w:rFonts w:ascii="Courier New"/>
          <w:color w:val="000009"/>
          <w:sz w:val="26"/>
        </w:rPr>
        <w:t>a</w:t>
      </w:r>
      <w:r>
        <w:rPr>
          <w:rFonts w:ascii="Courier New"/>
          <w:color w:val="000009"/>
          <w:spacing w:val="86"/>
          <w:sz w:val="26"/>
        </w:rPr>
        <w:t xml:space="preserve"> </w:t>
      </w:r>
      <w:r>
        <w:rPr>
          <w:rFonts w:ascii="Courier New"/>
          <w:color w:val="000009"/>
          <w:sz w:val="26"/>
        </w:rPr>
        <w:t>fruit</w:t>
      </w:r>
      <w:r>
        <w:rPr>
          <w:rFonts w:ascii="Courier New"/>
          <w:color w:val="000009"/>
          <w:spacing w:val="83"/>
          <w:sz w:val="26"/>
        </w:rPr>
        <w:t xml:space="preserve"> </w:t>
      </w:r>
      <w:r>
        <w:rPr>
          <w:rFonts w:ascii="Courier New"/>
          <w:color w:val="000009"/>
          <w:sz w:val="26"/>
        </w:rPr>
        <w:t>vendor</w:t>
      </w:r>
      <w:r>
        <w:rPr>
          <w:rFonts w:ascii="Courier New"/>
          <w:color w:val="000009"/>
          <w:spacing w:val="86"/>
          <w:sz w:val="26"/>
        </w:rPr>
        <w:t xml:space="preserve"> </w:t>
      </w:r>
      <w:r>
        <w:rPr>
          <w:rFonts w:ascii="Courier New"/>
          <w:color w:val="000009"/>
          <w:sz w:val="26"/>
        </w:rPr>
        <w:t>in</w:t>
      </w:r>
      <w:r>
        <w:rPr>
          <w:rFonts w:ascii="Courier New"/>
          <w:color w:val="000009"/>
          <w:spacing w:val="91"/>
          <w:sz w:val="26"/>
        </w:rPr>
        <w:t xml:space="preserve"> </w:t>
      </w:r>
      <w:r>
        <w:rPr>
          <w:rFonts w:ascii="Courier New"/>
          <w:color w:val="000009"/>
          <w:sz w:val="26"/>
        </w:rPr>
        <w:t>Nutan</w:t>
      </w:r>
      <w:r>
        <w:rPr>
          <w:rFonts w:ascii="Courier New"/>
          <w:color w:val="000009"/>
          <w:spacing w:val="85"/>
          <w:sz w:val="26"/>
        </w:rPr>
        <w:t xml:space="preserve"> </w:t>
      </w:r>
      <w:r>
        <w:rPr>
          <w:rFonts w:ascii="Courier New"/>
          <w:color w:val="000009"/>
          <w:sz w:val="26"/>
        </w:rPr>
        <w:t>Vasahat</w:t>
      </w:r>
    </w:p>
    <w:p w:rsidR="00346677" w:rsidRDefault="00346677">
      <w:pPr>
        <w:spacing w:line="480" w:lineRule="auto"/>
        <w:jc w:val="both"/>
        <w:rPr>
          <w:rFonts w:ascii="Courier New"/>
          <w:sz w:val="26"/>
        </w:rPr>
        <w:sectPr w:rsidR="00346677">
          <w:pgSz w:w="11900" w:h="16840"/>
          <w:pgMar w:top="1360" w:right="840" w:bottom="920" w:left="940" w:header="0" w:footer="728" w:gutter="0"/>
          <w:cols w:space="720"/>
        </w:sectPr>
      </w:pPr>
    </w:p>
    <w:p w:rsidR="00346677" w:rsidRDefault="00A36C21">
      <w:pPr>
        <w:spacing w:before="81" w:line="480" w:lineRule="auto"/>
        <w:ind w:left="1512" w:right="160"/>
        <w:jc w:val="both"/>
        <w:rPr>
          <w:rFonts w:ascii="Courier New"/>
          <w:sz w:val="26"/>
        </w:rPr>
      </w:pPr>
      <w:r>
        <w:rPr>
          <w:rFonts w:ascii="Courier New"/>
          <w:color w:val="000009"/>
          <w:sz w:val="26"/>
        </w:rPr>
        <w:lastRenderedPageBreak/>
        <w:t>area, Jalna, and accused also resides in the same lane, nearby his residence. It is also clear from the evidence of PW-9, to the East and West side of the house of the appellant, a person having buffaloes use</w:t>
      </w:r>
      <w:r>
        <w:rPr>
          <w:rFonts w:ascii="Courier New"/>
          <w:color w:val="000009"/>
          <w:sz w:val="26"/>
        </w:rPr>
        <w:t>d to reside at the relevant time. From such evidence on- record, it is easy to assess the socio-economic condition of the appellant and it can certainly be said that he is a person below poverty</w:t>
      </w:r>
      <w:r>
        <w:rPr>
          <w:rFonts w:ascii="Courier New"/>
          <w:color w:val="000009"/>
          <w:spacing w:val="-21"/>
          <w:sz w:val="26"/>
        </w:rPr>
        <w:t xml:space="preserve"> </w:t>
      </w:r>
      <w:r>
        <w:rPr>
          <w:rFonts w:ascii="Courier New"/>
          <w:color w:val="000009"/>
          <w:sz w:val="26"/>
        </w:rPr>
        <w:t>line.</w:t>
      </w:r>
    </w:p>
    <w:p w:rsidR="00346677" w:rsidRDefault="00A36C21">
      <w:pPr>
        <w:pStyle w:val="ListParagraph"/>
        <w:numPr>
          <w:ilvl w:val="0"/>
          <w:numId w:val="6"/>
        </w:numPr>
        <w:tabs>
          <w:tab w:val="left" w:pos="1790"/>
        </w:tabs>
        <w:spacing w:before="8" w:line="480" w:lineRule="auto"/>
        <w:ind w:right="159"/>
        <w:jc w:val="both"/>
        <w:rPr>
          <w:rFonts w:ascii="Courier New"/>
          <w:sz w:val="26"/>
        </w:rPr>
      </w:pPr>
      <w:r>
        <w:rPr>
          <w:rFonts w:ascii="Courier New"/>
          <w:color w:val="000009"/>
          <w:sz w:val="26"/>
        </w:rPr>
        <w:t xml:space="preserve">In a judgment of this Court, in the case of </w:t>
      </w:r>
      <w:r>
        <w:rPr>
          <w:rFonts w:ascii="Courier New"/>
          <w:b/>
          <w:i/>
          <w:color w:val="000009"/>
          <w:sz w:val="26"/>
        </w:rPr>
        <w:t>Sunil Damod</w:t>
      </w:r>
      <w:r>
        <w:rPr>
          <w:rFonts w:ascii="Courier New"/>
          <w:b/>
          <w:i/>
          <w:color w:val="000009"/>
          <w:sz w:val="26"/>
        </w:rPr>
        <w:t>ar Gaikwad v. State of Maharashtra</w:t>
      </w:r>
      <w:hyperlink w:anchor="_bookmark17" w:history="1">
        <w:r>
          <w:rPr>
            <w:rFonts w:ascii="Courier New"/>
            <w:b/>
            <w:i/>
            <w:color w:val="000009"/>
            <w:position w:val="9"/>
            <w:sz w:val="15"/>
          </w:rPr>
          <w:t>18</w:t>
        </w:r>
      </w:hyperlink>
      <w:r>
        <w:rPr>
          <w:rFonts w:ascii="Courier New"/>
          <w:b/>
          <w:i/>
          <w:color w:val="000009"/>
          <w:sz w:val="26"/>
        </w:rPr>
        <w:t xml:space="preserve">, </w:t>
      </w:r>
      <w:r>
        <w:rPr>
          <w:rFonts w:ascii="Courier New"/>
          <w:color w:val="000009"/>
          <w:sz w:val="26"/>
        </w:rPr>
        <w:t>while holding that court must not only look at the crime but also offender and to give due consideration to circumstances of offender, has further held that in imposing penalty, socio-econo</w:t>
      </w:r>
      <w:r>
        <w:rPr>
          <w:rFonts w:ascii="Courier New"/>
          <w:color w:val="000009"/>
          <w:sz w:val="26"/>
        </w:rPr>
        <w:t xml:space="preserve">mic condition can be considered as one of the mitigating factors, in addition to those indicated in </w:t>
      </w:r>
      <w:r>
        <w:rPr>
          <w:rFonts w:ascii="Courier New"/>
          <w:b/>
          <w:i/>
          <w:color w:val="000009"/>
          <w:sz w:val="26"/>
        </w:rPr>
        <w:t>Bachan Singh</w:t>
      </w:r>
      <w:r>
        <w:rPr>
          <w:rFonts w:ascii="Courier New"/>
          <w:b/>
          <w:i/>
          <w:color w:val="000009"/>
          <w:position w:val="9"/>
          <w:sz w:val="15"/>
        </w:rPr>
        <w:t xml:space="preserve">2 </w:t>
      </w:r>
      <w:r>
        <w:rPr>
          <w:rFonts w:ascii="Courier New"/>
          <w:color w:val="000009"/>
          <w:sz w:val="26"/>
        </w:rPr>
        <w:t xml:space="preserve">and </w:t>
      </w:r>
      <w:r>
        <w:rPr>
          <w:rFonts w:ascii="Courier New"/>
          <w:b/>
          <w:i/>
          <w:color w:val="000009"/>
          <w:sz w:val="26"/>
        </w:rPr>
        <w:t>Machhi Singh</w:t>
      </w:r>
      <w:r>
        <w:rPr>
          <w:rFonts w:ascii="Courier New"/>
          <w:b/>
          <w:i/>
          <w:color w:val="000009"/>
          <w:position w:val="9"/>
          <w:sz w:val="15"/>
        </w:rPr>
        <w:t>3</w:t>
      </w:r>
      <w:r>
        <w:rPr>
          <w:rFonts w:ascii="Courier New"/>
          <w:color w:val="000009"/>
          <w:sz w:val="26"/>
        </w:rPr>
        <w:t>. Para 20 of the said judgment reads as under:</w:t>
      </w:r>
    </w:p>
    <w:p w:rsidR="00346677" w:rsidRDefault="00A36C21">
      <w:pPr>
        <w:spacing w:before="9"/>
        <w:ind w:left="2383" w:right="955"/>
        <w:jc w:val="both"/>
        <w:rPr>
          <w:rFonts w:ascii="Courier New" w:hAnsi="Courier New"/>
          <w:sz w:val="26"/>
        </w:rPr>
      </w:pPr>
      <w:r>
        <w:rPr>
          <w:rFonts w:ascii="Courier New" w:hAnsi="Courier New"/>
          <w:color w:val="000009"/>
          <w:sz w:val="26"/>
        </w:rPr>
        <w:t>“</w:t>
      </w:r>
      <w:r>
        <w:rPr>
          <w:rFonts w:ascii="Courier New" w:hAnsi="Courier New"/>
          <w:b/>
          <w:color w:val="000009"/>
          <w:sz w:val="26"/>
        </w:rPr>
        <w:t>20</w:t>
      </w:r>
      <w:r>
        <w:rPr>
          <w:rFonts w:ascii="Courier New" w:hAnsi="Courier New"/>
          <w:color w:val="000009"/>
          <w:sz w:val="26"/>
        </w:rPr>
        <w:t>. When there are binding decisions, judicial comity expects and requires the same to be followed. Judicial comity is an integral part of judicial discipline and judicial discipline the cornerstone of judicial integrity. No doubt, in case there are newer di</w:t>
      </w:r>
      <w:r>
        <w:rPr>
          <w:rFonts w:ascii="Courier New" w:hAnsi="Courier New"/>
          <w:color w:val="000009"/>
          <w:sz w:val="26"/>
        </w:rPr>
        <w:t>mensions not in conflict with the ratio of the larger Bench decisions or where there is anything to be added to and explained, it is always permissible to</w:t>
      </w:r>
    </w:p>
    <w:p w:rsidR="00346677" w:rsidRDefault="00346677">
      <w:pPr>
        <w:pStyle w:val="BodyText"/>
        <w:spacing w:before="8"/>
        <w:ind w:left="0"/>
        <w:rPr>
          <w:rFonts w:ascii="Courier New"/>
          <w:sz w:val="29"/>
        </w:rPr>
      </w:pPr>
    </w:p>
    <w:p w:rsidR="00346677" w:rsidRDefault="00A36C21">
      <w:pPr>
        <w:spacing w:before="1"/>
        <w:ind w:left="1080"/>
        <w:rPr>
          <w:rFonts w:ascii="Times New Roman"/>
          <w:sz w:val="24"/>
        </w:rPr>
      </w:pPr>
      <w:bookmarkStart w:id="18" w:name="_bookmark17"/>
      <w:bookmarkEnd w:id="18"/>
      <w:r>
        <w:rPr>
          <w:rFonts w:ascii="Times New Roman"/>
          <w:color w:val="000009"/>
          <w:sz w:val="24"/>
        </w:rPr>
        <w:t>18(2014) 1 SCC 129</w:t>
      </w:r>
    </w:p>
    <w:p w:rsidR="00346677" w:rsidRDefault="00346677">
      <w:pPr>
        <w:rPr>
          <w:rFonts w:ascii="Times New Roman"/>
          <w:sz w:val="24"/>
        </w:rPr>
        <w:sectPr w:rsidR="00346677">
          <w:pgSz w:w="11900" w:h="16840"/>
          <w:pgMar w:top="1360" w:right="840" w:bottom="920" w:left="940" w:header="0" w:footer="728" w:gutter="0"/>
          <w:cols w:space="720"/>
        </w:sectPr>
      </w:pPr>
    </w:p>
    <w:p w:rsidR="00346677" w:rsidRDefault="00A36C21">
      <w:pPr>
        <w:spacing w:before="81"/>
        <w:ind w:left="2383" w:right="955"/>
        <w:jc w:val="both"/>
        <w:rPr>
          <w:rFonts w:ascii="Courier New"/>
          <w:sz w:val="26"/>
        </w:rPr>
      </w:pPr>
      <w:r>
        <w:rPr>
          <w:rFonts w:ascii="Courier New"/>
          <w:color w:val="000009"/>
          <w:sz w:val="26"/>
        </w:rPr>
        <w:lastRenderedPageBreak/>
        <w:t xml:space="preserve">introduce the same. Poverty, socio- economic, psychic compulsions, undeserved adversities in life are thus some of the mitigating factors to be considered, in addition to those indicated in Bachan Singh [Bachan Singh v. State of Punjab, (1980) 2 SCC 684 : </w:t>
      </w:r>
      <w:r>
        <w:rPr>
          <w:rFonts w:ascii="Courier New"/>
          <w:color w:val="000009"/>
          <w:sz w:val="26"/>
        </w:rPr>
        <w:t>1980 SCC (Cri) 580] and Machhi Singh [Machhi Singh v. State of Punjab, (1983)</w:t>
      </w:r>
      <w:r>
        <w:rPr>
          <w:rFonts w:ascii="Courier New"/>
          <w:color w:val="000009"/>
          <w:spacing w:val="102"/>
          <w:sz w:val="26"/>
        </w:rPr>
        <w:t xml:space="preserve"> </w:t>
      </w:r>
      <w:r>
        <w:rPr>
          <w:rFonts w:ascii="Courier New"/>
          <w:color w:val="000009"/>
          <w:sz w:val="26"/>
        </w:rPr>
        <w:t>3</w:t>
      </w:r>
      <w:r>
        <w:rPr>
          <w:rFonts w:ascii="Courier New"/>
          <w:color w:val="000009"/>
          <w:spacing w:val="102"/>
          <w:sz w:val="26"/>
        </w:rPr>
        <w:t xml:space="preserve"> </w:t>
      </w:r>
      <w:r>
        <w:rPr>
          <w:rFonts w:ascii="Courier New"/>
          <w:color w:val="000009"/>
          <w:sz w:val="26"/>
        </w:rPr>
        <w:t>SCC</w:t>
      </w:r>
      <w:r>
        <w:rPr>
          <w:rFonts w:ascii="Courier New"/>
          <w:color w:val="000009"/>
          <w:spacing w:val="102"/>
          <w:sz w:val="26"/>
        </w:rPr>
        <w:t xml:space="preserve"> </w:t>
      </w:r>
      <w:r>
        <w:rPr>
          <w:rFonts w:ascii="Courier New"/>
          <w:color w:val="000009"/>
          <w:sz w:val="26"/>
        </w:rPr>
        <w:t>470</w:t>
      </w:r>
      <w:r>
        <w:rPr>
          <w:rFonts w:ascii="Courier New"/>
          <w:color w:val="000009"/>
          <w:spacing w:val="103"/>
          <w:sz w:val="26"/>
        </w:rPr>
        <w:t xml:space="preserve"> </w:t>
      </w:r>
      <w:r>
        <w:rPr>
          <w:rFonts w:ascii="Courier New"/>
          <w:color w:val="000009"/>
          <w:sz w:val="26"/>
        </w:rPr>
        <w:t>:</w:t>
      </w:r>
      <w:r>
        <w:rPr>
          <w:rFonts w:ascii="Courier New"/>
          <w:color w:val="000009"/>
          <w:spacing w:val="102"/>
          <w:sz w:val="26"/>
        </w:rPr>
        <w:t xml:space="preserve"> </w:t>
      </w:r>
      <w:r>
        <w:rPr>
          <w:rFonts w:ascii="Courier New"/>
          <w:color w:val="000009"/>
          <w:sz w:val="26"/>
        </w:rPr>
        <w:t>1983</w:t>
      </w:r>
      <w:r>
        <w:rPr>
          <w:rFonts w:ascii="Courier New"/>
          <w:color w:val="000009"/>
          <w:spacing w:val="102"/>
          <w:sz w:val="26"/>
        </w:rPr>
        <w:t xml:space="preserve"> </w:t>
      </w:r>
      <w:r>
        <w:rPr>
          <w:rFonts w:ascii="Courier New"/>
          <w:color w:val="000009"/>
          <w:sz w:val="26"/>
        </w:rPr>
        <w:t>SCC</w:t>
      </w:r>
      <w:r>
        <w:rPr>
          <w:rFonts w:ascii="Courier New"/>
          <w:color w:val="000009"/>
          <w:spacing w:val="103"/>
          <w:sz w:val="26"/>
        </w:rPr>
        <w:t xml:space="preserve"> </w:t>
      </w:r>
      <w:r>
        <w:rPr>
          <w:rFonts w:ascii="Courier New"/>
          <w:color w:val="000009"/>
          <w:sz w:val="26"/>
        </w:rPr>
        <w:t>(Cri)</w:t>
      </w:r>
      <w:r>
        <w:rPr>
          <w:rFonts w:ascii="Courier New"/>
          <w:color w:val="000009"/>
          <w:spacing w:val="102"/>
          <w:sz w:val="26"/>
        </w:rPr>
        <w:t xml:space="preserve"> </w:t>
      </w:r>
      <w:r>
        <w:rPr>
          <w:rFonts w:ascii="Courier New"/>
          <w:color w:val="000009"/>
          <w:sz w:val="26"/>
        </w:rPr>
        <w:t>681]</w:t>
      </w:r>
    </w:p>
    <w:p w:rsidR="00346677" w:rsidRDefault="00A36C21">
      <w:pPr>
        <w:spacing w:before="3"/>
        <w:ind w:left="2383" w:right="954"/>
        <w:jc w:val="both"/>
        <w:rPr>
          <w:rFonts w:ascii="Courier New"/>
          <w:sz w:val="26"/>
        </w:rPr>
      </w:pPr>
      <w:r>
        <w:rPr>
          <w:rFonts w:ascii="Courier New"/>
          <w:color w:val="000009"/>
          <w:sz w:val="26"/>
        </w:rPr>
        <w:t>cases. Thus, we are bound to analyse the facts in the light of the aggravating and mitigating factors indicated in the binding decisions which hav</w:t>
      </w:r>
      <w:r>
        <w:rPr>
          <w:rFonts w:ascii="Courier New"/>
          <w:color w:val="000009"/>
          <w:sz w:val="26"/>
        </w:rPr>
        <w:t>e influenced the commission of the crime, the criminal, and his circumstances, while considering the sentence.</w:t>
      </w:r>
    </w:p>
    <w:p w:rsidR="00346677" w:rsidRDefault="00346677">
      <w:pPr>
        <w:pStyle w:val="BodyText"/>
        <w:spacing w:before="9"/>
        <w:ind w:left="0"/>
        <w:rPr>
          <w:rFonts w:ascii="Courier New"/>
          <w:sz w:val="24"/>
        </w:rPr>
      </w:pPr>
    </w:p>
    <w:p w:rsidR="00346677" w:rsidRDefault="00A36C21">
      <w:pPr>
        <w:pStyle w:val="ListParagraph"/>
        <w:numPr>
          <w:ilvl w:val="0"/>
          <w:numId w:val="6"/>
        </w:numPr>
        <w:tabs>
          <w:tab w:val="left" w:pos="1790"/>
        </w:tabs>
        <w:spacing w:line="480" w:lineRule="auto"/>
        <w:jc w:val="both"/>
        <w:rPr>
          <w:rFonts w:ascii="Courier New"/>
          <w:sz w:val="26"/>
        </w:rPr>
      </w:pPr>
      <w:r>
        <w:rPr>
          <w:rFonts w:ascii="Courier New"/>
          <w:color w:val="000009"/>
          <w:sz w:val="26"/>
        </w:rPr>
        <w:t>In view of the aforesaid judgments of this  Court and evidence on record in this case, which establishes the socio-economic condition of the app</w:t>
      </w:r>
      <w:r>
        <w:rPr>
          <w:rFonts w:ascii="Courier New"/>
          <w:color w:val="000009"/>
          <w:sz w:val="26"/>
        </w:rPr>
        <w:t>ellant, as a person below poverty line, can also be considered as one of the mitigating factors, while balancing the aggravating and mitigating</w:t>
      </w:r>
      <w:r>
        <w:rPr>
          <w:rFonts w:ascii="Courier New"/>
          <w:color w:val="000009"/>
          <w:spacing w:val="-7"/>
          <w:sz w:val="26"/>
        </w:rPr>
        <w:t xml:space="preserve"> </w:t>
      </w:r>
      <w:r>
        <w:rPr>
          <w:rFonts w:ascii="Courier New"/>
          <w:color w:val="000009"/>
          <w:sz w:val="26"/>
        </w:rPr>
        <w:t>factors.</w:t>
      </w:r>
    </w:p>
    <w:p w:rsidR="00346677" w:rsidRDefault="00A36C21">
      <w:pPr>
        <w:pStyle w:val="ListParagraph"/>
        <w:numPr>
          <w:ilvl w:val="0"/>
          <w:numId w:val="6"/>
        </w:numPr>
        <w:tabs>
          <w:tab w:val="left" w:pos="1790"/>
        </w:tabs>
        <w:spacing w:before="5" w:line="480" w:lineRule="auto"/>
        <w:ind w:right="159"/>
        <w:jc w:val="both"/>
        <w:rPr>
          <w:rFonts w:ascii="Courier New" w:hAnsi="Courier New"/>
          <w:sz w:val="26"/>
        </w:rPr>
      </w:pPr>
      <w:r>
        <w:rPr>
          <w:rFonts w:ascii="Courier New" w:hAnsi="Courier New"/>
          <w:color w:val="000009"/>
          <w:sz w:val="26"/>
        </w:rPr>
        <w:t>I am conscious of recent amendments carried out to the Protection of Children from Sexual Offences Act,</w:t>
      </w:r>
      <w:r>
        <w:rPr>
          <w:rFonts w:ascii="Courier New" w:hAnsi="Courier New"/>
          <w:color w:val="000009"/>
          <w:sz w:val="26"/>
        </w:rPr>
        <w:t xml:space="preserve"> 2012 (for short ‘POCSO Act’), by way of Protection of Children from Sexual Offences Amendment Act, 2019. By virtue of the said amendments, taking note of increasing trend of crimes against the children, minimum sentence is increased for various offences a</w:t>
      </w:r>
      <w:r>
        <w:rPr>
          <w:rFonts w:ascii="Courier New" w:hAnsi="Courier New"/>
          <w:color w:val="000009"/>
          <w:sz w:val="26"/>
        </w:rPr>
        <w:t>nd for offence under Section 6 of the Act i.e aggravated penetrative sexual assault, minimum imprisonment, which</w:t>
      </w:r>
      <w:r>
        <w:rPr>
          <w:rFonts w:ascii="Courier New" w:hAnsi="Courier New"/>
          <w:color w:val="000009"/>
          <w:spacing w:val="101"/>
          <w:sz w:val="26"/>
        </w:rPr>
        <w:t xml:space="preserve"> </w:t>
      </w:r>
      <w:r>
        <w:rPr>
          <w:rFonts w:ascii="Courier New" w:hAnsi="Courier New"/>
          <w:color w:val="000009"/>
          <w:sz w:val="26"/>
        </w:rPr>
        <w:t>shall</w:t>
      </w:r>
      <w:r>
        <w:rPr>
          <w:rFonts w:ascii="Courier New" w:hAnsi="Courier New"/>
          <w:color w:val="000009"/>
          <w:spacing w:val="102"/>
          <w:sz w:val="26"/>
        </w:rPr>
        <w:t xml:space="preserve"> </w:t>
      </w:r>
      <w:r>
        <w:rPr>
          <w:rFonts w:ascii="Courier New" w:hAnsi="Courier New"/>
          <w:color w:val="000009"/>
          <w:sz w:val="26"/>
        </w:rPr>
        <w:t>not</w:t>
      </w:r>
      <w:r>
        <w:rPr>
          <w:rFonts w:ascii="Courier New" w:hAnsi="Courier New"/>
          <w:color w:val="000009"/>
          <w:spacing w:val="102"/>
          <w:sz w:val="26"/>
        </w:rPr>
        <w:t xml:space="preserve"> </w:t>
      </w:r>
      <w:r>
        <w:rPr>
          <w:rFonts w:ascii="Courier New" w:hAnsi="Courier New"/>
          <w:color w:val="000009"/>
          <w:sz w:val="26"/>
        </w:rPr>
        <w:t>be</w:t>
      </w:r>
      <w:r>
        <w:rPr>
          <w:rFonts w:ascii="Courier New" w:hAnsi="Courier New"/>
          <w:color w:val="000009"/>
          <w:spacing w:val="102"/>
          <w:sz w:val="26"/>
        </w:rPr>
        <w:t xml:space="preserve"> </w:t>
      </w:r>
      <w:r>
        <w:rPr>
          <w:rFonts w:ascii="Courier New" w:hAnsi="Courier New"/>
          <w:color w:val="000009"/>
          <w:sz w:val="26"/>
        </w:rPr>
        <w:t>less</w:t>
      </w:r>
      <w:r>
        <w:rPr>
          <w:rFonts w:ascii="Courier New" w:hAnsi="Courier New"/>
          <w:color w:val="000009"/>
          <w:spacing w:val="101"/>
          <w:sz w:val="26"/>
        </w:rPr>
        <w:t xml:space="preserve"> </w:t>
      </w:r>
      <w:r>
        <w:rPr>
          <w:rFonts w:ascii="Courier New" w:hAnsi="Courier New"/>
          <w:color w:val="000009"/>
          <w:sz w:val="26"/>
        </w:rPr>
        <w:t>than</w:t>
      </w:r>
      <w:r>
        <w:rPr>
          <w:rFonts w:ascii="Courier New" w:hAnsi="Courier New"/>
          <w:color w:val="000009"/>
          <w:spacing w:val="102"/>
          <w:sz w:val="26"/>
        </w:rPr>
        <w:t xml:space="preserve"> </w:t>
      </w:r>
      <w:r>
        <w:rPr>
          <w:rFonts w:ascii="Courier New" w:hAnsi="Courier New"/>
          <w:color w:val="000009"/>
          <w:sz w:val="26"/>
        </w:rPr>
        <w:t>20</w:t>
      </w:r>
      <w:r>
        <w:rPr>
          <w:rFonts w:ascii="Courier New" w:hAnsi="Courier New"/>
          <w:color w:val="000009"/>
          <w:spacing w:val="102"/>
          <w:sz w:val="26"/>
        </w:rPr>
        <w:t xml:space="preserve"> </w:t>
      </w:r>
      <w:r>
        <w:rPr>
          <w:rFonts w:ascii="Courier New" w:hAnsi="Courier New"/>
          <w:color w:val="000009"/>
          <w:sz w:val="26"/>
        </w:rPr>
        <w:t>years,</w:t>
      </w:r>
      <w:r>
        <w:rPr>
          <w:rFonts w:ascii="Courier New" w:hAnsi="Courier New"/>
          <w:color w:val="000009"/>
          <w:spacing w:val="102"/>
          <w:sz w:val="26"/>
        </w:rPr>
        <w:t xml:space="preserve"> </w:t>
      </w:r>
      <w:r>
        <w:rPr>
          <w:rFonts w:ascii="Courier New" w:hAnsi="Courier New"/>
          <w:color w:val="000009"/>
          <w:sz w:val="26"/>
        </w:rPr>
        <w:t>which</w:t>
      </w:r>
      <w:r>
        <w:rPr>
          <w:rFonts w:ascii="Courier New" w:hAnsi="Courier New"/>
          <w:color w:val="000009"/>
          <w:spacing w:val="101"/>
          <w:sz w:val="26"/>
        </w:rPr>
        <w:t xml:space="preserve"> </w:t>
      </w:r>
      <w:r>
        <w:rPr>
          <w:rFonts w:ascii="Courier New" w:hAnsi="Courier New"/>
          <w:color w:val="000009"/>
          <w:sz w:val="26"/>
        </w:rPr>
        <w:t>may</w:t>
      </w:r>
    </w:p>
    <w:p w:rsidR="00346677" w:rsidRDefault="00346677">
      <w:pPr>
        <w:spacing w:line="480" w:lineRule="auto"/>
        <w:jc w:val="both"/>
        <w:rPr>
          <w:rFonts w:ascii="Courier New" w:hAnsi="Courier New"/>
          <w:sz w:val="26"/>
        </w:rPr>
        <w:sectPr w:rsidR="00346677">
          <w:pgSz w:w="11900" w:h="16840"/>
          <w:pgMar w:top="1360" w:right="840" w:bottom="920" w:left="940" w:header="0" w:footer="728" w:gutter="0"/>
          <w:cols w:space="720"/>
        </w:sectPr>
      </w:pPr>
    </w:p>
    <w:p w:rsidR="00346677" w:rsidRDefault="00A36C21">
      <w:pPr>
        <w:spacing w:before="81" w:line="480" w:lineRule="auto"/>
        <w:ind w:left="1512" w:right="161"/>
        <w:jc w:val="both"/>
        <w:rPr>
          <w:rFonts w:ascii="Courier New"/>
          <w:sz w:val="26"/>
        </w:rPr>
      </w:pPr>
      <w:r>
        <w:rPr>
          <w:rFonts w:ascii="Courier New"/>
          <w:color w:val="000009"/>
          <w:sz w:val="26"/>
        </w:rPr>
        <w:lastRenderedPageBreak/>
        <w:t>extend to natural life or penalty of death. Prior to the amendments made by recent amending Act of 2019, for offence under POCSO, death penalty was not provided. By virtue of the amendments made in appropriate cases, for offences falling under provisions o</w:t>
      </w:r>
      <w:r>
        <w:rPr>
          <w:rFonts w:ascii="Courier New"/>
          <w:color w:val="000009"/>
          <w:sz w:val="26"/>
        </w:rPr>
        <w:t>f the POCSO Act alone, a penalty of death sentence can be imposed. In the case on hand, the offence was committed prior to coming into force, of the</w:t>
      </w:r>
      <w:r>
        <w:rPr>
          <w:rFonts w:ascii="Courier New"/>
          <w:color w:val="000009"/>
          <w:spacing w:val="-2"/>
          <w:sz w:val="26"/>
        </w:rPr>
        <w:t xml:space="preserve"> </w:t>
      </w:r>
      <w:r>
        <w:rPr>
          <w:rFonts w:ascii="Courier New"/>
          <w:color w:val="000009"/>
          <w:sz w:val="26"/>
        </w:rPr>
        <w:t>Act.</w:t>
      </w:r>
    </w:p>
    <w:p w:rsidR="00346677" w:rsidRDefault="00A36C21">
      <w:pPr>
        <w:pStyle w:val="ListParagraph"/>
        <w:numPr>
          <w:ilvl w:val="0"/>
          <w:numId w:val="6"/>
        </w:numPr>
        <w:tabs>
          <w:tab w:val="left" w:pos="1790"/>
        </w:tabs>
        <w:spacing w:before="9" w:line="480" w:lineRule="auto"/>
        <w:ind w:right="159"/>
        <w:jc w:val="both"/>
        <w:rPr>
          <w:rFonts w:ascii="Courier New"/>
          <w:sz w:val="26"/>
        </w:rPr>
      </w:pPr>
      <w:r>
        <w:rPr>
          <w:rFonts w:ascii="Courier New"/>
          <w:color w:val="000009"/>
          <w:sz w:val="26"/>
        </w:rPr>
        <w:t>Even then, we cannot forget the legislative intent which resulted in amendments to POCSO, while dealin</w:t>
      </w:r>
      <w:r>
        <w:rPr>
          <w:rFonts w:ascii="Courier New"/>
          <w:color w:val="000009"/>
          <w:sz w:val="26"/>
        </w:rPr>
        <w:t>g with the offences against the children. At the same time, even for imposing the death sentence, for cases arising out of the provisions under POCSO Act, 2012, it is the duty of the courts to balance the aggravating and mitigating circumstances. To balanc</w:t>
      </w:r>
      <w:r>
        <w:rPr>
          <w:rFonts w:ascii="Courier New"/>
          <w:color w:val="000009"/>
          <w:sz w:val="26"/>
        </w:rPr>
        <w:t xml:space="preserve">e such aspects, the guidelines in </w:t>
      </w:r>
      <w:r>
        <w:rPr>
          <w:rFonts w:ascii="Courier New"/>
          <w:b/>
          <w:i/>
          <w:color w:val="000009"/>
          <w:sz w:val="26"/>
        </w:rPr>
        <w:t>Bachan Singh v. State of Punjab</w:t>
      </w:r>
      <w:r>
        <w:rPr>
          <w:rFonts w:ascii="Courier New"/>
          <w:b/>
          <w:i/>
          <w:color w:val="000009"/>
          <w:position w:val="9"/>
          <w:sz w:val="15"/>
        </w:rPr>
        <w:t xml:space="preserve">2 </w:t>
      </w:r>
      <w:r>
        <w:rPr>
          <w:rFonts w:ascii="Courier New"/>
          <w:color w:val="000009"/>
          <w:sz w:val="26"/>
        </w:rPr>
        <w:t xml:space="preserve">and further reiterated in the case of </w:t>
      </w:r>
      <w:r>
        <w:rPr>
          <w:rFonts w:ascii="Courier New"/>
          <w:b/>
          <w:i/>
          <w:color w:val="000009"/>
          <w:sz w:val="26"/>
        </w:rPr>
        <w:t>Machhi Singh and Ors. v. State of Punjab</w:t>
      </w:r>
      <w:r>
        <w:rPr>
          <w:rFonts w:ascii="Courier New"/>
          <w:b/>
          <w:i/>
          <w:color w:val="000009"/>
          <w:position w:val="9"/>
          <w:sz w:val="15"/>
        </w:rPr>
        <w:t xml:space="preserve">3 </w:t>
      </w:r>
      <w:r>
        <w:rPr>
          <w:rFonts w:ascii="Courier New"/>
          <w:color w:val="000009"/>
          <w:sz w:val="26"/>
        </w:rPr>
        <w:t xml:space="preserve">and in the case of </w:t>
      </w:r>
      <w:r>
        <w:rPr>
          <w:rFonts w:ascii="Courier New"/>
          <w:b/>
          <w:i/>
          <w:color w:val="000009"/>
          <w:sz w:val="26"/>
        </w:rPr>
        <w:t>Sushil Murmu v. State of Jharkhand</w:t>
      </w:r>
      <w:hyperlink w:anchor="_bookmark18" w:history="1">
        <w:r>
          <w:rPr>
            <w:rFonts w:ascii="Courier New"/>
            <w:b/>
            <w:i/>
            <w:color w:val="000009"/>
            <w:position w:val="9"/>
            <w:sz w:val="15"/>
          </w:rPr>
          <w:t>19</w:t>
        </w:r>
      </w:hyperlink>
      <w:r>
        <w:rPr>
          <w:rFonts w:ascii="Courier New"/>
          <w:b/>
          <w:i/>
          <w:color w:val="000009"/>
          <w:sz w:val="26"/>
        </w:rPr>
        <w:t xml:space="preserve">, </w:t>
      </w:r>
      <w:r>
        <w:rPr>
          <w:rFonts w:ascii="Courier New"/>
          <w:color w:val="000009"/>
          <w:sz w:val="26"/>
        </w:rPr>
        <w:t>will continue to apply.</w:t>
      </w:r>
      <w:r>
        <w:rPr>
          <w:rFonts w:ascii="Courier New"/>
          <w:color w:val="000009"/>
          <w:sz w:val="26"/>
        </w:rPr>
        <w:t xml:space="preserve"> Further, repeatedly, it is said by this Court, in the various judgments that the aggravating and mitigating factors are to</w:t>
      </w:r>
      <w:r>
        <w:rPr>
          <w:rFonts w:ascii="Courier New"/>
          <w:color w:val="000009"/>
          <w:spacing w:val="-14"/>
          <w:sz w:val="26"/>
        </w:rPr>
        <w:t xml:space="preserve"> </w:t>
      </w:r>
      <w:r>
        <w:rPr>
          <w:rFonts w:ascii="Courier New"/>
          <w:color w:val="000009"/>
          <w:sz w:val="26"/>
        </w:rPr>
        <w:t>be</w:t>
      </w:r>
    </w:p>
    <w:p w:rsidR="00346677" w:rsidRDefault="00346677">
      <w:pPr>
        <w:pStyle w:val="BodyText"/>
        <w:spacing w:before="5"/>
        <w:ind w:left="0"/>
        <w:rPr>
          <w:rFonts w:ascii="Courier New"/>
          <w:sz w:val="30"/>
        </w:rPr>
      </w:pPr>
    </w:p>
    <w:p w:rsidR="00346677" w:rsidRDefault="00A36C21">
      <w:pPr>
        <w:ind w:left="1080"/>
        <w:rPr>
          <w:rFonts w:ascii="Times New Roman"/>
          <w:sz w:val="24"/>
        </w:rPr>
      </w:pPr>
      <w:bookmarkStart w:id="19" w:name="_bookmark18"/>
      <w:bookmarkEnd w:id="19"/>
      <w:r>
        <w:rPr>
          <w:rFonts w:ascii="Times New Roman"/>
          <w:color w:val="000009"/>
          <w:sz w:val="24"/>
        </w:rPr>
        <w:t>19(2004) 2 SCC 338</w:t>
      </w:r>
    </w:p>
    <w:p w:rsidR="00346677" w:rsidRDefault="00346677">
      <w:pPr>
        <w:rPr>
          <w:rFonts w:ascii="Times New Roman"/>
          <w:sz w:val="24"/>
        </w:rPr>
        <w:sectPr w:rsidR="00346677">
          <w:pgSz w:w="11900" w:h="16840"/>
          <w:pgMar w:top="1360" w:right="840" w:bottom="920" w:left="940" w:header="0" w:footer="728" w:gutter="0"/>
          <w:cols w:space="720"/>
        </w:sectPr>
      </w:pPr>
    </w:p>
    <w:p w:rsidR="00346677" w:rsidRDefault="00A36C21">
      <w:pPr>
        <w:spacing w:before="81" w:line="480" w:lineRule="auto"/>
        <w:ind w:left="1512" w:right="165"/>
        <w:jc w:val="both"/>
        <w:rPr>
          <w:rFonts w:ascii="Courier New"/>
          <w:sz w:val="26"/>
        </w:rPr>
      </w:pPr>
      <w:r>
        <w:rPr>
          <w:rFonts w:ascii="Courier New"/>
          <w:color w:val="000009"/>
          <w:sz w:val="26"/>
        </w:rPr>
        <w:lastRenderedPageBreak/>
        <w:t>considered with reference to the facts of each case and there cannot be any hard and fast rule for balancing such</w:t>
      </w:r>
      <w:r>
        <w:rPr>
          <w:rFonts w:ascii="Courier New"/>
          <w:color w:val="000009"/>
          <w:spacing w:val="-4"/>
          <w:sz w:val="26"/>
        </w:rPr>
        <w:t xml:space="preserve"> </w:t>
      </w:r>
      <w:r>
        <w:rPr>
          <w:rFonts w:ascii="Courier New"/>
          <w:color w:val="000009"/>
          <w:sz w:val="26"/>
        </w:rPr>
        <w:t>aspects.</w:t>
      </w:r>
    </w:p>
    <w:p w:rsidR="00346677" w:rsidRDefault="00A36C21">
      <w:pPr>
        <w:pStyle w:val="ListParagraph"/>
        <w:numPr>
          <w:ilvl w:val="0"/>
          <w:numId w:val="6"/>
        </w:numPr>
        <w:tabs>
          <w:tab w:val="left" w:pos="1790"/>
        </w:tabs>
        <w:spacing w:before="3" w:line="480" w:lineRule="auto"/>
        <w:jc w:val="both"/>
        <w:rPr>
          <w:rFonts w:ascii="Courier New"/>
          <w:sz w:val="26"/>
        </w:rPr>
      </w:pPr>
      <w:r>
        <w:rPr>
          <w:rFonts w:ascii="Courier New"/>
          <w:color w:val="000009"/>
          <w:sz w:val="26"/>
        </w:rPr>
        <w:t>I am clear in my mind that in this case on hand, the mitigating circumstances of the appellant, dominate over the aggravating circumstances, to modify the death sentence to that of life imprisonment. Even as per the case of prosecution, the appellant was u</w:t>
      </w:r>
      <w:r>
        <w:rPr>
          <w:rFonts w:ascii="Courier New"/>
          <w:color w:val="000009"/>
          <w:sz w:val="26"/>
        </w:rPr>
        <w:t>nder influence of liquor at the time of committing the offence, and there is no evidence on record from the side of prosecution, to show that there is no possibility of reformation and rehabilitation of the appellant. Further, age of the appellant was 25 y</w:t>
      </w:r>
      <w:r>
        <w:rPr>
          <w:rFonts w:ascii="Courier New"/>
          <w:color w:val="000009"/>
          <w:sz w:val="26"/>
        </w:rPr>
        <w:t>ears at the relevant time and conviction is solely based on circumstantial evidence. Taking all such aspects into consideration, the death penalty imposed on the appellant is to be modified to that of life imprisonment,</w:t>
      </w:r>
      <w:r>
        <w:rPr>
          <w:rFonts w:ascii="Courier New"/>
          <w:color w:val="000009"/>
          <w:spacing w:val="41"/>
          <w:sz w:val="26"/>
        </w:rPr>
        <w:t xml:space="preserve"> </w:t>
      </w:r>
      <w:r>
        <w:rPr>
          <w:rFonts w:ascii="Courier New"/>
          <w:color w:val="000009"/>
          <w:sz w:val="26"/>
        </w:rPr>
        <w:t>for</w:t>
      </w:r>
      <w:r>
        <w:rPr>
          <w:rFonts w:ascii="Courier New"/>
          <w:color w:val="000009"/>
          <w:spacing w:val="42"/>
          <w:sz w:val="26"/>
        </w:rPr>
        <w:t xml:space="preserve"> </w:t>
      </w:r>
      <w:r>
        <w:rPr>
          <w:rFonts w:ascii="Courier New"/>
          <w:color w:val="000009"/>
          <w:sz w:val="26"/>
        </w:rPr>
        <w:t>the</w:t>
      </w:r>
      <w:r>
        <w:rPr>
          <w:rFonts w:ascii="Courier New"/>
          <w:color w:val="000009"/>
          <w:spacing w:val="42"/>
          <w:sz w:val="26"/>
        </w:rPr>
        <w:t xml:space="preserve"> </w:t>
      </w:r>
      <w:r>
        <w:rPr>
          <w:rFonts w:ascii="Courier New"/>
          <w:color w:val="000009"/>
          <w:sz w:val="26"/>
        </w:rPr>
        <w:t>offence</w:t>
      </w:r>
      <w:r>
        <w:rPr>
          <w:rFonts w:ascii="Courier New"/>
          <w:color w:val="000009"/>
          <w:spacing w:val="41"/>
          <w:sz w:val="26"/>
        </w:rPr>
        <w:t xml:space="preserve"> </w:t>
      </w:r>
      <w:r>
        <w:rPr>
          <w:rFonts w:ascii="Courier New"/>
          <w:color w:val="000009"/>
          <w:sz w:val="26"/>
        </w:rPr>
        <w:t>under</w:t>
      </w:r>
      <w:r>
        <w:rPr>
          <w:rFonts w:ascii="Courier New"/>
          <w:color w:val="000009"/>
          <w:spacing w:val="42"/>
          <w:sz w:val="26"/>
        </w:rPr>
        <w:t xml:space="preserve"> </w:t>
      </w:r>
      <w:r>
        <w:rPr>
          <w:rFonts w:ascii="Courier New"/>
          <w:color w:val="000009"/>
          <w:sz w:val="26"/>
        </w:rPr>
        <w:t>Section</w:t>
      </w:r>
      <w:r>
        <w:rPr>
          <w:rFonts w:ascii="Courier New"/>
          <w:color w:val="000009"/>
          <w:spacing w:val="42"/>
          <w:sz w:val="26"/>
        </w:rPr>
        <w:t xml:space="preserve"> </w:t>
      </w:r>
      <w:r>
        <w:rPr>
          <w:rFonts w:ascii="Courier New"/>
          <w:color w:val="000009"/>
          <w:sz w:val="26"/>
        </w:rPr>
        <w:t>302</w:t>
      </w:r>
      <w:r>
        <w:rPr>
          <w:rFonts w:ascii="Courier New"/>
          <w:color w:val="000009"/>
          <w:spacing w:val="42"/>
          <w:sz w:val="26"/>
        </w:rPr>
        <w:t xml:space="preserve"> </w:t>
      </w:r>
      <w:r>
        <w:rPr>
          <w:rFonts w:ascii="Courier New"/>
          <w:color w:val="000009"/>
          <w:sz w:val="26"/>
        </w:rPr>
        <w:t>IP</w:t>
      </w:r>
      <w:r>
        <w:rPr>
          <w:rFonts w:ascii="Courier New"/>
          <w:color w:val="000009"/>
          <w:sz w:val="26"/>
        </w:rPr>
        <w:t>C.</w:t>
      </w:r>
    </w:p>
    <w:p w:rsidR="00346677" w:rsidRDefault="00A36C21">
      <w:pPr>
        <w:pStyle w:val="ListParagraph"/>
        <w:numPr>
          <w:ilvl w:val="0"/>
          <w:numId w:val="6"/>
        </w:numPr>
        <w:tabs>
          <w:tab w:val="left" w:pos="2498"/>
        </w:tabs>
        <w:spacing w:before="14" w:line="480" w:lineRule="auto"/>
        <w:ind w:firstLine="0"/>
        <w:jc w:val="both"/>
        <w:rPr>
          <w:rFonts w:ascii="Courier New"/>
          <w:sz w:val="26"/>
        </w:rPr>
      </w:pPr>
      <w:r>
        <w:rPr>
          <w:rFonts w:ascii="Courier New"/>
          <w:color w:val="000009"/>
          <w:sz w:val="26"/>
        </w:rPr>
        <w:t xml:space="preserve">Long line of cases decided by this Court are cited by learned counsel for the appellant, in similar set of facts and circumstances, this Court has modified the death sentence to that of imprisonment for life, without any remission. Few recent decisions </w:t>
      </w:r>
      <w:r>
        <w:rPr>
          <w:rFonts w:ascii="Courier New"/>
          <w:color w:val="000009"/>
          <w:sz w:val="26"/>
        </w:rPr>
        <w:t>of this Court</w:t>
      </w:r>
      <w:r>
        <w:rPr>
          <w:rFonts w:ascii="Courier New"/>
          <w:color w:val="000009"/>
          <w:spacing w:val="-4"/>
          <w:sz w:val="26"/>
        </w:rPr>
        <w:t xml:space="preserve"> </w:t>
      </w:r>
      <w:r>
        <w:rPr>
          <w:rFonts w:ascii="Courier New"/>
          <w:color w:val="000009"/>
          <w:sz w:val="26"/>
        </w:rPr>
        <w:t>are:</w:t>
      </w:r>
    </w:p>
    <w:p w:rsidR="00346677" w:rsidRDefault="00346677">
      <w:pPr>
        <w:spacing w:line="480" w:lineRule="auto"/>
        <w:jc w:val="both"/>
        <w:rPr>
          <w:rFonts w:ascii="Courier New"/>
          <w:sz w:val="26"/>
        </w:rPr>
        <w:sectPr w:rsidR="00346677">
          <w:pgSz w:w="11900" w:h="16840"/>
          <w:pgMar w:top="1360" w:right="840" w:bottom="920" w:left="940" w:header="0" w:footer="728" w:gutter="0"/>
          <w:cols w:space="720"/>
        </w:sectPr>
      </w:pPr>
    </w:p>
    <w:p w:rsidR="00346677" w:rsidRDefault="00A36C21">
      <w:pPr>
        <w:pStyle w:val="ListParagraph"/>
        <w:numPr>
          <w:ilvl w:val="0"/>
          <w:numId w:val="6"/>
        </w:numPr>
        <w:tabs>
          <w:tab w:val="left" w:pos="1790"/>
        </w:tabs>
        <w:spacing w:before="81" w:line="480" w:lineRule="auto"/>
        <w:ind w:right="161"/>
        <w:jc w:val="both"/>
        <w:rPr>
          <w:rFonts w:ascii="Courier New"/>
          <w:sz w:val="26"/>
        </w:rPr>
      </w:pPr>
      <w:r>
        <w:rPr>
          <w:rFonts w:ascii="Courier New"/>
          <w:color w:val="000009"/>
          <w:sz w:val="26"/>
        </w:rPr>
        <w:lastRenderedPageBreak/>
        <w:t xml:space="preserve">In a three Judge Bench Judgments of this Court, in the case of </w:t>
      </w:r>
      <w:r>
        <w:rPr>
          <w:rFonts w:ascii="Courier New"/>
          <w:b/>
          <w:i/>
          <w:color w:val="000009"/>
          <w:sz w:val="26"/>
        </w:rPr>
        <w:t>Nand Kishore v. State of Madhya Pradesh</w:t>
      </w:r>
      <w:hyperlink w:anchor="_bookmark19" w:history="1">
        <w:r>
          <w:rPr>
            <w:rFonts w:ascii="Courier New"/>
            <w:b/>
            <w:i/>
            <w:color w:val="000009"/>
            <w:position w:val="9"/>
            <w:sz w:val="15"/>
          </w:rPr>
          <w:t>20</w:t>
        </w:r>
      </w:hyperlink>
      <w:r>
        <w:rPr>
          <w:rFonts w:ascii="Courier New"/>
          <w:b/>
          <w:i/>
          <w:color w:val="000009"/>
          <w:sz w:val="15"/>
        </w:rPr>
        <w:t xml:space="preserve"> </w:t>
      </w:r>
      <w:r>
        <w:rPr>
          <w:rFonts w:ascii="Courier New"/>
          <w:color w:val="000009"/>
          <w:sz w:val="26"/>
        </w:rPr>
        <w:t xml:space="preserve">dated 18.01.2019 and in the case of </w:t>
      </w:r>
      <w:r>
        <w:rPr>
          <w:rFonts w:ascii="Courier New"/>
          <w:b/>
          <w:i/>
          <w:color w:val="000009"/>
          <w:sz w:val="26"/>
        </w:rPr>
        <w:t>Raju Jagdish Paswan v State of Maharashtra</w:t>
      </w:r>
      <w:hyperlink w:anchor="_bookmark20" w:history="1">
        <w:r>
          <w:rPr>
            <w:rFonts w:ascii="Courier New"/>
            <w:b/>
            <w:i/>
            <w:color w:val="000009"/>
            <w:position w:val="9"/>
            <w:sz w:val="15"/>
          </w:rPr>
          <w:t>21</w:t>
        </w:r>
      </w:hyperlink>
      <w:r>
        <w:rPr>
          <w:rFonts w:ascii="Courier New"/>
          <w:b/>
          <w:i/>
          <w:color w:val="000009"/>
          <w:position w:val="9"/>
          <w:sz w:val="15"/>
        </w:rPr>
        <w:t xml:space="preserve"> </w:t>
      </w:r>
      <w:r>
        <w:rPr>
          <w:rFonts w:ascii="Courier New"/>
          <w:color w:val="000009"/>
          <w:sz w:val="26"/>
        </w:rPr>
        <w:t>dated 17.01.2019, for which I am party, in similar circumstances, this Court has modified the death penalty to that of life imprisonment, without any</w:t>
      </w:r>
      <w:r>
        <w:rPr>
          <w:rFonts w:ascii="Courier New"/>
          <w:color w:val="000009"/>
          <w:spacing w:val="-8"/>
          <w:sz w:val="26"/>
        </w:rPr>
        <w:t xml:space="preserve"> </w:t>
      </w:r>
      <w:r>
        <w:rPr>
          <w:rFonts w:ascii="Courier New"/>
          <w:color w:val="000009"/>
          <w:sz w:val="26"/>
        </w:rPr>
        <w:t>remission.</w:t>
      </w:r>
    </w:p>
    <w:p w:rsidR="00346677" w:rsidRDefault="00A36C21">
      <w:pPr>
        <w:pStyle w:val="ListParagraph"/>
        <w:numPr>
          <w:ilvl w:val="0"/>
          <w:numId w:val="6"/>
        </w:numPr>
        <w:tabs>
          <w:tab w:val="left" w:pos="1790"/>
        </w:tabs>
        <w:spacing w:before="7" w:line="480" w:lineRule="auto"/>
        <w:jc w:val="both"/>
        <w:rPr>
          <w:rFonts w:ascii="Courier New" w:hAnsi="Courier New"/>
          <w:sz w:val="26"/>
        </w:rPr>
      </w:pPr>
      <w:r>
        <w:rPr>
          <w:rFonts w:ascii="Courier New" w:hAnsi="Courier New"/>
          <w:color w:val="000009"/>
          <w:sz w:val="26"/>
        </w:rPr>
        <w:t xml:space="preserve">Further, in a recent three Judge Bench Judgment of this Court, in the </w:t>
      </w:r>
      <w:r>
        <w:rPr>
          <w:rFonts w:ascii="Courier New" w:hAnsi="Courier New"/>
          <w:color w:val="000009"/>
          <w:sz w:val="26"/>
        </w:rPr>
        <w:t xml:space="preserve">case of </w:t>
      </w:r>
      <w:r>
        <w:rPr>
          <w:rFonts w:ascii="Courier New" w:hAnsi="Courier New"/>
          <w:b/>
          <w:i/>
          <w:color w:val="000009"/>
          <w:sz w:val="26"/>
        </w:rPr>
        <w:t>Vijay Raikwar v. State of Madhya Pradesh</w:t>
      </w:r>
      <w:hyperlink w:anchor="_bookmark21" w:history="1">
        <w:r>
          <w:rPr>
            <w:rFonts w:ascii="Courier New" w:hAnsi="Courier New"/>
            <w:b/>
            <w:i/>
            <w:color w:val="000009"/>
            <w:position w:val="9"/>
            <w:sz w:val="15"/>
          </w:rPr>
          <w:t>22</w:t>
        </w:r>
      </w:hyperlink>
      <w:r>
        <w:rPr>
          <w:rFonts w:ascii="Courier New" w:hAnsi="Courier New"/>
          <w:b/>
          <w:i/>
          <w:color w:val="000009"/>
          <w:sz w:val="26"/>
        </w:rPr>
        <w:t xml:space="preserve">, </w:t>
      </w:r>
      <w:r>
        <w:rPr>
          <w:rFonts w:ascii="Courier New" w:hAnsi="Courier New"/>
          <w:color w:val="000009"/>
          <w:sz w:val="26"/>
        </w:rPr>
        <w:t>where there was an offence involving rape and murder of a girl aged about 7½ years, while confirming the conviction of the offences under Section 376(2)(f) and Section 201 IPC and also under Sections 5(i), 5(m) and 5(r) read with Section 6 of the POCSO Act</w:t>
      </w:r>
      <w:r>
        <w:rPr>
          <w:rFonts w:ascii="Courier New" w:hAnsi="Courier New"/>
          <w:color w:val="000009"/>
          <w:sz w:val="26"/>
        </w:rPr>
        <w:t>, this Court commuted the death sentence to life</w:t>
      </w:r>
      <w:r>
        <w:rPr>
          <w:rFonts w:ascii="Courier New" w:hAnsi="Courier New"/>
          <w:color w:val="000009"/>
          <w:spacing w:val="-3"/>
          <w:sz w:val="26"/>
        </w:rPr>
        <w:t xml:space="preserve"> </w:t>
      </w:r>
      <w:r>
        <w:rPr>
          <w:rFonts w:ascii="Courier New" w:hAnsi="Courier New"/>
          <w:color w:val="000009"/>
          <w:sz w:val="26"/>
        </w:rPr>
        <w:t>imprisonment.</w:t>
      </w:r>
    </w:p>
    <w:p w:rsidR="00346677" w:rsidRDefault="00A36C21">
      <w:pPr>
        <w:pStyle w:val="ListParagraph"/>
        <w:numPr>
          <w:ilvl w:val="0"/>
          <w:numId w:val="6"/>
        </w:numPr>
        <w:tabs>
          <w:tab w:val="left" w:pos="1790"/>
        </w:tabs>
        <w:spacing w:before="8" w:line="480" w:lineRule="auto"/>
        <w:ind w:right="161"/>
        <w:jc w:val="both"/>
        <w:rPr>
          <w:rFonts w:ascii="Courier New"/>
          <w:sz w:val="26"/>
        </w:rPr>
      </w:pPr>
      <w:r>
        <w:rPr>
          <w:rFonts w:ascii="Courier New"/>
          <w:color w:val="000009"/>
          <w:sz w:val="26"/>
        </w:rPr>
        <w:t>In the aforesaid judgments, in a similar set of facts, this Court has modified the sentence to life imprisonment. In this case also there is no previous crime record for the appellant. The abov</w:t>
      </w:r>
      <w:r>
        <w:rPr>
          <w:rFonts w:ascii="Courier New"/>
          <w:color w:val="000009"/>
          <w:sz w:val="26"/>
        </w:rPr>
        <w:t>e referred judgment, supports the case of the</w:t>
      </w:r>
      <w:r>
        <w:rPr>
          <w:rFonts w:ascii="Courier New"/>
          <w:color w:val="000009"/>
          <w:spacing w:val="-19"/>
          <w:sz w:val="26"/>
        </w:rPr>
        <w:t xml:space="preserve"> </w:t>
      </w:r>
      <w:r>
        <w:rPr>
          <w:rFonts w:ascii="Courier New"/>
          <w:color w:val="000009"/>
          <w:sz w:val="26"/>
        </w:rPr>
        <w:t>appellant.</w:t>
      </w:r>
    </w:p>
    <w:p w:rsidR="00346677" w:rsidRDefault="00A36C21">
      <w:pPr>
        <w:pStyle w:val="ListParagraph"/>
        <w:numPr>
          <w:ilvl w:val="0"/>
          <w:numId w:val="6"/>
        </w:numPr>
        <w:tabs>
          <w:tab w:val="left" w:pos="1790"/>
        </w:tabs>
        <w:spacing w:before="5"/>
        <w:ind w:left="1790" w:right="0" w:hanging="710"/>
        <w:jc w:val="both"/>
        <w:rPr>
          <w:rFonts w:ascii="Courier New"/>
          <w:sz w:val="26"/>
        </w:rPr>
      </w:pPr>
      <w:r>
        <w:rPr>
          <w:rFonts w:ascii="Courier New"/>
          <w:color w:val="000009"/>
          <w:sz w:val="26"/>
        </w:rPr>
        <w:t>For the aforesaid reasons, these appeals are</w:t>
      </w:r>
      <w:r>
        <w:rPr>
          <w:rFonts w:ascii="Courier New"/>
          <w:color w:val="000009"/>
          <w:spacing w:val="16"/>
          <w:sz w:val="26"/>
        </w:rPr>
        <w:t xml:space="preserve"> </w:t>
      </w:r>
      <w:r>
        <w:rPr>
          <w:rFonts w:ascii="Courier New"/>
          <w:color w:val="000009"/>
          <w:sz w:val="26"/>
        </w:rPr>
        <w:t>allowed</w:t>
      </w:r>
    </w:p>
    <w:p w:rsidR="00346677" w:rsidRDefault="00346677">
      <w:pPr>
        <w:pStyle w:val="BodyText"/>
        <w:ind w:left="0"/>
        <w:rPr>
          <w:rFonts w:ascii="Courier New"/>
        </w:rPr>
      </w:pPr>
    </w:p>
    <w:p w:rsidR="00346677" w:rsidRDefault="00346677">
      <w:pPr>
        <w:pStyle w:val="BodyText"/>
        <w:ind w:left="0"/>
        <w:rPr>
          <w:rFonts w:ascii="Courier New"/>
          <w:sz w:val="29"/>
        </w:rPr>
      </w:pPr>
    </w:p>
    <w:p w:rsidR="00346677" w:rsidRDefault="00A36C21">
      <w:pPr>
        <w:ind w:left="1080"/>
        <w:jc w:val="both"/>
        <w:rPr>
          <w:rFonts w:ascii="Times New Roman"/>
          <w:sz w:val="20"/>
        </w:rPr>
      </w:pPr>
      <w:bookmarkStart w:id="20" w:name="_bookmark19"/>
      <w:bookmarkEnd w:id="20"/>
      <w:r>
        <w:rPr>
          <w:rFonts w:ascii="Times New Roman"/>
          <w:color w:val="000009"/>
          <w:sz w:val="24"/>
        </w:rPr>
        <w:t xml:space="preserve">20 </w:t>
      </w:r>
      <w:r>
        <w:rPr>
          <w:rFonts w:ascii="Times New Roman"/>
          <w:color w:val="000009"/>
          <w:sz w:val="20"/>
        </w:rPr>
        <w:t>Criminal Appeal No. 94 of 2019</w:t>
      </w:r>
    </w:p>
    <w:p w:rsidR="00346677" w:rsidRDefault="00A36C21">
      <w:pPr>
        <w:ind w:left="1080"/>
        <w:rPr>
          <w:rFonts w:ascii="Courier New"/>
          <w:sz w:val="24"/>
        </w:rPr>
      </w:pPr>
      <w:bookmarkStart w:id="21" w:name="_bookmark20"/>
      <w:bookmarkEnd w:id="21"/>
      <w:r>
        <w:rPr>
          <w:rFonts w:ascii="Times New Roman"/>
          <w:color w:val="000009"/>
          <w:sz w:val="24"/>
        </w:rPr>
        <w:t>21</w:t>
      </w:r>
      <w:bookmarkStart w:id="22" w:name="_bookmark21"/>
      <w:bookmarkEnd w:id="22"/>
      <w:r>
        <w:rPr>
          <w:rFonts w:ascii="Courier New"/>
          <w:color w:val="000009"/>
          <w:sz w:val="24"/>
        </w:rPr>
        <w:t>Criminal Appeal No. 88-89/2019</w:t>
      </w:r>
    </w:p>
    <w:p w:rsidR="00346677" w:rsidRDefault="00A36C21">
      <w:pPr>
        <w:ind w:left="1080"/>
        <w:rPr>
          <w:rFonts w:ascii="Times New Roman"/>
          <w:sz w:val="24"/>
        </w:rPr>
      </w:pPr>
      <w:r>
        <w:rPr>
          <w:rFonts w:ascii="Times New Roman"/>
          <w:color w:val="000009"/>
          <w:sz w:val="24"/>
        </w:rPr>
        <w:t>22(2019) 4 SCC 210</w:t>
      </w:r>
    </w:p>
    <w:p w:rsidR="00346677" w:rsidRDefault="00346677">
      <w:pPr>
        <w:rPr>
          <w:rFonts w:ascii="Times New Roman"/>
          <w:sz w:val="24"/>
        </w:rPr>
        <w:sectPr w:rsidR="00346677">
          <w:pgSz w:w="11900" w:h="16840"/>
          <w:pgMar w:top="1360" w:right="840" w:bottom="920" w:left="940" w:header="0" w:footer="728" w:gutter="0"/>
          <w:cols w:space="720"/>
        </w:sectPr>
      </w:pPr>
    </w:p>
    <w:p w:rsidR="00346677" w:rsidRDefault="00A36C21">
      <w:pPr>
        <w:spacing w:before="81" w:line="480" w:lineRule="auto"/>
        <w:ind w:left="1512" w:right="160"/>
        <w:jc w:val="both"/>
        <w:rPr>
          <w:rFonts w:ascii="Courier New"/>
          <w:sz w:val="26"/>
        </w:rPr>
      </w:pPr>
      <w:r>
        <w:rPr>
          <w:rFonts w:ascii="Courier New"/>
          <w:color w:val="000009"/>
          <w:sz w:val="26"/>
        </w:rPr>
        <w:lastRenderedPageBreak/>
        <w:t>in part. While confirming the conviction recorded by the Trial Court, death sentence imposed on the appellant is modified to that of life imprisonment i.e to suffer for life till his natural death, without any remission/commutation.</w:t>
      </w:r>
    </w:p>
    <w:p w:rsidR="00346677" w:rsidRDefault="00346677">
      <w:pPr>
        <w:pStyle w:val="BodyText"/>
        <w:ind w:left="0"/>
        <w:rPr>
          <w:rFonts w:ascii="Courier New"/>
        </w:rPr>
      </w:pPr>
    </w:p>
    <w:p w:rsidR="00346677" w:rsidRDefault="00A36C21">
      <w:pPr>
        <w:spacing w:before="240"/>
        <w:ind w:left="5646"/>
        <w:rPr>
          <w:rFonts w:ascii="Courier New"/>
          <w:sz w:val="26"/>
        </w:rPr>
      </w:pPr>
      <w:r>
        <w:rPr>
          <w:rFonts w:ascii="Courier New"/>
          <w:color w:val="000009"/>
          <w:sz w:val="26"/>
        </w:rPr>
        <w:t>...................J</w:t>
      </w:r>
    </w:p>
    <w:p w:rsidR="00346677" w:rsidRDefault="00A36C21">
      <w:pPr>
        <w:spacing w:before="43"/>
        <w:ind w:left="5646"/>
        <w:rPr>
          <w:rFonts w:ascii="Courier New"/>
          <w:sz w:val="26"/>
        </w:rPr>
      </w:pPr>
      <w:r>
        <w:rPr>
          <w:rFonts w:ascii="Courier New"/>
          <w:color w:val="000009"/>
          <w:sz w:val="26"/>
        </w:rPr>
        <w:t>[</w:t>
      </w:r>
      <w:r>
        <w:rPr>
          <w:rFonts w:ascii="Courier New"/>
          <w:color w:val="000009"/>
          <w:sz w:val="26"/>
        </w:rPr>
        <w:t>R.Subhash Reddy]</w:t>
      </w:r>
    </w:p>
    <w:p w:rsidR="00346677" w:rsidRDefault="00346677">
      <w:pPr>
        <w:pStyle w:val="BodyText"/>
        <w:ind w:left="0"/>
        <w:rPr>
          <w:rFonts w:ascii="Courier New"/>
        </w:rPr>
      </w:pPr>
    </w:p>
    <w:p w:rsidR="00346677" w:rsidRDefault="00346677">
      <w:pPr>
        <w:pStyle w:val="BodyText"/>
        <w:ind w:left="0"/>
        <w:rPr>
          <w:rFonts w:ascii="Courier New"/>
        </w:rPr>
      </w:pPr>
    </w:p>
    <w:p w:rsidR="00346677" w:rsidRDefault="00346677">
      <w:pPr>
        <w:pStyle w:val="BodyText"/>
        <w:spacing w:before="1"/>
        <w:ind w:left="0"/>
        <w:rPr>
          <w:rFonts w:ascii="Courier New"/>
          <w:sz w:val="36"/>
        </w:rPr>
      </w:pPr>
    </w:p>
    <w:p w:rsidR="00346677" w:rsidRDefault="00A36C21">
      <w:pPr>
        <w:ind w:left="1080"/>
        <w:rPr>
          <w:rFonts w:ascii="Courier New"/>
          <w:sz w:val="26"/>
        </w:rPr>
      </w:pPr>
      <w:r>
        <w:rPr>
          <w:rFonts w:ascii="Courier New"/>
          <w:color w:val="000009"/>
          <w:sz w:val="26"/>
        </w:rPr>
        <w:t>New Delhi;</w:t>
      </w:r>
    </w:p>
    <w:p w:rsidR="00346677" w:rsidRDefault="00346677">
      <w:pPr>
        <w:pStyle w:val="BodyText"/>
        <w:spacing w:before="6"/>
        <w:ind w:left="0"/>
        <w:rPr>
          <w:rFonts w:ascii="Courier New"/>
          <w:sz w:val="30"/>
        </w:rPr>
      </w:pPr>
    </w:p>
    <w:p w:rsidR="00346677" w:rsidRDefault="00A36C21">
      <w:pPr>
        <w:pStyle w:val="BodyText"/>
      </w:pPr>
      <w:bookmarkStart w:id="23" w:name="October_03,2019"/>
      <w:bookmarkEnd w:id="23"/>
      <w:r>
        <w:rPr>
          <w:color w:val="000009"/>
          <w:w w:val="115"/>
        </w:rPr>
        <w:t>October 03,2019</w:t>
      </w:r>
    </w:p>
    <w:sectPr w:rsidR="00346677" w:rsidSect="00346677">
      <w:pgSz w:w="11900" w:h="16840"/>
      <w:pgMar w:top="1360" w:right="840" w:bottom="920" w:left="940" w:header="0" w:footer="72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6C21" w:rsidRDefault="00A36C21" w:rsidP="00346677">
      <w:r>
        <w:separator/>
      </w:r>
    </w:p>
  </w:endnote>
  <w:endnote w:type="continuationSeparator" w:id="1">
    <w:p w:rsidR="00A36C21" w:rsidRDefault="00A36C21" w:rsidP="00346677">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677" w:rsidRDefault="00346677">
    <w:pPr>
      <w:pStyle w:val="BodyText"/>
      <w:spacing w:line="14" w:lineRule="auto"/>
      <w:ind w:left="0"/>
      <w:rPr>
        <w:sz w:val="20"/>
      </w:rPr>
    </w:pPr>
    <w:r w:rsidRPr="00346677">
      <w:pict>
        <v:shapetype id="_x0000_t202" coordsize="21600,21600" o:spt="202" path="m,l,21600r21600,l21600,xe">
          <v:stroke joinstyle="miter"/>
          <v:path gradientshapeok="t" o:connecttype="rect"/>
        </v:shapetype>
        <v:shape id="_x0000_s1025" type="#_x0000_t202" style="position:absolute;margin-left:531pt;margin-top:794.6pt;width:16pt;height:15.3pt;z-index:-251658752;mso-position-horizontal-relative:page;mso-position-vertical-relative:page" filled="f" stroked="f">
          <v:textbox inset="0,0,0,0">
            <w:txbxContent>
              <w:p w:rsidR="00346677" w:rsidRDefault="00346677">
                <w:pPr>
                  <w:spacing w:before="10"/>
                  <w:ind w:left="40"/>
                  <w:rPr>
                    <w:rFonts w:ascii="Times New Roman"/>
                    <w:sz w:val="24"/>
                  </w:rPr>
                </w:pPr>
                <w:r>
                  <w:fldChar w:fldCharType="begin"/>
                </w:r>
                <w:r w:rsidR="00A36C21">
                  <w:rPr>
                    <w:rFonts w:ascii="Times New Roman"/>
                    <w:color w:val="000009"/>
                    <w:sz w:val="24"/>
                  </w:rPr>
                  <w:instrText xml:space="preserve"> PAGE </w:instrText>
                </w:r>
                <w:r>
                  <w:fldChar w:fldCharType="separate"/>
                </w:r>
                <w:r w:rsidR="00A73BE7">
                  <w:rPr>
                    <w:rFonts w:ascii="Times New Roman"/>
                    <w:noProof/>
                    <w:color w:val="000009"/>
                    <w:sz w:val="24"/>
                  </w:rPr>
                  <w:t>78</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6C21" w:rsidRDefault="00A36C21" w:rsidP="00346677">
      <w:r>
        <w:separator/>
      </w:r>
    </w:p>
  </w:footnote>
  <w:footnote w:type="continuationSeparator" w:id="1">
    <w:p w:rsidR="00A36C21" w:rsidRDefault="00A36C21" w:rsidP="003466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476E6"/>
    <w:multiLevelType w:val="hybridMultilevel"/>
    <w:tmpl w:val="2D464408"/>
    <w:lvl w:ilvl="0" w:tplc="5C3CEA4A">
      <w:start w:val="1"/>
      <w:numFmt w:val="lowerLetter"/>
      <w:lvlText w:val="(%1)"/>
      <w:lvlJc w:val="left"/>
      <w:pPr>
        <w:ind w:left="1512" w:hanging="646"/>
        <w:jc w:val="left"/>
      </w:pPr>
      <w:rPr>
        <w:rFonts w:ascii="Courier New" w:eastAsia="Courier New" w:hAnsi="Courier New" w:cs="Courier New" w:hint="default"/>
        <w:color w:val="000009"/>
        <w:spacing w:val="-1"/>
        <w:w w:val="100"/>
        <w:sz w:val="26"/>
        <w:szCs w:val="26"/>
        <w:lang w:val="en-US" w:eastAsia="en-US" w:bidi="en-US"/>
      </w:rPr>
    </w:lvl>
    <w:lvl w:ilvl="1" w:tplc="B5564470">
      <w:numFmt w:val="bullet"/>
      <w:lvlText w:val="•"/>
      <w:lvlJc w:val="left"/>
      <w:pPr>
        <w:ind w:left="2380" w:hanging="646"/>
      </w:pPr>
      <w:rPr>
        <w:rFonts w:hint="default"/>
        <w:lang w:val="en-US" w:eastAsia="en-US" w:bidi="en-US"/>
      </w:rPr>
    </w:lvl>
    <w:lvl w:ilvl="2" w:tplc="DFD45138">
      <w:numFmt w:val="bullet"/>
      <w:lvlText w:val="•"/>
      <w:lvlJc w:val="left"/>
      <w:pPr>
        <w:ind w:left="3240" w:hanging="646"/>
      </w:pPr>
      <w:rPr>
        <w:rFonts w:hint="default"/>
        <w:lang w:val="en-US" w:eastAsia="en-US" w:bidi="en-US"/>
      </w:rPr>
    </w:lvl>
    <w:lvl w:ilvl="3" w:tplc="2E387CD6">
      <w:numFmt w:val="bullet"/>
      <w:lvlText w:val="•"/>
      <w:lvlJc w:val="left"/>
      <w:pPr>
        <w:ind w:left="4100" w:hanging="646"/>
      </w:pPr>
      <w:rPr>
        <w:rFonts w:hint="default"/>
        <w:lang w:val="en-US" w:eastAsia="en-US" w:bidi="en-US"/>
      </w:rPr>
    </w:lvl>
    <w:lvl w:ilvl="4" w:tplc="B3B2217A">
      <w:numFmt w:val="bullet"/>
      <w:lvlText w:val="•"/>
      <w:lvlJc w:val="left"/>
      <w:pPr>
        <w:ind w:left="4960" w:hanging="646"/>
      </w:pPr>
      <w:rPr>
        <w:rFonts w:hint="default"/>
        <w:lang w:val="en-US" w:eastAsia="en-US" w:bidi="en-US"/>
      </w:rPr>
    </w:lvl>
    <w:lvl w:ilvl="5" w:tplc="AB36E6B4">
      <w:numFmt w:val="bullet"/>
      <w:lvlText w:val="•"/>
      <w:lvlJc w:val="left"/>
      <w:pPr>
        <w:ind w:left="5820" w:hanging="646"/>
      </w:pPr>
      <w:rPr>
        <w:rFonts w:hint="default"/>
        <w:lang w:val="en-US" w:eastAsia="en-US" w:bidi="en-US"/>
      </w:rPr>
    </w:lvl>
    <w:lvl w:ilvl="6" w:tplc="19F65F76">
      <w:numFmt w:val="bullet"/>
      <w:lvlText w:val="•"/>
      <w:lvlJc w:val="left"/>
      <w:pPr>
        <w:ind w:left="6680" w:hanging="646"/>
      </w:pPr>
      <w:rPr>
        <w:rFonts w:hint="default"/>
        <w:lang w:val="en-US" w:eastAsia="en-US" w:bidi="en-US"/>
      </w:rPr>
    </w:lvl>
    <w:lvl w:ilvl="7" w:tplc="8DFA30DA">
      <w:numFmt w:val="bullet"/>
      <w:lvlText w:val="•"/>
      <w:lvlJc w:val="left"/>
      <w:pPr>
        <w:ind w:left="7540" w:hanging="646"/>
      </w:pPr>
      <w:rPr>
        <w:rFonts w:hint="default"/>
        <w:lang w:val="en-US" w:eastAsia="en-US" w:bidi="en-US"/>
      </w:rPr>
    </w:lvl>
    <w:lvl w:ilvl="8" w:tplc="A48875DE">
      <w:numFmt w:val="bullet"/>
      <w:lvlText w:val="•"/>
      <w:lvlJc w:val="left"/>
      <w:pPr>
        <w:ind w:left="8400" w:hanging="646"/>
      </w:pPr>
      <w:rPr>
        <w:rFonts w:hint="default"/>
        <w:lang w:val="en-US" w:eastAsia="en-US" w:bidi="en-US"/>
      </w:rPr>
    </w:lvl>
  </w:abstractNum>
  <w:abstractNum w:abstractNumId="1">
    <w:nsid w:val="083747C8"/>
    <w:multiLevelType w:val="hybridMultilevel"/>
    <w:tmpl w:val="15B29F26"/>
    <w:lvl w:ilvl="0" w:tplc="013215BA">
      <w:start w:val="2"/>
      <w:numFmt w:val="upperLetter"/>
      <w:lvlText w:val="%1."/>
      <w:lvlJc w:val="left"/>
      <w:pPr>
        <w:ind w:left="2187" w:hanging="370"/>
        <w:jc w:val="left"/>
      </w:pPr>
      <w:rPr>
        <w:rFonts w:ascii="Tahoma" w:eastAsia="Tahoma" w:hAnsi="Tahoma" w:cs="Tahoma" w:hint="default"/>
        <w:color w:val="000009"/>
        <w:spacing w:val="-2"/>
        <w:w w:val="105"/>
        <w:sz w:val="28"/>
        <w:szCs w:val="28"/>
        <w:lang w:val="en-US" w:eastAsia="en-US" w:bidi="en-US"/>
      </w:rPr>
    </w:lvl>
    <w:lvl w:ilvl="1" w:tplc="DE805172">
      <w:numFmt w:val="bullet"/>
      <w:lvlText w:val="•"/>
      <w:lvlJc w:val="left"/>
      <w:pPr>
        <w:ind w:left="2974" w:hanging="370"/>
      </w:pPr>
      <w:rPr>
        <w:rFonts w:hint="default"/>
        <w:lang w:val="en-US" w:eastAsia="en-US" w:bidi="en-US"/>
      </w:rPr>
    </w:lvl>
    <w:lvl w:ilvl="2" w:tplc="1D64FB2C">
      <w:numFmt w:val="bullet"/>
      <w:lvlText w:val="•"/>
      <w:lvlJc w:val="left"/>
      <w:pPr>
        <w:ind w:left="3768" w:hanging="370"/>
      </w:pPr>
      <w:rPr>
        <w:rFonts w:hint="default"/>
        <w:lang w:val="en-US" w:eastAsia="en-US" w:bidi="en-US"/>
      </w:rPr>
    </w:lvl>
    <w:lvl w:ilvl="3" w:tplc="79EEFE7E">
      <w:numFmt w:val="bullet"/>
      <w:lvlText w:val="•"/>
      <w:lvlJc w:val="left"/>
      <w:pPr>
        <w:ind w:left="4562" w:hanging="370"/>
      </w:pPr>
      <w:rPr>
        <w:rFonts w:hint="default"/>
        <w:lang w:val="en-US" w:eastAsia="en-US" w:bidi="en-US"/>
      </w:rPr>
    </w:lvl>
    <w:lvl w:ilvl="4" w:tplc="D3CCCCD8">
      <w:numFmt w:val="bullet"/>
      <w:lvlText w:val="•"/>
      <w:lvlJc w:val="left"/>
      <w:pPr>
        <w:ind w:left="5356" w:hanging="370"/>
      </w:pPr>
      <w:rPr>
        <w:rFonts w:hint="default"/>
        <w:lang w:val="en-US" w:eastAsia="en-US" w:bidi="en-US"/>
      </w:rPr>
    </w:lvl>
    <w:lvl w:ilvl="5" w:tplc="339C7304">
      <w:numFmt w:val="bullet"/>
      <w:lvlText w:val="•"/>
      <w:lvlJc w:val="left"/>
      <w:pPr>
        <w:ind w:left="6150" w:hanging="370"/>
      </w:pPr>
      <w:rPr>
        <w:rFonts w:hint="default"/>
        <w:lang w:val="en-US" w:eastAsia="en-US" w:bidi="en-US"/>
      </w:rPr>
    </w:lvl>
    <w:lvl w:ilvl="6" w:tplc="CC50B450">
      <w:numFmt w:val="bullet"/>
      <w:lvlText w:val="•"/>
      <w:lvlJc w:val="left"/>
      <w:pPr>
        <w:ind w:left="6944" w:hanging="370"/>
      </w:pPr>
      <w:rPr>
        <w:rFonts w:hint="default"/>
        <w:lang w:val="en-US" w:eastAsia="en-US" w:bidi="en-US"/>
      </w:rPr>
    </w:lvl>
    <w:lvl w:ilvl="7" w:tplc="14E0244C">
      <w:numFmt w:val="bullet"/>
      <w:lvlText w:val="•"/>
      <w:lvlJc w:val="left"/>
      <w:pPr>
        <w:ind w:left="7738" w:hanging="370"/>
      </w:pPr>
      <w:rPr>
        <w:rFonts w:hint="default"/>
        <w:lang w:val="en-US" w:eastAsia="en-US" w:bidi="en-US"/>
      </w:rPr>
    </w:lvl>
    <w:lvl w:ilvl="8" w:tplc="E28CCC62">
      <w:numFmt w:val="bullet"/>
      <w:lvlText w:val="•"/>
      <w:lvlJc w:val="left"/>
      <w:pPr>
        <w:ind w:left="8532" w:hanging="370"/>
      </w:pPr>
      <w:rPr>
        <w:rFonts w:hint="default"/>
        <w:lang w:val="en-US" w:eastAsia="en-US" w:bidi="en-US"/>
      </w:rPr>
    </w:lvl>
  </w:abstractNum>
  <w:abstractNum w:abstractNumId="2">
    <w:nsid w:val="0F002CB8"/>
    <w:multiLevelType w:val="hybridMultilevel"/>
    <w:tmpl w:val="76946B5E"/>
    <w:lvl w:ilvl="0" w:tplc="73E8FA3E">
      <w:start w:val="360"/>
      <w:numFmt w:val="decimal"/>
      <w:lvlText w:val="%1"/>
      <w:lvlJc w:val="left"/>
      <w:pPr>
        <w:ind w:left="2384" w:hanging="660"/>
        <w:jc w:val="left"/>
      </w:pPr>
      <w:rPr>
        <w:rFonts w:ascii="Courier New" w:eastAsia="Courier New" w:hAnsi="Courier New" w:cs="Courier New" w:hint="default"/>
        <w:color w:val="000009"/>
        <w:spacing w:val="-1"/>
        <w:w w:val="100"/>
        <w:sz w:val="26"/>
        <w:szCs w:val="26"/>
        <w:lang w:val="en-US" w:eastAsia="en-US" w:bidi="en-US"/>
      </w:rPr>
    </w:lvl>
    <w:lvl w:ilvl="1" w:tplc="C20847B6">
      <w:numFmt w:val="bullet"/>
      <w:lvlText w:val="•"/>
      <w:lvlJc w:val="left"/>
      <w:pPr>
        <w:ind w:left="3154" w:hanging="660"/>
      </w:pPr>
      <w:rPr>
        <w:rFonts w:hint="default"/>
        <w:lang w:val="en-US" w:eastAsia="en-US" w:bidi="en-US"/>
      </w:rPr>
    </w:lvl>
    <w:lvl w:ilvl="2" w:tplc="A966236A">
      <w:numFmt w:val="bullet"/>
      <w:lvlText w:val="•"/>
      <w:lvlJc w:val="left"/>
      <w:pPr>
        <w:ind w:left="3928" w:hanging="660"/>
      </w:pPr>
      <w:rPr>
        <w:rFonts w:hint="default"/>
        <w:lang w:val="en-US" w:eastAsia="en-US" w:bidi="en-US"/>
      </w:rPr>
    </w:lvl>
    <w:lvl w:ilvl="3" w:tplc="07BE4AB2">
      <w:numFmt w:val="bullet"/>
      <w:lvlText w:val="•"/>
      <w:lvlJc w:val="left"/>
      <w:pPr>
        <w:ind w:left="4702" w:hanging="660"/>
      </w:pPr>
      <w:rPr>
        <w:rFonts w:hint="default"/>
        <w:lang w:val="en-US" w:eastAsia="en-US" w:bidi="en-US"/>
      </w:rPr>
    </w:lvl>
    <w:lvl w:ilvl="4" w:tplc="051C528A">
      <w:numFmt w:val="bullet"/>
      <w:lvlText w:val="•"/>
      <w:lvlJc w:val="left"/>
      <w:pPr>
        <w:ind w:left="5476" w:hanging="660"/>
      </w:pPr>
      <w:rPr>
        <w:rFonts w:hint="default"/>
        <w:lang w:val="en-US" w:eastAsia="en-US" w:bidi="en-US"/>
      </w:rPr>
    </w:lvl>
    <w:lvl w:ilvl="5" w:tplc="CAC68564">
      <w:numFmt w:val="bullet"/>
      <w:lvlText w:val="•"/>
      <w:lvlJc w:val="left"/>
      <w:pPr>
        <w:ind w:left="6250" w:hanging="660"/>
      </w:pPr>
      <w:rPr>
        <w:rFonts w:hint="default"/>
        <w:lang w:val="en-US" w:eastAsia="en-US" w:bidi="en-US"/>
      </w:rPr>
    </w:lvl>
    <w:lvl w:ilvl="6" w:tplc="AD5AE18E">
      <w:numFmt w:val="bullet"/>
      <w:lvlText w:val="•"/>
      <w:lvlJc w:val="left"/>
      <w:pPr>
        <w:ind w:left="7024" w:hanging="660"/>
      </w:pPr>
      <w:rPr>
        <w:rFonts w:hint="default"/>
        <w:lang w:val="en-US" w:eastAsia="en-US" w:bidi="en-US"/>
      </w:rPr>
    </w:lvl>
    <w:lvl w:ilvl="7" w:tplc="9A06621A">
      <w:numFmt w:val="bullet"/>
      <w:lvlText w:val="•"/>
      <w:lvlJc w:val="left"/>
      <w:pPr>
        <w:ind w:left="7798" w:hanging="660"/>
      </w:pPr>
      <w:rPr>
        <w:rFonts w:hint="default"/>
        <w:lang w:val="en-US" w:eastAsia="en-US" w:bidi="en-US"/>
      </w:rPr>
    </w:lvl>
    <w:lvl w:ilvl="8" w:tplc="D4BE0FBE">
      <w:numFmt w:val="bullet"/>
      <w:lvlText w:val="•"/>
      <w:lvlJc w:val="left"/>
      <w:pPr>
        <w:ind w:left="8572" w:hanging="660"/>
      </w:pPr>
      <w:rPr>
        <w:rFonts w:hint="default"/>
        <w:lang w:val="en-US" w:eastAsia="en-US" w:bidi="en-US"/>
      </w:rPr>
    </w:lvl>
  </w:abstractNum>
  <w:abstractNum w:abstractNumId="3">
    <w:nsid w:val="1838560E"/>
    <w:multiLevelType w:val="hybridMultilevel"/>
    <w:tmpl w:val="5280587C"/>
    <w:lvl w:ilvl="0" w:tplc="0E28669A">
      <w:start w:val="1"/>
      <w:numFmt w:val="lowerRoman"/>
      <w:lvlText w:val="(%1)"/>
      <w:lvlJc w:val="left"/>
      <w:pPr>
        <w:ind w:left="2183" w:hanging="424"/>
        <w:jc w:val="left"/>
      </w:pPr>
      <w:rPr>
        <w:rFonts w:ascii="Gill Sans MT" w:eastAsia="Gill Sans MT" w:hAnsi="Gill Sans MT" w:cs="Gill Sans MT" w:hint="default"/>
        <w:i/>
        <w:color w:val="000009"/>
        <w:spacing w:val="-2"/>
        <w:w w:val="129"/>
        <w:sz w:val="29"/>
        <w:szCs w:val="29"/>
        <w:lang w:val="en-US" w:eastAsia="en-US" w:bidi="en-US"/>
      </w:rPr>
    </w:lvl>
    <w:lvl w:ilvl="1" w:tplc="9788DBB6">
      <w:numFmt w:val="bullet"/>
      <w:lvlText w:val="•"/>
      <w:lvlJc w:val="left"/>
      <w:pPr>
        <w:ind w:left="2974" w:hanging="424"/>
      </w:pPr>
      <w:rPr>
        <w:rFonts w:hint="default"/>
        <w:lang w:val="en-US" w:eastAsia="en-US" w:bidi="en-US"/>
      </w:rPr>
    </w:lvl>
    <w:lvl w:ilvl="2" w:tplc="8C58B1B2">
      <w:numFmt w:val="bullet"/>
      <w:lvlText w:val="•"/>
      <w:lvlJc w:val="left"/>
      <w:pPr>
        <w:ind w:left="3768" w:hanging="424"/>
      </w:pPr>
      <w:rPr>
        <w:rFonts w:hint="default"/>
        <w:lang w:val="en-US" w:eastAsia="en-US" w:bidi="en-US"/>
      </w:rPr>
    </w:lvl>
    <w:lvl w:ilvl="3" w:tplc="A10CF5DC">
      <w:numFmt w:val="bullet"/>
      <w:lvlText w:val="•"/>
      <w:lvlJc w:val="left"/>
      <w:pPr>
        <w:ind w:left="4562" w:hanging="424"/>
      </w:pPr>
      <w:rPr>
        <w:rFonts w:hint="default"/>
        <w:lang w:val="en-US" w:eastAsia="en-US" w:bidi="en-US"/>
      </w:rPr>
    </w:lvl>
    <w:lvl w:ilvl="4" w:tplc="86A63250">
      <w:numFmt w:val="bullet"/>
      <w:lvlText w:val="•"/>
      <w:lvlJc w:val="left"/>
      <w:pPr>
        <w:ind w:left="5356" w:hanging="424"/>
      </w:pPr>
      <w:rPr>
        <w:rFonts w:hint="default"/>
        <w:lang w:val="en-US" w:eastAsia="en-US" w:bidi="en-US"/>
      </w:rPr>
    </w:lvl>
    <w:lvl w:ilvl="5" w:tplc="707E0B12">
      <w:numFmt w:val="bullet"/>
      <w:lvlText w:val="•"/>
      <w:lvlJc w:val="left"/>
      <w:pPr>
        <w:ind w:left="6150" w:hanging="424"/>
      </w:pPr>
      <w:rPr>
        <w:rFonts w:hint="default"/>
        <w:lang w:val="en-US" w:eastAsia="en-US" w:bidi="en-US"/>
      </w:rPr>
    </w:lvl>
    <w:lvl w:ilvl="6" w:tplc="16BA61C2">
      <w:numFmt w:val="bullet"/>
      <w:lvlText w:val="•"/>
      <w:lvlJc w:val="left"/>
      <w:pPr>
        <w:ind w:left="6944" w:hanging="424"/>
      </w:pPr>
      <w:rPr>
        <w:rFonts w:hint="default"/>
        <w:lang w:val="en-US" w:eastAsia="en-US" w:bidi="en-US"/>
      </w:rPr>
    </w:lvl>
    <w:lvl w:ilvl="7" w:tplc="B802D9CC">
      <w:numFmt w:val="bullet"/>
      <w:lvlText w:val="•"/>
      <w:lvlJc w:val="left"/>
      <w:pPr>
        <w:ind w:left="7738" w:hanging="424"/>
      </w:pPr>
      <w:rPr>
        <w:rFonts w:hint="default"/>
        <w:lang w:val="en-US" w:eastAsia="en-US" w:bidi="en-US"/>
      </w:rPr>
    </w:lvl>
    <w:lvl w:ilvl="8" w:tplc="1690DC22">
      <w:numFmt w:val="bullet"/>
      <w:lvlText w:val="•"/>
      <w:lvlJc w:val="left"/>
      <w:pPr>
        <w:ind w:left="8532" w:hanging="424"/>
      </w:pPr>
      <w:rPr>
        <w:rFonts w:hint="default"/>
        <w:lang w:val="en-US" w:eastAsia="en-US" w:bidi="en-US"/>
      </w:rPr>
    </w:lvl>
  </w:abstractNum>
  <w:abstractNum w:abstractNumId="4">
    <w:nsid w:val="1CF63E13"/>
    <w:multiLevelType w:val="hybridMultilevel"/>
    <w:tmpl w:val="1B480058"/>
    <w:lvl w:ilvl="0" w:tplc="823EE4DA">
      <w:start w:val="5"/>
      <w:numFmt w:val="lowerRoman"/>
      <w:lvlText w:val="%1."/>
      <w:lvlJc w:val="left"/>
      <w:pPr>
        <w:ind w:left="2328" w:hanging="508"/>
        <w:jc w:val="left"/>
      </w:pPr>
      <w:rPr>
        <w:rFonts w:ascii="Courier New" w:eastAsia="Courier New" w:hAnsi="Courier New" w:cs="Courier New" w:hint="default"/>
        <w:color w:val="000009"/>
        <w:spacing w:val="-1"/>
        <w:w w:val="100"/>
        <w:sz w:val="26"/>
        <w:szCs w:val="26"/>
        <w:lang w:val="en-US" w:eastAsia="en-US" w:bidi="en-US"/>
      </w:rPr>
    </w:lvl>
    <w:lvl w:ilvl="1" w:tplc="1CC414AC">
      <w:start w:val="1"/>
      <w:numFmt w:val="lowerLetter"/>
      <w:lvlText w:val="(%2)"/>
      <w:lvlJc w:val="left"/>
      <w:pPr>
        <w:ind w:left="2328" w:hanging="742"/>
        <w:jc w:val="left"/>
      </w:pPr>
      <w:rPr>
        <w:rFonts w:ascii="Courier New" w:eastAsia="Courier New" w:hAnsi="Courier New" w:cs="Courier New" w:hint="default"/>
        <w:color w:val="000009"/>
        <w:spacing w:val="-39"/>
        <w:w w:val="100"/>
        <w:sz w:val="26"/>
        <w:szCs w:val="26"/>
        <w:lang w:val="en-US" w:eastAsia="en-US" w:bidi="en-US"/>
      </w:rPr>
    </w:lvl>
    <w:lvl w:ilvl="2" w:tplc="8FA2CEF8">
      <w:numFmt w:val="bullet"/>
      <w:lvlText w:val="•"/>
      <w:lvlJc w:val="left"/>
      <w:pPr>
        <w:ind w:left="3880" w:hanging="742"/>
      </w:pPr>
      <w:rPr>
        <w:rFonts w:hint="default"/>
        <w:lang w:val="en-US" w:eastAsia="en-US" w:bidi="en-US"/>
      </w:rPr>
    </w:lvl>
    <w:lvl w:ilvl="3" w:tplc="815C0BDA">
      <w:numFmt w:val="bullet"/>
      <w:lvlText w:val="•"/>
      <w:lvlJc w:val="left"/>
      <w:pPr>
        <w:ind w:left="4660" w:hanging="742"/>
      </w:pPr>
      <w:rPr>
        <w:rFonts w:hint="default"/>
        <w:lang w:val="en-US" w:eastAsia="en-US" w:bidi="en-US"/>
      </w:rPr>
    </w:lvl>
    <w:lvl w:ilvl="4" w:tplc="10085C40">
      <w:numFmt w:val="bullet"/>
      <w:lvlText w:val="•"/>
      <w:lvlJc w:val="left"/>
      <w:pPr>
        <w:ind w:left="5440" w:hanging="742"/>
      </w:pPr>
      <w:rPr>
        <w:rFonts w:hint="default"/>
        <w:lang w:val="en-US" w:eastAsia="en-US" w:bidi="en-US"/>
      </w:rPr>
    </w:lvl>
    <w:lvl w:ilvl="5" w:tplc="686C940E">
      <w:numFmt w:val="bullet"/>
      <w:lvlText w:val="•"/>
      <w:lvlJc w:val="left"/>
      <w:pPr>
        <w:ind w:left="6220" w:hanging="742"/>
      </w:pPr>
      <w:rPr>
        <w:rFonts w:hint="default"/>
        <w:lang w:val="en-US" w:eastAsia="en-US" w:bidi="en-US"/>
      </w:rPr>
    </w:lvl>
    <w:lvl w:ilvl="6" w:tplc="8A80D690">
      <w:numFmt w:val="bullet"/>
      <w:lvlText w:val="•"/>
      <w:lvlJc w:val="left"/>
      <w:pPr>
        <w:ind w:left="7000" w:hanging="742"/>
      </w:pPr>
      <w:rPr>
        <w:rFonts w:hint="default"/>
        <w:lang w:val="en-US" w:eastAsia="en-US" w:bidi="en-US"/>
      </w:rPr>
    </w:lvl>
    <w:lvl w:ilvl="7" w:tplc="FE70C30A">
      <w:numFmt w:val="bullet"/>
      <w:lvlText w:val="•"/>
      <w:lvlJc w:val="left"/>
      <w:pPr>
        <w:ind w:left="7780" w:hanging="742"/>
      </w:pPr>
      <w:rPr>
        <w:rFonts w:hint="default"/>
        <w:lang w:val="en-US" w:eastAsia="en-US" w:bidi="en-US"/>
      </w:rPr>
    </w:lvl>
    <w:lvl w:ilvl="8" w:tplc="DC3EF21E">
      <w:numFmt w:val="bullet"/>
      <w:lvlText w:val="•"/>
      <w:lvlJc w:val="left"/>
      <w:pPr>
        <w:ind w:left="8560" w:hanging="742"/>
      </w:pPr>
      <w:rPr>
        <w:rFonts w:hint="default"/>
        <w:lang w:val="en-US" w:eastAsia="en-US" w:bidi="en-US"/>
      </w:rPr>
    </w:lvl>
  </w:abstractNum>
  <w:abstractNum w:abstractNumId="5">
    <w:nsid w:val="267B070C"/>
    <w:multiLevelType w:val="hybridMultilevel"/>
    <w:tmpl w:val="2996B702"/>
    <w:lvl w:ilvl="0" w:tplc="6942649A">
      <w:start w:val="29"/>
      <w:numFmt w:val="decimal"/>
      <w:lvlText w:val="%1."/>
      <w:lvlJc w:val="left"/>
      <w:pPr>
        <w:ind w:left="1080" w:hanging="710"/>
        <w:jc w:val="left"/>
      </w:pPr>
      <w:rPr>
        <w:rFonts w:ascii="Tahoma" w:eastAsia="Tahoma" w:hAnsi="Tahoma" w:cs="Tahoma" w:hint="default"/>
        <w:color w:val="000009"/>
        <w:spacing w:val="-1"/>
        <w:w w:val="114"/>
        <w:sz w:val="28"/>
        <w:szCs w:val="28"/>
        <w:lang w:val="en-US" w:eastAsia="en-US" w:bidi="en-US"/>
      </w:rPr>
    </w:lvl>
    <w:lvl w:ilvl="1" w:tplc="F2F8D9CC">
      <w:start w:val="1"/>
      <w:numFmt w:val="upperRoman"/>
      <w:lvlText w:val="%2."/>
      <w:lvlJc w:val="left"/>
      <w:pPr>
        <w:ind w:left="2022" w:hanging="262"/>
        <w:jc w:val="left"/>
      </w:pPr>
      <w:rPr>
        <w:rFonts w:hint="default"/>
        <w:i/>
        <w:spacing w:val="-1"/>
        <w:w w:val="118"/>
        <w:lang w:val="en-US" w:eastAsia="en-US" w:bidi="en-US"/>
      </w:rPr>
    </w:lvl>
    <w:lvl w:ilvl="2" w:tplc="EEC8FBAA">
      <w:numFmt w:val="bullet"/>
      <w:lvlText w:val="•"/>
      <w:lvlJc w:val="left"/>
      <w:pPr>
        <w:ind w:left="2020" w:hanging="262"/>
      </w:pPr>
      <w:rPr>
        <w:rFonts w:hint="default"/>
        <w:lang w:val="en-US" w:eastAsia="en-US" w:bidi="en-US"/>
      </w:rPr>
    </w:lvl>
    <w:lvl w:ilvl="3" w:tplc="55143B54">
      <w:numFmt w:val="bullet"/>
      <w:lvlText w:val="•"/>
      <w:lvlJc w:val="left"/>
      <w:pPr>
        <w:ind w:left="3032" w:hanging="262"/>
      </w:pPr>
      <w:rPr>
        <w:rFonts w:hint="default"/>
        <w:lang w:val="en-US" w:eastAsia="en-US" w:bidi="en-US"/>
      </w:rPr>
    </w:lvl>
    <w:lvl w:ilvl="4" w:tplc="89E8F29C">
      <w:numFmt w:val="bullet"/>
      <w:lvlText w:val="•"/>
      <w:lvlJc w:val="left"/>
      <w:pPr>
        <w:ind w:left="4045" w:hanging="262"/>
      </w:pPr>
      <w:rPr>
        <w:rFonts w:hint="default"/>
        <w:lang w:val="en-US" w:eastAsia="en-US" w:bidi="en-US"/>
      </w:rPr>
    </w:lvl>
    <w:lvl w:ilvl="5" w:tplc="EB20B692">
      <w:numFmt w:val="bullet"/>
      <w:lvlText w:val="•"/>
      <w:lvlJc w:val="left"/>
      <w:pPr>
        <w:ind w:left="5057" w:hanging="262"/>
      </w:pPr>
      <w:rPr>
        <w:rFonts w:hint="default"/>
        <w:lang w:val="en-US" w:eastAsia="en-US" w:bidi="en-US"/>
      </w:rPr>
    </w:lvl>
    <w:lvl w:ilvl="6" w:tplc="AE884BC4">
      <w:numFmt w:val="bullet"/>
      <w:lvlText w:val="•"/>
      <w:lvlJc w:val="left"/>
      <w:pPr>
        <w:ind w:left="6070" w:hanging="262"/>
      </w:pPr>
      <w:rPr>
        <w:rFonts w:hint="default"/>
        <w:lang w:val="en-US" w:eastAsia="en-US" w:bidi="en-US"/>
      </w:rPr>
    </w:lvl>
    <w:lvl w:ilvl="7" w:tplc="0E68117C">
      <w:numFmt w:val="bullet"/>
      <w:lvlText w:val="•"/>
      <w:lvlJc w:val="left"/>
      <w:pPr>
        <w:ind w:left="7082" w:hanging="262"/>
      </w:pPr>
      <w:rPr>
        <w:rFonts w:hint="default"/>
        <w:lang w:val="en-US" w:eastAsia="en-US" w:bidi="en-US"/>
      </w:rPr>
    </w:lvl>
    <w:lvl w:ilvl="8" w:tplc="237A83F2">
      <w:numFmt w:val="bullet"/>
      <w:lvlText w:val="•"/>
      <w:lvlJc w:val="left"/>
      <w:pPr>
        <w:ind w:left="8095" w:hanging="262"/>
      </w:pPr>
      <w:rPr>
        <w:rFonts w:hint="default"/>
        <w:lang w:val="en-US" w:eastAsia="en-US" w:bidi="en-US"/>
      </w:rPr>
    </w:lvl>
  </w:abstractNum>
  <w:abstractNum w:abstractNumId="6">
    <w:nsid w:val="2692672E"/>
    <w:multiLevelType w:val="hybridMultilevel"/>
    <w:tmpl w:val="49584C84"/>
    <w:lvl w:ilvl="0" w:tplc="E042D5AC">
      <w:start w:val="1"/>
      <w:numFmt w:val="lowerRoman"/>
      <w:lvlText w:val="(%1)"/>
      <w:lvlJc w:val="left"/>
      <w:pPr>
        <w:ind w:left="2328" w:hanging="664"/>
        <w:jc w:val="left"/>
      </w:pPr>
      <w:rPr>
        <w:rFonts w:ascii="Courier New" w:eastAsia="Courier New" w:hAnsi="Courier New" w:cs="Courier New" w:hint="default"/>
        <w:color w:val="000009"/>
        <w:spacing w:val="-1"/>
        <w:w w:val="100"/>
        <w:sz w:val="26"/>
        <w:szCs w:val="26"/>
        <w:lang w:val="en-US" w:eastAsia="en-US" w:bidi="en-US"/>
      </w:rPr>
    </w:lvl>
    <w:lvl w:ilvl="1" w:tplc="A15CB78C">
      <w:numFmt w:val="bullet"/>
      <w:lvlText w:val="•"/>
      <w:lvlJc w:val="left"/>
      <w:pPr>
        <w:ind w:left="3100" w:hanging="664"/>
      </w:pPr>
      <w:rPr>
        <w:rFonts w:hint="default"/>
        <w:lang w:val="en-US" w:eastAsia="en-US" w:bidi="en-US"/>
      </w:rPr>
    </w:lvl>
    <w:lvl w:ilvl="2" w:tplc="FAAADDBC">
      <w:numFmt w:val="bullet"/>
      <w:lvlText w:val="•"/>
      <w:lvlJc w:val="left"/>
      <w:pPr>
        <w:ind w:left="3880" w:hanging="664"/>
      </w:pPr>
      <w:rPr>
        <w:rFonts w:hint="default"/>
        <w:lang w:val="en-US" w:eastAsia="en-US" w:bidi="en-US"/>
      </w:rPr>
    </w:lvl>
    <w:lvl w:ilvl="3" w:tplc="313412E6">
      <w:numFmt w:val="bullet"/>
      <w:lvlText w:val="•"/>
      <w:lvlJc w:val="left"/>
      <w:pPr>
        <w:ind w:left="4660" w:hanging="664"/>
      </w:pPr>
      <w:rPr>
        <w:rFonts w:hint="default"/>
        <w:lang w:val="en-US" w:eastAsia="en-US" w:bidi="en-US"/>
      </w:rPr>
    </w:lvl>
    <w:lvl w:ilvl="4" w:tplc="59823242">
      <w:numFmt w:val="bullet"/>
      <w:lvlText w:val="•"/>
      <w:lvlJc w:val="left"/>
      <w:pPr>
        <w:ind w:left="5440" w:hanging="664"/>
      </w:pPr>
      <w:rPr>
        <w:rFonts w:hint="default"/>
        <w:lang w:val="en-US" w:eastAsia="en-US" w:bidi="en-US"/>
      </w:rPr>
    </w:lvl>
    <w:lvl w:ilvl="5" w:tplc="6B58A1BA">
      <w:numFmt w:val="bullet"/>
      <w:lvlText w:val="•"/>
      <w:lvlJc w:val="left"/>
      <w:pPr>
        <w:ind w:left="6220" w:hanging="664"/>
      </w:pPr>
      <w:rPr>
        <w:rFonts w:hint="default"/>
        <w:lang w:val="en-US" w:eastAsia="en-US" w:bidi="en-US"/>
      </w:rPr>
    </w:lvl>
    <w:lvl w:ilvl="6" w:tplc="E34C5D04">
      <w:numFmt w:val="bullet"/>
      <w:lvlText w:val="•"/>
      <w:lvlJc w:val="left"/>
      <w:pPr>
        <w:ind w:left="7000" w:hanging="664"/>
      </w:pPr>
      <w:rPr>
        <w:rFonts w:hint="default"/>
        <w:lang w:val="en-US" w:eastAsia="en-US" w:bidi="en-US"/>
      </w:rPr>
    </w:lvl>
    <w:lvl w:ilvl="7" w:tplc="D20E213A">
      <w:numFmt w:val="bullet"/>
      <w:lvlText w:val="•"/>
      <w:lvlJc w:val="left"/>
      <w:pPr>
        <w:ind w:left="7780" w:hanging="664"/>
      </w:pPr>
      <w:rPr>
        <w:rFonts w:hint="default"/>
        <w:lang w:val="en-US" w:eastAsia="en-US" w:bidi="en-US"/>
      </w:rPr>
    </w:lvl>
    <w:lvl w:ilvl="8" w:tplc="2F203E8E">
      <w:numFmt w:val="bullet"/>
      <w:lvlText w:val="•"/>
      <w:lvlJc w:val="left"/>
      <w:pPr>
        <w:ind w:left="8560" w:hanging="664"/>
      </w:pPr>
      <w:rPr>
        <w:rFonts w:hint="default"/>
        <w:lang w:val="en-US" w:eastAsia="en-US" w:bidi="en-US"/>
      </w:rPr>
    </w:lvl>
  </w:abstractNum>
  <w:abstractNum w:abstractNumId="7">
    <w:nsid w:val="27286E03"/>
    <w:multiLevelType w:val="hybridMultilevel"/>
    <w:tmpl w:val="6B5C464A"/>
    <w:lvl w:ilvl="0" w:tplc="1786C17E">
      <w:start w:val="1"/>
      <w:numFmt w:val="decimal"/>
      <w:lvlText w:val="%1."/>
      <w:lvlJc w:val="left"/>
      <w:pPr>
        <w:ind w:left="1512" w:hanging="432"/>
        <w:jc w:val="right"/>
      </w:pPr>
      <w:rPr>
        <w:rFonts w:ascii="Courier New" w:eastAsia="Courier New" w:hAnsi="Courier New" w:cs="Courier New" w:hint="default"/>
        <w:b/>
        <w:bCs/>
        <w:color w:val="000009"/>
        <w:spacing w:val="-1"/>
        <w:w w:val="100"/>
        <w:sz w:val="26"/>
        <w:szCs w:val="26"/>
        <w:lang w:val="en-US" w:eastAsia="en-US" w:bidi="en-US"/>
      </w:rPr>
    </w:lvl>
    <w:lvl w:ilvl="1" w:tplc="B748BA76">
      <w:start w:val="203"/>
      <w:numFmt w:val="decimal"/>
      <w:lvlText w:val="%2."/>
      <w:lvlJc w:val="left"/>
      <w:pPr>
        <w:ind w:left="2384" w:hanging="974"/>
        <w:jc w:val="left"/>
      </w:pPr>
      <w:rPr>
        <w:rFonts w:hint="default"/>
        <w:b/>
        <w:bCs/>
        <w:spacing w:val="-67"/>
        <w:w w:val="100"/>
        <w:lang w:val="en-US" w:eastAsia="en-US" w:bidi="en-US"/>
      </w:rPr>
    </w:lvl>
    <w:lvl w:ilvl="2" w:tplc="B0AC3A46">
      <w:start w:val="1"/>
      <w:numFmt w:val="decimal"/>
      <w:lvlText w:val="(%3)"/>
      <w:lvlJc w:val="left"/>
      <w:pPr>
        <w:ind w:left="2384" w:hanging="696"/>
        <w:jc w:val="left"/>
      </w:pPr>
      <w:rPr>
        <w:rFonts w:ascii="Courier New" w:eastAsia="Courier New" w:hAnsi="Courier New" w:cs="Courier New" w:hint="default"/>
        <w:color w:val="000009"/>
        <w:spacing w:val="-1"/>
        <w:w w:val="100"/>
        <w:sz w:val="26"/>
        <w:szCs w:val="26"/>
        <w:lang w:val="en-US" w:eastAsia="en-US" w:bidi="en-US"/>
      </w:rPr>
    </w:lvl>
    <w:lvl w:ilvl="3" w:tplc="DBAE5088">
      <w:numFmt w:val="bullet"/>
      <w:lvlText w:val="•"/>
      <w:lvlJc w:val="left"/>
      <w:pPr>
        <w:ind w:left="4100" w:hanging="696"/>
      </w:pPr>
      <w:rPr>
        <w:rFonts w:hint="default"/>
        <w:lang w:val="en-US" w:eastAsia="en-US" w:bidi="en-US"/>
      </w:rPr>
    </w:lvl>
    <w:lvl w:ilvl="4" w:tplc="FADEC92C">
      <w:numFmt w:val="bullet"/>
      <w:lvlText w:val="•"/>
      <w:lvlJc w:val="left"/>
      <w:pPr>
        <w:ind w:left="4960" w:hanging="696"/>
      </w:pPr>
      <w:rPr>
        <w:rFonts w:hint="default"/>
        <w:lang w:val="en-US" w:eastAsia="en-US" w:bidi="en-US"/>
      </w:rPr>
    </w:lvl>
    <w:lvl w:ilvl="5" w:tplc="41DAA820">
      <w:numFmt w:val="bullet"/>
      <w:lvlText w:val="•"/>
      <w:lvlJc w:val="left"/>
      <w:pPr>
        <w:ind w:left="5820" w:hanging="696"/>
      </w:pPr>
      <w:rPr>
        <w:rFonts w:hint="default"/>
        <w:lang w:val="en-US" w:eastAsia="en-US" w:bidi="en-US"/>
      </w:rPr>
    </w:lvl>
    <w:lvl w:ilvl="6" w:tplc="573AD012">
      <w:numFmt w:val="bullet"/>
      <w:lvlText w:val="•"/>
      <w:lvlJc w:val="left"/>
      <w:pPr>
        <w:ind w:left="6680" w:hanging="696"/>
      </w:pPr>
      <w:rPr>
        <w:rFonts w:hint="default"/>
        <w:lang w:val="en-US" w:eastAsia="en-US" w:bidi="en-US"/>
      </w:rPr>
    </w:lvl>
    <w:lvl w:ilvl="7" w:tplc="D786D554">
      <w:numFmt w:val="bullet"/>
      <w:lvlText w:val="•"/>
      <w:lvlJc w:val="left"/>
      <w:pPr>
        <w:ind w:left="7540" w:hanging="696"/>
      </w:pPr>
      <w:rPr>
        <w:rFonts w:hint="default"/>
        <w:lang w:val="en-US" w:eastAsia="en-US" w:bidi="en-US"/>
      </w:rPr>
    </w:lvl>
    <w:lvl w:ilvl="8" w:tplc="71ECE900">
      <w:numFmt w:val="bullet"/>
      <w:lvlText w:val="•"/>
      <w:lvlJc w:val="left"/>
      <w:pPr>
        <w:ind w:left="8400" w:hanging="696"/>
      </w:pPr>
      <w:rPr>
        <w:rFonts w:hint="default"/>
        <w:lang w:val="en-US" w:eastAsia="en-US" w:bidi="en-US"/>
      </w:rPr>
    </w:lvl>
  </w:abstractNum>
  <w:abstractNum w:abstractNumId="8">
    <w:nsid w:val="2C3D629F"/>
    <w:multiLevelType w:val="hybridMultilevel"/>
    <w:tmpl w:val="668C6FBA"/>
    <w:lvl w:ilvl="0" w:tplc="BAE20DD2">
      <w:start w:val="1"/>
      <w:numFmt w:val="decimal"/>
      <w:lvlText w:val="%1."/>
      <w:lvlJc w:val="left"/>
      <w:pPr>
        <w:ind w:left="2158" w:hanging="364"/>
        <w:jc w:val="left"/>
      </w:pPr>
      <w:rPr>
        <w:rFonts w:ascii="Tahoma" w:eastAsia="Tahoma" w:hAnsi="Tahoma" w:cs="Tahoma" w:hint="default"/>
        <w:color w:val="000009"/>
        <w:spacing w:val="-3"/>
        <w:w w:val="105"/>
        <w:sz w:val="28"/>
        <w:szCs w:val="28"/>
        <w:lang w:val="en-US" w:eastAsia="en-US" w:bidi="en-US"/>
      </w:rPr>
    </w:lvl>
    <w:lvl w:ilvl="1" w:tplc="8E6070F2">
      <w:numFmt w:val="bullet"/>
      <w:lvlText w:val="•"/>
      <w:lvlJc w:val="left"/>
      <w:pPr>
        <w:ind w:left="2956" w:hanging="364"/>
      </w:pPr>
      <w:rPr>
        <w:rFonts w:hint="default"/>
        <w:lang w:val="en-US" w:eastAsia="en-US" w:bidi="en-US"/>
      </w:rPr>
    </w:lvl>
    <w:lvl w:ilvl="2" w:tplc="7994BA2E">
      <w:numFmt w:val="bullet"/>
      <w:lvlText w:val="•"/>
      <w:lvlJc w:val="left"/>
      <w:pPr>
        <w:ind w:left="3752" w:hanging="364"/>
      </w:pPr>
      <w:rPr>
        <w:rFonts w:hint="default"/>
        <w:lang w:val="en-US" w:eastAsia="en-US" w:bidi="en-US"/>
      </w:rPr>
    </w:lvl>
    <w:lvl w:ilvl="3" w:tplc="0DA863FC">
      <w:numFmt w:val="bullet"/>
      <w:lvlText w:val="•"/>
      <w:lvlJc w:val="left"/>
      <w:pPr>
        <w:ind w:left="4548" w:hanging="364"/>
      </w:pPr>
      <w:rPr>
        <w:rFonts w:hint="default"/>
        <w:lang w:val="en-US" w:eastAsia="en-US" w:bidi="en-US"/>
      </w:rPr>
    </w:lvl>
    <w:lvl w:ilvl="4" w:tplc="25162920">
      <w:numFmt w:val="bullet"/>
      <w:lvlText w:val="•"/>
      <w:lvlJc w:val="left"/>
      <w:pPr>
        <w:ind w:left="5344" w:hanging="364"/>
      </w:pPr>
      <w:rPr>
        <w:rFonts w:hint="default"/>
        <w:lang w:val="en-US" w:eastAsia="en-US" w:bidi="en-US"/>
      </w:rPr>
    </w:lvl>
    <w:lvl w:ilvl="5" w:tplc="04C8EBDE">
      <w:numFmt w:val="bullet"/>
      <w:lvlText w:val="•"/>
      <w:lvlJc w:val="left"/>
      <w:pPr>
        <w:ind w:left="6140" w:hanging="364"/>
      </w:pPr>
      <w:rPr>
        <w:rFonts w:hint="default"/>
        <w:lang w:val="en-US" w:eastAsia="en-US" w:bidi="en-US"/>
      </w:rPr>
    </w:lvl>
    <w:lvl w:ilvl="6" w:tplc="5B56551C">
      <w:numFmt w:val="bullet"/>
      <w:lvlText w:val="•"/>
      <w:lvlJc w:val="left"/>
      <w:pPr>
        <w:ind w:left="6936" w:hanging="364"/>
      </w:pPr>
      <w:rPr>
        <w:rFonts w:hint="default"/>
        <w:lang w:val="en-US" w:eastAsia="en-US" w:bidi="en-US"/>
      </w:rPr>
    </w:lvl>
    <w:lvl w:ilvl="7" w:tplc="94F620E4">
      <w:numFmt w:val="bullet"/>
      <w:lvlText w:val="•"/>
      <w:lvlJc w:val="left"/>
      <w:pPr>
        <w:ind w:left="7732" w:hanging="364"/>
      </w:pPr>
      <w:rPr>
        <w:rFonts w:hint="default"/>
        <w:lang w:val="en-US" w:eastAsia="en-US" w:bidi="en-US"/>
      </w:rPr>
    </w:lvl>
    <w:lvl w:ilvl="8" w:tplc="0BF28934">
      <w:numFmt w:val="bullet"/>
      <w:lvlText w:val="•"/>
      <w:lvlJc w:val="left"/>
      <w:pPr>
        <w:ind w:left="8528" w:hanging="364"/>
      </w:pPr>
      <w:rPr>
        <w:rFonts w:hint="default"/>
        <w:lang w:val="en-US" w:eastAsia="en-US" w:bidi="en-US"/>
      </w:rPr>
    </w:lvl>
  </w:abstractNum>
  <w:abstractNum w:abstractNumId="9">
    <w:nsid w:val="2DBB2A25"/>
    <w:multiLevelType w:val="hybridMultilevel"/>
    <w:tmpl w:val="F640A656"/>
    <w:lvl w:ilvl="0" w:tplc="E1F898C8">
      <w:start w:val="2"/>
      <w:numFmt w:val="decimal"/>
      <w:lvlText w:val="%1."/>
      <w:lvlJc w:val="left"/>
      <w:pPr>
        <w:ind w:left="1080" w:hanging="720"/>
        <w:jc w:val="left"/>
      </w:pPr>
      <w:rPr>
        <w:rFonts w:ascii="Tahoma" w:eastAsia="Tahoma" w:hAnsi="Tahoma" w:cs="Tahoma" w:hint="default"/>
        <w:color w:val="000009"/>
        <w:spacing w:val="-1"/>
        <w:w w:val="112"/>
        <w:sz w:val="28"/>
        <w:szCs w:val="28"/>
        <w:lang w:val="en-US" w:eastAsia="en-US" w:bidi="en-US"/>
      </w:rPr>
    </w:lvl>
    <w:lvl w:ilvl="1" w:tplc="BBECE6C4">
      <w:start w:val="2"/>
      <w:numFmt w:val="decimal"/>
      <w:lvlText w:val="%2."/>
      <w:lvlJc w:val="left"/>
      <w:pPr>
        <w:ind w:left="1818" w:hanging="492"/>
        <w:jc w:val="left"/>
      </w:pPr>
      <w:rPr>
        <w:rFonts w:ascii="Tahoma" w:eastAsia="Tahoma" w:hAnsi="Tahoma" w:cs="Tahoma" w:hint="default"/>
        <w:color w:val="000009"/>
        <w:spacing w:val="-3"/>
        <w:w w:val="105"/>
        <w:sz w:val="28"/>
        <w:szCs w:val="28"/>
        <w:lang w:val="en-US" w:eastAsia="en-US" w:bidi="en-US"/>
      </w:rPr>
    </w:lvl>
    <w:lvl w:ilvl="2" w:tplc="864205E4">
      <w:numFmt w:val="bullet"/>
      <w:lvlText w:val="•"/>
      <w:lvlJc w:val="left"/>
      <w:pPr>
        <w:ind w:left="2742" w:hanging="492"/>
      </w:pPr>
      <w:rPr>
        <w:rFonts w:hint="default"/>
        <w:lang w:val="en-US" w:eastAsia="en-US" w:bidi="en-US"/>
      </w:rPr>
    </w:lvl>
    <w:lvl w:ilvl="3" w:tplc="59824B2E">
      <w:numFmt w:val="bullet"/>
      <w:lvlText w:val="•"/>
      <w:lvlJc w:val="left"/>
      <w:pPr>
        <w:ind w:left="3664" w:hanging="492"/>
      </w:pPr>
      <w:rPr>
        <w:rFonts w:hint="default"/>
        <w:lang w:val="en-US" w:eastAsia="en-US" w:bidi="en-US"/>
      </w:rPr>
    </w:lvl>
    <w:lvl w:ilvl="4" w:tplc="AA1C5FF2">
      <w:numFmt w:val="bullet"/>
      <w:lvlText w:val="•"/>
      <w:lvlJc w:val="left"/>
      <w:pPr>
        <w:ind w:left="4586" w:hanging="492"/>
      </w:pPr>
      <w:rPr>
        <w:rFonts w:hint="default"/>
        <w:lang w:val="en-US" w:eastAsia="en-US" w:bidi="en-US"/>
      </w:rPr>
    </w:lvl>
    <w:lvl w:ilvl="5" w:tplc="4030C560">
      <w:numFmt w:val="bullet"/>
      <w:lvlText w:val="•"/>
      <w:lvlJc w:val="left"/>
      <w:pPr>
        <w:ind w:left="5508" w:hanging="492"/>
      </w:pPr>
      <w:rPr>
        <w:rFonts w:hint="default"/>
        <w:lang w:val="en-US" w:eastAsia="en-US" w:bidi="en-US"/>
      </w:rPr>
    </w:lvl>
    <w:lvl w:ilvl="6" w:tplc="69F2FCCE">
      <w:numFmt w:val="bullet"/>
      <w:lvlText w:val="•"/>
      <w:lvlJc w:val="left"/>
      <w:pPr>
        <w:ind w:left="6431" w:hanging="492"/>
      </w:pPr>
      <w:rPr>
        <w:rFonts w:hint="default"/>
        <w:lang w:val="en-US" w:eastAsia="en-US" w:bidi="en-US"/>
      </w:rPr>
    </w:lvl>
    <w:lvl w:ilvl="7" w:tplc="2B48B66A">
      <w:numFmt w:val="bullet"/>
      <w:lvlText w:val="•"/>
      <w:lvlJc w:val="left"/>
      <w:pPr>
        <w:ind w:left="7353" w:hanging="492"/>
      </w:pPr>
      <w:rPr>
        <w:rFonts w:hint="default"/>
        <w:lang w:val="en-US" w:eastAsia="en-US" w:bidi="en-US"/>
      </w:rPr>
    </w:lvl>
    <w:lvl w:ilvl="8" w:tplc="B680C68C">
      <w:numFmt w:val="bullet"/>
      <w:lvlText w:val="•"/>
      <w:lvlJc w:val="left"/>
      <w:pPr>
        <w:ind w:left="8275" w:hanging="492"/>
      </w:pPr>
      <w:rPr>
        <w:rFonts w:hint="default"/>
        <w:lang w:val="en-US" w:eastAsia="en-US" w:bidi="en-US"/>
      </w:rPr>
    </w:lvl>
  </w:abstractNum>
  <w:abstractNum w:abstractNumId="10">
    <w:nsid w:val="2E065930"/>
    <w:multiLevelType w:val="hybridMultilevel"/>
    <w:tmpl w:val="B0BCA436"/>
    <w:lvl w:ilvl="0" w:tplc="25F0AE08">
      <w:start w:val="1"/>
      <w:numFmt w:val="lowerRoman"/>
      <w:lvlText w:val="(%1)"/>
      <w:lvlJc w:val="left"/>
      <w:pPr>
        <w:ind w:left="3122" w:hanging="650"/>
        <w:jc w:val="left"/>
      </w:pPr>
      <w:rPr>
        <w:rFonts w:ascii="Courier New" w:eastAsia="Courier New" w:hAnsi="Courier New" w:cs="Courier New" w:hint="default"/>
        <w:color w:val="000009"/>
        <w:spacing w:val="-1"/>
        <w:w w:val="100"/>
        <w:sz w:val="26"/>
        <w:szCs w:val="26"/>
        <w:lang w:val="en-US" w:eastAsia="en-US" w:bidi="en-US"/>
      </w:rPr>
    </w:lvl>
    <w:lvl w:ilvl="1" w:tplc="FE546614">
      <w:numFmt w:val="bullet"/>
      <w:lvlText w:val="•"/>
      <w:lvlJc w:val="left"/>
      <w:pPr>
        <w:ind w:left="3820" w:hanging="650"/>
      </w:pPr>
      <w:rPr>
        <w:rFonts w:hint="default"/>
        <w:lang w:val="en-US" w:eastAsia="en-US" w:bidi="en-US"/>
      </w:rPr>
    </w:lvl>
    <w:lvl w:ilvl="2" w:tplc="8F6CBF74">
      <w:numFmt w:val="bullet"/>
      <w:lvlText w:val="•"/>
      <w:lvlJc w:val="left"/>
      <w:pPr>
        <w:ind w:left="4520" w:hanging="650"/>
      </w:pPr>
      <w:rPr>
        <w:rFonts w:hint="default"/>
        <w:lang w:val="en-US" w:eastAsia="en-US" w:bidi="en-US"/>
      </w:rPr>
    </w:lvl>
    <w:lvl w:ilvl="3" w:tplc="6CAED3DA">
      <w:numFmt w:val="bullet"/>
      <w:lvlText w:val="•"/>
      <w:lvlJc w:val="left"/>
      <w:pPr>
        <w:ind w:left="5220" w:hanging="650"/>
      </w:pPr>
      <w:rPr>
        <w:rFonts w:hint="default"/>
        <w:lang w:val="en-US" w:eastAsia="en-US" w:bidi="en-US"/>
      </w:rPr>
    </w:lvl>
    <w:lvl w:ilvl="4" w:tplc="CCE06AD0">
      <w:numFmt w:val="bullet"/>
      <w:lvlText w:val="•"/>
      <w:lvlJc w:val="left"/>
      <w:pPr>
        <w:ind w:left="5920" w:hanging="650"/>
      </w:pPr>
      <w:rPr>
        <w:rFonts w:hint="default"/>
        <w:lang w:val="en-US" w:eastAsia="en-US" w:bidi="en-US"/>
      </w:rPr>
    </w:lvl>
    <w:lvl w:ilvl="5" w:tplc="32CC0886">
      <w:numFmt w:val="bullet"/>
      <w:lvlText w:val="•"/>
      <w:lvlJc w:val="left"/>
      <w:pPr>
        <w:ind w:left="6620" w:hanging="650"/>
      </w:pPr>
      <w:rPr>
        <w:rFonts w:hint="default"/>
        <w:lang w:val="en-US" w:eastAsia="en-US" w:bidi="en-US"/>
      </w:rPr>
    </w:lvl>
    <w:lvl w:ilvl="6" w:tplc="5978CDA4">
      <w:numFmt w:val="bullet"/>
      <w:lvlText w:val="•"/>
      <w:lvlJc w:val="left"/>
      <w:pPr>
        <w:ind w:left="7320" w:hanging="650"/>
      </w:pPr>
      <w:rPr>
        <w:rFonts w:hint="default"/>
        <w:lang w:val="en-US" w:eastAsia="en-US" w:bidi="en-US"/>
      </w:rPr>
    </w:lvl>
    <w:lvl w:ilvl="7" w:tplc="C0564490">
      <w:numFmt w:val="bullet"/>
      <w:lvlText w:val="•"/>
      <w:lvlJc w:val="left"/>
      <w:pPr>
        <w:ind w:left="8020" w:hanging="650"/>
      </w:pPr>
      <w:rPr>
        <w:rFonts w:hint="default"/>
        <w:lang w:val="en-US" w:eastAsia="en-US" w:bidi="en-US"/>
      </w:rPr>
    </w:lvl>
    <w:lvl w:ilvl="8" w:tplc="BB3094C0">
      <w:numFmt w:val="bullet"/>
      <w:lvlText w:val="•"/>
      <w:lvlJc w:val="left"/>
      <w:pPr>
        <w:ind w:left="8720" w:hanging="650"/>
      </w:pPr>
      <w:rPr>
        <w:rFonts w:hint="default"/>
        <w:lang w:val="en-US" w:eastAsia="en-US" w:bidi="en-US"/>
      </w:rPr>
    </w:lvl>
  </w:abstractNum>
  <w:abstractNum w:abstractNumId="11">
    <w:nsid w:val="4123120B"/>
    <w:multiLevelType w:val="hybridMultilevel"/>
    <w:tmpl w:val="B35C3C8C"/>
    <w:lvl w:ilvl="0" w:tplc="1570E718">
      <w:start w:val="1"/>
      <w:numFmt w:val="decimal"/>
      <w:lvlText w:val="%1."/>
      <w:lvlJc w:val="left"/>
      <w:pPr>
        <w:ind w:left="2044" w:hanging="454"/>
        <w:jc w:val="left"/>
      </w:pPr>
      <w:rPr>
        <w:rFonts w:ascii="Tahoma" w:eastAsia="Tahoma" w:hAnsi="Tahoma" w:cs="Tahoma" w:hint="default"/>
        <w:color w:val="000009"/>
        <w:spacing w:val="-1"/>
        <w:w w:val="112"/>
        <w:sz w:val="28"/>
        <w:szCs w:val="28"/>
        <w:lang w:val="en-US" w:eastAsia="en-US" w:bidi="en-US"/>
      </w:rPr>
    </w:lvl>
    <w:lvl w:ilvl="1" w:tplc="3D6CAA92">
      <w:numFmt w:val="bullet"/>
      <w:lvlText w:val="•"/>
      <w:lvlJc w:val="left"/>
      <w:pPr>
        <w:ind w:left="2848" w:hanging="454"/>
      </w:pPr>
      <w:rPr>
        <w:rFonts w:hint="default"/>
        <w:lang w:val="en-US" w:eastAsia="en-US" w:bidi="en-US"/>
      </w:rPr>
    </w:lvl>
    <w:lvl w:ilvl="2" w:tplc="52E0C198">
      <w:numFmt w:val="bullet"/>
      <w:lvlText w:val="•"/>
      <w:lvlJc w:val="left"/>
      <w:pPr>
        <w:ind w:left="3656" w:hanging="454"/>
      </w:pPr>
      <w:rPr>
        <w:rFonts w:hint="default"/>
        <w:lang w:val="en-US" w:eastAsia="en-US" w:bidi="en-US"/>
      </w:rPr>
    </w:lvl>
    <w:lvl w:ilvl="3" w:tplc="761817B2">
      <w:numFmt w:val="bullet"/>
      <w:lvlText w:val="•"/>
      <w:lvlJc w:val="left"/>
      <w:pPr>
        <w:ind w:left="4464" w:hanging="454"/>
      </w:pPr>
      <w:rPr>
        <w:rFonts w:hint="default"/>
        <w:lang w:val="en-US" w:eastAsia="en-US" w:bidi="en-US"/>
      </w:rPr>
    </w:lvl>
    <w:lvl w:ilvl="4" w:tplc="7C6A51B0">
      <w:numFmt w:val="bullet"/>
      <w:lvlText w:val="•"/>
      <w:lvlJc w:val="left"/>
      <w:pPr>
        <w:ind w:left="5272" w:hanging="454"/>
      </w:pPr>
      <w:rPr>
        <w:rFonts w:hint="default"/>
        <w:lang w:val="en-US" w:eastAsia="en-US" w:bidi="en-US"/>
      </w:rPr>
    </w:lvl>
    <w:lvl w:ilvl="5" w:tplc="26E45A26">
      <w:numFmt w:val="bullet"/>
      <w:lvlText w:val="•"/>
      <w:lvlJc w:val="left"/>
      <w:pPr>
        <w:ind w:left="6080" w:hanging="454"/>
      </w:pPr>
      <w:rPr>
        <w:rFonts w:hint="default"/>
        <w:lang w:val="en-US" w:eastAsia="en-US" w:bidi="en-US"/>
      </w:rPr>
    </w:lvl>
    <w:lvl w:ilvl="6" w:tplc="BA5CEBCA">
      <w:numFmt w:val="bullet"/>
      <w:lvlText w:val="•"/>
      <w:lvlJc w:val="left"/>
      <w:pPr>
        <w:ind w:left="6888" w:hanging="454"/>
      </w:pPr>
      <w:rPr>
        <w:rFonts w:hint="default"/>
        <w:lang w:val="en-US" w:eastAsia="en-US" w:bidi="en-US"/>
      </w:rPr>
    </w:lvl>
    <w:lvl w:ilvl="7" w:tplc="2144B9C6">
      <w:numFmt w:val="bullet"/>
      <w:lvlText w:val="•"/>
      <w:lvlJc w:val="left"/>
      <w:pPr>
        <w:ind w:left="7696" w:hanging="454"/>
      </w:pPr>
      <w:rPr>
        <w:rFonts w:hint="default"/>
        <w:lang w:val="en-US" w:eastAsia="en-US" w:bidi="en-US"/>
      </w:rPr>
    </w:lvl>
    <w:lvl w:ilvl="8" w:tplc="6688F010">
      <w:numFmt w:val="bullet"/>
      <w:lvlText w:val="•"/>
      <w:lvlJc w:val="left"/>
      <w:pPr>
        <w:ind w:left="8504" w:hanging="454"/>
      </w:pPr>
      <w:rPr>
        <w:rFonts w:hint="default"/>
        <w:lang w:val="en-US" w:eastAsia="en-US" w:bidi="en-US"/>
      </w:rPr>
    </w:lvl>
  </w:abstractNum>
  <w:abstractNum w:abstractNumId="12">
    <w:nsid w:val="49AE6150"/>
    <w:multiLevelType w:val="hybridMultilevel"/>
    <w:tmpl w:val="1102FFC0"/>
    <w:lvl w:ilvl="0" w:tplc="24C2A308">
      <w:start w:val="33"/>
      <w:numFmt w:val="decimal"/>
      <w:lvlText w:val="%1."/>
      <w:lvlJc w:val="left"/>
      <w:pPr>
        <w:ind w:left="1760" w:hanging="562"/>
        <w:jc w:val="left"/>
      </w:pPr>
      <w:rPr>
        <w:rFonts w:ascii="Gill Sans MT" w:eastAsia="Gill Sans MT" w:hAnsi="Gill Sans MT" w:cs="Gill Sans MT" w:hint="default"/>
        <w:i/>
        <w:color w:val="000009"/>
        <w:spacing w:val="-1"/>
        <w:w w:val="123"/>
        <w:sz w:val="29"/>
        <w:szCs w:val="29"/>
        <w:lang w:val="en-US" w:eastAsia="en-US" w:bidi="en-US"/>
      </w:rPr>
    </w:lvl>
    <w:lvl w:ilvl="1" w:tplc="070EEED0">
      <w:numFmt w:val="bullet"/>
      <w:lvlText w:val="•"/>
      <w:lvlJc w:val="left"/>
      <w:pPr>
        <w:ind w:left="2596" w:hanging="562"/>
      </w:pPr>
      <w:rPr>
        <w:rFonts w:hint="default"/>
        <w:lang w:val="en-US" w:eastAsia="en-US" w:bidi="en-US"/>
      </w:rPr>
    </w:lvl>
    <w:lvl w:ilvl="2" w:tplc="6916CAAC">
      <w:numFmt w:val="bullet"/>
      <w:lvlText w:val="•"/>
      <w:lvlJc w:val="left"/>
      <w:pPr>
        <w:ind w:left="3432" w:hanging="562"/>
      </w:pPr>
      <w:rPr>
        <w:rFonts w:hint="default"/>
        <w:lang w:val="en-US" w:eastAsia="en-US" w:bidi="en-US"/>
      </w:rPr>
    </w:lvl>
    <w:lvl w:ilvl="3" w:tplc="D278E134">
      <w:numFmt w:val="bullet"/>
      <w:lvlText w:val="•"/>
      <w:lvlJc w:val="left"/>
      <w:pPr>
        <w:ind w:left="4268" w:hanging="562"/>
      </w:pPr>
      <w:rPr>
        <w:rFonts w:hint="default"/>
        <w:lang w:val="en-US" w:eastAsia="en-US" w:bidi="en-US"/>
      </w:rPr>
    </w:lvl>
    <w:lvl w:ilvl="4" w:tplc="4574F2C2">
      <w:numFmt w:val="bullet"/>
      <w:lvlText w:val="•"/>
      <w:lvlJc w:val="left"/>
      <w:pPr>
        <w:ind w:left="5104" w:hanging="562"/>
      </w:pPr>
      <w:rPr>
        <w:rFonts w:hint="default"/>
        <w:lang w:val="en-US" w:eastAsia="en-US" w:bidi="en-US"/>
      </w:rPr>
    </w:lvl>
    <w:lvl w:ilvl="5" w:tplc="BCC2D8BC">
      <w:numFmt w:val="bullet"/>
      <w:lvlText w:val="•"/>
      <w:lvlJc w:val="left"/>
      <w:pPr>
        <w:ind w:left="5940" w:hanging="562"/>
      </w:pPr>
      <w:rPr>
        <w:rFonts w:hint="default"/>
        <w:lang w:val="en-US" w:eastAsia="en-US" w:bidi="en-US"/>
      </w:rPr>
    </w:lvl>
    <w:lvl w:ilvl="6" w:tplc="291C8780">
      <w:numFmt w:val="bullet"/>
      <w:lvlText w:val="•"/>
      <w:lvlJc w:val="left"/>
      <w:pPr>
        <w:ind w:left="6776" w:hanging="562"/>
      </w:pPr>
      <w:rPr>
        <w:rFonts w:hint="default"/>
        <w:lang w:val="en-US" w:eastAsia="en-US" w:bidi="en-US"/>
      </w:rPr>
    </w:lvl>
    <w:lvl w:ilvl="7" w:tplc="BE4A9FAA">
      <w:numFmt w:val="bullet"/>
      <w:lvlText w:val="•"/>
      <w:lvlJc w:val="left"/>
      <w:pPr>
        <w:ind w:left="7612" w:hanging="562"/>
      </w:pPr>
      <w:rPr>
        <w:rFonts w:hint="default"/>
        <w:lang w:val="en-US" w:eastAsia="en-US" w:bidi="en-US"/>
      </w:rPr>
    </w:lvl>
    <w:lvl w:ilvl="8" w:tplc="D5AA83A2">
      <w:numFmt w:val="bullet"/>
      <w:lvlText w:val="•"/>
      <w:lvlJc w:val="left"/>
      <w:pPr>
        <w:ind w:left="8448" w:hanging="562"/>
      </w:pPr>
      <w:rPr>
        <w:rFonts w:hint="default"/>
        <w:lang w:val="en-US" w:eastAsia="en-US" w:bidi="en-US"/>
      </w:rPr>
    </w:lvl>
  </w:abstractNum>
  <w:num w:numId="1">
    <w:abstractNumId w:val="4"/>
  </w:num>
  <w:num w:numId="2">
    <w:abstractNumId w:val="2"/>
  </w:num>
  <w:num w:numId="3">
    <w:abstractNumId w:val="10"/>
  </w:num>
  <w:num w:numId="4">
    <w:abstractNumId w:val="0"/>
  </w:num>
  <w:num w:numId="5">
    <w:abstractNumId w:val="6"/>
  </w:num>
  <w:num w:numId="6">
    <w:abstractNumId w:val="7"/>
  </w:num>
  <w:num w:numId="7">
    <w:abstractNumId w:val="3"/>
  </w:num>
  <w:num w:numId="8">
    <w:abstractNumId w:val="12"/>
  </w:num>
  <w:num w:numId="9">
    <w:abstractNumId w:val="5"/>
  </w:num>
  <w:num w:numId="10">
    <w:abstractNumId w:val="11"/>
  </w:num>
  <w:num w:numId="11">
    <w:abstractNumId w:val="8"/>
  </w:num>
  <w:num w:numId="12">
    <w:abstractNumId w:val="1"/>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346677"/>
    <w:rsid w:val="00346677"/>
    <w:rsid w:val="00A36C21"/>
    <w:rsid w:val="00A73BE7"/>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46677"/>
    <w:rPr>
      <w:rFonts w:ascii="Tahoma" w:eastAsia="Tahoma" w:hAnsi="Tahoma" w:cs="Tahoma"/>
      <w:lang w:bidi="en-US"/>
    </w:rPr>
  </w:style>
  <w:style w:type="paragraph" w:styleId="Heading1">
    <w:name w:val="heading 1"/>
    <w:basedOn w:val="Normal"/>
    <w:uiPriority w:val="1"/>
    <w:qFormat/>
    <w:rsid w:val="00346677"/>
    <w:pPr>
      <w:ind w:left="1080"/>
      <w:outlineLvl w:val="0"/>
    </w:pPr>
    <w:rPr>
      <w:rFonts w:ascii="Gill Sans MT" w:eastAsia="Gill Sans MT" w:hAnsi="Gill Sans MT" w:cs="Gill Sans MT"/>
      <w:b/>
      <w:b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46677"/>
    <w:pPr>
      <w:ind w:left="1080"/>
    </w:pPr>
    <w:rPr>
      <w:sz w:val="28"/>
      <w:szCs w:val="28"/>
    </w:rPr>
  </w:style>
  <w:style w:type="paragraph" w:styleId="ListParagraph">
    <w:name w:val="List Paragraph"/>
    <w:basedOn w:val="Normal"/>
    <w:uiPriority w:val="1"/>
    <w:qFormat/>
    <w:rsid w:val="00346677"/>
    <w:pPr>
      <w:ind w:left="1080" w:right="160"/>
      <w:jc w:val="both"/>
    </w:pPr>
  </w:style>
  <w:style w:type="paragraph" w:customStyle="1" w:styleId="TableParagraph">
    <w:name w:val="Table Paragraph"/>
    <w:basedOn w:val="Normal"/>
    <w:uiPriority w:val="1"/>
    <w:qFormat/>
    <w:rsid w:val="00346677"/>
    <w:pPr>
      <w:spacing w:before="147"/>
    </w:pPr>
    <w:rPr>
      <w:rFonts w:ascii="Courier New" w:eastAsia="Courier New" w:hAnsi="Courier New" w:cs="Courier New"/>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78</Pages>
  <Words>15372</Words>
  <Characters>87623</Characters>
  <Application>Microsoft Office Word</Application>
  <DocSecurity>0</DocSecurity>
  <Lines>730</Lines>
  <Paragraphs>205</Paragraphs>
  <ScaleCrop>false</ScaleCrop>
  <Company/>
  <LinksUpToDate>false</LinksUpToDate>
  <CharactersWithSpaces>102790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libreoffice</dc:title>
  <dc:creator>ubuntu</dc:creator>
  <cp:lastModifiedBy>Mantu</cp:lastModifiedBy>
  <cp:revision>2</cp:revision>
  <dcterms:created xsi:type="dcterms:W3CDTF">2019-10-11T11:19:00Z</dcterms:created>
  <dcterms:modified xsi:type="dcterms:W3CDTF">2019-10-11T11:19:00Z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2019-10-03T00:00:00Z</vt:filetime>
  </property>
  <property fmtid="{D5CDD505-2E9C-101B-9397-08002B2CF9AE}" pid="3" name="Creator">
    <vt:lpwstr>Writer</vt:lpwstr>
  </property>
  <property fmtid="{D5CDD505-2E9C-101B-9397-08002B2CF9AE}" pid="4" name="LastSaved">
    <vt:filetime>2019-10-11T00:00:00Z</vt:filetime>
  </property>
</Properties>
</file>