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492" w:rsidRPr="002B2CCE" w:rsidRDefault="00ED5492" w:rsidP="002B2CCE">
      <w:pPr>
        <w:spacing w:after="0" w:line="240" w:lineRule="auto"/>
        <w:jc w:val="center"/>
        <w:rPr>
          <w:rFonts w:ascii="Times New Roman" w:hAnsi="Times New Roman" w:cs="Times New Roman"/>
          <w:b/>
          <w:sz w:val="25"/>
          <w:szCs w:val="25"/>
          <w:lang w:val="en-US"/>
        </w:rPr>
      </w:pPr>
      <w:r w:rsidRPr="002B2CCE">
        <w:rPr>
          <w:rFonts w:ascii="Times New Roman" w:hAnsi="Times New Roman" w:cs="Times New Roman"/>
          <w:b/>
          <w:sz w:val="25"/>
          <w:szCs w:val="25"/>
          <w:lang w:val="en-US"/>
        </w:rPr>
        <w:t>SUPREME COURT OF INDIA</w:t>
      </w:r>
    </w:p>
    <w:p w:rsidR="00ED5492" w:rsidRPr="00ED5492" w:rsidRDefault="00ED5492" w:rsidP="002B2CCE">
      <w:pPr>
        <w:spacing w:after="0" w:line="240" w:lineRule="auto"/>
        <w:jc w:val="center"/>
        <w:rPr>
          <w:rFonts w:ascii="Times New Roman" w:hAnsi="Times New Roman" w:cs="Times New Roman"/>
          <w:sz w:val="25"/>
          <w:szCs w:val="25"/>
          <w:lang w:val="en-US"/>
        </w:rPr>
      </w:pPr>
    </w:p>
    <w:p w:rsidR="00ED5492" w:rsidRPr="00ED5492" w:rsidRDefault="002B2CCE" w:rsidP="002B2CC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State o</w:t>
      </w:r>
      <w:r w:rsidRPr="00ED5492">
        <w:rPr>
          <w:rFonts w:ascii="Times New Roman" w:hAnsi="Times New Roman" w:cs="Times New Roman"/>
          <w:sz w:val="25"/>
          <w:szCs w:val="25"/>
          <w:lang w:val="en-US"/>
        </w:rPr>
        <w:t>f Punjab</w:t>
      </w:r>
    </w:p>
    <w:p w:rsidR="00ED5492" w:rsidRPr="00ED5492" w:rsidRDefault="00ED5492" w:rsidP="002B2CCE">
      <w:pPr>
        <w:spacing w:after="0" w:line="240" w:lineRule="auto"/>
        <w:jc w:val="center"/>
        <w:rPr>
          <w:rFonts w:ascii="Times New Roman" w:hAnsi="Times New Roman" w:cs="Times New Roman"/>
          <w:sz w:val="25"/>
          <w:szCs w:val="25"/>
          <w:lang w:val="en-US"/>
        </w:rPr>
      </w:pPr>
    </w:p>
    <w:p w:rsidR="00ED5492" w:rsidRDefault="002B2CCE" w:rsidP="002B2CC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2B2CCE" w:rsidRPr="00ED5492" w:rsidRDefault="002B2CCE" w:rsidP="002B2CCE">
      <w:pPr>
        <w:spacing w:after="0" w:line="240" w:lineRule="auto"/>
        <w:jc w:val="center"/>
        <w:rPr>
          <w:rFonts w:ascii="Times New Roman" w:hAnsi="Times New Roman" w:cs="Times New Roman"/>
          <w:sz w:val="25"/>
          <w:szCs w:val="25"/>
          <w:lang w:val="en-US"/>
        </w:rPr>
      </w:pPr>
    </w:p>
    <w:p w:rsidR="00ED5492" w:rsidRPr="00ED5492" w:rsidRDefault="002B2CCE" w:rsidP="002B2CCE">
      <w:pPr>
        <w:spacing w:after="0" w:line="240" w:lineRule="auto"/>
        <w:jc w:val="center"/>
        <w:rPr>
          <w:rFonts w:ascii="Times New Roman" w:hAnsi="Times New Roman" w:cs="Times New Roman"/>
          <w:sz w:val="25"/>
          <w:szCs w:val="25"/>
          <w:lang w:val="en-US"/>
        </w:rPr>
      </w:pPr>
      <w:r w:rsidRPr="00ED5492">
        <w:rPr>
          <w:rFonts w:ascii="Times New Roman" w:hAnsi="Times New Roman" w:cs="Times New Roman"/>
          <w:sz w:val="25"/>
          <w:szCs w:val="25"/>
          <w:lang w:val="en-US"/>
        </w:rPr>
        <w:t>Jasbir Singh</w:t>
      </w:r>
    </w:p>
    <w:p w:rsidR="00ED5492" w:rsidRPr="00ED5492" w:rsidRDefault="00ED5492" w:rsidP="002B2CCE">
      <w:pPr>
        <w:spacing w:after="0" w:line="240" w:lineRule="auto"/>
        <w:jc w:val="center"/>
        <w:rPr>
          <w:rFonts w:ascii="Times New Roman" w:hAnsi="Times New Roman" w:cs="Times New Roman"/>
          <w:sz w:val="25"/>
          <w:szCs w:val="25"/>
          <w:lang w:val="en-US"/>
        </w:rPr>
      </w:pPr>
    </w:p>
    <w:p w:rsidR="002B2CCE" w:rsidRDefault="002B2CCE" w:rsidP="002B2CC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Crl.A.No.335 of </w:t>
      </w:r>
      <w:r w:rsidRPr="00ED5492">
        <w:rPr>
          <w:rFonts w:ascii="Times New Roman" w:hAnsi="Times New Roman" w:cs="Times New Roman"/>
          <w:sz w:val="25"/>
          <w:szCs w:val="25"/>
          <w:lang w:val="en-US"/>
        </w:rPr>
        <w:t>2020</w:t>
      </w:r>
    </w:p>
    <w:p w:rsidR="002B2CCE" w:rsidRDefault="002B2CCE" w:rsidP="002B2CCE">
      <w:pPr>
        <w:spacing w:after="0" w:line="240" w:lineRule="auto"/>
        <w:jc w:val="center"/>
        <w:rPr>
          <w:rFonts w:ascii="Times New Roman" w:hAnsi="Times New Roman" w:cs="Times New Roman"/>
          <w:sz w:val="25"/>
          <w:szCs w:val="25"/>
          <w:lang w:val="en-US"/>
        </w:rPr>
      </w:pPr>
    </w:p>
    <w:p w:rsidR="002B2CCE" w:rsidRDefault="002B2CCE" w:rsidP="002B2CC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(Ashok Bhushan and Mohan M.</w:t>
      </w:r>
      <w:r w:rsidRPr="00ED5492">
        <w:rPr>
          <w:rFonts w:ascii="Times New Roman" w:hAnsi="Times New Roman" w:cs="Times New Roman"/>
          <w:sz w:val="25"/>
          <w:szCs w:val="25"/>
          <w:lang w:val="en-US"/>
        </w:rPr>
        <w:t>Shantanagoudar</w:t>
      </w:r>
      <w:r>
        <w:rPr>
          <w:rFonts w:ascii="Times New Roman" w:hAnsi="Times New Roman" w:cs="Times New Roman"/>
          <w:sz w:val="25"/>
          <w:szCs w:val="25"/>
          <w:lang w:val="en-US"/>
        </w:rPr>
        <w:t>,JJ.,)</w:t>
      </w:r>
    </w:p>
    <w:p w:rsidR="002B2CCE" w:rsidRDefault="002B2CCE" w:rsidP="002B2CCE">
      <w:pPr>
        <w:spacing w:after="0" w:line="240" w:lineRule="auto"/>
        <w:jc w:val="center"/>
        <w:rPr>
          <w:rFonts w:ascii="Times New Roman" w:hAnsi="Times New Roman" w:cs="Times New Roman"/>
          <w:sz w:val="25"/>
          <w:szCs w:val="25"/>
          <w:lang w:val="en-US"/>
        </w:rPr>
      </w:pPr>
    </w:p>
    <w:p w:rsidR="002B2CCE" w:rsidRPr="00ED5492" w:rsidRDefault="002B2CCE" w:rsidP="002B2CCE">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26.02.2020</w:t>
      </w:r>
    </w:p>
    <w:p w:rsidR="00ED5492" w:rsidRPr="00ED5492" w:rsidRDefault="00ED5492" w:rsidP="002B2CCE">
      <w:pPr>
        <w:spacing w:after="0" w:line="240" w:lineRule="auto"/>
        <w:jc w:val="center"/>
        <w:rPr>
          <w:rFonts w:ascii="Times New Roman" w:hAnsi="Times New Roman" w:cs="Times New Roman"/>
          <w:sz w:val="25"/>
          <w:szCs w:val="25"/>
          <w:lang w:val="en-US"/>
        </w:rPr>
      </w:pPr>
    </w:p>
    <w:p w:rsidR="00ED5492" w:rsidRPr="002B2CCE" w:rsidRDefault="002B2CCE" w:rsidP="002B2CCE">
      <w:pPr>
        <w:spacing w:after="0" w:line="240" w:lineRule="auto"/>
        <w:jc w:val="center"/>
        <w:rPr>
          <w:rFonts w:ascii="Times New Roman" w:hAnsi="Times New Roman" w:cs="Times New Roman"/>
          <w:b/>
          <w:sz w:val="25"/>
          <w:szCs w:val="25"/>
          <w:lang w:val="en-US"/>
        </w:rPr>
      </w:pPr>
      <w:r w:rsidRPr="002B2CCE">
        <w:rPr>
          <w:rFonts w:ascii="Times New Roman" w:hAnsi="Times New Roman" w:cs="Times New Roman"/>
          <w:b/>
          <w:sz w:val="25"/>
          <w:szCs w:val="25"/>
          <w:lang w:val="en-US"/>
        </w:rPr>
        <w:t>JUDGMENT</w:t>
      </w:r>
    </w:p>
    <w:p w:rsidR="002B2CCE" w:rsidRPr="002B2CCE" w:rsidRDefault="002B2CCE" w:rsidP="00ED5492">
      <w:pPr>
        <w:spacing w:after="0" w:line="240" w:lineRule="auto"/>
        <w:jc w:val="both"/>
        <w:rPr>
          <w:rFonts w:ascii="Times New Roman" w:hAnsi="Times New Roman" w:cs="Times New Roman"/>
          <w:b/>
          <w:sz w:val="25"/>
          <w:szCs w:val="25"/>
          <w:lang w:val="en-US"/>
        </w:rPr>
      </w:pPr>
    </w:p>
    <w:p w:rsidR="00ED5492" w:rsidRPr="002B2CCE" w:rsidRDefault="002B2CCE" w:rsidP="00ED5492">
      <w:pPr>
        <w:spacing w:after="0" w:line="240" w:lineRule="auto"/>
        <w:jc w:val="both"/>
        <w:rPr>
          <w:rFonts w:ascii="Times New Roman" w:hAnsi="Times New Roman" w:cs="Times New Roman"/>
          <w:b/>
          <w:sz w:val="25"/>
          <w:szCs w:val="25"/>
          <w:lang w:val="en-US"/>
        </w:rPr>
      </w:pPr>
      <w:r w:rsidRPr="002B2CCE">
        <w:rPr>
          <w:rFonts w:ascii="Times New Roman" w:hAnsi="Times New Roman" w:cs="Times New Roman"/>
          <w:b/>
          <w:sz w:val="25"/>
          <w:szCs w:val="25"/>
          <w:lang w:val="en-US"/>
        </w:rPr>
        <w:t>Mohan M.Shantanagoudar,</w:t>
      </w:r>
      <w:r w:rsidR="00ED5492" w:rsidRPr="002B2CCE">
        <w:rPr>
          <w:rFonts w:ascii="Times New Roman" w:hAnsi="Times New Roman" w:cs="Times New Roman"/>
          <w:b/>
          <w:sz w:val="25"/>
          <w:szCs w:val="25"/>
          <w:lang w:val="en-US"/>
        </w:rPr>
        <w:t>J.</w:t>
      </w:r>
      <w:r w:rsidRPr="002B2CCE">
        <w:rPr>
          <w:rFonts w:ascii="Times New Roman" w:hAnsi="Times New Roman" w:cs="Times New Roman"/>
          <w:b/>
          <w:sz w:val="25"/>
          <w:szCs w:val="25"/>
          <w:lang w:val="en-US"/>
        </w:rPr>
        <w:t>,</w:t>
      </w:r>
    </w:p>
    <w:p w:rsidR="002B2CCE" w:rsidRPr="00ED5492" w:rsidRDefault="002B2CCE" w:rsidP="00ED5492">
      <w:pPr>
        <w:spacing w:after="0" w:line="240" w:lineRule="auto"/>
        <w:jc w:val="both"/>
        <w:rPr>
          <w:rFonts w:ascii="Times New Roman" w:hAnsi="Times New Roman" w:cs="Times New Roman"/>
          <w:sz w:val="25"/>
          <w:szCs w:val="25"/>
          <w:lang w:val="en-US"/>
        </w:rPr>
      </w:pPr>
    </w:p>
    <w:p w:rsidR="00ED5492" w:rsidRDefault="002B2CCE"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00ED5492" w:rsidRPr="00ED5492">
        <w:rPr>
          <w:rFonts w:ascii="Times New Roman" w:hAnsi="Times New Roman" w:cs="Times New Roman"/>
          <w:sz w:val="25"/>
          <w:szCs w:val="25"/>
          <w:lang w:val="en-US"/>
        </w:rPr>
        <w:t>The judgment date</w:t>
      </w:r>
      <w:r>
        <w:rPr>
          <w:rFonts w:ascii="Times New Roman" w:hAnsi="Times New Roman" w:cs="Times New Roman"/>
          <w:sz w:val="25"/>
          <w:szCs w:val="25"/>
          <w:lang w:val="en-US"/>
        </w:rPr>
        <w:t xml:space="preserve">d 22.01.2019 passed by the High </w:t>
      </w:r>
      <w:r w:rsidR="00ED5492" w:rsidRPr="00ED5492">
        <w:rPr>
          <w:rFonts w:ascii="Times New Roman" w:hAnsi="Times New Roman" w:cs="Times New Roman"/>
          <w:sz w:val="25"/>
          <w:szCs w:val="25"/>
          <w:lang w:val="en-US"/>
        </w:rPr>
        <w:t>Court of Punjab and Haryana at Chandigarh in CRM-M No. 24691/2009 (O&amp;M), which quashed FIR No. 74 dated 13.4.2008 registered against the Respondent herein for the offences punishable under Sections 420, 467, 468 and 471 of the Indian Penal Code, 1860 ("IPC"), has been calle</w:t>
      </w:r>
      <w:r>
        <w:rPr>
          <w:rFonts w:ascii="Times New Roman" w:hAnsi="Times New Roman" w:cs="Times New Roman"/>
          <w:sz w:val="25"/>
          <w:szCs w:val="25"/>
          <w:lang w:val="en-US"/>
        </w:rPr>
        <w:t xml:space="preserve">d into question in this appeal. </w:t>
      </w:r>
      <w:r w:rsidR="00ED5492" w:rsidRPr="00ED5492">
        <w:rPr>
          <w:rFonts w:ascii="Times New Roman" w:hAnsi="Times New Roman" w:cs="Times New Roman"/>
          <w:sz w:val="25"/>
          <w:szCs w:val="25"/>
          <w:lang w:val="en-US"/>
        </w:rPr>
        <w:t>The First Information Report ("FIR") against the Respondent was registered un</w:t>
      </w:r>
      <w:r>
        <w:rPr>
          <w:rFonts w:ascii="Times New Roman" w:hAnsi="Times New Roman" w:cs="Times New Roman"/>
          <w:sz w:val="25"/>
          <w:szCs w:val="25"/>
          <w:lang w:val="en-US"/>
        </w:rPr>
        <w:t xml:space="preserve">der Sections 420, 467, 468 and </w:t>
      </w:r>
      <w:r w:rsidR="00ED5492" w:rsidRPr="00ED5492">
        <w:rPr>
          <w:rFonts w:ascii="Times New Roman" w:hAnsi="Times New Roman" w:cs="Times New Roman"/>
          <w:sz w:val="25"/>
          <w:szCs w:val="25"/>
          <w:lang w:val="en-US"/>
        </w:rPr>
        <w:t>471 of the IPC on the allegation that he had forged and fabricated documents submitted in the course of legal proceedings before the Revenue Courts. The relevant facts for the purpose of the present appeal are as follows:</w:t>
      </w:r>
    </w:p>
    <w:p w:rsidR="002B2CCE" w:rsidRPr="00ED5492" w:rsidRDefault="002B2CCE" w:rsidP="00ED5492">
      <w:pPr>
        <w:spacing w:after="0" w:line="240" w:lineRule="auto"/>
        <w:jc w:val="both"/>
        <w:rPr>
          <w:rFonts w:ascii="Times New Roman" w:hAnsi="Times New Roman" w:cs="Times New Roman"/>
          <w:sz w:val="25"/>
          <w:szCs w:val="25"/>
          <w:lang w:val="en-US"/>
        </w:rPr>
      </w:pPr>
    </w:p>
    <w:p w:rsidR="00ED5492" w:rsidRPr="00ED5492" w:rsidRDefault="002B2CCE" w:rsidP="002B2CCE">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The </w:t>
      </w:r>
      <w:r w:rsidR="00ED5492" w:rsidRPr="00ED5492">
        <w:rPr>
          <w:rFonts w:ascii="Times New Roman" w:hAnsi="Times New Roman" w:cs="Times New Roman"/>
          <w:sz w:val="25"/>
          <w:szCs w:val="25"/>
          <w:lang w:val="en-US"/>
        </w:rPr>
        <w:t>Respondent's mother, Karamjit Kaur, had filed an</w:t>
      </w:r>
      <w:r>
        <w:rPr>
          <w:rFonts w:ascii="Times New Roman" w:hAnsi="Times New Roman" w:cs="Times New Roman"/>
          <w:sz w:val="25"/>
          <w:szCs w:val="25"/>
          <w:lang w:val="en-US"/>
        </w:rPr>
        <w:t xml:space="preserve"> </w:t>
      </w:r>
      <w:r w:rsidR="00ED5492" w:rsidRPr="00ED5492">
        <w:rPr>
          <w:rFonts w:ascii="Times New Roman" w:hAnsi="Times New Roman" w:cs="Times New Roman"/>
          <w:sz w:val="25"/>
          <w:szCs w:val="25"/>
          <w:lang w:val="en-US"/>
        </w:rPr>
        <w:t>application in Tehsil Patti, District Tarn Taran seeking transfer of the subject property in her name on the basis of possession. Vide order dated 28.06.2002, the Tehsildar (Sales) allowed this application, directing conveyance in favour of Karamjit Kaur. Meanwhile, in the year 2005, the Respondent filed a suit for declaration that the subject property was owned by him, which is still pending.</w:t>
      </w:r>
    </w:p>
    <w:p w:rsidR="002B2CCE" w:rsidRDefault="002B2CCE" w:rsidP="002B2CCE">
      <w:pPr>
        <w:spacing w:after="0" w:line="240" w:lineRule="auto"/>
        <w:ind w:left="720"/>
        <w:jc w:val="both"/>
        <w:rPr>
          <w:rFonts w:ascii="Times New Roman" w:hAnsi="Times New Roman" w:cs="Times New Roman"/>
          <w:sz w:val="25"/>
          <w:szCs w:val="25"/>
          <w:lang w:val="en-US"/>
        </w:rPr>
      </w:pPr>
    </w:p>
    <w:p w:rsidR="00ED5492" w:rsidRPr="00ED5492" w:rsidRDefault="002B2CCE" w:rsidP="002B2CCE">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00ED5492" w:rsidRPr="00ED5492">
        <w:rPr>
          <w:rFonts w:ascii="Times New Roman" w:hAnsi="Times New Roman" w:cs="Times New Roman"/>
          <w:sz w:val="25"/>
          <w:szCs w:val="25"/>
          <w:lang w:val="en-US"/>
        </w:rPr>
        <w:t>Later, in the year 2006, the Respondent filed an appeal against the order of the Tehsildar (Sales), claiming that such order was based on an incorrect finding that the application was filed only by his mother, while it had actually been made jointly.</w:t>
      </w:r>
    </w:p>
    <w:p w:rsidR="002B2CCE" w:rsidRDefault="002B2CCE" w:rsidP="002B2CCE">
      <w:pPr>
        <w:spacing w:after="0" w:line="240" w:lineRule="auto"/>
        <w:ind w:left="720"/>
        <w:jc w:val="both"/>
        <w:rPr>
          <w:rFonts w:ascii="Times New Roman" w:hAnsi="Times New Roman" w:cs="Times New Roman"/>
          <w:sz w:val="25"/>
          <w:szCs w:val="25"/>
          <w:lang w:val="en-US"/>
        </w:rPr>
      </w:pPr>
    </w:p>
    <w:p w:rsidR="00ED5492" w:rsidRPr="00ED5492" w:rsidRDefault="002B2CCE" w:rsidP="002B2CCE">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2.3 Furthermore, </w:t>
      </w:r>
      <w:r w:rsidR="00ED5492" w:rsidRPr="00ED5492">
        <w:rPr>
          <w:rFonts w:ascii="Times New Roman" w:hAnsi="Times New Roman" w:cs="Times New Roman"/>
          <w:sz w:val="25"/>
          <w:szCs w:val="25"/>
          <w:lang w:val="en-US"/>
        </w:rPr>
        <w:t>in parallel mutation proceedings, the</w:t>
      </w:r>
      <w:r>
        <w:rPr>
          <w:rFonts w:ascii="Times New Roman" w:hAnsi="Times New Roman" w:cs="Times New Roman"/>
          <w:sz w:val="25"/>
          <w:szCs w:val="25"/>
          <w:lang w:val="en-US"/>
        </w:rPr>
        <w:t xml:space="preserve"> </w:t>
      </w:r>
      <w:r w:rsidR="00ED5492" w:rsidRPr="00ED5492">
        <w:rPr>
          <w:rFonts w:ascii="Times New Roman" w:hAnsi="Times New Roman" w:cs="Times New Roman"/>
          <w:sz w:val="25"/>
          <w:szCs w:val="25"/>
          <w:lang w:val="en-US"/>
        </w:rPr>
        <w:t>Respondent got the subject land mutated in his favour along with his two cousins. In appeal, the Sub-Divisional Magistrate- cum-Collector, Patti declared the mutation as contested, and vide order dated 11.12.2006, mutation was sanctioned in favour of Tarjit Kaur, the elder sister-in-law of the Respondent. The appeal filed by the Respondent against such order was dismissed vide order dated 06.06.2007.</w:t>
      </w:r>
    </w:p>
    <w:p w:rsidR="002B2CCE" w:rsidRDefault="002B2CCE" w:rsidP="002B2CCE">
      <w:pPr>
        <w:spacing w:after="0" w:line="240" w:lineRule="auto"/>
        <w:ind w:left="720"/>
        <w:jc w:val="both"/>
        <w:rPr>
          <w:rFonts w:ascii="Times New Roman" w:hAnsi="Times New Roman" w:cs="Times New Roman"/>
          <w:sz w:val="25"/>
          <w:szCs w:val="25"/>
          <w:lang w:val="en-US"/>
        </w:rPr>
      </w:pPr>
    </w:p>
    <w:p w:rsidR="00ED5492" w:rsidRPr="00ED5492" w:rsidRDefault="002B2CCE" w:rsidP="002B2CCE">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2.4 </w:t>
      </w:r>
      <w:r w:rsidR="00ED5492" w:rsidRPr="00ED5492">
        <w:rPr>
          <w:rFonts w:ascii="Times New Roman" w:hAnsi="Times New Roman" w:cs="Times New Roman"/>
          <w:sz w:val="25"/>
          <w:szCs w:val="25"/>
          <w:lang w:val="en-US"/>
        </w:rPr>
        <w:t>On 29.08.2007, the SDM-cum-Sales Commissioner, Patti set aside the order of the Tehsildar (Sales) dated 28.06.2002, directing that the transfer of land be entered jointly in the names of the Respondent and his mother. This was done on the basis of a report submitted by the Tehsildar, Patti stating that the initial application for transfer of land had been made jointly by these two persons. In appeal, the Deputy Commissioner-cum-Chief Sales Commissioner, Tarn Taran restored the initial order dated 28.06.2002 passed by the Tehsildar (Sales), noting that the Respondent had submitted forged and fabricated documents in connivance with the Tehsil staff in the appeal before the SDM-cum-Sales Commissioner. Thus, the order dated 29.08.2007 was set aside and a direction was issued to the Sub-Divisional Magistrate, Patti to immediately get an FIR registered against the Respondent.</w:t>
      </w:r>
    </w:p>
    <w:p w:rsidR="002B2CCE" w:rsidRDefault="002B2CCE" w:rsidP="002B2CCE">
      <w:pPr>
        <w:spacing w:after="0" w:line="240" w:lineRule="auto"/>
        <w:ind w:left="720"/>
        <w:jc w:val="both"/>
        <w:rPr>
          <w:rFonts w:ascii="Times New Roman" w:hAnsi="Times New Roman" w:cs="Times New Roman"/>
          <w:sz w:val="25"/>
          <w:szCs w:val="25"/>
          <w:lang w:val="en-US"/>
        </w:rPr>
      </w:pPr>
    </w:p>
    <w:p w:rsidR="00ED5492" w:rsidRDefault="002B2CCE" w:rsidP="002B2CCE">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00ED5492" w:rsidRPr="00ED5492">
        <w:rPr>
          <w:rFonts w:ascii="Times New Roman" w:hAnsi="Times New Roman" w:cs="Times New Roman"/>
          <w:sz w:val="25"/>
          <w:szCs w:val="25"/>
          <w:lang w:val="en-US"/>
        </w:rPr>
        <w:t>In pursuance of the said order, the Sub-Divisional Magistrate, Patti addressed a communication dated 11.04.2008 to the SHO, Police Station, Patti on the basis of which the FIR in question was registered against the Respondent. The trial commenced after the filing of the chargesheet. During the trial, a petition was filed by the Respondent under Section 482 of the Code of Criminal Procedure, 1973 ("CrPC") seeking quashing of the proceedings, which has been allowed vide the impugned order.</w:t>
      </w:r>
    </w:p>
    <w:p w:rsidR="002B2CCE" w:rsidRPr="00ED5492" w:rsidRDefault="002B2CCE" w:rsidP="002B2CCE">
      <w:pPr>
        <w:spacing w:after="0" w:line="240" w:lineRule="auto"/>
        <w:ind w:left="720"/>
        <w:jc w:val="both"/>
        <w:rPr>
          <w:rFonts w:ascii="Times New Roman" w:hAnsi="Times New Roman" w:cs="Times New Roman"/>
          <w:sz w:val="25"/>
          <w:szCs w:val="25"/>
          <w:lang w:val="en-US"/>
        </w:rPr>
      </w:pPr>
    </w:p>
    <w:p w:rsidR="00ED5492" w:rsidRPr="00ED5492" w:rsidRDefault="002B2CCE"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00ED5492" w:rsidRPr="00ED5492">
        <w:rPr>
          <w:rFonts w:ascii="Times New Roman" w:hAnsi="Times New Roman" w:cs="Times New Roman"/>
          <w:sz w:val="25"/>
          <w:szCs w:val="25"/>
          <w:lang w:val="en-US"/>
        </w:rPr>
        <w:t>The High Court, while passing the impugned order, principally accepted the ground raised by the Respondent that the Deputy Commissioner-cum-Chief Sales Commissioner hearing the appeal had neither held an inquiry, nor had he directed the subordinate authority to hold any such inquiry against the accused, in terms of Section 340 read with Section 195 of the CrPC. Thus, it was held that the FIR was hit by these provisions, since it had been filed without any inquiry and without giving any opportunity to the Respondent to be heard, and was therefore liable to be quashed.</w:t>
      </w:r>
    </w:p>
    <w:p w:rsidR="002B2CCE" w:rsidRDefault="002B2CCE" w:rsidP="00ED5492">
      <w:pPr>
        <w:spacing w:after="0" w:line="240" w:lineRule="auto"/>
        <w:jc w:val="both"/>
        <w:rPr>
          <w:rFonts w:ascii="Times New Roman" w:hAnsi="Times New Roman" w:cs="Times New Roman"/>
          <w:sz w:val="25"/>
          <w:szCs w:val="25"/>
          <w:lang w:val="en-US"/>
        </w:rPr>
      </w:pPr>
    </w:p>
    <w:p w:rsidR="00ED5492" w:rsidRPr="00ED5492" w:rsidRDefault="002B2CCE"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00ED5492" w:rsidRPr="00ED5492">
        <w:rPr>
          <w:rFonts w:ascii="Times New Roman" w:hAnsi="Times New Roman" w:cs="Times New Roman"/>
          <w:sz w:val="25"/>
          <w:szCs w:val="25"/>
          <w:lang w:val="en-US"/>
        </w:rPr>
        <w:t>Heard learned Counsel for the parties.</w:t>
      </w:r>
    </w:p>
    <w:p w:rsidR="002B2CCE" w:rsidRDefault="002B2CCE" w:rsidP="00ED5492">
      <w:pPr>
        <w:spacing w:after="0" w:line="240" w:lineRule="auto"/>
        <w:jc w:val="both"/>
        <w:rPr>
          <w:rFonts w:ascii="Times New Roman" w:hAnsi="Times New Roman" w:cs="Times New Roman"/>
          <w:sz w:val="25"/>
          <w:szCs w:val="25"/>
          <w:lang w:val="en-US"/>
        </w:rPr>
      </w:pPr>
    </w:p>
    <w:p w:rsidR="00ED5492" w:rsidRPr="00ED5492" w:rsidRDefault="002B2CCE"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ED5492" w:rsidRPr="00ED5492">
        <w:rPr>
          <w:rFonts w:ascii="Times New Roman" w:hAnsi="Times New Roman" w:cs="Times New Roman"/>
          <w:sz w:val="25"/>
          <w:szCs w:val="25"/>
          <w:lang w:val="en-US"/>
        </w:rPr>
        <w:t xml:space="preserve">Ms. Uttara Babbar, learned counsel appearing for the State has taken us through the material on record, and referred us to the provisions of Section 195 and Section 340 of the CrPC to contend that it is not mandatory on the part of the Court to make a preliminary inquiry under Section 340 before filing a complaint under Section 195; the Court is not required to afford an opportunity of hearing to the person against whom a complaint is filed before the Magistrate for initiating prosecution proceedings; and that Section 340 does not indicate that such person has any right to participate in the preliminary inquiry. In support of these contentions, she relied upon the judgments in </w:t>
      </w:r>
      <w:r w:rsidR="00ED5492" w:rsidRPr="002B2CCE">
        <w:rPr>
          <w:rFonts w:ascii="Times New Roman" w:hAnsi="Times New Roman" w:cs="Times New Roman"/>
          <w:i/>
          <w:sz w:val="25"/>
          <w:szCs w:val="25"/>
          <w:lang w:val="en-US"/>
        </w:rPr>
        <w:t xml:space="preserve">Pritish v. State of Maharashtra, </w:t>
      </w:r>
      <w:r w:rsidR="00ED5492" w:rsidRPr="00ED5492">
        <w:rPr>
          <w:rFonts w:ascii="Times New Roman" w:hAnsi="Times New Roman" w:cs="Times New Roman"/>
          <w:sz w:val="25"/>
          <w:szCs w:val="25"/>
          <w:lang w:val="en-US"/>
        </w:rPr>
        <w:t xml:space="preserve">, decided by a three-Judge Bench of this Court, and of a two-Judge Bench in </w:t>
      </w:r>
      <w:r w:rsidR="00ED5492" w:rsidRPr="002B2CCE">
        <w:rPr>
          <w:rFonts w:ascii="Times New Roman" w:hAnsi="Times New Roman" w:cs="Times New Roman"/>
          <w:i/>
          <w:sz w:val="25"/>
          <w:szCs w:val="25"/>
          <w:lang w:val="en-US"/>
        </w:rPr>
        <w:t>Amarsang Nath</w:t>
      </w:r>
      <w:r>
        <w:rPr>
          <w:rFonts w:ascii="Times New Roman" w:hAnsi="Times New Roman" w:cs="Times New Roman"/>
          <w:i/>
          <w:sz w:val="25"/>
          <w:szCs w:val="25"/>
          <w:lang w:val="en-US"/>
        </w:rPr>
        <w:t>aji v. Hardik Harshadbhai Patel</w:t>
      </w:r>
      <w:r w:rsidRPr="002B2CCE">
        <w:rPr>
          <w:rFonts w:ascii="Times New Roman" w:hAnsi="Times New Roman" w:cs="Times New Roman"/>
          <w:i/>
          <w:sz w:val="20"/>
          <w:szCs w:val="20"/>
          <w:vertAlign w:val="superscript"/>
          <w:lang w:val="en-US"/>
        </w:rPr>
        <w:t>2</w:t>
      </w:r>
      <w:r w:rsidR="00ED5492" w:rsidRPr="002B2CCE">
        <w:rPr>
          <w:rFonts w:ascii="Times New Roman" w:hAnsi="Times New Roman" w:cs="Times New Roman"/>
          <w:i/>
          <w:sz w:val="25"/>
          <w:szCs w:val="25"/>
          <w:lang w:val="en-US"/>
        </w:rPr>
        <w:t>.</w:t>
      </w:r>
      <w:r w:rsidR="00ED5492" w:rsidRPr="00ED5492">
        <w:rPr>
          <w:rFonts w:ascii="Times New Roman" w:hAnsi="Times New Roman" w:cs="Times New Roman"/>
          <w:sz w:val="25"/>
          <w:szCs w:val="25"/>
          <w:lang w:val="en-US"/>
        </w:rPr>
        <w:t xml:space="preserve"> Also drawing our attention to the another judgment decided by a three-Judge Bench of this Court in </w:t>
      </w:r>
      <w:r w:rsidR="00ED5492" w:rsidRPr="002B2CCE">
        <w:rPr>
          <w:rFonts w:ascii="Times New Roman" w:hAnsi="Times New Roman" w:cs="Times New Roman"/>
          <w:i/>
          <w:sz w:val="25"/>
          <w:szCs w:val="25"/>
          <w:lang w:val="en-US"/>
        </w:rPr>
        <w:t>Sharad Pawar v. Jagmohan Dalmiya</w:t>
      </w:r>
      <w:r w:rsidRPr="002B2CCE">
        <w:rPr>
          <w:rFonts w:ascii="Times New Roman" w:hAnsi="Times New Roman" w:cs="Times New Roman"/>
          <w:i/>
          <w:sz w:val="20"/>
          <w:szCs w:val="20"/>
          <w:vertAlign w:val="superscript"/>
          <w:lang w:val="en-US"/>
        </w:rPr>
        <w:t>3</w:t>
      </w:r>
      <w:r w:rsidR="00ED5492" w:rsidRPr="002B2CCE">
        <w:rPr>
          <w:rFonts w:ascii="Times New Roman" w:hAnsi="Times New Roman" w:cs="Times New Roman"/>
          <w:i/>
          <w:sz w:val="25"/>
          <w:szCs w:val="25"/>
          <w:lang w:val="en-US"/>
        </w:rPr>
        <w:t xml:space="preserve">, </w:t>
      </w:r>
      <w:r w:rsidR="00ED5492" w:rsidRPr="00ED5492">
        <w:rPr>
          <w:rFonts w:ascii="Times New Roman" w:hAnsi="Times New Roman" w:cs="Times New Roman"/>
          <w:sz w:val="25"/>
          <w:szCs w:val="25"/>
          <w:lang w:val="en-US"/>
        </w:rPr>
        <w:t>she submitted that no dictum can be said to be have been laid down in the said judgment as it was passed sub silentio, having assigned no reasons to come to the conclusion that a preliminary inquiry is mandatory under Section 340, contrary to the dictum of Pritish (supra).</w:t>
      </w:r>
    </w:p>
    <w:p w:rsidR="002B2CCE" w:rsidRDefault="002B2CCE" w:rsidP="00ED5492">
      <w:pPr>
        <w:spacing w:after="0" w:line="240" w:lineRule="auto"/>
        <w:jc w:val="both"/>
        <w:rPr>
          <w:rFonts w:ascii="Times New Roman" w:hAnsi="Times New Roman" w:cs="Times New Roman"/>
          <w:sz w:val="25"/>
          <w:szCs w:val="25"/>
          <w:lang w:val="en-US"/>
        </w:rPr>
      </w:pPr>
    </w:p>
    <w:p w:rsidR="00ED5492" w:rsidRDefault="002B2CCE"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6. </w:t>
      </w:r>
      <w:r w:rsidR="00ED5492" w:rsidRPr="00ED5492">
        <w:rPr>
          <w:rFonts w:ascii="Times New Roman" w:hAnsi="Times New Roman" w:cs="Times New Roman"/>
          <w:sz w:val="25"/>
          <w:szCs w:val="25"/>
          <w:lang w:val="en-US"/>
        </w:rPr>
        <w:t>Per contra, learned counsel for the Respondent</w:t>
      </w:r>
      <w:r>
        <w:rPr>
          <w:rFonts w:ascii="Times New Roman" w:hAnsi="Times New Roman" w:cs="Times New Roman"/>
          <w:sz w:val="25"/>
          <w:szCs w:val="25"/>
          <w:lang w:val="en-US"/>
        </w:rPr>
        <w:t xml:space="preserve"> </w:t>
      </w:r>
      <w:r w:rsidR="00ED5492" w:rsidRPr="00ED5492">
        <w:rPr>
          <w:rFonts w:ascii="Times New Roman" w:hAnsi="Times New Roman" w:cs="Times New Roman"/>
          <w:sz w:val="25"/>
          <w:szCs w:val="25"/>
          <w:lang w:val="en-US"/>
        </w:rPr>
        <w:t>argued in support of the judgment of the High Court.</w:t>
      </w:r>
    </w:p>
    <w:p w:rsidR="002B2CCE" w:rsidRPr="00ED5492" w:rsidRDefault="002B2CCE" w:rsidP="00ED5492">
      <w:pPr>
        <w:spacing w:after="0" w:line="240" w:lineRule="auto"/>
        <w:jc w:val="both"/>
        <w:rPr>
          <w:rFonts w:ascii="Times New Roman" w:hAnsi="Times New Roman" w:cs="Times New Roman"/>
          <w:sz w:val="25"/>
          <w:szCs w:val="25"/>
          <w:lang w:val="en-US"/>
        </w:rPr>
      </w:pPr>
    </w:p>
    <w:p w:rsidR="00ED5492" w:rsidRDefault="002B2CCE"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In </w:t>
      </w:r>
      <w:r w:rsidR="00ED5492" w:rsidRPr="00ED5492">
        <w:rPr>
          <w:rFonts w:ascii="Times New Roman" w:hAnsi="Times New Roman" w:cs="Times New Roman"/>
          <w:sz w:val="25"/>
          <w:szCs w:val="25"/>
          <w:lang w:val="en-US"/>
        </w:rPr>
        <w:t>view of the argu</w:t>
      </w:r>
      <w:r>
        <w:rPr>
          <w:rFonts w:ascii="Times New Roman" w:hAnsi="Times New Roman" w:cs="Times New Roman"/>
          <w:sz w:val="25"/>
          <w:szCs w:val="25"/>
          <w:lang w:val="en-US"/>
        </w:rPr>
        <w:t xml:space="preserve">ments advanced and the material </w:t>
      </w:r>
      <w:r w:rsidR="00ED5492" w:rsidRPr="00ED5492">
        <w:rPr>
          <w:rFonts w:ascii="Times New Roman" w:hAnsi="Times New Roman" w:cs="Times New Roman"/>
          <w:sz w:val="25"/>
          <w:szCs w:val="25"/>
          <w:lang w:val="en-US"/>
        </w:rPr>
        <w:t>on record, the only question to be considered in this matter is as under:</w:t>
      </w:r>
    </w:p>
    <w:p w:rsidR="002B2CCE" w:rsidRPr="00ED5492" w:rsidRDefault="002B2CCE" w:rsidP="00ED5492">
      <w:pPr>
        <w:spacing w:after="0" w:line="240" w:lineRule="auto"/>
        <w:jc w:val="both"/>
        <w:rPr>
          <w:rFonts w:ascii="Times New Roman" w:hAnsi="Times New Roman" w:cs="Times New Roman"/>
          <w:sz w:val="25"/>
          <w:szCs w:val="25"/>
          <w:lang w:val="en-US"/>
        </w:rPr>
      </w:pPr>
    </w:p>
    <w:p w:rsidR="00ED5492" w:rsidRDefault="00ED5492" w:rsidP="00ED5492">
      <w:pPr>
        <w:spacing w:after="0" w:line="240" w:lineRule="auto"/>
        <w:jc w:val="both"/>
        <w:rPr>
          <w:rFonts w:ascii="Times New Roman" w:hAnsi="Times New Roman" w:cs="Times New Roman"/>
          <w:sz w:val="25"/>
          <w:szCs w:val="25"/>
          <w:lang w:val="en-US"/>
        </w:rPr>
      </w:pPr>
      <w:r w:rsidRPr="00ED5492">
        <w:rPr>
          <w:rFonts w:ascii="Times New Roman" w:hAnsi="Times New Roman" w:cs="Times New Roman"/>
          <w:sz w:val="25"/>
          <w:szCs w:val="25"/>
          <w:lang w:val="en-US"/>
        </w:rPr>
        <w:t>Whether the Court should have heard the Respondent and given him an opportunity to have a say in the matter before ordering prosecution under Section 195 of the CrPC?</w:t>
      </w:r>
    </w:p>
    <w:p w:rsidR="002B2CCE" w:rsidRPr="00ED5492" w:rsidRDefault="002B2CCE" w:rsidP="00ED5492">
      <w:pPr>
        <w:spacing w:after="0" w:line="240" w:lineRule="auto"/>
        <w:jc w:val="both"/>
        <w:rPr>
          <w:rFonts w:ascii="Times New Roman" w:hAnsi="Times New Roman" w:cs="Times New Roman"/>
          <w:sz w:val="25"/>
          <w:szCs w:val="25"/>
          <w:lang w:val="en-US"/>
        </w:rPr>
      </w:pPr>
    </w:p>
    <w:p w:rsidR="00ED5492" w:rsidRDefault="002B2CCE"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In </w:t>
      </w:r>
      <w:r w:rsidR="00ED5492" w:rsidRPr="00ED5492">
        <w:rPr>
          <w:rFonts w:ascii="Times New Roman" w:hAnsi="Times New Roman" w:cs="Times New Roman"/>
          <w:sz w:val="25"/>
          <w:szCs w:val="25"/>
          <w:lang w:val="en-US"/>
        </w:rPr>
        <w:t>this regard, it is pertinent to note Secti</w:t>
      </w:r>
      <w:r>
        <w:rPr>
          <w:rFonts w:ascii="Times New Roman" w:hAnsi="Times New Roman" w:cs="Times New Roman"/>
          <w:sz w:val="25"/>
          <w:szCs w:val="25"/>
          <w:lang w:val="en-US"/>
        </w:rPr>
        <w:t xml:space="preserve">on 195(1)(b) </w:t>
      </w:r>
      <w:r w:rsidR="00ED5492" w:rsidRPr="00ED5492">
        <w:rPr>
          <w:rFonts w:ascii="Times New Roman" w:hAnsi="Times New Roman" w:cs="Times New Roman"/>
          <w:sz w:val="25"/>
          <w:szCs w:val="25"/>
          <w:lang w:val="en-US"/>
        </w:rPr>
        <w:t>(ii) of the CrPC, which provides that no Court shall take cognizance of any offence mentioned therein, if committed in respect of a document produced or given in evidence in a proceeding in any Court:</w:t>
      </w:r>
    </w:p>
    <w:p w:rsidR="002B2CCE" w:rsidRPr="00ED5492" w:rsidRDefault="002B2CCE" w:rsidP="00ED5492">
      <w:pPr>
        <w:spacing w:after="0" w:line="240" w:lineRule="auto"/>
        <w:jc w:val="both"/>
        <w:rPr>
          <w:rFonts w:ascii="Times New Roman" w:hAnsi="Times New Roman" w:cs="Times New Roman"/>
          <w:sz w:val="25"/>
          <w:szCs w:val="25"/>
          <w:lang w:val="en-US"/>
        </w:rPr>
      </w:pPr>
    </w:p>
    <w:p w:rsidR="00ED5492" w:rsidRDefault="00ED5492" w:rsidP="002B2CCE">
      <w:pPr>
        <w:spacing w:after="0" w:line="240" w:lineRule="auto"/>
        <w:ind w:left="720"/>
        <w:jc w:val="both"/>
        <w:rPr>
          <w:rFonts w:ascii="Times New Roman" w:hAnsi="Times New Roman" w:cs="Times New Roman"/>
          <w:sz w:val="25"/>
          <w:szCs w:val="25"/>
          <w:lang w:val="en-US"/>
        </w:rPr>
      </w:pPr>
      <w:r w:rsidRPr="00ED5492">
        <w:rPr>
          <w:rFonts w:ascii="Times New Roman" w:hAnsi="Times New Roman" w:cs="Times New Roman"/>
          <w:sz w:val="25"/>
          <w:szCs w:val="25"/>
          <w:lang w:val="en-US"/>
        </w:rPr>
        <w:t>"195. Prosecution for contempt of lawful authority of public servants, for offences against public justice and for offences relating to documents given in evidence.</w:t>
      </w:r>
      <w:r w:rsidR="002B2CCE">
        <w:rPr>
          <w:rFonts w:ascii="Times New Roman" w:hAnsi="Times New Roman" w:cs="Times New Roman"/>
          <w:sz w:val="25"/>
          <w:szCs w:val="25"/>
          <w:lang w:val="en-US"/>
        </w:rPr>
        <w:t xml:space="preserve"> </w:t>
      </w:r>
      <w:r w:rsidRPr="00ED5492">
        <w:rPr>
          <w:rFonts w:ascii="Times New Roman" w:hAnsi="Times New Roman" w:cs="Times New Roman"/>
          <w:sz w:val="25"/>
          <w:szCs w:val="25"/>
          <w:lang w:val="en-US"/>
        </w:rPr>
        <w:t>(1) No Court shall take cognizance-</w:t>
      </w:r>
    </w:p>
    <w:p w:rsidR="002B2CCE" w:rsidRPr="00ED5492" w:rsidRDefault="002B2CCE" w:rsidP="002B2CCE">
      <w:pPr>
        <w:spacing w:after="0" w:line="240" w:lineRule="auto"/>
        <w:ind w:left="720"/>
        <w:jc w:val="both"/>
        <w:rPr>
          <w:rFonts w:ascii="Times New Roman" w:hAnsi="Times New Roman" w:cs="Times New Roman"/>
          <w:sz w:val="25"/>
          <w:szCs w:val="25"/>
          <w:lang w:val="en-US"/>
        </w:rPr>
      </w:pPr>
    </w:p>
    <w:p w:rsidR="00ED5492" w:rsidRDefault="002B2CCE" w:rsidP="002B2CCE">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00ED5492" w:rsidRPr="00ED5492">
        <w:rPr>
          <w:rFonts w:ascii="Times New Roman" w:hAnsi="Times New Roman" w:cs="Times New Roman"/>
          <w:sz w:val="25"/>
          <w:szCs w:val="25"/>
          <w:lang w:val="en-US"/>
        </w:rPr>
        <w:t xml:space="preserve">...(ii) of any offence described in section 463, or punishable under section 471, section 475 or section 476, of the </w:t>
      </w:r>
      <w:r>
        <w:rPr>
          <w:rFonts w:ascii="Times New Roman" w:hAnsi="Times New Roman" w:cs="Times New Roman"/>
          <w:sz w:val="25"/>
          <w:szCs w:val="25"/>
          <w:lang w:val="en-US"/>
        </w:rPr>
        <w:t xml:space="preserve">said Code, when such offence is </w:t>
      </w:r>
      <w:r w:rsidR="00ED5492" w:rsidRPr="00ED5492">
        <w:rPr>
          <w:rFonts w:ascii="Times New Roman" w:hAnsi="Times New Roman" w:cs="Times New Roman"/>
          <w:sz w:val="25"/>
          <w:szCs w:val="25"/>
          <w:lang w:val="en-US"/>
        </w:rPr>
        <w:t>alleged</w:t>
      </w:r>
      <w:r>
        <w:rPr>
          <w:rFonts w:ascii="Times New Roman" w:hAnsi="Times New Roman" w:cs="Times New Roman"/>
          <w:sz w:val="25"/>
          <w:szCs w:val="25"/>
          <w:lang w:val="en-US"/>
        </w:rPr>
        <w:t xml:space="preserve"> </w:t>
      </w:r>
      <w:r w:rsidR="00ED5492" w:rsidRPr="00ED5492">
        <w:rPr>
          <w:rFonts w:ascii="Times New Roman" w:hAnsi="Times New Roman" w:cs="Times New Roman"/>
          <w:sz w:val="25"/>
          <w:szCs w:val="25"/>
          <w:lang w:val="en-US"/>
        </w:rPr>
        <w:t>to</w:t>
      </w:r>
      <w:r>
        <w:rPr>
          <w:rFonts w:ascii="Times New Roman" w:hAnsi="Times New Roman" w:cs="Times New Roman"/>
          <w:sz w:val="25"/>
          <w:szCs w:val="25"/>
          <w:lang w:val="en-US"/>
        </w:rPr>
        <w:t xml:space="preserve"> </w:t>
      </w:r>
      <w:r w:rsidR="00ED5492" w:rsidRPr="00ED5492">
        <w:rPr>
          <w:rFonts w:ascii="Times New Roman" w:hAnsi="Times New Roman" w:cs="Times New Roman"/>
          <w:sz w:val="25"/>
          <w:szCs w:val="25"/>
          <w:lang w:val="en-US"/>
        </w:rPr>
        <w:t>have</w:t>
      </w:r>
      <w:r>
        <w:rPr>
          <w:rFonts w:ascii="Times New Roman" w:hAnsi="Times New Roman" w:cs="Times New Roman"/>
          <w:sz w:val="25"/>
          <w:szCs w:val="25"/>
          <w:lang w:val="en-US"/>
        </w:rPr>
        <w:t xml:space="preserve"> </w:t>
      </w:r>
      <w:r w:rsidR="00ED5492" w:rsidRPr="00ED5492">
        <w:rPr>
          <w:rFonts w:ascii="Times New Roman" w:hAnsi="Times New Roman" w:cs="Times New Roman"/>
          <w:sz w:val="25"/>
          <w:szCs w:val="25"/>
          <w:lang w:val="en-US"/>
        </w:rPr>
        <w:t>been committed in respect of a document</w:t>
      </w:r>
      <w:r>
        <w:rPr>
          <w:rFonts w:ascii="Times New Roman" w:hAnsi="Times New Roman" w:cs="Times New Roman"/>
          <w:sz w:val="25"/>
          <w:szCs w:val="25"/>
          <w:lang w:val="en-US"/>
        </w:rPr>
        <w:t xml:space="preserve"> </w:t>
      </w:r>
      <w:r w:rsidR="00ED5492" w:rsidRPr="00ED5492">
        <w:rPr>
          <w:rFonts w:ascii="Times New Roman" w:hAnsi="Times New Roman" w:cs="Times New Roman"/>
          <w:sz w:val="25"/>
          <w:szCs w:val="25"/>
          <w:lang w:val="en-US"/>
        </w:rPr>
        <w:t>produced or given in evidence in a proceeding in any Court."</w:t>
      </w:r>
    </w:p>
    <w:p w:rsidR="002B2CCE" w:rsidRPr="00ED5492" w:rsidRDefault="002B2CCE" w:rsidP="002B2CCE">
      <w:pPr>
        <w:spacing w:after="0" w:line="240" w:lineRule="auto"/>
        <w:ind w:left="720"/>
        <w:jc w:val="both"/>
        <w:rPr>
          <w:rFonts w:ascii="Times New Roman" w:hAnsi="Times New Roman" w:cs="Times New Roman"/>
          <w:sz w:val="25"/>
          <w:szCs w:val="25"/>
          <w:lang w:val="en-US"/>
        </w:rPr>
      </w:pPr>
    </w:p>
    <w:p w:rsidR="00ED5492" w:rsidRDefault="002B2CCE"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We </w:t>
      </w:r>
      <w:r w:rsidR="00ED5492" w:rsidRPr="00ED5492">
        <w:rPr>
          <w:rFonts w:ascii="Times New Roman" w:hAnsi="Times New Roman" w:cs="Times New Roman"/>
          <w:sz w:val="25"/>
          <w:szCs w:val="25"/>
          <w:lang w:val="en-US"/>
        </w:rPr>
        <w:t>ma</w:t>
      </w:r>
      <w:r>
        <w:rPr>
          <w:rFonts w:ascii="Times New Roman" w:hAnsi="Times New Roman" w:cs="Times New Roman"/>
          <w:sz w:val="25"/>
          <w:szCs w:val="25"/>
          <w:lang w:val="en-US"/>
        </w:rPr>
        <w:t xml:space="preserve">y also note that Section 195(3) of the CrPC </w:t>
      </w:r>
      <w:r w:rsidR="00ED5492" w:rsidRPr="00ED5492">
        <w:rPr>
          <w:rFonts w:ascii="Times New Roman" w:hAnsi="Times New Roman" w:cs="Times New Roman"/>
          <w:sz w:val="25"/>
          <w:szCs w:val="25"/>
          <w:lang w:val="en-US"/>
        </w:rPr>
        <w:t>clarifies</w:t>
      </w:r>
      <w:r w:rsidR="00ED5492" w:rsidRPr="00ED5492">
        <w:rPr>
          <w:rFonts w:ascii="Times New Roman" w:hAnsi="Times New Roman" w:cs="Times New Roman"/>
          <w:sz w:val="25"/>
          <w:szCs w:val="25"/>
          <w:lang w:val="en-US"/>
        </w:rPr>
        <w:tab/>
        <w:t>that</w:t>
      </w:r>
      <w:r w:rsidR="00ED5492" w:rsidRPr="00ED5492">
        <w:rPr>
          <w:rFonts w:ascii="Times New Roman" w:hAnsi="Times New Roman" w:cs="Times New Roman"/>
          <w:sz w:val="25"/>
          <w:szCs w:val="25"/>
          <w:lang w:val="en-US"/>
        </w:rPr>
        <w:tab/>
        <w:t>the term "Court" means a Civil,</w:t>
      </w:r>
      <w:r w:rsidR="00ED5492" w:rsidRPr="00ED5492">
        <w:rPr>
          <w:rFonts w:ascii="Times New Roman" w:hAnsi="Times New Roman" w:cs="Times New Roman"/>
          <w:sz w:val="25"/>
          <w:szCs w:val="25"/>
          <w:lang w:val="en-US"/>
        </w:rPr>
        <w:tab/>
      </w:r>
      <w:r>
        <w:rPr>
          <w:rFonts w:ascii="Times New Roman" w:hAnsi="Times New Roman" w:cs="Times New Roman"/>
          <w:sz w:val="25"/>
          <w:szCs w:val="25"/>
          <w:lang w:val="en-US"/>
        </w:rPr>
        <w:t xml:space="preserve"> Revenue or </w:t>
      </w:r>
      <w:r w:rsidR="00ED5492" w:rsidRPr="00ED5492">
        <w:rPr>
          <w:rFonts w:ascii="Times New Roman" w:hAnsi="Times New Roman" w:cs="Times New Roman"/>
          <w:sz w:val="25"/>
          <w:szCs w:val="25"/>
          <w:lang w:val="en-US"/>
        </w:rPr>
        <w:t>Criminal Court, and includes a tribunal constituted by or under a Central, Provincial or State Act, if declared by that Act to be a Court for the purposes of the said section.</w:t>
      </w:r>
    </w:p>
    <w:p w:rsidR="002B2CCE" w:rsidRPr="00ED5492" w:rsidRDefault="002B2CCE" w:rsidP="00ED5492">
      <w:pPr>
        <w:spacing w:after="0" w:line="240" w:lineRule="auto"/>
        <w:jc w:val="both"/>
        <w:rPr>
          <w:rFonts w:ascii="Times New Roman" w:hAnsi="Times New Roman" w:cs="Times New Roman"/>
          <w:sz w:val="25"/>
          <w:szCs w:val="25"/>
          <w:lang w:val="en-US"/>
        </w:rPr>
      </w:pPr>
    </w:p>
    <w:p w:rsidR="00ED5492" w:rsidRDefault="002B2CCE"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ED5492" w:rsidRPr="00ED5492">
        <w:rPr>
          <w:rFonts w:ascii="Times New Roman" w:hAnsi="Times New Roman" w:cs="Times New Roman"/>
          <w:sz w:val="25"/>
          <w:szCs w:val="25"/>
          <w:lang w:val="en-US"/>
        </w:rPr>
        <w:t>In the instant case, it is not in dispute that th</w:t>
      </w:r>
      <w:r>
        <w:rPr>
          <w:rFonts w:ascii="Times New Roman" w:hAnsi="Times New Roman" w:cs="Times New Roman"/>
          <w:sz w:val="25"/>
          <w:szCs w:val="25"/>
          <w:lang w:val="en-US"/>
        </w:rPr>
        <w:t xml:space="preserve">e </w:t>
      </w:r>
      <w:r w:rsidR="00ED5492" w:rsidRPr="00ED5492">
        <w:rPr>
          <w:rFonts w:ascii="Times New Roman" w:hAnsi="Times New Roman" w:cs="Times New Roman"/>
          <w:sz w:val="25"/>
          <w:szCs w:val="25"/>
          <w:lang w:val="en-US"/>
        </w:rPr>
        <w:t>Deputy Commissioner-cum-Chief Sales Commissioner, as well as the Sales Commissioner, Patti were discharging their duties as Revenue Courts. It is further not in dispute that the criminal proceedings instituted against the Respondent fell within the scope of Section 195(1)(b)(ii), as they pertained to offences under Sections 420, 467, 468 and 471 of the IPC. Essentially then, the controversy pertains to compliance with Section 340 of the CrPC, which lays down the procedure to be followed while making a complaint with respect to an offence as mentioned in Section 195. In this regard, it may be useful to note the wording of Section 340(1):</w:t>
      </w:r>
    </w:p>
    <w:p w:rsidR="002B2CCE" w:rsidRPr="00ED5492" w:rsidRDefault="002B2CCE" w:rsidP="00ED5492">
      <w:pPr>
        <w:spacing w:after="0" w:line="240" w:lineRule="auto"/>
        <w:jc w:val="both"/>
        <w:rPr>
          <w:rFonts w:ascii="Times New Roman" w:hAnsi="Times New Roman" w:cs="Times New Roman"/>
          <w:sz w:val="25"/>
          <w:szCs w:val="25"/>
          <w:lang w:val="en-US"/>
        </w:rPr>
      </w:pPr>
    </w:p>
    <w:p w:rsidR="00ED5492" w:rsidRPr="00ED5492" w:rsidRDefault="00ED5492" w:rsidP="002B2CCE">
      <w:pPr>
        <w:spacing w:after="0" w:line="240" w:lineRule="auto"/>
        <w:ind w:left="720"/>
        <w:jc w:val="both"/>
        <w:rPr>
          <w:rFonts w:ascii="Times New Roman" w:hAnsi="Times New Roman" w:cs="Times New Roman"/>
          <w:sz w:val="25"/>
          <w:szCs w:val="25"/>
          <w:lang w:val="en-US"/>
        </w:rPr>
      </w:pPr>
      <w:r w:rsidRPr="00ED5492">
        <w:rPr>
          <w:rFonts w:ascii="Times New Roman" w:hAnsi="Times New Roman" w:cs="Times New Roman"/>
          <w:sz w:val="25"/>
          <w:szCs w:val="25"/>
          <w:lang w:val="en-US"/>
        </w:rPr>
        <w:t>"(1) When, upon an application made to it in this behalf or otherwise, any Court is of opinion that it is expedient in the interests of justice that an inquiry should be made into any offence referred to in clause (b) of sub-section (1) of section 195, that Court or, as the case may be, in respect of a document produced or given in evidence in a proceeding in that Court, such Court may, after such preliminary inquiry, if any, as it thinks necessary—</w:t>
      </w:r>
    </w:p>
    <w:p w:rsidR="002B2CCE" w:rsidRDefault="002B2CCE" w:rsidP="002B2CCE">
      <w:pPr>
        <w:spacing w:after="0" w:line="240" w:lineRule="auto"/>
        <w:ind w:left="720"/>
        <w:jc w:val="both"/>
        <w:rPr>
          <w:rFonts w:ascii="Times New Roman" w:hAnsi="Times New Roman" w:cs="Times New Roman"/>
          <w:sz w:val="25"/>
          <w:szCs w:val="25"/>
          <w:lang w:val="en-US"/>
        </w:rPr>
      </w:pPr>
    </w:p>
    <w:p w:rsidR="00ED5492" w:rsidRPr="00ED5492" w:rsidRDefault="002B2CCE" w:rsidP="002B2CCE">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00ED5492" w:rsidRPr="00ED5492">
        <w:rPr>
          <w:rFonts w:ascii="Times New Roman" w:hAnsi="Times New Roman" w:cs="Times New Roman"/>
          <w:sz w:val="25"/>
          <w:szCs w:val="25"/>
          <w:lang w:val="en-US"/>
        </w:rPr>
        <w:t xml:space="preserve"> record a finding to that effect;</w:t>
      </w:r>
    </w:p>
    <w:p w:rsidR="002B2CCE" w:rsidRDefault="002B2CCE" w:rsidP="002B2CCE">
      <w:pPr>
        <w:spacing w:after="0" w:line="240" w:lineRule="auto"/>
        <w:ind w:left="720"/>
        <w:jc w:val="both"/>
        <w:rPr>
          <w:rFonts w:ascii="Times New Roman" w:hAnsi="Times New Roman" w:cs="Times New Roman"/>
          <w:sz w:val="25"/>
          <w:szCs w:val="25"/>
          <w:lang w:val="en-US"/>
        </w:rPr>
      </w:pPr>
    </w:p>
    <w:p w:rsidR="00ED5492" w:rsidRPr="00ED5492" w:rsidRDefault="002B2CCE" w:rsidP="002B2CCE">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00ED5492" w:rsidRPr="00ED5492">
        <w:rPr>
          <w:rFonts w:ascii="Times New Roman" w:hAnsi="Times New Roman" w:cs="Times New Roman"/>
          <w:sz w:val="25"/>
          <w:szCs w:val="25"/>
          <w:lang w:val="en-US"/>
        </w:rPr>
        <w:t xml:space="preserve"> make a complaint thereof in writing;</w:t>
      </w:r>
    </w:p>
    <w:p w:rsidR="002B2CCE" w:rsidRDefault="002B2CCE" w:rsidP="002B2CCE">
      <w:pPr>
        <w:spacing w:after="0" w:line="240" w:lineRule="auto"/>
        <w:ind w:left="720"/>
        <w:jc w:val="both"/>
        <w:rPr>
          <w:rFonts w:ascii="Times New Roman" w:hAnsi="Times New Roman" w:cs="Times New Roman"/>
          <w:sz w:val="25"/>
          <w:szCs w:val="25"/>
          <w:lang w:val="en-US"/>
        </w:rPr>
      </w:pPr>
    </w:p>
    <w:p w:rsidR="00ED5492" w:rsidRPr="00ED5492" w:rsidRDefault="002B2CCE" w:rsidP="002B2CCE">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(c)</w:t>
      </w:r>
      <w:r w:rsidR="00ED5492" w:rsidRPr="00ED5492">
        <w:rPr>
          <w:rFonts w:ascii="Times New Roman" w:hAnsi="Times New Roman" w:cs="Times New Roman"/>
          <w:sz w:val="25"/>
          <w:szCs w:val="25"/>
          <w:lang w:val="en-US"/>
        </w:rPr>
        <w:t xml:space="preserve"> send it to a Magistrate of the first class having jurisdiction;</w:t>
      </w:r>
    </w:p>
    <w:p w:rsidR="002B2CCE" w:rsidRDefault="002B2CCE" w:rsidP="002B2CCE">
      <w:pPr>
        <w:spacing w:after="0" w:line="240" w:lineRule="auto"/>
        <w:ind w:left="720"/>
        <w:jc w:val="both"/>
        <w:rPr>
          <w:rFonts w:ascii="Times New Roman" w:hAnsi="Times New Roman" w:cs="Times New Roman"/>
          <w:sz w:val="25"/>
          <w:szCs w:val="25"/>
          <w:lang w:val="en-US"/>
        </w:rPr>
      </w:pPr>
    </w:p>
    <w:p w:rsidR="00ED5492" w:rsidRDefault="002B2CCE" w:rsidP="002B2CCE">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(d)</w:t>
      </w:r>
      <w:r w:rsidR="00ED5492" w:rsidRPr="00ED5492">
        <w:rPr>
          <w:rFonts w:ascii="Times New Roman" w:hAnsi="Times New Roman" w:cs="Times New Roman"/>
          <w:sz w:val="25"/>
          <w:szCs w:val="25"/>
          <w:lang w:val="en-US"/>
        </w:rPr>
        <w:t xml:space="preserve"> take sufficient security for the appearance of the accused before such</w:t>
      </w:r>
      <w:r>
        <w:rPr>
          <w:rFonts w:ascii="Times New Roman" w:hAnsi="Times New Roman" w:cs="Times New Roman"/>
          <w:sz w:val="25"/>
          <w:szCs w:val="25"/>
          <w:lang w:val="en-US"/>
        </w:rPr>
        <w:t xml:space="preserve"> </w:t>
      </w:r>
      <w:r w:rsidR="00ED5492" w:rsidRPr="00ED5492">
        <w:rPr>
          <w:rFonts w:ascii="Times New Roman" w:hAnsi="Times New Roman" w:cs="Times New Roman"/>
          <w:sz w:val="25"/>
          <w:szCs w:val="25"/>
          <w:lang w:val="en-US"/>
        </w:rPr>
        <w:t>Magistrate, or if the</w:t>
      </w:r>
      <w:r>
        <w:rPr>
          <w:rFonts w:ascii="Times New Roman" w:hAnsi="Times New Roman" w:cs="Times New Roman"/>
          <w:sz w:val="25"/>
          <w:szCs w:val="25"/>
          <w:lang w:val="en-US"/>
        </w:rPr>
        <w:t xml:space="preserve"> </w:t>
      </w:r>
      <w:r w:rsidR="00ED5492" w:rsidRPr="00ED5492">
        <w:rPr>
          <w:rFonts w:ascii="Times New Roman" w:hAnsi="Times New Roman" w:cs="Times New Roman"/>
          <w:sz w:val="25"/>
          <w:szCs w:val="25"/>
          <w:lang w:val="en-US"/>
        </w:rPr>
        <w:t>alleged offence is non-bailable and the Court thinks it necessary so to do, send the accused</w:t>
      </w:r>
      <w:r>
        <w:rPr>
          <w:rFonts w:ascii="Times New Roman" w:hAnsi="Times New Roman" w:cs="Times New Roman"/>
          <w:sz w:val="25"/>
          <w:szCs w:val="25"/>
          <w:lang w:val="en-US"/>
        </w:rPr>
        <w:t xml:space="preserve"> in custody to such Magistrate; </w:t>
      </w:r>
      <w:r w:rsidR="00ED5492" w:rsidRPr="00ED5492">
        <w:rPr>
          <w:rFonts w:ascii="Times New Roman" w:hAnsi="Times New Roman" w:cs="Times New Roman"/>
          <w:sz w:val="25"/>
          <w:szCs w:val="25"/>
          <w:lang w:val="en-US"/>
        </w:rPr>
        <w:t>and</w:t>
      </w:r>
    </w:p>
    <w:p w:rsidR="002B2CCE" w:rsidRPr="00ED5492" w:rsidRDefault="002B2CCE" w:rsidP="002B2CCE">
      <w:pPr>
        <w:spacing w:after="0" w:line="240" w:lineRule="auto"/>
        <w:ind w:left="720"/>
        <w:jc w:val="both"/>
        <w:rPr>
          <w:rFonts w:ascii="Times New Roman" w:hAnsi="Times New Roman" w:cs="Times New Roman"/>
          <w:sz w:val="25"/>
          <w:szCs w:val="25"/>
          <w:lang w:val="en-US"/>
        </w:rPr>
      </w:pPr>
    </w:p>
    <w:p w:rsidR="00ED5492" w:rsidRPr="00ED5492" w:rsidRDefault="002B2CCE" w:rsidP="002B2CCE">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(e) bind over any person </w:t>
      </w:r>
      <w:r w:rsidR="00ED5492" w:rsidRPr="00ED5492">
        <w:rPr>
          <w:rFonts w:ascii="Times New Roman" w:hAnsi="Times New Roman" w:cs="Times New Roman"/>
          <w:sz w:val="25"/>
          <w:szCs w:val="25"/>
          <w:lang w:val="en-US"/>
        </w:rPr>
        <w:t>to appear and give evidence before such Magistrate."</w:t>
      </w:r>
    </w:p>
    <w:p w:rsidR="002B2CCE" w:rsidRDefault="002B2CCE" w:rsidP="002B2CCE">
      <w:pPr>
        <w:spacing w:after="0" w:line="240" w:lineRule="auto"/>
        <w:jc w:val="right"/>
        <w:rPr>
          <w:rFonts w:ascii="Times New Roman" w:hAnsi="Times New Roman" w:cs="Times New Roman"/>
          <w:sz w:val="25"/>
          <w:szCs w:val="25"/>
          <w:lang w:val="en-US"/>
        </w:rPr>
      </w:pPr>
    </w:p>
    <w:p w:rsidR="00ED5492" w:rsidRPr="00ED5492" w:rsidRDefault="00ED5492" w:rsidP="002B2CCE">
      <w:pPr>
        <w:spacing w:after="0" w:line="240" w:lineRule="auto"/>
        <w:jc w:val="right"/>
        <w:rPr>
          <w:rFonts w:ascii="Times New Roman" w:hAnsi="Times New Roman" w:cs="Times New Roman"/>
          <w:sz w:val="25"/>
          <w:szCs w:val="25"/>
          <w:lang w:val="en-US"/>
        </w:rPr>
      </w:pPr>
      <w:r w:rsidRPr="00ED5492">
        <w:rPr>
          <w:rFonts w:ascii="Times New Roman" w:hAnsi="Times New Roman" w:cs="Times New Roman"/>
          <w:sz w:val="25"/>
          <w:szCs w:val="25"/>
          <w:lang w:val="en-US"/>
        </w:rPr>
        <w:t>(emphasis supplied)</w:t>
      </w:r>
    </w:p>
    <w:p w:rsidR="002B2CCE" w:rsidRDefault="002B2CCE" w:rsidP="00ED5492">
      <w:pPr>
        <w:spacing w:after="0" w:line="240" w:lineRule="auto"/>
        <w:jc w:val="both"/>
        <w:rPr>
          <w:rFonts w:ascii="Times New Roman" w:hAnsi="Times New Roman" w:cs="Times New Roman"/>
          <w:sz w:val="25"/>
          <w:szCs w:val="25"/>
          <w:lang w:val="en-US"/>
        </w:rPr>
      </w:pPr>
    </w:p>
    <w:p w:rsidR="00ED5492" w:rsidRDefault="002B2CCE"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ED5492" w:rsidRPr="00ED5492">
        <w:rPr>
          <w:rFonts w:ascii="Times New Roman" w:hAnsi="Times New Roman" w:cs="Times New Roman"/>
          <w:sz w:val="25"/>
          <w:szCs w:val="25"/>
          <w:lang w:val="en-US"/>
        </w:rPr>
        <w:t xml:space="preserve">A bare reading of </w:t>
      </w:r>
      <w:r>
        <w:rPr>
          <w:rFonts w:ascii="Times New Roman" w:hAnsi="Times New Roman" w:cs="Times New Roman"/>
          <w:sz w:val="25"/>
          <w:szCs w:val="25"/>
          <w:lang w:val="en-US"/>
        </w:rPr>
        <w:t xml:space="preserve">Section 340 reveals that if the </w:t>
      </w:r>
      <w:r w:rsidR="00ED5492" w:rsidRPr="00ED5492">
        <w:rPr>
          <w:rFonts w:ascii="Times New Roman" w:hAnsi="Times New Roman" w:cs="Times New Roman"/>
          <w:sz w:val="25"/>
          <w:szCs w:val="25"/>
          <w:lang w:val="en-US"/>
        </w:rPr>
        <w:t>Court is of the opinion that an inquiry should be made into any offence referred to in clause (b) of sub-section (1) of Section 195, which appears to have been committed in, or in relation to a proceeding in that Court or, as the case may be, in respect of a document produced or given in evidence in proceeding in that</w:t>
      </w:r>
      <w:r w:rsidR="00ED5492" w:rsidRPr="00ED5492">
        <w:rPr>
          <w:rFonts w:ascii="Times New Roman" w:hAnsi="Times New Roman" w:cs="Times New Roman"/>
          <w:sz w:val="25"/>
          <w:szCs w:val="25"/>
          <w:lang w:val="en-US"/>
        </w:rPr>
        <w:tab/>
        <w:t xml:space="preserve">Court, such Court may, </w:t>
      </w:r>
      <w:r w:rsidR="00C77DBB">
        <w:rPr>
          <w:rFonts w:ascii="Times New Roman" w:hAnsi="Times New Roman" w:cs="Times New Roman"/>
          <w:sz w:val="25"/>
          <w:szCs w:val="25"/>
          <w:lang w:val="en-US"/>
        </w:rPr>
        <w:t>after</w:t>
      </w:r>
      <w:r w:rsidR="00C77DBB">
        <w:rPr>
          <w:rFonts w:ascii="Times New Roman" w:hAnsi="Times New Roman" w:cs="Times New Roman"/>
          <w:sz w:val="25"/>
          <w:szCs w:val="25"/>
          <w:lang w:val="en-US"/>
        </w:rPr>
        <w:tab/>
        <w:t xml:space="preserve">such preliminary inquiry,  any, </w:t>
      </w:r>
      <w:r w:rsidR="00ED5492" w:rsidRPr="00ED5492">
        <w:rPr>
          <w:rFonts w:ascii="Times New Roman" w:hAnsi="Times New Roman" w:cs="Times New Roman"/>
          <w:sz w:val="25"/>
          <w:szCs w:val="25"/>
          <w:lang w:val="en-US"/>
        </w:rPr>
        <w:t xml:space="preserve">as it </w:t>
      </w:r>
      <w:r w:rsidR="00C77DBB">
        <w:rPr>
          <w:rFonts w:ascii="Times New Roman" w:hAnsi="Times New Roman" w:cs="Times New Roman"/>
          <w:sz w:val="25"/>
          <w:szCs w:val="25"/>
          <w:lang w:val="en-US"/>
        </w:rPr>
        <w:t xml:space="preserve">thinks necessary, record a finding to that effect and </w:t>
      </w:r>
      <w:r w:rsidR="00ED5492" w:rsidRPr="00ED5492">
        <w:rPr>
          <w:rFonts w:ascii="Times New Roman" w:hAnsi="Times New Roman" w:cs="Times New Roman"/>
          <w:sz w:val="25"/>
          <w:szCs w:val="25"/>
          <w:lang w:val="en-US"/>
        </w:rPr>
        <w:t xml:space="preserve">thereafter make a complaint thereof in writing. Upon a plain reading of this provision, it is clear that it is open for the Court to conduct (or not to conduct) a preliminary inquiry into the matter before lodging a complaint in respect of an offence </w:t>
      </w:r>
      <w:r w:rsidR="00C77DBB">
        <w:rPr>
          <w:rFonts w:ascii="Times New Roman" w:hAnsi="Times New Roman" w:cs="Times New Roman"/>
          <w:sz w:val="25"/>
          <w:szCs w:val="25"/>
          <w:lang w:val="en-US"/>
        </w:rPr>
        <w:t xml:space="preserve">mentioned in Section 195(1)(b). </w:t>
      </w:r>
      <w:r w:rsidR="00ED5492" w:rsidRPr="00ED5492">
        <w:rPr>
          <w:rFonts w:ascii="Times New Roman" w:hAnsi="Times New Roman" w:cs="Times New Roman"/>
          <w:sz w:val="25"/>
          <w:szCs w:val="25"/>
          <w:lang w:val="en-US"/>
        </w:rPr>
        <w:t>Indeed, a three-Judge Bench of this Court in Pritish (supra) dealing with the question in consideration here, held that an opportunity to the would-be accused before the filin</w:t>
      </w:r>
      <w:r w:rsidR="00C77DBB">
        <w:rPr>
          <w:rFonts w:ascii="Times New Roman" w:hAnsi="Times New Roman" w:cs="Times New Roman"/>
          <w:sz w:val="25"/>
          <w:szCs w:val="25"/>
          <w:lang w:val="en-US"/>
        </w:rPr>
        <w:t xml:space="preserve">g of </w:t>
      </w:r>
      <w:r w:rsidR="00ED5492" w:rsidRPr="00ED5492">
        <w:rPr>
          <w:rFonts w:ascii="Times New Roman" w:hAnsi="Times New Roman" w:cs="Times New Roman"/>
          <w:sz w:val="25"/>
          <w:szCs w:val="25"/>
          <w:lang w:val="en-US"/>
        </w:rPr>
        <w:t>the complaint was not mandatory, and observed that the preliminary inquiry was itself not mandatory. The Court observed thus:</w:t>
      </w:r>
    </w:p>
    <w:p w:rsidR="00C77DBB" w:rsidRPr="00ED5492" w:rsidRDefault="00C77DBB" w:rsidP="00ED5492">
      <w:pPr>
        <w:spacing w:after="0" w:line="240" w:lineRule="auto"/>
        <w:jc w:val="both"/>
        <w:rPr>
          <w:rFonts w:ascii="Times New Roman" w:hAnsi="Times New Roman" w:cs="Times New Roman"/>
          <w:sz w:val="25"/>
          <w:szCs w:val="25"/>
          <w:lang w:val="en-US"/>
        </w:rPr>
      </w:pPr>
    </w:p>
    <w:p w:rsidR="00ED5492" w:rsidRPr="00ED5492" w:rsidRDefault="00ED5492" w:rsidP="00C77DBB">
      <w:pPr>
        <w:spacing w:after="0" w:line="240" w:lineRule="auto"/>
        <w:ind w:left="720"/>
        <w:jc w:val="both"/>
        <w:rPr>
          <w:rFonts w:ascii="Times New Roman" w:hAnsi="Times New Roman" w:cs="Times New Roman"/>
          <w:sz w:val="25"/>
          <w:szCs w:val="25"/>
          <w:lang w:val="en-US"/>
        </w:rPr>
      </w:pPr>
      <w:r w:rsidRPr="00ED5492">
        <w:rPr>
          <w:rFonts w:ascii="Times New Roman" w:hAnsi="Times New Roman" w:cs="Times New Roman"/>
          <w:sz w:val="25"/>
          <w:szCs w:val="25"/>
          <w:lang w:val="en-US"/>
        </w:rPr>
        <w:t>"9. Reading of the sub-section makes it clear that the hub of this provision is formation of an opinion by the court (before which proceedings were to be held) that it is expedient in the interest of justice that an inquiry should be made into an offence which appears to have been committed. In order to form such opinion the court is empowered to hold a preliminary inquiry. It is not peremptory that such preliminary inquiry should be held. Even without such preliminary inquiry the court can form such an opinion when it appears to the court that an offence has been committed in relation to a proceeding in that court. It is important to notice that even when the court forms such an opinion it is not mandatory that the court should make a complaint. This sub¬section has conferred</w:t>
      </w:r>
      <w:r w:rsidR="00C77DBB">
        <w:rPr>
          <w:rFonts w:ascii="Times New Roman" w:hAnsi="Times New Roman" w:cs="Times New Roman"/>
          <w:sz w:val="25"/>
          <w:szCs w:val="25"/>
          <w:lang w:val="en-US"/>
        </w:rPr>
        <w:t xml:space="preserve"> a power on the court to do so </w:t>
      </w:r>
      <w:r w:rsidRPr="00ED5492">
        <w:rPr>
          <w:rFonts w:ascii="Times New Roman" w:hAnsi="Times New Roman" w:cs="Times New Roman"/>
          <w:sz w:val="25"/>
          <w:szCs w:val="25"/>
          <w:lang w:val="en-US"/>
        </w:rPr>
        <w:t>It does not mean that the court should, as a matter of course, make a complaint. But once the court decides to do so, then the court should make a finding to the effect that on the fact situation it is expedient in the interest of justice that the offence should further be probed into. If the court finds it necessary to conduct a preliminary inquiry to reach such a finding it is always open to the court to do so, though absence of any such preliminary inquiry would not vitiate a finding reached by the court regarding its opinion. It should again be remembered that the preliminary inquiry contemplated in the sub¬section is not for finding whether any particular person is guilty or not. Far from that, the purpose of preliminary inquiry, even if the court opts to conduct it, is only to decide whether it is expedient in the interest of justice to inquire into the offence which appears to have been committed.</w:t>
      </w:r>
    </w:p>
    <w:p w:rsidR="00C77DBB" w:rsidRDefault="00C77DBB" w:rsidP="00ED5492">
      <w:pPr>
        <w:spacing w:after="0" w:line="240" w:lineRule="auto"/>
        <w:jc w:val="both"/>
        <w:rPr>
          <w:rFonts w:ascii="Times New Roman" w:hAnsi="Times New Roman" w:cs="Times New Roman"/>
          <w:sz w:val="25"/>
          <w:szCs w:val="25"/>
          <w:lang w:val="en-US"/>
        </w:rPr>
      </w:pPr>
    </w:p>
    <w:p w:rsidR="00ED5492" w:rsidRPr="00ED5492" w:rsidRDefault="00C77DBB" w:rsidP="00C77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10. </w:t>
      </w:r>
      <w:r w:rsidR="00ED5492" w:rsidRPr="00ED5492">
        <w:rPr>
          <w:rFonts w:ascii="Times New Roman" w:hAnsi="Times New Roman" w:cs="Times New Roman"/>
          <w:sz w:val="25"/>
          <w:szCs w:val="25"/>
          <w:lang w:val="en-US"/>
        </w:rPr>
        <w:t>"Inquiry" is defined in Section 2(g) of the Code as "every inquiry, othe</w:t>
      </w:r>
      <w:r>
        <w:rPr>
          <w:rFonts w:ascii="Times New Roman" w:hAnsi="Times New Roman" w:cs="Times New Roman"/>
          <w:sz w:val="25"/>
          <w:szCs w:val="25"/>
          <w:lang w:val="en-US"/>
        </w:rPr>
        <w:t xml:space="preserve">r than a trial, conducted under </w:t>
      </w:r>
      <w:r w:rsidR="00ED5492" w:rsidRPr="00ED5492">
        <w:rPr>
          <w:rFonts w:ascii="Times New Roman" w:hAnsi="Times New Roman" w:cs="Times New Roman"/>
          <w:sz w:val="25"/>
          <w:szCs w:val="25"/>
          <w:lang w:val="en-US"/>
        </w:rPr>
        <w:t>this Code by a Magistrate or court". It refers to the pre-trial inquiry, and in the present context it means the inquiry to be conducted by the Magistrate. Once the court which forms an opinion, whether it is after conducting the preliminary inquiry or not, that it is expedient in the interest of justice that an inquiry should be made into any offence the said court has to make a complaint in writing to the Magistrate of the First Class concerned. As the offences involved are all falling within the purview of "warrant case" [as defined in Section 2(x)] of the Code the Magistrate concerned has to follow the procedure prescribed in Chapter XIX of the Code. In this context we may point out that Section 343 of the Code specifies that the Magistrate to whom the complaint is made under Section 340 shall proceed to deal with the case as if it were instituted on a police report. That being the position, the Magistrate on receiving the complaint shall proceed under Section 238 to Section 243 of the Code.</w:t>
      </w:r>
    </w:p>
    <w:p w:rsidR="00C77DBB" w:rsidRDefault="00C77DBB" w:rsidP="00C77DBB">
      <w:pPr>
        <w:spacing w:after="0" w:line="240" w:lineRule="auto"/>
        <w:ind w:left="720"/>
        <w:jc w:val="both"/>
        <w:rPr>
          <w:rFonts w:ascii="Times New Roman" w:hAnsi="Times New Roman" w:cs="Times New Roman"/>
          <w:sz w:val="25"/>
          <w:szCs w:val="25"/>
          <w:lang w:val="en-US"/>
        </w:rPr>
      </w:pPr>
    </w:p>
    <w:p w:rsidR="00ED5492" w:rsidRPr="00ED5492" w:rsidRDefault="00C77DBB" w:rsidP="00C77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ED5492" w:rsidRPr="00ED5492">
        <w:rPr>
          <w:rFonts w:ascii="Times New Roman" w:hAnsi="Times New Roman" w:cs="Times New Roman"/>
          <w:sz w:val="25"/>
          <w:szCs w:val="25"/>
          <w:lang w:val="en-US"/>
        </w:rPr>
        <w:t>Section 238 of the Code says that the Magistrate shall at the outset satisfy himself that copies of all the relevant documents have been supplied to the accused. Section 239 enjoins on the Magistrate to consider the complaint and the documents sent with it. He may also make such examination of the accused, as he thinks necessary. Then the Magistrate has to hear both the prosecution and the accused to consider whether the allegations against the accused are groundless. If he finds the allegations to be groundless he has to discharge the accused at that stage by recording his reasons thereof. Section 240 of the Code says that if the Magistrate is of opinion, in the aforesaid inquiry, that there is ground for presuming that the accused has committed the offence he has to frame a charge in writing against the accused. Such charge shall then be read and explained to the accused and he shall be asked whether he pleads guilty of the offence charged or not. If he pleads not guilty then the Magistrate has to proceed to conduct the trial. Until then the inquiry continues before the Magistrate.</w:t>
      </w:r>
    </w:p>
    <w:p w:rsidR="00C77DBB" w:rsidRDefault="00C77DBB" w:rsidP="00ED5492">
      <w:pPr>
        <w:spacing w:after="0" w:line="240" w:lineRule="auto"/>
        <w:jc w:val="both"/>
        <w:rPr>
          <w:rFonts w:ascii="Times New Roman" w:hAnsi="Times New Roman" w:cs="Times New Roman"/>
          <w:sz w:val="25"/>
          <w:szCs w:val="25"/>
          <w:lang w:val="en-US"/>
        </w:rPr>
      </w:pPr>
    </w:p>
    <w:p w:rsidR="00ED5492" w:rsidRPr="00ED5492" w:rsidRDefault="00C77DBB" w:rsidP="00C77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00ED5492" w:rsidRPr="00ED5492">
        <w:rPr>
          <w:rFonts w:ascii="Times New Roman" w:hAnsi="Times New Roman" w:cs="Times New Roman"/>
          <w:sz w:val="25"/>
          <w:szCs w:val="25"/>
          <w:lang w:val="en-US"/>
        </w:rPr>
        <w:t xml:space="preserve"> Thus, the person against whom the complaint is made has a legal right to be heard whether he should be tried for the offence or not, but such a legal right is envisaged only when the Magistrate calls the accused to appear before him. The person concerned has then the right to participate in the pre-trial inquiry envisaged in Section 239 of the Code. It is open to him to satisfy the Magistrate that the allegations against him are groundless and that he is entitled to be discharged.</w:t>
      </w:r>
    </w:p>
    <w:p w:rsidR="00C77DBB" w:rsidRDefault="00C77DBB" w:rsidP="00C77DBB">
      <w:pPr>
        <w:spacing w:after="0" w:line="240" w:lineRule="auto"/>
        <w:ind w:left="720"/>
        <w:jc w:val="both"/>
        <w:rPr>
          <w:rFonts w:ascii="Times New Roman" w:hAnsi="Times New Roman" w:cs="Times New Roman"/>
          <w:sz w:val="25"/>
          <w:szCs w:val="25"/>
          <w:lang w:val="en-US"/>
        </w:rPr>
      </w:pPr>
    </w:p>
    <w:p w:rsidR="00ED5492" w:rsidRPr="00ED5492" w:rsidRDefault="00C77DBB" w:rsidP="00C77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00ED5492" w:rsidRPr="00ED5492">
        <w:rPr>
          <w:rFonts w:ascii="Times New Roman" w:hAnsi="Times New Roman" w:cs="Times New Roman"/>
          <w:sz w:val="25"/>
          <w:szCs w:val="25"/>
          <w:lang w:val="en-US"/>
        </w:rPr>
        <w:t xml:space="preserve"> The scheme delineated above would clearly show that there is no statutory requirement to afford an opportunity of hearing to the persons against whom that court might file a complaint before the Magistrate for initiating prosecution proceedings. Learned counsel for the appellant contended that even if there is no specific statutory provision for affording such an opportunity during the preliminary inquiry stage, the fact that an appeal is provided in Section 341 of the Code, to any person aggrieved by the order, is indicative of his right to participate in such preliminary inquiry.</w:t>
      </w:r>
    </w:p>
    <w:p w:rsidR="00C77DBB" w:rsidRDefault="00C77DBB" w:rsidP="00C77DBB">
      <w:pPr>
        <w:spacing w:after="0" w:line="240" w:lineRule="auto"/>
        <w:ind w:left="720"/>
        <w:jc w:val="both"/>
        <w:rPr>
          <w:rFonts w:ascii="Times New Roman" w:hAnsi="Times New Roman" w:cs="Times New Roman"/>
          <w:sz w:val="25"/>
          <w:szCs w:val="25"/>
          <w:lang w:val="en-US"/>
        </w:rPr>
      </w:pPr>
    </w:p>
    <w:p w:rsidR="00ED5492" w:rsidRPr="00ED5492" w:rsidRDefault="00C77DBB" w:rsidP="00C77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14.</w:t>
      </w:r>
      <w:r w:rsidR="00ED5492" w:rsidRPr="00ED5492">
        <w:rPr>
          <w:rFonts w:ascii="Times New Roman" w:hAnsi="Times New Roman" w:cs="Times New Roman"/>
          <w:sz w:val="25"/>
          <w:szCs w:val="25"/>
          <w:lang w:val="en-US"/>
        </w:rPr>
        <w:t xml:space="preserve"> Section 341 of the Code confers a power on the party on whose application the court has decided or not decided to make a complaint, as well as the party against </w:t>
      </w:r>
      <w:r w:rsidR="00ED5492" w:rsidRPr="00ED5492">
        <w:rPr>
          <w:rFonts w:ascii="Times New Roman" w:hAnsi="Times New Roman" w:cs="Times New Roman"/>
          <w:sz w:val="25"/>
          <w:szCs w:val="25"/>
          <w:lang w:val="en-US"/>
        </w:rPr>
        <w:lastRenderedPageBreak/>
        <w:t xml:space="preserve">whom it is decided to make such complaint, to file an appeal to the court to which the former court is subordinate. But the mere fact that such an appeal is provided, it is not a premise for concluding that the court is under a legal obligation to afford an opportunity (to the persons against whom the complaint would be made) to be heard prior to making the complaint. There are other provisions in the Code for reaching conclusions whether a person should be arrayed as accused in criminal proceedings or not, but in most of those proceedings there is no legal obligation cast on the court or the authorities concerned, to afford an opportunity of hearing to the would-be accused. In any event the appellant has already availed of the opportunity of the provisions of Section 341 of the Code by filing the appeal before the High Court as stated earlier. </w:t>
      </w:r>
      <w:r w:rsidR="00ED5492" w:rsidRPr="00ED5492">
        <w:rPr>
          <w:rFonts w:ascii="Times New Roman" w:hAnsi="Times New Roman" w:cs="Times New Roman"/>
          <w:sz w:val="25"/>
          <w:szCs w:val="25"/>
          <w:lang w:val="en-US"/>
        </w:rPr>
        <w:cr/>
      </w:r>
    </w:p>
    <w:p w:rsidR="00ED5492" w:rsidRPr="00ED5492" w:rsidRDefault="00ED5492" w:rsidP="00C77DBB">
      <w:pPr>
        <w:spacing w:after="0" w:line="240" w:lineRule="auto"/>
        <w:ind w:left="720"/>
        <w:jc w:val="both"/>
        <w:rPr>
          <w:rFonts w:ascii="Times New Roman" w:hAnsi="Times New Roman" w:cs="Times New Roman"/>
          <w:sz w:val="25"/>
          <w:szCs w:val="25"/>
          <w:lang w:val="en-US"/>
        </w:rPr>
      </w:pPr>
      <w:r w:rsidRPr="00ED5492">
        <w:rPr>
          <w:rFonts w:ascii="Times New Roman" w:hAnsi="Times New Roman" w:cs="Times New Roman"/>
          <w:sz w:val="25"/>
          <w:szCs w:val="25"/>
          <w:lang w:val="en-US"/>
        </w:rPr>
        <w:t>18. We are unable to agree with the said view of the learned Single Judge as the same was taken under the impression that a decision to order inquiry into the offence itself would prima facie amount to holding him, if not guilty, very near to a finding of his guilt. We have pointed out earlier that the purpose of conducting preliminary inquiry is not for that purpose at all. The would-be accused is not necessary for the court to decide the question of expediency in the interest of justice that an inquiry should be held. We have come across decisions of some other High Courts which held the view that the persons against whom proceedings were instituted have no such right to participate in the preliminary inquiry (vide M. Muthuswamy v. Special Police Establishment [1985 Cri LJ 420 (Mad)] )."</w:t>
      </w:r>
    </w:p>
    <w:p w:rsidR="00ED5492" w:rsidRDefault="00ED5492" w:rsidP="00C77DBB">
      <w:pPr>
        <w:spacing w:after="0" w:line="240" w:lineRule="auto"/>
        <w:ind w:left="720"/>
        <w:jc w:val="right"/>
        <w:rPr>
          <w:rFonts w:ascii="Times New Roman" w:hAnsi="Times New Roman" w:cs="Times New Roman"/>
          <w:sz w:val="25"/>
          <w:szCs w:val="25"/>
          <w:lang w:val="en-US"/>
        </w:rPr>
      </w:pPr>
      <w:r w:rsidRPr="00ED5492">
        <w:rPr>
          <w:rFonts w:ascii="Times New Roman" w:hAnsi="Times New Roman" w:cs="Times New Roman"/>
          <w:sz w:val="25"/>
          <w:szCs w:val="25"/>
          <w:lang w:val="en-US"/>
        </w:rPr>
        <w:t>(emphasis supplied)</w:t>
      </w:r>
    </w:p>
    <w:p w:rsidR="00C77DBB" w:rsidRPr="00ED5492" w:rsidRDefault="00C77DBB" w:rsidP="00ED5492">
      <w:pPr>
        <w:spacing w:after="0" w:line="240" w:lineRule="auto"/>
        <w:jc w:val="both"/>
        <w:rPr>
          <w:rFonts w:ascii="Times New Roman" w:hAnsi="Times New Roman" w:cs="Times New Roman"/>
          <w:sz w:val="25"/>
          <w:szCs w:val="25"/>
          <w:lang w:val="en-US"/>
        </w:rPr>
      </w:pPr>
    </w:p>
    <w:p w:rsidR="00ED5492" w:rsidRDefault="00C77DBB"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 However,</w:t>
      </w:r>
      <w:r>
        <w:rPr>
          <w:rFonts w:ascii="Times New Roman" w:hAnsi="Times New Roman" w:cs="Times New Roman"/>
          <w:sz w:val="25"/>
          <w:szCs w:val="25"/>
          <w:lang w:val="en-US"/>
        </w:rPr>
        <w:tab/>
        <w:t xml:space="preserve">in the subsequent decision in Sharad </w:t>
      </w:r>
      <w:r w:rsidR="00ED5492" w:rsidRPr="00ED5492">
        <w:rPr>
          <w:rFonts w:ascii="Times New Roman" w:hAnsi="Times New Roman" w:cs="Times New Roman"/>
          <w:sz w:val="25"/>
          <w:szCs w:val="25"/>
          <w:lang w:val="en-US"/>
        </w:rPr>
        <w:t>Pawar (supra), while dealing wi</w:t>
      </w:r>
      <w:r>
        <w:rPr>
          <w:rFonts w:ascii="Times New Roman" w:hAnsi="Times New Roman" w:cs="Times New Roman"/>
          <w:sz w:val="25"/>
          <w:szCs w:val="25"/>
          <w:lang w:val="en-US"/>
        </w:rPr>
        <w:t xml:space="preserve">th a similar question, a three- </w:t>
      </w:r>
      <w:r w:rsidR="00ED5492" w:rsidRPr="00ED5492">
        <w:rPr>
          <w:rFonts w:ascii="Times New Roman" w:hAnsi="Times New Roman" w:cs="Times New Roman"/>
          <w:sz w:val="25"/>
          <w:szCs w:val="25"/>
          <w:lang w:val="en-US"/>
        </w:rPr>
        <w:t>Judge Bench of this Court did no</w:t>
      </w:r>
      <w:r>
        <w:rPr>
          <w:rFonts w:ascii="Times New Roman" w:hAnsi="Times New Roman" w:cs="Times New Roman"/>
          <w:sz w:val="25"/>
          <w:szCs w:val="25"/>
          <w:lang w:val="en-US"/>
        </w:rPr>
        <w:t xml:space="preserve">t take note of the dictum in </w:t>
      </w:r>
      <w:r w:rsidR="00ED5492" w:rsidRPr="00ED5492">
        <w:rPr>
          <w:rFonts w:ascii="Times New Roman" w:hAnsi="Times New Roman" w:cs="Times New Roman"/>
          <w:sz w:val="25"/>
          <w:szCs w:val="25"/>
          <w:lang w:val="en-US"/>
        </w:rPr>
        <w:t>Pritish (supra) and went on to observe as follows:</w:t>
      </w:r>
    </w:p>
    <w:p w:rsidR="00C77DBB" w:rsidRPr="00ED5492" w:rsidRDefault="00C77DBB" w:rsidP="00ED5492">
      <w:pPr>
        <w:spacing w:after="0" w:line="240" w:lineRule="auto"/>
        <w:jc w:val="both"/>
        <w:rPr>
          <w:rFonts w:ascii="Times New Roman" w:hAnsi="Times New Roman" w:cs="Times New Roman"/>
          <w:sz w:val="25"/>
          <w:szCs w:val="25"/>
          <w:lang w:val="en-US"/>
        </w:rPr>
      </w:pPr>
    </w:p>
    <w:p w:rsidR="00ED5492" w:rsidRPr="00ED5492" w:rsidRDefault="00ED5492" w:rsidP="00C77DBB">
      <w:pPr>
        <w:spacing w:after="0" w:line="240" w:lineRule="auto"/>
        <w:ind w:left="720"/>
        <w:jc w:val="both"/>
        <w:rPr>
          <w:rFonts w:ascii="Times New Roman" w:hAnsi="Times New Roman" w:cs="Times New Roman"/>
          <w:sz w:val="25"/>
          <w:szCs w:val="25"/>
          <w:lang w:val="en-US"/>
        </w:rPr>
      </w:pPr>
      <w:r w:rsidRPr="00ED5492">
        <w:rPr>
          <w:rFonts w:ascii="Times New Roman" w:hAnsi="Times New Roman" w:cs="Times New Roman"/>
          <w:sz w:val="25"/>
          <w:szCs w:val="25"/>
          <w:lang w:val="en-US"/>
        </w:rPr>
        <w:t>"7. Having heard the learned Senior Counsel for both sides and after perusal of the record, we are of the considered view that before giving a direction to filed complaint against Defendants 1 to 6, it was necessary for the learned Single Judge to conduct a preliminary enquiry as contemplated under Section 340 CrPC and also to afford an opportunity of being heard to the defendants, which was admittedly not done.</w:t>
      </w:r>
    </w:p>
    <w:p w:rsidR="00C77DBB" w:rsidRDefault="00C77DBB" w:rsidP="00C77DBB">
      <w:pPr>
        <w:spacing w:after="0" w:line="240" w:lineRule="auto"/>
        <w:ind w:left="720"/>
        <w:jc w:val="both"/>
        <w:rPr>
          <w:rFonts w:ascii="Times New Roman" w:hAnsi="Times New Roman" w:cs="Times New Roman"/>
          <w:sz w:val="25"/>
          <w:szCs w:val="25"/>
          <w:lang w:val="en-US"/>
        </w:rPr>
      </w:pPr>
    </w:p>
    <w:p w:rsidR="00ED5492" w:rsidRDefault="00C77DBB" w:rsidP="00C77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ED5492" w:rsidRPr="00ED5492">
        <w:rPr>
          <w:rFonts w:ascii="Times New Roman" w:hAnsi="Times New Roman" w:cs="Times New Roman"/>
          <w:sz w:val="25"/>
          <w:szCs w:val="25"/>
          <w:lang w:val="en-US"/>
        </w:rPr>
        <w:t xml:space="preserve">We, therefore, in the interest of justice, allow these appeals, set aside the impugned order of the High Court passed in the application filed by Respondent 1-plaintiff under Section 340 CrPC and remit the matter </w:t>
      </w:r>
      <w:r>
        <w:rPr>
          <w:rFonts w:ascii="Times New Roman" w:hAnsi="Times New Roman" w:cs="Times New Roman"/>
          <w:sz w:val="25"/>
          <w:szCs w:val="25"/>
          <w:lang w:val="en-US"/>
        </w:rPr>
        <w:t xml:space="preserve">to the learned Single Judge to  </w:t>
      </w:r>
      <w:r w:rsidR="00ED5492" w:rsidRPr="00ED5492">
        <w:rPr>
          <w:rFonts w:ascii="Times New Roman" w:hAnsi="Times New Roman" w:cs="Times New Roman"/>
          <w:sz w:val="25"/>
          <w:szCs w:val="25"/>
          <w:lang w:val="en-US"/>
        </w:rPr>
        <w:t>decide the application under Section 340 CrPC afresh in accordance with law, and after affording reasonable opportunity of being heard to the defendants, against whom the learned Single Judge ordered enquiry."</w:t>
      </w:r>
    </w:p>
    <w:p w:rsidR="00C77DBB" w:rsidRPr="00ED5492" w:rsidRDefault="00C77DBB" w:rsidP="00ED5492">
      <w:pPr>
        <w:spacing w:after="0" w:line="240" w:lineRule="auto"/>
        <w:jc w:val="both"/>
        <w:rPr>
          <w:rFonts w:ascii="Times New Roman" w:hAnsi="Times New Roman" w:cs="Times New Roman"/>
          <w:sz w:val="25"/>
          <w:szCs w:val="25"/>
          <w:lang w:val="en-US"/>
        </w:rPr>
      </w:pPr>
    </w:p>
    <w:p w:rsidR="00ED5492" w:rsidRPr="00ED5492" w:rsidRDefault="00C77DBB"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Later, </w:t>
      </w:r>
      <w:r w:rsidR="00ED5492" w:rsidRPr="00ED5492">
        <w:rPr>
          <w:rFonts w:ascii="Times New Roman" w:hAnsi="Times New Roman" w:cs="Times New Roman"/>
          <w:sz w:val="25"/>
          <w:szCs w:val="25"/>
          <w:lang w:val="en-US"/>
        </w:rPr>
        <w:t>the judgmen</w:t>
      </w:r>
      <w:r>
        <w:rPr>
          <w:rFonts w:ascii="Times New Roman" w:hAnsi="Times New Roman" w:cs="Times New Roman"/>
          <w:sz w:val="25"/>
          <w:szCs w:val="25"/>
          <w:lang w:val="en-US"/>
        </w:rPr>
        <w:t xml:space="preserve">t in Pritish (supra) came to be </w:t>
      </w:r>
      <w:r w:rsidR="00ED5492" w:rsidRPr="00ED5492">
        <w:rPr>
          <w:rFonts w:ascii="Times New Roman" w:hAnsi="Times New Roman" w:cs="Times New Roman"/>
          <w:sz w:val="25"/>
          <w:szCs w:val="25"/>
          <w:lang w:val="en-US"/>
        </w:rPr>
        <w:t>relied upon by a two-Judge Bench of this Court in Amarsang Nathaji (supra). While dealing with the propriety of the procedure adopted by the Court making a complaint under Section 340 of the Code, the Bench in Amarsang Nathaji observed as follows:</w:t>
      </w:r>
    </w:p>
    <w:p w:rsidR="00C77DBB" w:rsidRDefault="00C77DBB" w:rsidP="00C77DBB">
      <w:pPr>
        <w:spacing w:after="0" w:line="240" w:lineRule="auto"/>
        <w:ind w:left="720"/>
        <w:jc w:val="both"/>
        <w:rPr>
          <w:rFonts w:ascii="Times New Roman" w:hAnsi="Times New Roman" w:cs="Times New Roman"/>
          <w:sz w:val="25"/>
          <w:szCs w:val="25"/>
          <w:lang w:val="en-US"/>
        </w:rPr>
      </w:pPr>
    </w:p>
    <w:p w:rsidR="00ED5492" w:rsidRPr="00ED5492" w:rsidRDefault="00ED5492" w:rsidP="00C77DBB">
      <w:pPr>
        <w:spacing w:after="0" w:line="240" w:lineRule="auto"/>
        <w:ind w:left="720"/>
        <w:jc w:val="both"/>
        <w:rPr>
          <w:rFonts w:ascii="Times New Roman" w:hAnsi="Times New Roman" w:cs="Times New Roman"/>
          <w:sz w:val="25"/>
          <w:szCs w:val="25"/>
          <w:lang w:val="en-US"/>
        </w:rPr>
      </w:pPr>
      <w:r w:rsidRPr="00ED5492">
        <w:rPr>
          <w:rFonts w:ascii="Times New Roman" w:hAnsi="Times New Roman" w:cs="Times New Roman"/>
          <w:sz w:val="25"/>
          <w:szCs w:val="25"/>
          <w:lang w:val="en-US"/>
        </w:rPr>
        <w:lastRenderedPageBreak/>
        <w:t>"7. In the process of formation of opinion by the court that it is expedient in the interests of justice that an inquiry should be made into, the requirement should only be to have a prima facie satisfaction of the offence which appears to have been committed.</w:t>
      </w:r>
    </w:p>
    <w:p w:rsidR="00C77DBB" w:rsidRDefault="00C77DBB" w:rsidP="00C77DBB">
      <w:pPr>
        <w:spacing w:after="0" w:line="240" w:lineRule="auto"/>
        <w:ind w:left="720"/>
        <w:jc w:val="both"/>
        <w:rPr>
          <w:rFonts w:ascii="Times New Roman" w:hAnsi="Times New Roman" w:cs="Times New Roman"/>
          <w:sz w:val="25"/>
          <w:szCs w:val="25"/>
          <w:lang w:val="en-US"/>
        </w:rPr>
      </w:pPr>
    </w:p>
    <w:p w:rsidR="00ED5492" w:rsidRDefault="00ED5492" w:rsidP="00C77DBB">
      <w:pPr>
        <w:spacing w:after="0" w:line="240" w:lineRule="auto"/>
        <w:ind w:left="720"/>
        <w:jc w:val="both"/>
        <w:rPr>
          <w:rFonts w:ascii="Times New Roman" w:hAnsi="Times New Roman" w:cs="Times New Roman"/>
          <w:sz w:val="25"/>
          <w:szCs w:val="25"/>
          <w:lang w:val="en-US"/>
        </w:rPr>
      </w:pPr>
      <w:r w:rsidRPr="00ED5492">
        <w:rPr>
          <w:rFonts w:ascii="Times New Roman" w:hAnsi="Times New Roman" w:cs="Times New Roman"/>
          <w:sz w:val="25"/>
          <w:szCs w:val="25"/>
          <w:lang w:val="en-US"/>
        </w:rPr>
        <w:t>It is open to the court to hold a preliminary inquiry though it is not mandatory. In case, the court is otherwise in a position to form such an opinion, that it appears to the court that an offence as referred to under Section 340 CrPC has been committed, the court may dispense with the preliminary inquiry.</w:t>
      </w:r>
      <w:r w:rsidR="00C77DBB">
        <w:rPr>
          <w:rFonts w:ascii="Times New Roman" w:hAnsi="Times New Roman" w:cs="Times New Roman"/>
          <w:sz w:val="25"/>
          <w:szCs w:val="25"/>
          <w:lang w:val="en-US"/>
        </w:rPr>
        <w:t xml:space="preserve"> </w:t>
      </w:r>
      <w:r w:rsidRPr="00ED5492">
        <w:rPr>
          <w:rFonts w:ascii="Times New Roman" w:hAnsi="Times New Roman" w:cs="Times New Roman"/>
          <w:sz w:val="25"/>
          <w:szCs w:val="25"/>
          <w:lang w:val="en-US"/>
        </w:rPr>
        <w:t xml:space="preserve">Even after forming an opinion as to the offence which appears to have been committed also, it is not mandatory that a complaint should be filed as a matter of course. (See </w:t>
      </w:r>
      <w:r w:rsidRPr="00C77DBB">
        <w:rPr>
          <w:rFonts w:ascii="Times New Roman" w:hAnsi="Times New Roman" w:cs="Times New Roman"/>
          <w:i/>
          <w:sz w:val="25"/>
          <w:szCs w:val="25"/>
          <w:lang w:val="en-US"/>
        </w:rPr>
        <w:t>Pritish v. State of Maharashtra [Pritish v. State of Maharashtra</w:t>
      </w:r>
      <w:r w:rsidR="00C77DBB">
        <w:rPr>
          <w:rFonts w:ascii="Times New Roman" w:hAnsi="Times New Roman" w:cs="Times New Roman"/>
          <w:i/>
          <w:sz w:val="20"/>
          <w:szCs w:val="20"/>
          <w:vertAlign w:val="superscript"/>
          <w:lang w:val="en-US"/>
        </w:rPr>
        <w:t>4</w:t>
      </w:r>
      <w:r w:rsidRPr="00C77DBB">
        <w:rPr>
          <w:rFonts w:ascii="Times New Roman" w:hAnsi="Times New Roman" w:cs="Times New Roman"/>
          <w:i/>
          <w:sz w:val="25"/>
          <w:szCs w:val="25"/>
          <w:lang w:val="en-US"/>
        </w:rPr>
        <w:t xml:space="preserve">, </w:t>
      </w:r>
      <w:r w:rsidRPr="00ED5492">
        <w:rPr>
          <w:rFonts w:ascii="Times New Roman" w:hAnsi="Times New Roman" w:cs="Times New Roman"/>
          <w:sz w:val="25"/>
          <w:szCs w:val="25"/>
          <w:lang w:val="en-US"/>
        </w:rPr>
        <w:t>In the same decision, the Court also took note of the following observations made by a Constitution Bench of this</w:t>
      </w:r>
      <w:r w:rsidR="00C77DBB">
        <w:rPr>
          <w:rFonts w:ascii="Times New Roman" w:hAnsi="Times New Roman" w:cs="Times New Roman"/>
          <w:sz w:val="25"/>
          <w:szCs w:val="25"/>
          <w:lang w:val="en-US"/>
        </w:rPr>
        <w:t xml:space="preserve"> </w:t>
      </w:r>
      <w:r w:rsidRPr="00ED5492">
        <w:rPr>
          <w:rFonts w:ascii="Times New Roman" w:hAnsi="Times New Roman" w:cs="Times New Roman"/>
          <w:sz w:val="25"/>
          <w:szCs w:val="25"/>
          <w:lang w:val="en-US"/>
        </w:rPr>
        <w:t xml:space="preserve">Court in </w:t>
      </w:r>
      <w:r w:rsidRPr="00C77DBB">
        <w:rPr>
          <w:rFonts w:ascii="Times New Roman" w:hAnsi="Times New Roman" w:cs="Times New Roman"/>
          <w:i/>
          <w:sz w:val="25"/>
          <w:szCs w:val="25"/>
          <w:lang w:val="en-US"/>
        </w:rPr>
        <w:t>Iqbal Singh Marwah v. Meenakshi Marwah</w:t>
      </w:r>
      <w:r w:rsidR="00C77DBB" w:rsidRPr="00C77DBB">
        <w:rPr>
          <w:rFonts w:ascii="Times New Roman" w:hAnsi="Times New Roman" w:cs="Times New Roman"/>
          <w:i/>
          <w:sz w:val="20"/>
          <w:szCs w:val="20"/>
          <w:vertAlign w:val="superscript"/>
          <w:lang w:val="en-US"/>
        </w:rPr>
        <w:t>5</w:t>
      </w:r>
      <w:r w:rsidRPr="00C77DBB">
        <w:rPr>
          <w:rFonts w:ascii="Times New Roman" w:hAnsi="Times New Roman" w:cs="Times New Roman"/>
          <w:i/>
          <w:sz w:val="25"/>
          <w:szCs w:val="25"/>
          <w:lang w:val="en-US"/>
        </w:rPr>
        <w:t xml:space="preserve">, </w:t>
      </w:r>
      <w:r w:rsidRPr="00ED5492">
        <w:rPr>
          <w:rFonts w:ascii="Times New Roman" w:hAnsi="Times New Roman" w:cs="Times New Roman"/>
          <w:sz w:val="25"/>
          <w:szCs w:val="25"/>
          <w:lang w:val="en-US"/>
        </w:rPr>
        <w:t>in relation to the scope of Section 340 of the CrPC:</w:t>
      </w:r>
    </w:p>
    <w:p w:rsidR="00C77DBB" w:rsidRPr="00ED5492" w:rsidRDefault="00C77DBB" w:rsidP="00C77DBB">
      <w:pPr>
        <w:spacing w:after="0" w:line="240" w:lineRule="auto"/>
        <w:ind w:left="720"/>
        <w:jc w:val="both"/>
        <w:rPr>
          <w:rFonts w:ascii="Times New Roman" w:hAnsi="Times New Roman" w:cs="Times New Roman"/>
          <w:sz w:val="25"/>
          <w:szCs w:val="25"/>
          <w:lang w:val="en-US"/>
        </w:rPr>
      </w:pPr>
    </w:p>
    <w:p w:rsidR="00ED5492" w:rsidRPr="00ED5492" w:rsidRDefault="00ED5492" w:rsidP="00C77DBB">
      <w:pPr>
        <w:spacing w:after="0" w:line="240" w:lineRule="auto"/>
        <w:ind w:left="720"/>
        <w:jc w:val="both"/>
        <w:rPr>
          <w:rFonts w:ascii="Times New Roman" w:hAnsi="Times New Roman" w:cs="Times New Roman"/>
          <w:sz w:val="25"/>
          <w:szCs w:val="25"/>
          <w:lang w:val="en-US"/>
        </w:rPr>
      </w:pPr>
      <w:r w:rsidRPr="00ED5492">
        <w:rPr>
          <w:rFonts w:ascii="Times New Roman" w:hAnsi="Times New Roman" w:cs="Times New Roman"/>
          <w:sz w:val="25"/>
          <w:szCs w:val="25"/>
          <w:lang w:val="en-US"/>
        </w:rPr>
        <w:t>"23. In view of the language used in Section 340 CrPC the court is not bound to make a complaint regarding commission of an offence referred to in Section 195(1)(b), as the section is conditioned by the words "court is of opinion that it is expedient in the interests of justice". This shows that such a course will be adopted only if the interest of justice requires and not in every case. Before filing of the complaint, the court may hold a preliminary enquiry and record a finding to the effect that it is expedient in the interests of justice that enquiry should be made into any of the offences referred to in Section 195(1)(b). This expediency will normally be judged by the court by weighing not the magnitude of injury suffered by the person affected by such forgery or forged document, but having regard to the effect or impact, such commission of offence has upon administration of justice. It is possible that such forged document or forgery may cause a very serious or substantial injury to a person in the sense that it may deprive him of a very valuable property or status or the like, but such document may be just a piece of evidence produced or given in evidence in court, where voluminous evidence may have been adduced and the effect of such piece of evidence on the broad concept of administration of justice may be minimal. In such circumstances, the court may not consider it expedient in the interest of justice to make a complaint."</w:t>
      </w:r>
    </w:p>
    <w:p w:rsidR="00ED5492" w:rsidRDefault="00ED5492" w:rsidP="00C77DBB">
      <w:pPr>
        <w:spacing w:after="0" w:line="240" w:lineRule="auto"/>
        <w:jc w:val="right"/>
        <w:rPr>
          <w:rFonts w:ascii="Times New Roman" w:hAnsi="Times New Roman" w:cs="Times New Roman"/>
          <w:sz w:val="25"/>
          <w:szCs w:val="25"/>
          <w:lang w:val="en-US"/>
        </w:rPr>
      </w:pPr>
      <w:r w:rsidRPr="00ED5492">
        <w:rPr>
          <w:rFonts w:ascii="Times New Roman" w:hAnsi="Times New Roman" w:cs="Times New Roman"/>
          <w:sz w:val="25"/>
          <w:szCs w:val="25"/>
          <w:lang w:val="en-US"/>
        </w:rPr>
        <w:t>(emphasis supplied)</w:t>
      </w:r>
    </w:p>
    <w:p w:rsidR="00C77DBB" w:rsidRPr="00ED5492" w:rsidRDefault="00C77DBB" w:rsidP="00C77DBB">
      <w:pPr>
        <w:spacing w:after="0" w:line="240" w:lineRule="auto"/>
        <w:jc w:val="right"/>
        <w:rPr>
          <w:rFonts w:ascii="Times New Roman" w:hAnsi="Times New Roman" w:cs="Times New Roman"/>
          <w:sz w:val="25"/>
          <w:szCs w:val="25"/>
          <w:lang w:val="en-US"/>
        </w:rPr>
      </w:pPr>
    </w:p>
    <w:p w:rsidR="00ED5492" w:rsidRDefault="00ED5492" w:rsidP="00C77DBB">
      <w:pPr>
        <w:spacing w:after="0" w:line="240" w:lineRule="auto"/>
        <w:ind w:left="720"/>
        <w:jc w:val="both"/>
        <w:rPr>
          <w:rFonts w:ascii="Times New Roman" w:hAnsi="Times New Roman" w:cs="Times New Roman"/>
          <w:sz w:val="25"/>
          <w:szCs w:val="25"/>
          <w:lang w:val="en-US"/>
        </w:rPr>
      </w:pPr>
      <w:r w:rsidRPr="00ED5492">
        <w:rPr>
          <w:rFonts w:ascii="Times New Roman" w:hAnsi="Times New Roman" w:cs="Times New Roman"/>
          <w:sz w:val="25"/>
          <w:szCs w:val="25"/>
          <w:lang w:val="en-US"/>
        </w:rPr>
        <w:t>Notably, however, the decision in Amarsang Nathaji did not take note of the contrary observations made in Sharad Pawar (supra).</w:t>
      </w:r>
    </w:p>
    <w:p w:rsidR="00C77DBB" w:rsidRPr="00ED5492" w:rsidRDefault="00C77DBB" w:rsidP="00ED5492">
      <w:pPr>
        <w:spacing w:after="0" w:line="240" w:lineRule="auto"/>
        <w:jc w:val="both"/>
        <w:rPr>
          <w:rFonts w:ascii="Times New Roman" w:hAnsi="Times New Roman" w:cs="Times New Roman"/>
          <w:sz w:val="25"/>
          <w:szCs w:val="25"/>
          <w:lang w:val="en-US"/>
        </w:rPr>
      </w:pPr>
    </w:p>
    <w:p w:rsidR="00ED5492" w:rsidRPr="00ED5492" w:rsidRDefault="00C77DBB"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In any event, </w:t>
      </w:r>
      <w:r w:rsidR="00ED5492" w:rsidRPr="00ED5492">
        <w:rPr>
          <w:rFonts w:ascii="Times New Roman" w:hAnsi="Times New Roman" w:cs="Times New Roman"/>
          <w:sz w:val="25"/>
          <w:szCs w:val="25"/>
          <w:lang w:val="en-US"/>
        </w:rPr>
        <w:t xml:space="preserve">given </w:t>
      </w:r>
      <w:r>
        <w:rPr>
          <w:rFonts w:ascii="Times New Roman" w:hAnsi="Times New Roman" w:cs="Times New Roman"/>
          <w:sz w:val="25"/>
          <w:szCs w:val="25"/>
          <w:lang w:val="en-US"/>
        </w:rPr>
        <w:t xml:space="preserve">that the decision of the three- </w:t>
      </w:r>
      <w:r w:rsidR="00ED5492" w:rsidRPr="00ED5492">
        <w:rPr>
          <w:rFonts w:ascii="Times New Roman" w:hAnsi="Times New Roman" w:cs="Times New Roman"/>
          <w:sz w:val="25"/>
          <w:szCs w:val="25"/>
          <w:lang w:val="en-US"/>
        </w:rPr>
        <w:t>Judge Bench in Sharad Pawar (supra) did not assign any reason as to why it was departing from the opinion expressed by a Coordinate Bench in Pritish (supra) regarding the necessity of a preliminary inquiry under Section 340 of the CrPC, as also the observations made by a Constitution Bench of this Court in Iqbal Singh Marwah (supra), we find it necessary that the present matter be placed before a larger Bench for its consideration, particularly to answer the following questions:</w:t>
      </w:r>
    </w:p>
    <w:p w:rsidR="00ED5492" w:rsidRPr="00ED5492" w:rsidRDefault="00C77DBB" w:rsidP="00C77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(i)</w:t>
      </w:r>
      <w:r w:rsidR="00ED5492" w:rsidRPr="00ED5492">
        <w:rPr>
          <w:rFonts w:ascii="Times New Roman" w:hAnsi="Times New Roman" w:cs="Times New Roman"/>
          <w:sz w:val="25"/>
          <w:szCs w:val="25"/>
          <w:lang w:val="en-US"/>
        </w:rPr>
        <w:t xml:space="preserve"> Whether Section 340 of the Code of Criminal Procedure, 1973 mandates a preliminary inquiry and an opportunity of hearing to the would-be accused before a complaint is made under Section 195 of the Code by a Court?</w:t>
      </w:r>
    </w:p>
    <w:p w:rsidR="00C77DBB" w:rsidRDefault="00C77DBB" w:rsidP="00C77DBB">
      <w:pPr>
        <w:spacing w:after="0" w:line="240" w:lineRule="auto"/>
        <w:ind w:left="720"/>
        <w:jc w:val="both"/>
        <w:rPr>
          <w:rFonts w:ascii="Times New Roman" w:hAnsi="Times New Roman" w:cs="Times New Roman"/>
          <w:sz w:val="25"/>
          <w:szCs w:val="25"/>
          <w:lang w:val="en-US"/>
        </w:rPr>
      </w:pPr>
    </w:p>
    <w:p w:rsidR="00ED5492" w:rsidRDefault="00C77DBB" w:rsidP="00C77DB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ED5492" w:rsidRPr="00ED5492">
        <w:rPr>
          <w:rFonts w:ascii="Times New Roman" w:hAnsi="Times New Roman" w:cs="Times New Roman"/>
          <w:sz w:val="25"/>
          <w:szCs w:val="25"/>
          <w:lang w:val="en-US"/>
        </w:rPr>
        <w:t xml:space="preserve"> What is the scope and ambit of such preliminary inquiry?</w:t>
      </w:r>
    </w:p>
    <w:p w:rsidR="00C77DBB" w:rsidRPr="00ED5492" w:rsidRDefault="00C77DBB" w:rsidP="00ED5492">
      <w:pPr>
        <w:spacing w:after="0" w:line="240" w:lineRule="auto"/>
        <w:jc w:val="both"/>
        <w:rPr>
          <w:rFonts w:ascii="Times New Roman" w:hAnsi="Times New Roman" w:cs="Times New Roman"/>
          <w:sz w:val="25"/>
          <w:szCs w:val="25"/>
          <w:lang w:val="en-US"/>
        </w:rPr>
      </w:pPr>
    </w:p>
    <w:p w:rsidR="00ED5492" w:rsidRDefault="00C77DBB" w:rsidP="00ED549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Accordingly, we direct the Registry to place the </w:t>
      </w:r>
      <w:r w:rsidR="00ED5492" w:rsidRPr="00ED5492">
        <w:rPr>
          <w:rFonts w:ascii="Times New Roman" w:hAnsi="Times New Roman" w:cs="Times New Roman"/>
          <w:sz w:val="25"/>
          <w:szCs w:val="25"/>
          <w:lang w:val="en-US"/>
        </w:rPr>
        <w:t>papers before the Hon'ble Chief Justice for appropriate orders.</w:t>
      </w:r>
    </w:p>
    <w:p w:rsidR="00C77DBB" w:rsidRPr="00ED5492" w:rsidRDefault="00C77DBB" w:rsidP="00ED5492">
      <w:pPr>
        <w:spacing w:after="0" w:line="240" w:lineRule="auto"/>
        <w:jc w:val="both"/>
        <w:rPr>
          <w:rFonts w:ascii="Times New Roman" w:hAnsi="Times New Roman" w:cs="Times New Roman"/>
          <w:sz w:val="25"/>
          <w:szCs w:val="25"/>
          <w:lang w:val="en-US"/>
        </w:rPr>
      </w:pPr>
    </w:p>
    <w:p w:rsidR="00C77DBB" w:rsidRDefault="00C77DB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C77DBB" w:rsidRDefault="00C77DBB">
      <w:pPr>
        <w:spacing w:after="0" w:line="240" w:lineRule="auto"/>
        <w:jc w:val="both"/>
        <w:rPr>
          <w:rFonts w:ascii="Times New Roman" w:hAnsi="Times New Roman" w:cs="Times New Roman"/>
          <w:sz w:val="25"/>
          <w:szCs w:val="25"/>
          <w:lang w:val="en-US"/>
        </w:rPr>
      </w:pPr>
    </w:p>
    <w:p w:rsidR="00C77DBB" w:rsidRPr="00C77DBB" w:rsidRDefault="00C77DBB" w:rsidP="00C77DBB">
      <w:pPr>
        <w:spacing w:after="0" w:line="240" w:lineRule="auto"/>
        <w:jc w:val="both"/>
        <w:rPr>
          <w:rFonts w:ascii="Times New Roman" w:hAnsi="Times New Roman" w:cs="Times New Roman"/>
          <w:i/>
          <w:sz w:val="20"/>
          <w:szCs w:val="20"/>
          <w:lang w:val="en-US"/>
        </w:rPr>
      </w:pPr>
      <w:r w:rsidRPr="00C77DBB">
        <w:rPr>
          <w:rFonts w:ascii="Times New Roman" w:hAnsi="Times New Roman" w:cs="Times New Roman"/>
          <w:i/>
          <w:sz w:val="20"/>
          <w:szCs w:val="20"/>
          <w:vertAlign w:val="superscript"/>
          <w:lang w:val="en-US"/>
        </w:rPr>
        <w:t>1</w:t>
      </w:r>
      <w:r w:rsidRPr="00C77DBB">
        <w:rPr>
          <w:rFonts w:ascii="Times New Roman" w:hAnsi="Times New Roman" w:cs="Times New Roman"/>
          <w:i/>
          <w:sz w:val="20"/>
          <w:szCs w:val="20"/>
          <w:lang w:val="en-US"/>
        </w:rPr>
        <w:t>(2002) 1 SCC 0253</w:t>
      </w:r>
    </w:p>
    <w:p w:rsidR="00C77DBB" w:rsidRPr="00C77DBB" w:rsidRDefault="00C77DBB" w:rsidP="00C77DBB">
      <w:pPr>
        <w:spacing w:after="0" w:line="240" w:lineRule="auto"/>
        <w:jc w:val="both"/>
        <w:rPr>
          <w:rFonts w:ascii="Times New Roman" w:hAnsi="Times New Roman" w:cs="Times New Roman"/>
          <w:i/>
          <w:sz w:val="20"/>
          <w:szCs w:val="20"/>
          <w:lang w:val="en-US"/>
        </w:rPr>
      </w:pPr>
      <w:r w:rsidRPr="00C77DBB">
        <w:rPr>
          <w:rFonts w:ascii="Times New Roman" w:hAnsi="Times New Roman" w:cs="Times New Roman"/>
          <w:i/>
          <w:sz w:val="20"/>
          <w:szCs w:val="20"/>
          <w:vertAlign w:val="superscript"/>
          <w:lang w:val="en-US"/>
        </w:rPr>
        <w:t>2</w:t>
      </w:r>
      <w:r w:rsidRPr="00C77DBB">
        <w:rPr>
          <w:rFonts w:ascii="Times New Roman" w:hAnsi="Times New Roman" w:cs="Times New Roman"/>
          <w:i/>
          <w:sz w:val="20"/>
          <w:szCs w:val="20"/>
          <w:lang w:val="en-US"/>
        </w:rPr>
        <w:t>(2017) 1 SCC 0113</w:t>
      </w:r>
    </w:p>
    <w:p w:rsidR="00C77DBB" w:rsidRPr="00C77DBB" w:rsidRDefault="00C77DBB" w:rsidP="00C77DBB">
      <w:pPr>
        <w:spacing w:after="0" w:line="240" w:lineRule="auto"/>
        <w:jc w:val="both"/>
        <w:rPr>
          <w:rFonts w:ascii="Times New Roman" w:hAnsi="Times New Roman" w:cs="Times New Roman"/>
          <w:i/>
          <w:sz w:val="20"/>
          <w:szCs w:val="20"/>
          <w:lang w:val="en-US"/>
        </w:rPr>
      </w:pPr>
      <w:r w:rsidRPr="00C77DBB">
        <w:rPr>
          <w:rFonts w:ascii="Times New Roman" w:hAnsi="Times New Roman" w:cs="Times New Roman"/>
          <w:i/>
          <w:sz w:val="20"/>
          <w:szCs w:val="20"/>
          <w:vertAlign w:val="superscript"/>
          <w:lang w:val="en-US"/>
        </w:rPr>
        <w:t>3</w:t>
      </w:r>
      <w:r w:rsidRPr="00C77DBB">
        <w:rPr>
          <w:rFonts w:ascii="Times New Roman" w:hAnsi="Times New Roman" w:cs="Times New Roman"/>
          <w:i/>
          <w:sz w:val="20"/>
          <w:szCs w:val="20"/>
          <w:lang w:val="en-US"/>
        </w:rPr>
        <w:t>(2010) 15 SCC 0290</w:t>
      </w:r>
    </w:p>
    <w:p w:rsidR="00C77DBB" w:rsidRPr="00C77DBB" w:rsidRDefault="00C77DBB" w:rsidP="00C77DBB">
      <w:pPr>
        <w:spacing w:after="0" w:line="240" w:lineRule="auto"/>
        <w:jc w:val="both"/>
        <w:rPr>
          <w:rFonts w:ascii="Times New Roman" w:hAnsi="Times New Roman" w:cs="Times New Roman"/>
          <w:i/>
          <w:sz w:val="20"/>
          <w:szCs w:val="20"/>
          <w:lang w:val="en-US"/>
        </w:rPr>
      </w:pPr>
      <w:r w:rsidRPr="00C77DBB">
        <w:rPr>
          <w:rFonts w:ascii="Times New Roman" w:hAnsi="Times New Roman" w:cs="Times New Roman"/>
          <w:i/>
          <w:sz w:val="20"/>
          <w:szCs w:val="20"/>
          <w:vertAlign w:val="superscript"/>
          <w:lang w:val="en-US"/>
        </w:rPr>
        <w:t>4</w:t>
      </w:r>
      <w:r w:rsidRPr="00C77DBB">
        <w:rPr>
          <w:rFonts w:ascii="Times New Roman" w:hAnsi="Times New Roman" w:cs="Times New Roman"/>
          <w:i/>
          <w:sz w:val="20"/>
          <w:szCs w:val="20"/>
          <w:lang w:val="en-US"/>
        </w:rPr>
        <w:t>(2002) 1 SCC 0253</w:t>
      </w:r>
    </w:p>
    <w:p w:rsidR="00C77DBB" w:rsidRPr="00C77DBB" w:rsidRDefault="00C77DBB" w:rsidP="00C77DBB">
      <w:pPr>
        <w:spacing w:after="0" w:line="240" w:lineRule="auto"/>
        <w:jc w:val="both"/>
        <w:rPr>
          <w:rFonts w:ascii="Times New Roman" w:hAnsi="Times New Roman" w:cs="Times New Roman"/>
          <w:i/>
          <w:sz w:val="20"/>
          <w:szCs w:val="20"/>
          <w:lang w:val="en-US"/>
        </w:rPr>
      </w:pPr>
      <w:r w:rsidRPr="00C77DBB">
        <w:rPr>
          <w:rFonts w:ascii="Times New Roman" w:hAnsi="Times New Roman" w:cs="Times New Roman"/>
          <w:i/>
          <w:sz w:val="20"/>
          <w:szCs w:val="20"/>
          <w:vertAlign w:val="superscript"/>
          <w:lang w:val="en-US"/>
        </w:rPr>
        <w:t>5</w:t>
      </w:r>
      <w:r w:rsidRPr="00C77DBB">
        <w:rPr>
          <w:rFonts w:ascii="Times New Roman" w:hAnsi="Times New Roman" w:cs="Times New Roman"/>
          <w:i/>
          <w:sz w:val="20"/>
          <w:szCs w:val="20"/>
          <w:lang w:val="en-US"/>
        </w:rPr>
        <w:t xml:space="preserve">(2005) 4 SCC 0370 </w:t>
      </w:r>
    </w:p>
    <w:p w:rsidR="00C77DBB" w:rsidRPr="008D75ED" w:rsidRDefault="00C77DBB">
      <w:pPr>
        <w:spacing w:after="0" w:line="240" w:lineRule="auto"/>
        <w:jc w:val="both"/>
        <w:rPr>
          <w:rFonts w:ascii="Times New Roman" w:hAnsi="Times New Roman" w:cs="Times New Roman"/>
          <w:sz w:val="25"/>
          <w:szCs w:val="25"/>
          <w:lang w:val="en-US"/>
        </w:rPr>
      </w:pPr>
    </w:p>
    <w:sectPr w:rsidR="00C77DBB" w:rsidRPr="008D75ED"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471" w:rsidRDefault="00FB7471" w:rsidP="00F53B58">
      <w:pPr>
        <w:spacing w:after="0" w:line="240" w:lineRule="auto"/>
      </w:pPr>
      <w:r>
        <w:separator/>
      </w:r>
    </w:p>
  </w:endnote>
  <w:endnote w:type="continuationSeparator" w:id="1">
    <w:p w:rsidR="00FB7471" w:rsidRDefault="00FB7471"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F362BD"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F362BD" w:rsidRPr="009F0D03">
          <w:rPr>
            <w:rFonts w:ascii="Times New Roman" w:hAnsi="Times New Roman" w:cs="Times New Roman"/>
          </w:rPr>
          <w:fldChar w:fldCharType="separate"/>
        </w:r>
        <w:r w:rsidR="00C77DBB">
          <w:rPr>
            <w:rFonts w:ascii="Times New Roman" w:hAnsi="Times New Roman" w:cs="Times New Roman"/>
            <w:noProof/>
          </w:rPr>
          <w:t>1</w:t>
        </w:r>
        <w:r w:rsidR="00F362BD"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471" w:rsidRDefault="00FB7471" w:rsidP="00F53B58">
      <w:pPr>
        <w:spacing w:after="0" w:line="240" w:lineRule="auto"/>
      </w:pPr>
      <w:r>
        <w:separator/>
      </w:r>
    </w:p>
  </w:footnote>
  <w:footnote w:type="continuationSeparator" w:id="1">
    <w:p w:rsidR="00FB7471" w:rsidRDefault="00FB7471"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053787"/>
    <w:rsid w:val="000A67BC"/>
    <w:rsid w:val="0010188B"/>
    <w:rsid w:val="001D3D22"/>
    <w:rsid w:val="001F23E5"/>
    <w:rsid w:val="002B2CCE"/>
    <w:rsid w:val="002D1AF5"/>
    <w:rsid w:val="002F3764"/>
    <w:rsid w:val="00361940"/>
    <w:rsid w:val="003766BA"/>
    <w:rsid w:val="003B20DD"/>
    <w:rsid w:val="003E69E4"/>
    <w:rsid w:val="00440DA5"/>
    <w:rsid w:val="004931E5"/>
    <w:rsid w:val="004C1149"/>
    <w:rsid w:val="00546673"/>
    <w:rsid w:val="00585116"/>
    <w:rsid w:val="005B7C01"/>
    <w:rsid w:val="005C31EA"/>
    <w:rsid w:val="005E70F7"/>
    <w:rsid w:val="00636D73"/>
    <w:rsid w:val="00660544"/>
    <w:rsid w:val="00694317"/>
    <w:rsid w:val="006A084F"/>
    <w:rsid w:val="006C4A6B"/>
    <w:rsid w:val="00712544"/>
    <w:rsid w:val="0074735A"/>
    <w:rsid w:val="007E4DEC"/>
    <w:rsid w:val="008100BB"/>
    <w:rsid w:val="00864670"/>
    <w:rsid w:val="008D75ED"/>
    <w:rsid w:val="008E0E28"/>
    <w:rsid w:val="009353BA"/>
    <w:rsid w:val="00974E1A"/>
    <w:rsid w:val="009F0D03"/>
    <w:rsid w:val="00A03081"/>
    <w:rsid w:val="00A10FE5"/>
    <w:rsid w:val="00A3584D"/>
    <w:rsid w:val="00A35F70"/>
    <w:rsid w:val="00A5295F"/>
    <w:rsid w:val="00AD4228"/>
    <w:rsid w:val="00B41EB0"/>
    <w:rsid w:val="00B446C1"/>
    <w:rsid w:val="00B6556E"/>
    <w:rsid w:val="00B96A26"/>
    <w:rsid w:val="00C01D0A"/>
    <w:rsid w:val="00C77DBB"/>
    <w:rsid w:val="00D40C8B"/>
    <w:rsid w:val="00D4162C"/>
    <w:rsid w:val="00D43D2C"/>
    <w:rsid w:val="00D8258E"/>
    <w:rsid w:val="00D842EA"/>
    <w:rsid w:val="00D92B51"/>
    <w:rsid w:val="00DB58E3"/>
    <w:rsid w:val="00DD1AE8"/>
    <w:rsid w:val="00DD1E9A"/>
    <w:rsid w:val="00DE5CEB"/>
    <w:rsid w:val="00E02F5A"/>
    <w:rsid w:val="00E305C8"/>
    <w:rsid w:val="00E801FD"/>
    <w:rsid w:val="00EA4410"/>
    <w:rsid w:val="00ED5492"/>
    <w:rsid w:val="00EE7837"/>
    <w:rsid w:val="00F11A00"/>
    <w:rsid w:val="00F362BD"/>
    <w:rsid w:val="00F364A5"/>
    <w:rsid w:val="00F53B58"/>
    <w:rsid w:val="00F750A2"/>
    <w:rsid w:val="00FB74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2020-05-30T08:30:00Z</cp:lastPrinted>
  <dcterms:created xsi:type="dcterms:W3CDTF">2020-05-30T10:07:00Z</dcterms:created>
  <dcterms:modified xsi:type="dcterms:W3CDTF">2020-05-30T10:07:00Z</dcterms:modified>
</cp:coreProperties>
</file>