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B57" w:rsidRDefault="00381550">
      <w:pPr>
        <w:pStyle w:val="BodyText"/>
        <w:tabs>
          <w:tab w:val="left" w:pos="3073"/>
          <w:tab w:val="left" w:pos="7393"/>
        </w:tabs>
        <w:spacing w:before="82"/>
        <w:ind w:left="338"/>
      </w:pPr>
      <w:r>
        <w:rPr>
          <w:color w:val="000009"/>
        </w:rPr>
        <w:t>ITEM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NO.1504</w:t>
      </w:r>
      <w:r>
        <w:rPr>
          <w:color w:val="000009"/>
        </w:rPr>
        <w:tab/>
        <w:t>Virtual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Court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3</w:t>
      </w:r>
      <w:r>
        <w:rPr>
          <w:color w:val="000009"/>
        </w:rPr>
        <w:tab/>
        <w:t>SECTION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II-C</w:t>
      </w:r>
    </w:p>
    <w:p w:rsidR="007E0B57" w:rsidRDefault="007E0B57">
      <w:pPr>
        <w:pStyle w:val="BodyText"/>
      </w:pPr>
    </w:p>
    <w:p w:rsidR="007E0B57" w:rsidRDefault="00381550">
      <w:pPr>
        <w:pStyle w:val="BodyText"/>
        <w:tabs>
          <w:tab w:val="left" w:pos="4657"/>
          <w:tab w:val="left" w:pos="6241"/>
          <w:tab w:val="left" w:pos="6961"/>
        </w:tabs>
        <w:ind w:left="3650" w:right="2240" w:hanging="1152"/>
      </w:pPr>
      <w:r>
        <w:rPr>
          <w:color w:val="000009"/>
        </w:rPr>
        <w:t>S U P R 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M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</w:t>
      </w:r>
      <w:r>
        <w:rPr>
          <w:color w:val="000009"/>
        </w:rPr>
        <w:tab/>
        <w:t>C O U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R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</w:t>
      </w:r>
      <w:r>
        <w:rPr>
          <w:color w:val="000009"/>
        </w:rPr>
        <w:tab/>
        <w:t>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F</w:t>
      </w:r>
      <w:r>
        <w:rPr>
          <w:color w:val="000009"/>
        </w:rPr>
        <w:tab/>
        <w:t xml:space="preserve">I N D I </w:t>
      </w:r>
      <w:r>
        <w:rPr>
          <w:color w:val="000009"/>
          <w:spacing w:val="-14"/>
        </w:rPr>
        <w:t xml:space="preserve">A </w:t>
      </w:r>
      <w:r>
        <w:rPr>
          <w:color w:val="000009"/>
        </w:rPr>
        <w:t>RECORD OF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PROCEEDINGS</w:t>
      </w:r>
    </w:p>
    <w:p w:rsidR="007E0B57" w:rsidRDefault="007E0B57">
      <w:pPr>
        <w:pStyle w:val="BodyText"/>
      </w:pPr>
    </w:p>
    <w:p w:rsidR="007E0B57" w:rsidRDefault="00381550">
      <w:pPr>
        <w:pStyle w:val="BodyText"/>
        <w:tabs>
          <w:tab w:val="left" w:pos="7248"/>
          <w:tab w:val="left" w:pos="8400"/>
        </w:tabs>
        <w:spacing w:before="1"/>
        <w:ind w:left="338"/>
      </w:pPr>
      <w:r>
        <w:rPr>
          <w:color w:val="000009"/>
        </w:rPr>
        <w:t>Petition(s) for Special Leave to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Appeal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(Crl.)</w:t>
      </w:r>
      <w:r>
        <w:rPr>
          <w:color w:val="000009"/>
        </w:rPr>
        <w:tab/>
        <w:t>No(s).</w:t>
      </w:r>
      <w:r>
        <w:rPr>
          <w:color w:val="000009"/>
        </w:rPr>
        <w:tab/>
        <w:t>2908/2019</w:t>
      </w:r>
    </w:p>
    <w:p w:rsidR="007E0B57" w:rsidRDefault="007E0B57">
      <w:pPr>
        <w:pStyle w:val="BodyText"/>
        <w:rPr>
          <w:sz w:val="26"/>
        </w:rPr>
      </w:pPr>
    </w:p>
    <w:p w:rsidR="007E0B57" w:rsidRDefault="007E0B57">
      <w:pPr>
        <w:pStyle w:val="BodyText"/>
        <w:rPr>
          <w:sz w:val="22"/>
        </w:rPr>
      </w:pPr>
    </w:p>
    <w:p w:rsidR="007E0B57" w:rsidRDefault="00381550">
      <w:pPr>
        <w:pStyle w:val="BodyText"/>
        <w:tabs>
          <w:tab w:val="left" w:pos="7681"/>
        </w:tabs>
        <w:ind w:left="338"/>
      </w:pPr>
      <w:r>
        <w:rPr>
          <w:color w:val="000009"/>
        </w:rPr>
        <w:t>KAMLESH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KALRA</w:t>
      </w:r>
      <w:r>
        <w:rPr>
          <w:color w:val="000009"/>
        </w:rPr>
        <w:tab/>
        <w:t>Petitioner(s)</w:t>
      </w:r>
    </w:p>
    <w:p w:rsidR="007E0B57" w:rsidRDefault="007E0B57">
      <w:pPr>
        <w:pStyle w:val="BodyText"/>
      </w:pPr>
    </w:p>
    <w:p w:rsidR="007E0B57" w:rsidRDefault="00381550">
      <w:pPr>
        <w:pStyle w:val="BodyText"/>
        <w:ind w:left="4946"/>
      </w:pPr>
      <w:r>
        <w:rPr>
          <w:color w:val="000009"/>
        </w:rPr>
        <w:t>VERSUS</w:t>
      </w:r>
    </w:p>
    <w:p w:rsidR="007E0B57" w:rsidRDefault="00381550">
      <w:pPr>
        <w:pStyle w:val="BodyText"/>
        <w:tabs>
          <w:tab w:val="left" w:pos="7681"/>
        </w:tabs>
        <w:spacing w:before="4" w:line="540" w:lineRule="atLeast"/>
        <w:ind w:left="338" w:right="944"/>
      </w:pPr>
      <w:r>
        <w:rPr>
          <w:color w:val="000009"/>
        </w:rPr>
        <w:t>SHILPIKA KALRA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&amp;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ORS.</w:t>
      </w:r>
      <w:r>
        <w:rPr>
          <w:color w:val="000009"/>
        </w:rPr>
        <w:tab/>
      </w:r>
      <w:r>
        <w:rPr>
          <w:color w:val="000009"/>
          <w:spacing w:val="-1"/>
        </w:rPr>
        <w:t xml:space="preserve">Respondent(s) </w:t>
      </w:r>
      <w:r>
        <w:rPr>
          <w:color w:val="000009"/>
        </w:rPr>
        <w:t>WITH</w:t>
      </w:r>
    </w:p>
    <w:p w:rsidR="007E0B57" w:rsidRDefault="00381550">
      <w:pPr>
        <w:pStyle w:val="BodyText"/>
        <w:spacing w:before="4"/>
        <w:ind w:left="338"/>
      </w:pPr>
      <w:r>
        <w:rPr>
          <w:color w:val="000009"/>
        </w:rPr>
        <w:t>Diary No(s). 9972/2019 (II-C)</w:t>
      </w:r>
    </w:p>
    <w:p w:rsidR="007E0B57" w:rsidRDefault="007E0B57">
      <w:pPr>
        <w:pStyle w:val="BodyText"/>
        <w:rPr>
          <w:sz w:val="26"/>
        </w:rPr>
      </w:pPr>
    </w:p>
    <w:p w:rsidR="007E0B57" w:rsidRDefault="007E0B57">
      <w:pPr>
        <w:pStyle w:val="BodyText"/>
        <w:spacing w:before="4"/>
        <w:rPr>
          <w:sz w:val="22"/>
        </w:rPr>
      </w:pPr>
    </w:p>
    <w:p w:rsidR="007E0B57" w:rsidRDefault="00381550">
      <w:pPr>
        <w:pStyle w:val="BodyText"/>
        <w:tabs>
          <w:tab w:val="left" w:pos="3217"/>
        </w:tabs>
        <w:spacing w:before="1" w:line="480" w:lineRule="auto"/>
        <w:ind w:left="338" w:right="369"/>
      </w:pPr>
      <w:r>
        <w:rPr>
          <w:color w:val="000009"/>
        </w:rPr>
        <w:t>Date : 24-04-2020 These petitions were called on for judgment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today. For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Petitioner(s)</w:t>
      </w:r>
      <w:r>
        <w:rPr>
          <w:color w:val="000009"/>
        </w:rPr>
        <w:tab/>
        <w:t>Mr. Satya Mitra,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AOR</w:t>
      </w:r>
    </w:p>
    <w:p w:rsidR="007E0B57" w:rsidRDefault="00381550">
      <w:pPr>
        <w:pStyle w:val="BodyText"/>
        <w:tabs>
          <w:tab w:val="left" w:pos="3217"/>
        </w:tabs>
        <w:spacing w:before="4" w:line="484" w:lineRule="auto"/>
        <w:ind w:left="338" w:right="3104" w:firstLine="2880"/>
      </w:pPr>
      <w:r>
        <w:rPr>
          <w:color w:val="000009"/>
        </w:rPr>
        <w:t>Ms. Nidhi Mohan Parashar,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AOR For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Respondent(s)</w:t>
      </w:r>
      <w:r>
        <w:rPr>
          <w:color w:val="000009"/>
        </w:rPr>
        <w:tab/>
        <w:t>Ms. Nidhi Mohan Parashar,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AOR</w:t>
      </w:r>
    </w:p>
    <w:p w:rsidR="007E0B57" w:rsidRDefault="00381550">
      <w:pPr>
        <w:pStyle w:val="BodyText"/>
        <w:spacing w:line="484" w:lineRule="auto"/>
        <w:ind w:left="3218" w:right="4237"/>
      </w:pPr>
      <w:r>
        <w:rPr>
          <w:color w:val="000009"/>
        </w:rPr>
        <w:t>Mr. Himinder Lal, AOR Mr. Rajat Singh, AOR</w:t>
      </w:r>
    </w:p>
    <w:p w:rsidR="007E0B57" w:rsidRDefault="007E0B57">
      <w:pPr>
        <w:pStyle w:val="BodyText"/>
        <w:spacing w:before="8"/>
        <w:rPr>
          <w:sz w:val="23"/>
        </w:rPr>
      </w:pPr>
    </w:p>
    <w:p w:rsidR="007E0B57" w:rsidRDefault="00381550">
      <w:pPr>
        <w:pStyle w:val="Heading1"/>
        <w:spacing w:line="360" w:lineRule="auto"/>
        <w:ind w:right="437" w:firstLine="1418"/>
      </w:pPr>
      <w:r>
        <w:rPr>
          <w:color w:val="000009"/>
        </w:rPr>
        <w:t>Hon'ble Mr. Justice Vineet Saran pronounced the judgment of the Bench comprising Hon’ble Mr. Justice Uday Umesh Lalit and His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Lordship.</w:t>
      </w:r>
    </w:p>
    <w:p w:rsidR="007E0B57" w:rsidRDefault="00381550">
      <w:pPr>
        <w:spacing w:before="1" w:line="360" w:lineRule="auto"/>
        <w:ind w:left="1756" w:right="6402"/>
        <w:jc w:val="both"/>
        <w:rPr>
          <w:b/>
          <w:sz w:val="26"/>
        </w:rPr>
      </w:pPr>
      <w:r>
        <w:rPr>
          <w:b/>
          <w:color w:val="000009"/>
          <w:sz w:val="26"/>
        </w:rPr>
        <w:t>Delay condoned. Leave granted.</w:t>
      </w:r>
    </w:p>
    <w:p w:rsidR="007E0B57" w:rsidRDefault="00381550">
      <w:pPr>
        <w:spacing w:line="360" w:lineRule="auto"/>
        <w:ind w:left="698" w:right="111" w:firstLine="1058"/>
        <w:jc w:val="both"/>
        <w:rPr>
          <w:b/>
          <w:sz w:val="26"/>
        </w:rPr>
      </w:pPr>
      <w:r>
        <w:rPr>
          <w:b/>
          <w:color w:val="000009"/>
          <w:sz w:val="26"/>
        </w:rPr>
        <w:t>The Appeal arising out of Special Leave Petit</w:t>
      </w:r>
      <w:r>
        <w:rPr>
          <w:b/>
          <w:color w:val="000009"/>
          <w:sz w:val="26"/>
        </w:rPr>
        <w:t>ion (Crl.) No.2908 of 2019 filed by Kamlesh Kalra is allowed and the FIR no. 390 of 2014 under Sections 498A/406 IPC is quashed; and the Appeal arising out of Special Leave Petition (Crl.)….. (Diary No.9972 of 2019) filed by Shilpika Kalra is</w:t>
      </w:r>
      <w:r>
        <w:rPr>
          <w:b/>
          <w:color w:val="000009"/>
          <w:spacing w:val="-29"/>
          <w:sz w:val="26"/>
        </w:rPr>
        <w:t xml:space="preserve"> </w:t>
      </w:r>
      <w:r>
        <w:rPr>
          <w:b/>
          <w:color w:val="000009"/>
          <w:sz w:val="26"/>
        </w:rPr>
        <w:t>dismissed.</w:t>
      </w:r>
    </w:p>
    <w:p w:rsidR="007E0B57" w:rsidRDefault="007E0B57">
      <w:pPr>
        <w:pStyle w:val="BodyText"/>
        <w:spacing w:before="6"/>
        <w:rPr>
          <w:sz w:val="11"/>
        </w:rPr>
      </w:pPr>
    </w:p>
    <w:p w:rsidR="007E0B57" w:rsidRDefault="007E0B57">
      <w:pPr>
        <w:pStyle w:val="BodyText"/>
        <w:spacing w:before="10"/>
        <w:rPr>
          <w:sz w:val="8"/>
        </w:rPr>
      </w:pPr>
    </w:p>
    <w:p w:rsidR="007E0B57" w:rsidRDefault="007E0B57">
      <w:pPr>
        <w:ind w:left="100"/>
        <w:rPr>
          <w:rFonts w:ascii="Arial"/>
          <w:sz w:val="9"/>
        </w:rPr>
      </w:pPr>
      <w:r w:rsidRPr="007E0B57">
        <w:pict>
          <v:group id="_x0000_s1027" style="position:absolute;left:0;text-align:left;margin-left:62.9pt;margin-top:2.25pt;width:21.85pt;height:31.5pt;z-index:-15759872;mso-position-horizontal-relative:page" coordorigin="1258,45" coordsize="437,630">
            <v:shape id="_x0000_s1030" style="position:absolute;left:1276;top:63;width:417;height:611" coordorigin="1277,64" coordsize="417,611" o:spt="100" adj="0,,0" path="m1677,163r-191,l1514,167r26,13l1560,205r8,41l1564,270r-10,22l1538,312r-22,18l1470,368r-26,37l1433,447r-3,53l1541,500r3,-38l1553,436r16,-20l1592,397r43,-34l1667,328r20,-39l1694,242r-17,-79xm1479,64r-70,10l1343,107r-48,61l1277,260r119,l1396,260r5,-32l1414,197r27,-24l1486,163r191,l1676,161r-43,-52l1576,79,1521,67r-42,-3xm1549,556r-122,l1427,674r122,l1549,556xe" fillcolor="black" stroked="f">
              <v:stroke joinstyle="round"/>
              <v:formulas/>
              <v:path arrowok="t" o:connecttype="segments"/>
            </v:shape>
            <v:shape id="_x0000_s1029" style="position:absolute;left:1258;top:45;width:417;height:611" coordorigin="1258,45" coordsize="417,611" o:spt="100" adj="0,,0" path="m1658,144r-190,l1495,148r27,13l1541,187r8,40l1545,252r-10,21l1519,293r-22,18l1451,349r-26,37l1414,428r-3,53l1522,481r3,-37l1534,417r16,-20l1573,378r44,-34l1648,309r20,-39l1675,224r-17,-80xm1460,45r-70,10l1325,89r-48,60l1258,242r119,l1377,241r5,-32l1396,178r26,-24l1468,144r190,l1657,142,1614,90,1558,61,1502,48r-42,-3xm1530,538r-122,l1408,656r122,l1530,538xe" fillcolor="#ff6" stroked="f">
              <v:stroke joinstyle="round"/>
              <v:formulas/>
              <v:path arrowok="t" o:connecttype="segments"/>
            </v:shape>
            <v:shape id="_x0000_s1028" style="position:absolute;left:1258;top:45;width:417;height:611" coordorigin="1258,45" coordsize="417,611" o:spt="100" adj="0,,0" path="m1411,481r3,-53l1425,386r26,-37l1497,311r22,-18l1535,273r10,-21l1549,227r-8,-40l1522,161r-27,-13l1468,144r-46,10l1396,178r-14,31l1377,241r,1l1258,242r19,-93l1325,89r65,-34l1460,45r42,3l1558,61r56,29l1657,142r18,82l1668,270r-20,39l1617,344r-44,34l1550,397r-16,20l1525,444r-3,37l1411,481xm1408,538r122,l1530,656r-122,l1408,538xe" filled="f" strokecolor="#707070" strokeweight=".01525mm">
              <v:stroke joinstyle="round"/>
              <v:formulas/>
              <v:path arrowok="t" o:connecttype="segments"/>
            </v:shape>
            <w10:wrap anchorx="page"/>
          </v:group>
        </w:pict>
      </w:r>
      <w:r w:rsidR="00381550">
        <w:rPr>
          <w:rFonts w:ascii="Arial"/>
          <w:w w:val="105"/>
          <w:sz w:val="9"/>
        </w:rPr>
        <w:t>Signature Not Verified</w:t>
      </w:r>
    </w:p>
    <w:p w:rsidR="007E0B57" w:rsidRDefault="007E0B57">
      <w:pPr>
        <w:pStyle w:val="BodyText"/>
        <w:spacing w:before="6"/>
        <w:rPr>
          <w:rFonts w:ascii="Arial"/>
          <w:b w:val="0"/>
          <w:sz w:val="12"/>
        </w:rPr>
      </w:pPr>
    </w:p>
    <w:p w:rsidR="007E0B57" w:rsidRDefault="00381550">
      <w:pPr>
        <w:spacing w:line="218" w:lineRule="auto"/>
        <w:ind w:left="100" w:right="9485"/>
        <w:rPr>
          <w:rFonts w:ascii="Arial"/>
          <w:sz w:val="9"/>
        </w:rPr>
      </w:pPr>
      <w:r>
        <w:rPr>
          <w:rFonts w:ascii="Arial"/>
          <w:w w:val="105"/>
          <w:sz w:val="9"/>
        </w:rPr>
        <w:t>Digitally signed by DEEPAK SINGH Date: 2020.04.24</w:t>
      </w:r>
    </w:p>
    <w:p w:rsidR="007E0B57" w:rsidRDefault="007E0B57">
      <w:pPr>
        <w:tabs>
          <w:tab w:val="left" w:pos="7249"/>
        </w:tabs>
        <w:spacing w:line="229" w:lineRule="exact"/>
        <w:ind w:left="100"/>
        <w:rPr>
          <w:b/>
          <w:sz w:val="24"/>
        </w:rPr>
      </w:pPr>
      <w:r w:rsidRPr="007E0B5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2pt;margin-top:4.2pt;width:17.5pt;height:5.25pt;z-index:-15759360;mso-position-horizontal-relative:page" filled="f" stroked="f">
            <v:textbox inset="0,0,0,0">
              <w:txbxContent>
                <w:p w:rsidR="007E0B57" w:rsidRDefault="00381550">
                  <w:pPr>
                    <w:rPr>
                      <w:rFonts w:ascii="Arial"/>
                      <w:sz w:val="9"/>
                    </w:rPr>
                  </w:pPr>
                  <w:r>
                    <w:rPr>
                      <w:rFonts w:ascii="Arial"/>
                      <w:sz w:val="9"/>
                    </w:rPr>
                    <w:t>Reason:</w:t>
                  </w:r>
                </w:p>
              </w:txbxContent>
            </v:textbox>
            <w10:wrap anchorx="page"/>
          </v:shape>
        </w:pict>
      </w:r>
      <w:r w:rsidR="00381550">
        <w:rPr>
          <w:rFonts w:ascii="Arial"/>
          <w:w w:val="104"/>
          <w:position w:val="8"/>
          <w:sz w:val="9"/>
        </w:rPr>
        <w:t>16:59</w:t>
      </w:r>
      <w:r w:rsidR="00381550">
        <w:rPr>
          <w:rFonts w:ascii="Arial"/>
          <w:spacing w:val="-23"/>
          <w:w w:val="104"/>
          <w:position w:val="8"/>
          <w:sz w:val="9"/>
        </w:rPr>
        <w:t>:</w:t>
      </w:r>
      <w:r w:rsidR="00381550">
        <w:rPr>
          <w:b/>
          <w:color w:val="000009"/>
          <w:spacing w:val="-122"/>
          <w:sz w:val="24"/>
        </w:rPr>
        <w:t>(</w:t>
      </w:r>
      <w:r w:rsidR="00381550">
        <w:rPr>
          <w:rFonts w:ascii="Arial"/>
          <w:w w:val="104"/>
          <w:position w:val="8"/>
          <w:sz w:val="9"/>
        </w:rPr>
        <w:t>08</w:t>
      </w:r>
      <w:r w:rsidR="00381550">
        <w:rPr>
          <w:rFonts w:ascii="Arial"/>
          <w:spacing w:val="-9"/>
          <w:position w:val="8"/>
          <w:sz w:val="9"/>
        </w:rPr>
        <w:t xml:space="preserve"> </w:t>
      </w:r>
      <w:r w:rsidR="00381550">
        <w:rPr>
          <w:b/>
          <w:color w:val="000009"/>
          <w:spacing w:val="-135"/>
          <w:sz w:val="24"/>
        </w:rPr>
        <w:t>N</w:t>
      </w:r>
      <w:r w:rsidR="00381550">
        <w:rPr>
          <w:rFonts w:ascii="Arial"/>
          <w:w w:val="104"/>
          <w:position w:val="8"/>
          <w:sz w:val="9"/>
        </w:rPr>
        <w:t>IS</w:t>
      </w:r>
      <w:r w:rsidR="00381550">
        <w:rPr>
          <w:rFonts w:ascii="Arial"/>
          <w:spacing w:val="-12"/>
          <w:w w:val="104"/>
          <w:position w:val="8"/>
          <w:sz w:val="9"/>
        </w:rPr>
        <w:t>T</w:t>
      </w:r>
      <w:r w:rsidR="00381550">
        <w:rPr>
          <w:b/>
          <w:color w:val="000009"/>
          <w:spacing w:val="-1"/>
          <w:sz w:val="24"/>
        </w:rPr>
        <w:t>EELA</w:t>
      </w:r>
      <w:r w:rsidR="00381550">
        <w:rPr>
          <w:b/>
          <w:color w:val="000009"/>
          <w:sz w:val="24"/>
        </w:rPr>
        <w:t>M</w:t>
      </w:r>
      <w:r w:rsidR="00381550">
        <w:rPr>
          <w:b/>
          <w:color w:val="000009"/>
          <w:spacing w:val="-1"/>
          <w:sz w:val="24"/>
        </w:rPr>
        <w:t xml:space="preserve"> GULATI</w:t>
      </w:r>
      <w:r w:rsidR="00381550">
        <w:rPr>
          <w:b/>
          <w:color w:val="000009"/>
          <w:sz w:val="24"/>
        </w:rPr>
        <w:t>)</w:t>
      </w:r>
      <w:r w:rsidR="00381550">
        <w:rPr>
          <w:b/>
          <w:color w:val="000009"/>
          <w:sz w:val="24"/>
        </w:rPr>
        <w:tab/>
      </w:r>
      <w:r w:rsidR="00381550">
        <w:rPr>
          <w:b/>
          <w:color w:val="000009"/>
          <w:spacing w:val="-1"/>
          <w:sz w:val="24"/>
        </w:rPr>
        <w:t>(RAJINDE</w:t>
      </w:r>
      <w:r w:rsidR="00381550">
        <w:rPr>
          <w:b/>
          <w:color w:val="000009"/>
          <w:sz w:val="24"/>
        </w:rPr>
        <w:t>R</w:t>
      </w:r>
      <w:r w:rsidR="00381550">
        <w:rPr>
          <w:b/>
          <w:color w:val="000009"/>
          <w:spacing w:val="-1"/>
          <w:sz w:val="24"/>
        </w:rPr>
        <w:t xml:space="preserve"> KAUR)</w:t>
      </w:r>
    </w:p>
    <w:p w:rsidR="007E0B57" w:rsidRDefault="00381550">
      <w:pPr>
        <w:pStyle w:val="BodyText"/>
        <w:tabs>
          <w:tab w:val="left" w:pos="6961"/>
          <w:tab w:val="left" w:pos="8545"/>
        </w:tabs>
        <w:ind w:left="338"/>
      </w:pPr>
      <w:r>
        <w:rPr>
          <w:color w:val="000009"/>
        </w:rPr>
        <w:t>ASTT.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REGISTRAR-cum-PS</w:t>
      </w:r>
      <w:r>
        <w:rPr>
          <w:color w:val="000009"/>
        </w:rPr>
        <w:tab/>
        <w:t>ASSISTANT</w:t>
      </w:r>
      <w:r>
        <w:rPr>
          <w:color w:val="000009"/>
        </w:rPr>
        <w:tab/>
        <w:t>REGISTRAR</w:t>
      </w:r>
    </w:p>
    <w:p w:rsidR="007E0B57" w:rsidRDefault="00381550">
      <w:pPr>
        <w:pStyle w:val="BodyText"/>
        <w:ind w:left="1580" w:right="1678"/>
        <w:jc w:val="center"/>
      </w:pPr>
      <w:r>
        <w:rPr>
          <w:color w:val="000009"/>
        </w:rPr>
        <w:t>(Signed Reportable Judgment is placed on the file)</w:t>
      </w:r>
    </w:p>
    <w:sectPr w:rsidR="007E0B57" w:rsidSect="007E0B57">
      <w:type w:val="continuous"/>
      <w:pgSz w:w="11900" w:h="16840"/>
      <w:pgMar w:top="700" w:right="460" w:bottom="280" w:left="9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7E0B57"/>
    <w:rsid w:val="00381550"/>
    <w:rsid w:val="007E0B57"/>
    <w:rsid w:val="007F2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E0B57"/>
    <w:rPr>
      <w:rFonts w:ascii="Courier New" w:eastAsia="Courier New" w:hAnsi="Courier New" w:cs="Courier New"/>
    </w:rPr>
  </w:style>
  <w:style w:type="paragraph" w:styleId="Heading1">
    <w:name w:val="heading 1"/>
    <w:basedOn w:val="Normal"/>
    <w:uiPriority w:val="1"/>
    <w:qFormat/>
    <w:rsid w:val="007E0B57"/>
    <w:pPr>
      <w:ind w:left="338" w:right="111"/>
      <w:jc w:val="both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E0B57"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7E0B57"/>
  </w:style>
  <w:style w:type="paragraph" w:customStyle="1" w:styleId="TableParagraph">
    <w:name w:val="Table Paragraph"/>
    <w:basedOn w:val="Normal"/>
    <w:uiPriority w:val="1"/>
    <w:qFormat/>
    <w:rsid w:val="007E0B5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ubuntu</dc:creator>
  <cp:lastModifiedBy>Mantu</cp:lastModifiedBy>
  <cp:revision>2</cp:revision>
  <dcterms:created xsi:type="dcterms:W3CDTF">2020-06-01T05:59:00Z</dcterms:created>
  <dcterms:modified xsi:type="dcterms:W3CDTF">2020-06-01T05:59:00Z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Creator">
    <vt:lpwstr>Writer</vt:lpwstr>
  </property>
  <property fmtid="{D5CDD505-2E9C-101B-9397-08002B2CF9AE}" pid="4" name="LastSaved">
    <vt:filetime>2020-06-01T00:00:00Z</vt:filetime>
  </property>
</Properties>
</file>