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1B0" w:rsidRDefault="0095498C">
      <w:pPr>
        <w:pStyle w:val="BodyText"/>
        <w:spacing w:before="146"/>
        <w:ind w:right="149"/>
        <w:jc w:val="right"/>
        <w:rPr>
          <w:b/>
        </w:rPr>
      </w:pPr>
      <w:r>
        <w:rPr>
          <w:b/>
          <w:color w:val="000009"/>
          <w:u w:val="thick" w:color="000009"/>
        </w:rPr>
        <w:t>REPORTABLE</w:t>
      </w:r>
    </w:p>
    <w:p w:rsidR="000471B0" w:rsidRDefault="000471B0">
      <w:pPr>
        <w:pStyle w:val="BodyText"/>
        <w:spacing w:before="6"/>
        <w:rPr>
          <w:b/>
          <w:sz w:val="24"/>
        </w:rPr>
      </w:pPr>
    </w:p>
    <w:p w:rsidR="000471B0" w:rsidRDefault="0095498C">
      <w:pPr>
        <w:pStyle w:val="BodyText"/>
        <w:spacing w:before="116"/>
        <w:ind w:left="2392" w:right="2046"/>
        <w:jc w:val="center"/>
        <w:rPr>
          <w:b/>
        </w:rPr>
      </w:pPr>
      <w:r>
        <w:rPr>
          <w:b/>
          <w:color w:val="000009"/>
          <w:u w:val="thick" w:color="000009"/>
        </w:rPr>
        <w:t>IN THE SUPREME COURT OF INDIA</w:t>
      </w:r>
    </w:p>
    <w:p w:rsidR="000471B0" w:rsidRDefault="000471B0">
      <w:pPr>
        <w:pStyle w:val="BodyText"/>
        <w:spacing w:before="5"/>
        <w:rPr>
          <w:b/>
          <w:sz w:val="24"/>
        </w:rPr>
      </w:pPr>
    </w:p>
    <w:p w:rsidR="000471B0" w:rsidRDefault="0095498C">
      <w:pPr>
        <w:pStyle w:val="BodyText"/>
        <w:spacing w:before="116"/>
        <w:ind w:left="2392" w:right="2045"/>
        <w:jc w:val="center"/>
        <w:rPr>
          <w:b/>
        </w:rPr>
      </w:pPr>
      <w:r>
        <w:rPr>
          <w:b/>
          <w:color w:val="000009"/>
          <w:u w:val="thick" w:color="000009"/>
        </w:rPr>
        <w:t>CIVIL APPELLATE JURISDICTION</w:t>
      </w:r>
    </w:p>
    <w:p w:rsidR="000471B0" w:rsidRDefault="000471B0">
      <w:pPr>
        <w:pStyle w:val="BodyText"/>
        <w:spacing w:before="6"/>
        <w:rPr>
          <w:b/>
          <w:sz w:val="24"/>
        </w:rPr>
      </w:pPr>
    </w:p>
    <w:p w:rsidR="000471B0" w:rsidRDefault="0095498C">
      <w:pPr>
        <w:pStyle w:val="BodyText"/>
        <w:spacing w:before="116"/>
        <w:ind w:left="2392" w:right="2045"/>
        <w:jc w:val="center"/>
        <w:rPr>
          <w:b/>
        </w:rPr>
      </w:pPr>
      <w:r>
        <w:rPr>
          <w:b/>
          <w:color w:val="000009"/>
          <w:u w:val="thick" w:color="000009"/>
        </w:rPr>
        <w:t>CIVIL APPEAL NO. 3545/2009</w:t>
      </w:r>
    </w:p>
    <w:p w:rsidR="000471B0" w:rsidRDefault="000471B0">
      <w:pPr>
        <w:pStyle w:val="BodyText"/>
        <w:spacing w:before="5"/>
        <w:rPr>
          <w:b/>
          <w:sz w:val="24"/>
        </w:rPr>
      </w:pPr>
    </w:p>
    <w:p w:rsidR="000471B0" w:rsidRDefault="0095498C">
      <w:pPr>
        <w:pStyle w:val="BodyText"/>
        <w:tabs>
          <w:tab w:val="left" w:leader="dot" w:pos="7363"/>
        </w:tabs>
        <w:spacing w:before="117"/>
        <w:ind w:left="501"/>
        <w:rPr>
          <w:b/>
        </w:rPr>
      </w:pPr>
      <w:r>
        <w:rPr>
          <w:b/>
          <w:color w:val="000009"/>
        </w:rPr>
        <w:t>Union of India</w:t>
      </w:r>
      <w:r>
        <w:rPr>
          <w:b/>
          <w:color w:val="000009"/>
          <w:spacing w:val="-2"/>
        </w:rPr>
        <w:t xml:space="preserve"> </w:t>
      </w:r>
      <w:r>
        <w:rPr>
          <w:b/>
          <w:color w:val="000009"/>
        </w:rPr>
        <w:t>&amp;</w:t>
      </w:r>
      <w:r>
        <w:rPr>
          <w:b/>
          <w:color w:val="000009"/>
          <w:spacing w:val="-3"/>
        </w:rPr>
        <w:t xml:space="preserve"> </w:t>
      </w:r>
      <w:r>
        <w:rPr>
          <w:b/>
          <w:color w:val="000009"/>
        </w:rPr>
        <w:t>Ors.</w:t>
      </w:r>
      <w:r>
        <w:rPr>
          <w:b/>
          <w:color w:val="000009"/>
        </w:rPr>
        <w:tab/>
        <w:t>Appellant(s)</w:t>
      </w:r>
    </w:p>
    <w:p w:rsidR="000471B0" w:rsidRDefault="000471B0">
      <w:pPr>
        <w:pStyle w:val="BodyText"/>
        <w:spacing w:before="4"/>
        <w:rPr>
          <w:b/>
          <w:sz w:val="34"/>
        </w:rPr>
      </w:pPr>
    </w:p>
    <w:p w:rsidR="000471B0" w:rsidRDefault="0095498C">
      <w:pPr>
        <w:pStyle w:val="BodyText"/>
        <w:ind w:left="2392" w:right="2043"/>
        <w:jc w:val="center"/>
        <w:rPr>
          <w:b/>
        </w:rPr>
      </w:pPr>
      <w:r>
        <w:rPr>
          <w:b/>
          <w:color w:val="000009"/>
        </w:rPr>
        <w:t>VERSUS</w:t>
      </w:r>
    </w:p>
    <w:p w:rsidR="000471B0" w:rsidRDefault="000471B0">
      <w:pPr>
        <w:pStyle w:val="BodyText"/>
        <w:spacing w:before="4"/>
        <w:rPr>
          <w:b/>
          <w:sz w:val="34"/>
        </w:rPr>
      </w:pPr>
    </w:p>
    <w:p w:rsidR="000471B0" w:rsidRDefault="0095498C">
      <w:pPr>
        <w:pStyle w:val="BodyText"/>
        <w:tabs>
          <w:tab w:val="left" w:leader="dot" w:pos="7363"/>
        </w:tabs>
        <w:ind w:left="501"/>
        <w:rPr>
          <w:b/>
        </w:rPr>
      </w:pPr>
      <w:r>
        <w:rPr>
          <w:b/>
          <w:color w:val="000009"/>
        </w:rPr>
        <w:t>Exide Industries Limited</w:t>
      </w:r>
      <w:r>
        <w:rPr>
          <w:b/>
          <w:color w:val="000009"/>
          <w:spacing w:val="-5"/>
        </w:rPr>
        <w:t xml:space="preserve"> </w:t>
      </w:r>
      <w:r>
        <w:rPr>
          <w:b/>
          <w:color w:val="000009"/>
        </w:rPr>
        <w:t>&amp;</w:t>
      </w:r>
      <w:r>
        <w:rPr>
          <w:b/>
          <w:color w:val="000009"/>
          <w:spacing w:val="-4"/>
        </w:rPr>
        <w:t xml:space="preserve"> </w:t>
      </w:r>
      <w:r>
        <w:rPr>
          <w:b/>
          <w:color w:val="000009"/>
        </w:rPr>
        <w:t>Anr</w:t>
      </w:r>
      <w:r>
        <w:rPr>
          <w:b/>
          <w:color w:val="000009"/>
        </w:rPr>
        <w:tab/>
        <w:t>Respondent(s)</w:t>
      </w:r>
    </w:p>
    <w:p w:rsidR="000471B0" w:rsidRDefault="000471B0">
      <w:pPr>
        <w:pStyle w:val="BodyText"/>
        <w:rPr>
          <w:b/>
          <w:sz w:val="36"/>
        </w:rPr>
      </w:pPr>
    </w:p>
    <w:p w:rsidR="000471B0" w:rsidRDefault="000471B0">
      <w:pPr>
        <w:pStyle w:val="BodyText"/>
        <w:rPr>
          <w:b/>
          <w:sz w:val="36"/>
        </w:rPr>
      </w:pPr>
    </w:p>
    <w:p w:rsidR="000471B0" w:rsidRDefault="0095498C">
      <w:pPr>
        <w:pStyle w:val="BodyText"/>
        <w:spacing w:before="290"/>
        <w:ind w:left="2392" w:right="2042"/>
        <w:jc w:val="center"/>
        <w:rPr>
          <w:b/>
        </w:rPr>
      </w:pPr>
      <w:r>
        <w:rPr>
          <w:b/>
          <w:color w:val="000009"/>
          <w:u w:val="thick" w:color="000009"/>
        </w:rPr>
        <w:t>J U D G M E N T</w:t>
      </w:r>
    </w:p>
    <w:p w:rsidR="000471B0" w:rsidRDefault="000471B0">
      <w:pPr>
        <w:pStyle w:val="BodyText"/>
        <w:spacing w:before="6"/>
        <w:rPr>
          <w:b/>
          <w:sz w:val="24"/>
        </w:rPr>
      </w:pPr>
    </w:p>
    <w:p w:rsidR="000471B0" w:rsidRDefault="0095498C">
      <w:pPr>
        <w:pStyle w:val="BodyText"/>
        <w:spacing w:before="116"/>
        <w:ind w:left="501"/>
        <w:rPr>
          <w:b/>
        </w:rPr>
      </w:pPr>
      <w:r>
        <w:rPr>
          <w:b/>
          <w:color w:val="000009"/>
          <w:u w:val="thick" w:color="000009"/>
        </w:rPr>
        <w:t>A.M. Khanwilkar, J.</w:t>
      </w:r>
    </w:p>
    <w:p w:rsidR="000471B0" w:rsidRDefault="000471B0">
      <w:pPr>
        <w:pStyle w:val="BodyText"/>
        <w:spacing w:before="5"/>
        <w:rPr>
          <w:b/>
          <w:sz w:val="24"/>
        </w:rPr>
      </w:pPr>
    </w:p>
    <w:p w:rsidR="000471B0" w:rsidRDefault="0095498C">
      <w:pPr>
        <w:pStyle w:val="ListParagraph"/>
        <w:numPr>
          <w:ilvl w:val="0"/>
          <w:numId w:val="5"/>
        </w:numPr>
        <w:tabs>
          <w:tab w:val="left" w:pos="1222"/>
        </w:tabs>
        <w:spacing w:before="98" w:line="491" w:lineRule="auto"/>
        <w:ind w:left="501" w:right="155" w:firstLine="0"/>
        <w:jc w:val="both"/>
        <w:rPr>
          <w:sz w:val="28"/>
        </w:rPr>
      </w:pPr>
      <w:r>
        <w:rPr>
          <w:color w:val="000009"/>
          <w:sz w:val="28"/>
        </w:rPr>
        <w:t>In this appeal, the constitutional validity of clause (f) of Section 43B of the Income Tax Act, 1961</w:t>
      </w:r>
      <w:hyperlink w:anchor="_bookmark0" w:history="1">
        <w:r>
          <w:rPr>
            <w:color w:val="000009"/>
            <w:sz w:val="28"/>
            <w:vertAlign w:val="superscript"/>
          </w:rPr>
          <w:t>1</w:t>
        </w:r>
      </w:hyperlink>
      <w:r>
        <w:rPr>
          <w:color w:val="000009"/>
          <w:sz w:val="28"/>
        </w:rPr>
        <w:t xml:space="preserve"> arises for </w:t>
      </w:r>
      <w:r>
        <w:rPr>
          <w:color w:val="000009"/>
          <w:spacing w:val="-12"/>
          <w:sz w:val="28"/>
        </w:rPr>
        <w:t xml:space="preserve">our </w:t>
      </w:r>
      <w:r>
        <w:rPr>
          <w:color w:val="000009"/>
          <w:sz w:val="28"/>
        </w:rPr>
        <w:t>consideration as a result of the decision of the High Court at Calcutta</w:t>
      </w:r>
      <w:hyperlink w:anchor="_bookmark1" w:history="1">
        <w:r>
          <w:rPr>
            <w:color w:val="000009"/>
            <w:sz w:val="28"/>
            <w:vertAlign w:val="superscript"/>
          </w:rPr>
          <w:t>2</w:t>
        </w:r>
        <w:r>
          <w:rPr>
            <w:color w:val="000009"/>
            <w:sz w:val="28"/>
          </w:rPr>
          <w:t xml:space="preserve"> </w:t>
        </w:r>
      </w:hyperlink>
      <w:r>
        <w:rPr>
          <w:color w:val="000009"/>
          <w:sz w:val="28"/>
        </w:rPr>
        <w:t xml:space="preserve">vide order dated 27.06.2007 in APO No. 301 of </w:t>
      </w:r>
      <w:r>
        <w:rPr>
          <w:color w:val="000009"/>
          <w:spacing w:val="-7"/>
          <w:sz w:val="28"/>
        </w:rPr>
        <w:t xml:space="preserve">2005, </w:t>
      </w:r>
      <w:r>
        <w:rPr>
          <w:color w:val="000009"/>
          <w:sz w:val="28"/>
        </w:rPr>
        <w:t>wherein it is held that the said clause is arbitrary and violative of Article 14 of the Constitution of India on various counts, as discussed</w:t>
      </w:r>
      <w:r>
        <w:rPr>
          <w:color w:val="000009"/>
          <w:spacing w:val="-1"/>
          <w:sz w:val="28"/>
        </w:rPr>
        <w:t xml:space="preserve"> </w:t>
      </w:r>
      <w:r>
        <w:rPr>
          <w:color w:val="000009"/>
          <w:sz w:val="28"/>
        </w:rPr>
        <w:t>hereinafter.</w:t>
      </w:r>
    </w:p>
    <w:p w:rsidR="000471B0" w:rsidRDefault="0095498C">
      <w:pPr>
        <w:pStyle w:val="ListParagraph"/>
        <w:numPr>
          <w:ilvl w:val="0"/>
          <w:numId w:val="5"/>
        </w:numPr>
        <w:tabs>
          <w:tab w:val="left" w:pos="1222"/>
        </w:tabs>
        <w:spacing w:before="122" w:line="311" w:lineRule="exact"/>
        <w:ind w:left="1222" w:right="0" w:hanging="721"/>
        <w:jc w:val="both"/>
        <w:rPr>
          <w:sz w:val="28"/>
        </w:rPr>
      </w:pPr>
      <w:r>
        <w:rPr>
          <w:color w:val="000009"/>
          <w:sz w:val="28"/>
        </w:rPr>
        <w:t>The</w:t>
      </w:r>
      <w:r>
        <w:rPr>
          <w:color w:val="000009"/>
          <w:spacing w:val="67"/>
          <w:sz w:val="28"/>
        </w:rPr>
        <w:t xml:space="preserve"> </w:t>
      </w:r>
      <w:r>
        <w:rPr>
          <w:color w:val="000009"/>
          <w:sz w:val="28"/>
        </w:rPr>
        <w:t>stated</w:t>
      </w:r>
      <w:r>
        <w:rPr>
          <w:color w:val="000009"/>
          <w:spacing w:val="66"/>
          <w:sz w:val="28"/>
        </w:rPr>
        <w:t xml:space="preserve"> </w:t>
      </w:r>
      <w:r>
        <w:rPr>
          <w:color w:val="000009"/>
          <w:sz w:val="28"/>
        </w:rPr>
        <w:t>clause</w:t>
      </w:r>
      <w:r>
        <w:rPr>
          <w:color w:val="000009"/>
          <w:spacing w:val="66"/>
          <w:sz w:val="28"/>
        </w:rPr>
        <w:t xml:space="preserve"> </w:t>
      </w:r>
      <w:r>
        <w:rPr>
          <w:color w:val="000009"/>
          <w:sz w:val="28"/>
        </w:rPr>
        <w:t>(f)</w:t>
      </w:r>
      <w:r>
        <w:rPr>
          <w:color w:val="000009"/>
          <w:spacing w:val="65"/>
          <w:sz w:val="28"/>
        </w:rPr>
        <w:t xml:space="preserve"> </w:t>
      </w:r>
      <w:r>
        <w:rPr>
          <w:color w:val="000009"/>
          <w:sz w:val="28"/>
        </w:rPr>
        <w:t>was</w:t>
      </w:r>
      <w:r>
        <w:rPr>
          <w:color w:val="000009"/>
          <w:spacing w:val="68"/>
          <w:sz w:val="28"/>
        </w:rPr>
        <w:t xml:space="preserve"> </w:t>
      </w:r>
      <w:r>
        <w:rPr>
          <w:color w:val="000009"/>
          <w:sz w:val="28"/>
        </w:rPr>
        <w:t>inserted</w:t>
      </w:r>
      <w:r>
        <w:rPr>
          <w:color w:val="000009"/>
          <w:spacing w:val="68"/>
          <w:sz w:val="28"/>
        </w:rPr>
        <w:t xml:space="preserve"> </w:t>
      </w:r>
      <w:r>
        <w:rPr>
          <w:color w:val="000009"/>
          <w:sz w:val="28"/>
        </w:rPr>
        <w:t>in</w:t>
      </w:r>
      <w:r>
        <w:rPr>
          <w:color w:val="000009"/>
          <w:spacing w:val="64"/>
          <w:sz w:val="28"/>
        </w:rPr>
        <w:t xml:space="preserve"> </w:t>
      </w:r>
      <w:r>
        <w:rPr>
          <w:color w:val="000009"/>
          <w:sz w:val="28"/>
        </w:rPr>
        <w:t>the</w:t>
      </w:r>
      <w:r>
        <w:rPr>
          <w:color w:val="000009"/>
          <w:spacing w:val="66"/>
          <w:sz w:val="28"/>
        </w:rPr>
        <w:t xml:space="preserve"> </w:t>
      </w:r>
      <w:r>
        <w:rPr>
          <w:color w:val="000009"/>
          <w:sz w:val="28"/>
        </w:rPr>
        <w:t>already</w:t>
      </w:r>
      <w:r>
        <w:rPr>
          <w:color w:val="000009"/>
          <w:spacing w:val="69"/>
          <w:sz w:val="28"/>
        </w:rPr>
        <w:t xml:space="preserve"> </w:t>
      </w:r>
      <w:r>
        <w:rPr>
          <w:color w:val="000009"/>
          <w:sz w:val="28"/>
        </w:rPr>
        <w:t>existing</w:t>
      </w:r>
    </w:p>
    <w:p w:rsidR="000471B0" w:rsidRDefault="000471B0">
      <w:pPr>
        <w:spacing w:line="86" w:lineRule="exact"/>
        <w:ind w:left="100"/>
        <w:rPr>
          <w:rFonts w:ascii="Arial"/>
          <w:sz w:val="9"/>
        </w:rPr>
      </w:pPr>
      <w:r w:rsidRPr="000471B0">
        <w:pict>
          <v:group id="_x0000_s1040" style="position:absolute;left:0;text-align:left;margin-left:62.9pt;margin-top:1.35pt;width:21.85pt;height:31.5pt;z-index:-15964672;mso-position-horizontal-relative:page" coordorigin="1258,27" coordsize="437,630">
            <v:shape id="_x0000_s1043" style="position:absolute;left:1276;top:46;width:417;height:611" coordorigin="1277,46" coordsize="417,611" o:spt="100" adj="0,,0" path="m1677,146r-191,l1514,149r26,14l1560,188r8,40l1564,253r-10,22l1538,294r-22,18l1470,350r-26,38l1433,430r-3,53l1541,483r3,-38l1553,418r16,-20l1592,380r43,-34l1667,311r20,-40l1694,225r-17,-79xm1479,46r-70,10l1343,90r-48,61l1277,243r119,l1396,242r5,-32l1414,179r27,-24l1486,146r191,l1676,143,1633,91,1576,62,1521,49r-42,-3xm1549,539r-122,l1427,657r122,l1549,539xe" fillcolor="black" stroked="f">
              <v:stroke joinstyle="round"/>
              <v:formulas/>
              <v:path arrowok="t" o:connecttype="segments"/>
            </v:shape>
            <v:shape id="_x0000_s1042" style="position:absolute;left:1258;top:27;width:417;height:611" coordorigin="1258,28" coordsize="417,611" o:spt="100" adj="0,,0" path="m1658,127r-190,l1495,131r27,13l1541,169r8,41l1545,234r-10,22l1519,275r-22,18l1451,332r-26,37l1414,411r-3,53l1522,464r3,-38l1534,399r16,-20l1573,361r44,-34l1648,292r20,-39l1675,206r-17,-79xm1460,28r-70,10l1325,71r-48,61l1258,224r119,l1377,223r5,-31l1396,160r26,-24l1468,127r190,l1657,125,1614,72,1558,43,1502,30r-42,-2xm1530,520r-122,l1408,638r122,l1530,520xe" fillcolor="#ff6" stroked="f">
              <v:stroke joinstyle="round"/>
              <v:formulas/>
              <v:path arrowok="t" o:connecttype="segments"/>
            </v:shape>
            <v:shape id="_x0000_s1041" style="position:absolute;left:1258;top:27;width:417;height:611" coordorigin="1258,28" coordsize="417,611" o:spt="100" adj="0,,0" path="m1411,464r3,-53l1425,369r26,-37l1497,293r22,-18l1535,256r10,-22l1549,210r-8,-41l1522,144r-27,-13l1468,127r-46,9l1396,160r-14,32l1377,223r,1l1258,224r19,-92l1325,71r65,-33l1460,28r42,2l1558,43r56,29l1657,125r18,81l1668,253r-20,39l1617,327r-44,34l1550,379r-16,20l1525,426r-3,38l1411,464xm1408,520r122,l1530,638r-122,l1408,520xe" filled="f" strokecolor="#707070" strokeweight=".01525mm">
              <v:stroke joinstyle="round"/>
              <v:formulas/>
              <v:path arrowok="t" o:connecttype="segments"/>
            </v:shape>
            <w10:wrap anchorx="page"/>
          </v:group>
        </w:pict>
      </w:r>
      <w:r w:rsidR="0095498C">
        <w:rPr>
          <w:rFonts w:ascii="Arial"/>
          <w:w w:val="105"/>
          <w:sz w:val="9"/>
        </w:rPr>
        <w:t>Signature Not Verified</w:t>
      </w:r>
    </w:p>
    <w:p w:rsidR="000471B0" w:rsidRDefault="000471B0">
      <w:pPr>
        <w:pStyle w:val="BodyText"/>
        <w:spacing w:before="6"/>
        <w:rPr>
          <w:rFonts w:ascii="Arial"/>
          <w:sz w:val="12"/>
        </w:rPr>
      </w:pPr>
    </w:p>
    <w:p w:rsidR="000471B0" w:rsidRDefault="000471B0">
      <w:pPr>
        <w:spacing w:line="218" w:lineRule="auto"/>
        <w:ind w:left="100" w:right="8665"/>
        <w:rPr>
          <w:rFonts w:ascii="Arial"/>
          <w:sz w:val="9"/>
        </w:rPr>
      </w:pPr>
      <w:r w:rsidRPr="000471B0">
        <w:pict>
          <v:shapetype id="_x0000_t202" coordsize="21600,21600" o:spt="202" path="m,l,21600r21600,l21600,xe">
            <v:stroke joinstyle="miter"/>
            <v:path gradientshapeok="t" o:connecttype="rect"/>
          </v:shapetype>
          <v:shape id="_x0000_s1039" type="#_x0000_t202" style="position:absolute;left:0;text-align:left;margin-left:72.1pt;margin-top:6.75pt;width:450.3pt;height:16.85pt;z-index:-15964160;mso-position-horizontal-relative:page" filled="f" stroked="f">
            <v:textbox inset="0,0,0,0">
              <w:txbxContent>
                <w:p w:rsidR="000471B0" w:rsidRDefault="0095498C">
                  <w:pPr>
                    <w:pStyle w:val="BodyText"/>
                    <w:spacing w:line="326" w:lineRule="exact"/>
                  </w:pPr>
                  <w:r>
                    <w:rPr>
                      <w:color w:val="000009"/>
                    </w:rPr>
                    <w:t>Section 43B vide Finance Act, 2001 with effect from 1.4.2002, in</w:t>
                  </w:r>
                </w:p>
              </w:txbxContent>
            </v:textbox>
            <w10:wrap anchorx="page"/>
          </v:shape>
        </w:pict>
      </w:r>
      <w:r w:rsidR="0095498C">
        <w:rPr>
          <w:rFonts w:ascii="Arial"/>
          <w:w w:val="105"/>
          <w:sz w:val="9"/>
        </w:rPr>
        <w:t>Digitally signed by DEEPAK SINGH Date: 2020.04.24</w:t>
      </w:r>
    </w:p>
    <w:p w:rsidR="000471B0" w:rsidRDefault="0095498C">
      <w:pPr>
        <w:spacing w:line="90" w:lineRule="exact"/>
        <w:ind w:left="100"/>
        <w:rPr>
          <w:rFonts w:ascii="Arial"/>
          <w:sz w:val="9"/>
        </w:rPr>
      </w:pPr>
      <w:r>
        <w:rPr>
          <w:rFonts w:ascii="Arial"/>
          <w:w w:val="105"/>
          <w:sz w:val="9"/>
        </w:rPr>
        <w:t>15:21:50 IST</w:t>
      </w:r>
    </w:p>
    <w:p w:rsidR="000471B0" w:rsidRDefault="0095498C">
      <w:pPr>
        <w:spacing w:line="99" w:lineRule="exact"/>
        <w:ind w:left="100"/>
        <w:rPr>
          <w:rFonts w:ascii="Arial"/>
          <w:sz w:val="9"/>
        </w:rPr>
      </w:pPr>
      <w:r>
        <w:rPr>
          <w:rFonts w:ascii="Arial"/>
          <w:w w:val="105"/>
          <w:sz w:val="9"/>
        </w:rPr>
        <w:t>Reason:</w:t>
      </w:r>
    </w:p>
    <w:p w:rsidR="000471B0" w:rsidRDefault="000471B0">
      <w:pPr>
        <w:pStyle w:val="BodyText"/>
        <w:spacing w:before="4"/>
        <w:rPr>
          <w:rFonts w:ascii="Arial"/>
          <w:sz w:val="19"/>
        </w:rPr>
      </w:pPr>
      <w:r w:rsidRPr="000471B0">
        <w:pict>
          <v:rect id="_x0000_s1038" style="position:absolute;margin-left:1in;margin-top:13.1pt;width:112.8pt;height:.5pt;z-index:-15728640;mso-wrap-distance-left:0;mso-wrap-distance-right:0;mso-position-horizontal-relative:page" fillcolor="black" stroked="f">
            <w10:wrap type="topAndBottom" anchorx="page"/>
          </v:rect>
        </w:pict>
      </w:r>
    </w:p>
    <w:p w:rsidR="000471B0" w:rsidRDefault="0095498C">
      <w:pPr>
        <w:pStyle w:val="ListParagraph"/>
        <w:numPr>
          <w:ilvl w:val="0"/>
          <w:numId w:val="4"/>
        </w:numPr>
        <w:tabs>
          <w:tab w:val="left" w:pos="652"/>
        </w:tabs>
        <w:spacing w:before="28"/>
        <w:ind w:right="0" w:hanging="151"/>
        <w:rPr>
          <w:rFonts w:ascii="Times New Roman" w:hAnsi="Times New Roman"/>
          <w:sz w:val="20"/>
        </w:rPr>
      </w:pPr>
      <w:bookmarkStart w:id="0" w:name="_bookmark0"/>
      <w:bookmarkStart w:id="1" w:name="_bookmark1"/>
      <w:bookmarkEnd w:id="0"/>
      <w:bookmarkEnd w:id="1"/>
      <w:r>
        <w:rPr>
          <w:rFonts w:ascii="Times New Roman" w:hAnsi="Times New Roman"/>
          <w:color w:val="000009"/>
          <w:sz w:val="20"/>
        </w:rPr>
        <w:t>For short, “the 1961</w:t>
      </w:r>
      <w:r>
        <w:rPr>
          <w:rFonts w:ascii="Times New Roman" w:hAnsi="Times New Roman"/>
          <w:color w:val="000009"/>
          <w:spacing w:val="-13"/>
          <w:sz w:val="20"/>
        </w:rPr>
        <w:t xml:space="preserve"> </w:t>
      </w:r>
      <w:r>
        <w:rPr>
          <w:rFonts w:ascii="Times New Roman" w:hAnsi="Times New Roman"/>
          <w:color w:val="000009"/>
          <w:sz w:val="20"/>
        </w:rPr>
        <w:t>Act”</w:t>
      </w:r>
    </w:p>
    <w:p w:rsidR="000471B0" w:rsidRDefault="0095498C">
      <w:pPr>
        <w:pStyle w:val="ListParagraph"/>
        <w:numPr>
          <w:ilvl w:val="0"/>
          <w:numId w:val="4"/>
        </w:numPr>
        <w:tabs>
          <w:tab w:val="left" w:pos="652"/>
        </w:tabs>
        <w:ind w:right="0" w:hanging="151"/>
        <w:rPr>
          <w:rFonts w:ascii="Times New Roman" w:hAnsi="Times New Roman"/>
          <w:sz w:val="20"/>
        </w:rPr>
      </w:pPr>
      <w:r>
        <w:rPr>
          <w:rFonts w:ascii="Times New Roman" w:hAnsi="Times New Roman"/>
          <w:color w:val="000009"/>
          <w:sz w:val="20"/>
        </w:rPr>
        <w:t>For short, “the High</w:t>
      </w:r>
      <w:r>
        <w:rPr>
          <w:rFonts w:ascii="Times New Roman" w:hAnsi="Times New Roman"/>
          <w:color w:val="000009"/>
          <w:spacing w:val="-1"/>
          <w:sz w:val="20"/>
        </w:rPr>
        <w:t xml:space="preserve"> </w:t>
      </w:r>
      <w:r>
        <w:rPr>
          <w:rFonts w:ascii="Times New Roman" w:hAnsi="Times New Roman"/>
          <w:color w:val="000009"/>
          <w:sz w:val="20"/>
        </w:rPr>
        <w:t>Court”</w:t>
      </w:r>
    </w:p>
    <w:p w:rsidR="000471B0" w:rsidRDefault="000471B0">
      <w:pPr>
        <w:rPr>
          <w:rFonts w:ascii="Times New Roman" w:hAnsi="Times New Roman"/>
          <w:sz w:val="20"/>
        </w:rPr>
        <w:sectPr w:rsidR="000471B0">
          <w:headerReference w:type="default" r:id="rId7"/>
          <w:type w:val="continuous"/>
          <w:pgSz w:w="11900" w:h="16840"/>
          <w:pgMar w:top="1300" w:right="1280" w:bottom="280" w:left="940" w:header="730" w:footer="720" w:gutter="0"/>
          <w:pgNumType w:start="1"/>
          <w:cols w:space="720"/>
        </w:sectPr>
      </w:pPr>
    </w:p>
    <w:p w:rsidR="000471B0" w:rsidRDefault="0095498C">
      <w:pPr>
        <w:pStyle w:val="BodyText"/>
        <w:spacing w:before="128" w:line="491" w:lineRule="auto"/>
        <w:ind w:left="501" w:right="159"/>
        <w:jc w:val="both"/>
      </w:pPr>
      <w:r>
        <w:rPr>
          <w:color w:val="000009"/>
        </w:rPr>
        <w:lastRenderedPageBreak/>
        <w:t>order to provide for a tax disincentive in cases of deductions claimed by the assessee from income tax in lieu of liability accrued under the leave encashment scheme but not actually discharged by the employer. This clause made the actual payment of liabil</w:t>
      </w:r>
      <w:r>
        <w:rPr>
          <w:color w:val="000009"/>
        </w:rPr>
        <w:t>ity to the employees as a condition precedent for extending the benefit of deduction under the 1961 Act. With the application of clause (f), the eligibility for deduction arises in the previous year in which the abovesaid payment is actually made and not i</w:t>
      </w:r>
      <w:r>
        <w:rPr>
          <w:color w:val="000009"/>
        </w:rPr>
        <w:t>n which provision was made in that regard, irrespective of the system of accounting followed by the assessee. Before we delve into further examination, we deem it apposite to reproduce the amended Section 43B of the 1961 Act as applicable to the present ca</w:t>
      </w:r>
      <w:r>
        <w:rPr>
          <w:color w:val="000009"/>
        </w:rPr>
        <w:t>se, which reads thus:</w:t>
      </w:r>
    </w:p>
    <w:p w:rsidR="000471B0" w:rsidRDefault="0095498C">
      <w:pPr>
        <w:spacing w:before="19" w:line="256" w:lineRule="auto"/>
        <w:ind w:left="1582" w:right="1260"/>
        <w:jc w:val="both"/>
        <w:rPr>
          <w:sz w:val="24"/>
        </w:rPr>
      </w:pPr>
      <w:r>
        <w:rPr>
          <w:color w:val="000009"/>
          <w:sz w:val="24"/>
        </w:rPr>
        <w:t>“</w:t>
      </w:r>
      <w:r>
        <w:rPr>
          <w:b/>
          <w:color w:val="000009"/>
          <w:sz w:val="24"/>
        </w:rPr>
        <w:t>43­B. Certain deductions to be only on actual payment.</w:t>
      </w:r>
      <w:r>
        <w:rPr>
          <w:color w:val="000009"/>
          <w:sz w:val="24"/>
        </w:rPr>
        <w:t>­ Notwithstanding anything contained in any other provision of this Act, a deduction otherwise allowable under this Act in respect of ­</w:t>
      </w:r>
    </w:p>
    <w:p w:rsidR="000471B0" w:rsidRDefault="0095498C">
      <w:pPr>
        <w:pStyle w:val="ListParagraph"/>
        <w:numPr>
          <w:ilvl w:val="1"/>
          <w:numId w:val="4"/>
        </w:numPr>
        <w:tabs>
          <w:tab w:val="left" w:pos="1960"/>
        </w:tabs>
        <w:spacing w:before="106" w:line="247" w:lineRule="auto"/>
        <w:ind w:right="1266" w:firstLine="0"/>
        <w:jc w:val="both"/>
        <w:rPr>
          <w:sz w:val="24"/>
        </w:rPr>
      </w:pPr>
      <w:r>
        <w:rPr>
          <w:color w:val="000009"/>
          <w:sz w:val="24"/>
        </w:rPr>
        <w:t>any sum payable by the assessee by way of t</w:t>
      </w:r>
      <w:r>
        <w:rPr>
          <w:color w:val="000009"/>
          <w:sz w:val="24"/>
        </w:rPr>
        <w:t>ax, duty, cess or fee, by whatever name called, under any law for the time being in force,</w:t>
      </w:r>
      <w:r>
        <w:rPr>
          <w:color w:val="000009"/>
          <w:spacing w:val="-2"/>
          <w:sz w:val="24"/>
        </w:rPr>
        <w:t xml:space="preserve"> </w:t>
      </w:r>
      <w:r>
        <w:rPr>
          <w:color w:val="000009"/>
          <w:sz w:val="24"/>
        </w:rPr>
        <w:t>or</w:t>
      </w:r>
    </w:p>
    <w:p w:rsidR="000471B0" w:rsidRDefault="0095498C">
      <w:pPr>
        <w:pStyle w:val="ListParagraph"/>
        <w:numPr>
          <w:ilvl w:val="1"/>
          <w:numId w:val="4"/>
        </w:numPr>
        <w:tabs>
          <w:tab w:val="left" w:pos="1988"/>
        </w:tabs>
        <w:spacing w:before="115" w:line="247" w:lineRule="auto"/>
        <w:ind w:right="1266" w:firstLine="0"/>
        <w:jc w:val="both"/>
        <w:rPr>
          <w:sz w:val="24"/>
        </w:rPr>
      </w:pPr>
      <w:r>
        <w:rPr>
          <w:color w:val="000009"/>
          <w:sz w:val="24"/>
        </w:rPr>
        <w:t>any sum payable by the assessee as an employer by way of contribution to any provident fund or superannuation fund or gratuity fund or any other fund for the welfare of employees,</w:t>
      </w:r>
      <w:r>
        <w:rPr>
          <w:color w:val="000009"/>
          <w:spacing w:val="-3"/>
          <w:sz w:val="24"/>
        </w:rPr>
        <w:t xml:space="preserve"> </w:t>
      </w:r>
      <w:r>
        <w:rPr>
          <w:color w:val="000009"/>
          <w:sz w:val="24"/>
        </w:rPr>
        <w:t>or</w:t>
      </w:r>
    </w:p>
    <w:p w:rsidR="000471B0" w:rsidRDefault="0095498C">
      <w:pPr>
        <w:pStyle w:val="ListParagraph"/>
        <w:numPr>
          <w:ilvl w:val="1"/>
          <w:numId w:val="4"/>
        </w:numPr>
        <w:tabs>
          <w:tab w:val="left" w:pos="1954"/>
        </w:tabs>
        <w:spacing w:before="116" w:line="247" w:lineRule="auto"/>
        <w:ind w:right="1275" w:firstLine="0"/>
        <w:jc w:val="both"/>
        <w:rPr>
          <w:sz w:val="24"/>
        </w:rPr>
      </w:pPr>
      <w:r>
        <w:rPr>
          <w:color w:val="000009"/>
          <w:sz w:val="24"/>
        </w:rPr>
        <w:t>any sum referred to in clause (ii) of sub­section (1) of section 36,</w:t>
      </w:r>
      <w:r>
        <w:rPr>
          <w:color w:val="000009"/>
          <w:spacing w:val="-1"/>
          <w:sz w:val="24"/>
        </w:rPr>
        <w:t xml:space="preserve"> </w:t>
      </w:r>
      <w:r>
        <w:rPr>
          <w:color w:val="000009"/>
          <w:sz w:val="24"/>
        </w:rPr>
        <w:t>or</w:t>
      </w:r>
    </w:p>
    <w:p w:rsidR="000471B0" w:rsidRDefault="0095498C">
      <w:pPr>
        <w:pStyle w:val="ListParagraph"/>
        <w:numPr>
          <w:ilvl w:val="1"/>
          <w:numId w:val="4"/>
        </w:numPr>
        <w:tabs>
          <w:tab w:val="left" w:pos="1992"/>
        </w:tabs>
        <w:spacing w:before="117" w:line="247" w:lineRule="auto"/>
        <w:ind w:right="1265" w:firstLine="0"/>
        <w:jc w:val="both"/>
        <w:rPr>
          <w:sz w:val="24"/>
        </w:rPr>
      </w:pPr>
      <w:r>
        <w:rPr>
          <w:color w:val="000009"/>
          <w:sz w:val="24"/>
        </w:rPr>
        <w:t>a</w:t>
      </w:r>
      <w:r>
        <w:rPr>
          <w:color w:val="000009"/>
          <w:sz w:val="24"/>
        </w:rPr>
        <w:t>ny sum payable by the assessee as interest on any loan or borrowing from any public financial institution or a State financial corporation or a State</w:t>
      </w:r>
      <w:r>
        <w:rPr>
          <w:color w:val="000009"/>
          <w:spacing w:val="40"/>
          <w:sz w:val="24"/>
        </w:rPr>
        <w:t xml:space="preserve"> </w:t>
      </w:r>
      <w:r>
        <w:rPr>
          <w:color w:val="000009"/>
          <w:sz w:val="24"/>
        </w:rPr>
        <w:t>industrial</w:t>
      </w:r>
    </w:p>
    <w:p w:rsidR="000471B0" w:rsidRDefault="000471B0">
      <w:pPr>
        <w:spacing w:line="247" w:lineRule="auto"/>
        <w:jc w:val="both"/>
        <w:rPr>
          <w:sz w:val="24"/>
        </w:rPr>
        <w:sectPr w:rsidR="000471B0">
          <w:pgSz w:w="11900" w:h="16840"/>
          <w:pgMar w:top="1300" w:right="1280" w:bottom="280" w:left="940" w:header="730" w:footer="0" w:gutter="0"/>
          <w:cols w:space="720"/>
        </w:sectPr>
      </w:pPr>
    </w:p>
    <w:p w:rsidR="000471B0" w:rsidRDefault="0095498C">
      <w:pPr>
        <w:spacing w:before="130" w:line="247" w:lineRule="auto"/>
        <w:ind w:left="1582" w:right="1264"/>
        <w:jc w:val="both"/>
        <w:rPr>
          <w:sz w:val="24"/>
        </w:rPr>
      </w:pPr>
      <w:r>
        <w:rPr>
          <w:color w:val="000009"/>
          <w:sz w:val="24"/>
        </w:rPr>
        <w:t>investment corporation, in accordance with the terms and conditions of the ag</w:t>
      </w:r>
      <w:r>
        <w:rPr>
          <w:color w:val="000009"/>
          <w:sz w:val="24"/>
        </w:rPr>
        <w:t>reement governing such loan or borrowing, or</w:t>
      </w:r>
    </w:p>
    <w:p w:rsidR="000471B0" w:rsidRDefault="0095498C">
      <w:pPr>
        <w:pStyle w:val="ListParagraph"/>
        <w:numPr>
          <w:ilvl w:val="1"/>
          <w:numId w:val="4"/>
        </w:numPr>
        <w:tabs>
          <w:tab w:val="left" w:pos="1970"/>
        </w:tabs>
        <w:spacing w:before="115" w:line="247" w:lineRule="auto"/>
        <w:ind w:right="1266" w:firstLine="0"/>
        <w:jc w:val="both"/>
        <w:rPr>
          <w:sz w:val="24"/>
        </w:rPr>
      </w:pPr>
      <w:r>
        <w:rPr>
          <w:color w:val="000009"/>
          <w:sz w:val="24"/>
        </w:rPr>
        <w:t>any sum payable by the assessee as interest on any term loan from a scheduled bank in accordance with the terms and conditions of the agreement governing such loan,</w:t>
      </w:r>
      <w:r>
        <w:rPr>
          <w:color w:val="000009"/>
          <w:spacing w:val="-1"/>
          <w:sz w:val="24"/>
        </w:rPr>
        <w:t xml:space="preserve"> </w:t>
      </w:r>
      <w:r>
        <w:rPr>
          <w:color w:val="000009"/>
          <w:sz w:val="24"/>
        </w:rPr>
        <w:t>or</w:t>
      </w:r>
    </w:p>
    <w:p w:rsidR="000471B0" w:rsidRDefault="0095498C">
      <w:pPr>
        <w:pStyle w:val="ListParagraph"/>
        <w:numPr>
          <w:ilvl w:val="1"/>
          <w:numId w:val="4"/>
        </w:numPr>
        <w:tabs>
          <w:tab w:val="left" w:pos="1928"/>
        </w:tabs>
        <w:spacing w:before="116" w:line="247" w:lineRule="auto"/>
        <w:ind w:right="1265" w:firstLine="0"/>
        <w:jc w:val="both"/>
        <w:rPr>
          <w:sz w:val="24"/>
        </w:rPr>
      </w:pPr>
      <w:r>
        <w:rPr>
          <w:color w:val="000009"/>
          <w:sz w:val="24"/>
        </w:rPr>
        <w:t>any sum payable by the assessee as an emplo</w:t>
      </w:r>
      <w:r>
        <w:rPr>
          <w:color w:val="000009"/>
          <w:sz w:val="24"/>
        </w:rPr>
        <w:t>yer in lieu of any leave at the credit of his</w:t>
      </w:r>
      <w:r>
        <w:rPr>
          <w:color w:val="000009"/>
          <w:spacing w:val="-4"/>
          <w:sz w:val="24"/>
        </w:rPr>
        <w:t xml:space="preserve"> </w:t>
      </w:r>
      <w:r>
        <w:rPr>
          <w:color w:val="000009"/>
          <w:sz w:val="24"/>
        </w:rPr>
        <w:t>employee,</w:t>
      </w:r>
    </w:p>
    <w:p w:rsidR="000471B0" w:rsidRDefault="0095498C">
      <w:pPr>
        <w:spacing w:before="117" w:line="247" w:lineRule="auto"/>
        <w:ind w:left="1582" w:right="1265"/>
        <w:jc w:val="both"/>
        <w:rPr>
          <w:sz w:val="24"/>
        </w:rPr>
      </w:pPr>
      <w:r>
        <w:rPr>
          <w:color w:val="000009"/>
          <w:sz w:val="24"/>
        </w:rPr>
        <w:t>shall be allowed (irrespective of the previous year in which the liability to pay such sum was incurred by the assessee according to the method of accounting regularly employed by him) only in computi</w:t>
      </w:r>
      <w:r>
        <w:rPr>
          <w:color w:val="000009"/>
          <w:sz w:val="24"/>
        </w:rPr>
        <w:t>ng the income referred to in section 28 of that previous year in which such sum is actually paid by</w:t>
      </w:r>
      <w:r>
        <w:rPr>
          <w:color w:val="000009"/>
          <w:spacing w:val="-1"/>
          <w:sz w:val="24"/>
        </w:rPr>
        <w:t xml:space="preserve"> </w:t>
      </w:r>
      <w:r>
        <w:rPr>
          <w:color w:val="000009"/>
          <w:sz w:val="24"/>
        </w:rPr>
        <w:t>him:</w:t>
      </w:r>
    </w:p>
    <w:p w:rsidR="000471B0" w:rsidRDefault="0095498C">
      <w:pPr>
        <w:spacing w:before="129" w:line="247" w:lineRule="auto"/>
        <w:ind w:left="1582" w:right="1264"/>
        <w:jc w:val="both"/>
        <w:rPr>
          <w:sz w:val="24"/>
        </w:rPr>
      </w:pPr>
      <w:r>
        <w:rPr>
          <w:b/>
          <w:color w:val="000009"/>
          <w:sz w:val="24"/>
        </w:rPr>
        <w:t xml:space="preserve">Provided </w:t>
      </w:r>
      <w:r>
        <w:rPr>
          <w:color w:val="000009"/>
          <w:sz w:val="24"/>
        </w:rPr>
        <w:t>that nothing contained in this section shall apply in relation to any sum referred to in clause (a) or clause (c) or clause (d) or clause (e) or clause (f) which is actually paid by the assessee on or before the due date applicable in his case for furnishi</w:t>
      </w:r>
      <w:r>
        <w:rPr>
          <w:color w:val="000009"/>
          <w:sz w:val="24"/>
        </w:rPr>
        <w:t>ng the return of income under sub­section (1) of section 139 in respect of the previous year in which the liability to pay such sum was incurred as aforesaid and the evidence of such payment is furnished by the assessee along with such</w:t>
      </w:r>
      <w:r>
        <w:rPr>
          <w:color w:val="000009"/>
          <w:spacing w:val="-10"/>
          <w:sz w:val="24"/>
        </w:rPr>
        <w:t xml:space="preserve"> </w:t>
      </w:r>
      <w:r>
        <w:rPr>
          <w:color w:val="000009"/>
          <w:sz w:val="24"/>
        </w:rPr>
        <w:t>return:</w:t>
      </w:r>
    </w:p>
    <w:p w:rsidR="000471B0" w:rsidRDefault="0095498C">
      <w:pPr>
        <w:spacing w:before="135" w:line="249" w:lineRule="auto"/>
        <w:ind w:left="1582" w:right="1261"/>
        <w:jc w:val="both"/>
        <w:rPr>
          <w:sz w:val="24"/>
        </w:rPr>
      </w:pPr>
      <w:r>
        <w:rPr>
          <w:b/>
          <w:color w:val="000009"/>
          <w:sz w:val="24"/>
        </w:rPr>
        <w:t xml:space="preserve">Provided further </w:t>
      </w:r>
      <w:r>
        <w:rPr>
          <w:color w:val="000009"/>
          <w:sz w:val="24"/>
        </w:rPr>
        <w:t xml:space="preserve">that no deduction shall, in respect of any sum referred to in clause </w:t>
      </w:r>
      <w:r>
        <w:rPr>
          <w:i/>
          <w:color w:val="000009"/>
          <w:sz w:val="24"/>
        </w:rPr>
        <w:t>(b)</w:t>
      </w:r>
      <w:r>
        <w:rPr>
          <w:color w:val="000009"/>
          <w:sz w:val="24"/>
        </w:rPr>
        <w:t xml:space="preserve">, be allowed unless such sum has actually been paid in cash or by issue of a cheque or draft or by any other mode on or before the due date as defined in the </w:t>
      </w:r>
      <w:r>
        <w:rPr>
          <w:i/>
          <w:color w:val="000009"/>
          <w:sz w:val="24"/>
        </w:rPr>
        <w:t>Explanati</w:t>
      </w:r>
      <w:r>
        <w:rPr>
          <w:i/>
          <w:color w:val="000009"/>
          <w:sz w:val="24"/>
        </w:rPr>
        <w:t xml:space="preserve">on </w:t>
      </w:r>
      <w:r>
        <w:rPr>
          <w:color w:val="000009"/>
          <w:sz w:val="24"/>
        </w:rPr>
        <w:t>below clause (va) of sub­section (1) of Section 36, and where such payment has been made otherwise than in cash, the sum has been realised within fifteen days from the due date.</w:t>
      </w:r>
    </w:p>
    <w:p w:rsidR="000471B0" w:rsidRDefault="0095498C">
      <w:pPr>
        <w:spacing w:before="123" w:line="247" w:lineRule="auto"/>
        <w:ind w:left="1582" w:right="1266"/>
        <w:jc w:val="both"/>
        <w:rPr>
          <w:sz w:val="24"/>
        </w:rPr>
      </w:pPr>
      <w:r>
        <w:rPr>
          <w:i/>
          <w:color w:val="000009"/>
          <w:sz w:val="24"/>
        </w:rPr>
        <w:t>Explanation 1</w:t>
      </w:r>
      <w:r>
        <w:rPr>
          <w:color w:val="000009"/>
          <w:sz w:val="24"/>
        </w:rPr>
        <w:t xml:space="preserve">.—For the removal of doubts, it is hereby declared that where </w:t>
      </w:r>
      <w:r>
        <w:rPr>
          <w:color w:val="000009"/>
          <w:sz w:val="24"/>
        </w:rPr>
        <w:t xml:space="preserve">a deduction in respect of any sum referred to in clause (a) or clause (b) of this section is allowed in computing the income referred to in section 28 of the previous year (being a previous year relevant to the assessment year commencing on the 1st day of </w:t>
      </w:r>
      <w:r>
        <w:rPr>
          <w:color w:val="000009"/>
          <w:sz w:val="24"/>
        </w:rPr>
        <w:t xml:space="preserve">April, 1983, or any earlier assessment year) in which the liability to pay such sum was incurred by the assessee, the assessee shall not be entitled to any deduction under this section in respect of such sum in computing the income of the previous year in </w:t>
      </w:r>
      <w:r>
        <w:rPr>
          <w:color w:val="000009"/>
          <w:sz w:val="24"/>
        </w:rPr>
        <w:t>which the sum is actually paid by him.</w:t>
      </w:r>
    </w:p>
    <w:p w:rsidR="000471B0" w:rsidRDefault="000471B0">
      <w:pPr>
        <w:spacing w:line="247" w:lineRule="auto"/>
        <w:jc w:val="both"/>
        <w:rPr>
          <w:sz w:val="24"/>
        </w:rPr>
        <w:sectPr w:rsidR="000471B0">
          <w:pgSz w:w="11900" w:h="16840"/>
          <w:pgMar w:top="1300" w:right="1280" w:bottom="280" w:left="940" w:header="730" w:footer="0" w:gutter="0"/>
          <w:cols w:space="720"/>
        </w:sectPr>
      </w:pPr>
    </w:p>
    <w:p w:rsidR="000471B0" w:rsidRDefault="0095498C">
      <w:pPr>
        <w:spacing w:before="136" w:line="247" w:lineRule="auto"/>
        <w:ind w:left="1582" w:right="1265"/>
        <w:jc w:val="both"/>
        <w:rPr>
          <w:sz w:val="24"/>
        </w:rPr>
      </w:pPr>
      <w:r>
        <w:rPr>
          <w:i/>
          <w:color w:val="000009"/>
          <w:sz w:val="24"/>
        </w:rPr>
        <w:t>Explanation 2</w:t>
      </w:r>
      <w:r>
        <w:rPr>
          <w:color w:val="000009"/>
          <w:sz w:val="24"/>
        </w:rPr>
        <w:t>.—For the purposes of clause (a), as in force at all material times, “any sum payable” means a sum for which the assessee incurred liability in the previous year even though such sum mig</w:t>
      </w:r>
      <w:r>
        <w:rPr>
          <w:color w:val="000009"/>
          <w:sz w:val="24"/>
        </w:rPr>
        <w:t>ht not have been payable within that year under the relevant law.</w:t>
      </w:r>
    </w:p>
    <w:p w:rsidR="000471B0" w:rsidRDefault="0095498C">
      <w:pPr>
        <w:spacing w:before="123" w:line="247" w:lineRule="auto"/>
        <w:ind w:left="1582" w:right="1266"/>
        <w:jc w:val="both"/>
        <w:rPr>
          <w:sz w:val="24"/>
        </w:rPr>
      </w:pPr>
      <w:r>
        <w:rPr>
          <w:i/>
          <w:color w:val="000009"/>
          <w:sz w:val="24"/>
        </w:rPr>
        <w:t>Explanation 3</w:t>
      </w:r>
      <w:r>
        <w:rPr>
          <w:color w:val="000009"/>
          <w:sz w:val="24"/>
        </w:rPr>
        <w:t>.—For the removal of doubts it is hereby declared that where a deduction in respect of any sum referred to in clause (c) or clause (d) of this section is allowed in computing th</w:t>
      </w:r>
      <w:r>
        <w:rPr>
          <w:color w:val="000009"/>
          <w:sz w:val="24"/>
        </w:rPr>
        <w:t>e income referred to in section 28 of the previous year (being a previous year relevant to the assessment year commencing on the 1st day of April, 1988, or any earlier assessment year) in which the liability to pay such sum was incurred by the assessee, th</w:t>
      </w:r>
      <w:r>
        <w:rPr>
          <w:color w:val="000009"/>
          <w:sz w:val="24"/>
        </w:rPr>
        <w:t>e assessee shall not be entitled to any deduction under this section in respect of such sum in computing the income of the previous year in which the sum is actually paid by him.</w:t>
      </w:r>
    </w:p>
    <w:p w:rsidR="000471B0" w:rsidRDefault="0095498C">
      <w:pPr>
        <w:spacing w:before="115" w:line="247" w:lineRule="auto"/>
        <w:ind w:left="1582" w:right="1266"/>
        <w:jc w:val="both"/>
        <w:rPr>
          <w:sz w:val="24"/>
        </w:rPr>
      </w:pPr>
      <w:r>
        <w:rPr>
          <w:i/>
          <w:color w:val="000009"/>
          <w:sz w:val="24"/>
        </w:rPr>
        <w:t>Explanation 3A</w:t>
      </w:r>
      <w:r>
        <w:rPr>
          <w:color w:val="000009"/>
          <w:sz w:val="24"/>
        </w:rPr>
        <w:t>.—For the removal of doubts, it is hereby declared that where a</w:t>
      </w:r>
      <w:r>
        <w:rPr>
          <w:color w:val="000009"/>
          <w:sz w:val="24"/>
        </w:rPr>
        <w:t xml:space="preserve"> deduction in respect of any sum referred to in clause (e) of this section is allowed in computing the income referred to in section 28 of the previous year (being a previous year relevant to the assessment year commencing on the 1st day of April, 1996, or</w:t>
      </w:r>
      <w:r>
        <w:rPr>
          <w:color w:val="000009"/>
          <w:sz w:val="24"/>
        </w:rPr>
        <w:t xml:space="preserve"> any earlier assessment year) in which the liability to pay such sum was incurred by the assessee, the assessee shall not be entitled to any deduction under this section in respect of such sum in computing the income of the previous year in which the sum i</w:t>
      </w:r>
      <w:r>
        <w:rPr>
          <w:color w:val="000009"/>
          <w:sz w:val="24"/>
        </w:rPr>
        <w:t>s actually paid by him.</w:t>
      </w:r>
    </w:p>
    <w:p w:rsidR="000471B0" w:rsidRDefault="0095498C">
      <w:pPr>
        <w:spacing w:before="116" w:line="247" w:lineRule="auto"/>
        <w:ind w:left="1582" w:right="1264"/>
        <w:jc w:val="both"/>
        <w:rPr>
          <w:sz w:val="24"/>
        </w:rPr>
      </w:pPr>
      <w:r>
        <w:rPr>
          <w:i/>
          <w:color w:val="000009"/>
          <w:sz w:val="24"/>
        </w:rPr>
        <w:t>Explanation 3B</w:t>
      </w:r>
      <w:r>
        <w:rPr>
          <w:color w:val="000009"/>
          <w:sz w:val="24"/>
        </w:rPr>
        <w:t>.—For the removal of doubts, it is hereby declared that where a deduction in respect of any sum referred to in clause (f) of this section is allowed in computing the income, referred to in section 28, of the previous y</w:t>
      </w:r>
      <w:r>
        <w:rPr>
          <w:color w:val="000009"/>
          <w:sz w:val="24"/>
        </w:rPr>
        <w:t>ear (being a previous year relevant to the assessment year commencing on the 1st day of April, 2001, or any earlier assessment year) in which the liability to pay such sum was incurred by the assessee, the assessee shall not be entitled to any deduction un</w:t>
      </w:r>
      <w:r>
        <w:rPr>
          <w:color w:val="000009"/>
          <w:sz w:val="24"/>
        </w:rPr>
        <w:t>der this section in respect of such sum in computing the income of the previous year in which the sum is actually paid by him.</w:t>
      </w:r>
    </w:p>
    <w:p w:rsidR="000471B0" w:rsidRDefault="0095498C">
      <w:pPr>
        <w:spacing w:before="116"/>
        <w:ind w:left="1582"/>
        <w:jc w:val="both"/>
        <w:rPr>
          <w:sz w:val="24"/>
        </w:rPr>
      </w:pPr>
      <w:r>
        <w:rPr>
          <w:i/>
          <w:color w:val="000009"/>
          <w:sz w:val="24"/>
        </w:rPr>
        <w:t>Explanation 4</w:t>
      </w:r>
      <w:r>
        <w:rPr>
          <w:color w:val="000009"/>
          <w:sz w:val="24"/>
        </w:rPr>
        <w:t>.—For the purposes of this section,—</w:t>
      </w:r>
    </w:p>
    <w:p w:rsidR="000471B0" w:rsidRDefault="0095498C">
      <w:pPr>
        <w:pStyle w:val="ListParagraph"/>
        <w:numPr>
          <w:ilvl w:val="2"/>
          <w:numId w:val="4"/>
        </w:numPr>
        <w:tabs>
          <w:tab w:val="left" w:pos="2302"/>
        </w:tabs>
        <w:spacing w:before="132" w:line="247" w:lineRule="auto"/>
        <w:ind w:right="1266"/>
        <w:jc w:val="both"/>
        <w:rPr>
          <w:sz w:val="24"/>
        </w:rPr>
      </w:pPr>
      <w:r>
        <w:rPr>
          <w:color w:val="000009"/>
          <w:sz w:val="24"/>
        </w:rPr>
        <w:t>“public financial institutions” shall have the meaning assigned to it in sectio</w:t>
      </w:r>
      <w:r>
        <w:rPr>
          <w:color w:val="000009"/>
          <w:sz w:val="24"/>
        </w:rPr>
        <w:t>n 4A of the Companies Act, 1956 (1 of</w:t>
      </w:r>
      <w:r>
        <w:rPr>
          <w:color w:val="000009"/>
          <w:spacing w:val="-2"/>
          <w:sz w:val="24"/>
        </w:rPr>
        <w:t xml:space="preserve"> </w:t>
      </w:r>
      <w:r>
        <w:rPr>
          <w:color w:val="000009"/>
          <w:sz w:val="24"/>
        </w:rPr>
        <w:t>1956);</w:t>
      </w:r>
    </w:p>
    <w:p w:rsidR="000471B0" w:rsidRDefault="000471B0">
      <w:pPr>
        <w:spacing w:line="247" w:lineRule="auto"/>
        <w:jc w:val="both"/>
        <w:rPr>
          <w:sz w:val="24"/>
        </w:rPr>
        <w:sectPr w:rsidR="000471B0">
          <w:pgSz w:w="11900" w:h="16840"/>
          <w:pgMar w:top="1300" w:right="1280" w:bottom="280" w:left="940" w:header="730" w:footer="0" w:gutter="0"/>
          <w:cols w:space="720"/>
        </w:sectPr>
      </w:pPr>
    </w:p>
    <w:p w:rsidR="000471B0" w:rsidRDefault="0095498C">
      <w:pPr>
        <w:spacing w:before="130" w:line="249" w:lineRule="auto"/>
        <w:ind w:left="1942" w:right="1262"/>
        <w:jc w:val="both"/>
        <w:rPr>
          <w:sz w:val="24"/>
        </w:rPr>
      </w:pPr>
      <w:r>
        <w:rPr>
          <w:color w:val="000009"/>
          <w:sz w:val="24"/>
        </w:rPr>
        <w:t xml:space="preserve">(aa) “scheduled bank” shall have the meaning  assigned to it in the </w:t>
      </w:r>
      <w:r>
        <w:rPr>
          <w:i/>
          <w:color w:val="000009"/>
          <w:sz w:val="24"/>
        </w:rPr>
        <w:t xml:space="preserve">Explanation </w:t>
      </w:r>
      <w:r>
        <w:rPr>
          <w:color w:val="000009"/>
          <w:sz w:val="24"/>
        </w:rPr>
        <w:t>to clause (iii) of sub­ section (5) of section 11;</w:t>
      </w:r>
    </w:p>
    <w:p w:rsidR="000471B0" w:rsidRDefault="0095498C">
      <w:pPr>
        <w:pStyle w:val="ListParagraph"/>
        <w:numPr>
          <w:ilvl w:val="2"/>
          <w:numId w:val="4"/>
        </w:numPr>
        <w:tabs>
          <w:tab w:val="left" w:pos="2662"/>
        </w:tabs>
        <w:spacing w:before="117" w:line="247" w:lineRule="auto"/>
        <w:ind w:left="1942" w:right="1263" w:firstLine="0"/>
        <w:jc w:val="both"/>
        <w:rPr>
          <w:sz w:val="24"/>
        </w:rPr>
      </w:pPr>
      <w:r>
        <w:rPr>
          <w:color w:val="000009"/>
          <w:sz w:val="24"/>
        </w:rPr>
        <w:t>“State financial corporation” means a financial corporation established under section 3 or section 3A or an institution notified under section 46 of the State Financial Corporations Act, 1951 (63 of</w:t>
      </w:r>
      <w:r>
        <w:rPr>
          <w:color w:val="000009"/>
          <w:spacing w:val="-8"/>
          <w:sz w:val="24"/>
        </w:rPr>
        <w:t xml:space="preserve"> </w:t>
      </w:r>
      <w:r>
        <w:rPr>
          <w:color w:val="000009"/>
          <w:sz w:val="24"/>
        </w:rPr>
        <w:t>1951);</w:t>
      </w:r>
    </w:p>
    <w:p w:rsidR="000471B0" w:rsidRDefault="0095498C">
      <w:pPr>
        <w:pStyle w:val="ListParagraph"/>
        <w:numPr>
          <w:ilvl w:val="2"/>
          <w:numId w:val="4"/>
        </w:numPr>
        <w:tabs>
          <w:tab w:val="left" w:pos="2662"/>
        </w:tabs>
        <w:spacing w:before="115" w:line="247" w:lineRule="auto"/>
        <w:ind w:left="1942" w:right="1264" w:firstLine="0"/>
        <w:jc w:val="both"/>
        <w:rPr>
          <w:sz w:val="24"/>
        </w:rPr>
      </w:pPr>
      <w:r>
        <w:rPr>
          <w:color w:val="000009"/>
          <w:sz w:val="24"/>
        </w:rPr>
        <w:t xml:space="preserve">“State industrial investment corporation” means a </w:t>
      </w:r>
      <w:r>
        <w:rPr>
          <w:color w:val="000009"/>
          <w:sz w:val="24"/>
        </w:rPr>
        <w:t>Government company within the meaning of section 617 of the Companies Act, 1956 (1 of 1956), engaged in the business of providing long­term finance for industrial projects and eligible for deduction under clause (viii) of sub­section (1) of section</w:t>
      </w:r>
      <w:r>
        <w:rPr>
          <w:color w:val="000009"/>
          <w:spacing w:val="-5"/>
          <w:sz w:val="24"/>
        </w:rPr>
        <w:t xml:space="preserve"> </w:t>
      </w:r>
      <w:r>
        <w:rPr>
          <w:color w:val="000009"/>
          <w:sz w:val="24"/>
        </w:rPr>
        <w:t>36.”</w:t>
      </w:r>
    </w:p>
    <w:p w:rsidR="000471B0" w:rsidRDefault="000471B0">
      <w:pPr>
        <w:pStyle w:val="BodyText"/>
      </w:pPr>
    </w:p>
    <w:p w:rsidR="000471B0" w:rsidRDefault="0095498C">
      <w:pPr>
        <w:pStyle w:val="ListParagraph"/>
        <w:numPr>
          <w:ilvl w:val="0"/>
          <w:numId w:val="5"/>
        </w:numPr>
        <w:tabs>
          <w:tab w:val="left" w:pos="1348"/>
        </w:tabs>
        <w:spacing w:before="1" w:line="491" w:lineRule="auto"/>
        <w:ind w:left="501" w:right="161" w:firstLine="0"/>
        <w:jc w:val="both"/>
        <w:rPr>
          <w:sz w:val="28"/>
        </w:rPr>
      </w:pPr>
      <w:r>
        <w:rPr>
          <w:color w:val="000009"/>
          <w:sz w:val="28"/>
        </w:rPr>
        <w:t>T</w:t>
      </w:r>
      <w:r>
        <w:rPr>
          <w:color w:val="000009"/>
          <w:sz w:val="28"/>
        </w:rPr>
        <w:t>he respondents, being liable to pay income tax upon the profits and gains of their business, found themselves aggrieved with the inclusion of clause (f) in Section 43B and contended that Section 145 of the 1961 Act offers them the choice of method of accou</w:t>
      </w:r>
      <w:r>
        <w:rPr>
          <w:color w:val="000009"/>
          <w:sz w:val="28"/>
        </w:rPr>
        <w:t>nting and accordingly, they computed their profits and gains of business in accordance with the mercantile system. As per the mercantile system, income and expenditure are determined on the basis of accrual or provision and not on the basis of actual recei</w:t>
      </w:r>
      <w:r>
        <w:rPr>
          <w:color w:val="000009"/>
          <w:sz w:val="28"/>
        </w:rPr>
        <w:t>pt/payment. The respondents further contended that Section 43B has been carved out as an exception to the afore­stated general rule of accrual for determination of liability, as it subjects deductions in lieu of certain kinds of liabilities to actual payme</w:t>
      </w:r>
      <w:r>
        <w:rPr>
          <w:color w:val="000009"/>
          <w:sz w:val="28"/>
        </w:rPr>
        <w:t>nt. According to the respondents, the exception under Section 43B comes into operation only in</w:t>
      </w:r>
      <w:r>
        <w:rPr>
          <w:color w:val="000009"/>
          <w:spacing w:val="17"/>
          <w:sz w:val="28"/>
        </w:rPr>
        <w:t xml:space="preserve"> </w:t>
      </w:r>
      <w:r>
        <w:rPr>
          <w:color w:val="000009"/>
          <w:sz w:val="28"/>
        </w:rPr>
        <w:t>a</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60"/>
        <w:jc w:val="both"/>
      </w:pPr>
      <w:r>
        <w:rPr>
          <w:color w:val="000009"/>
        </w:rPr>
        <w:t xml:space="preserve">limited set of cases covering statutory liabilities like tax, duty, cess etc. and other liabilities created for the welfare of employees and </w:t>
      </w:r>
      <w:r>
        <w:rPr>
          <w:color w:val="000009"/>
        </w:rPr>
        <w:t>therefore, the liability under the leave encashment scheme being a trading liability cannot be subjected to the exception under Section 43B of the 1961 Act.</w:t>
      </w:r>
    </w:p>
    <w:p w:rsidR="000471B0" w:rsidRDefault="0095498C">
      <w:pPr>
        <w:pStyle w:val="ListParagraph"/>
        <w:numPr>
          <w:ilvl w:val="0"/>
          <w:numId w:val="5"/>
        </w:numPr>
        <w:tabs>
          <w:tab w:val="left" w:pos="1222"/>
        </w:tabs>
        <w:spacing w:before="121" w:line="525" w:lineRule="auto"/>
        <w:ind w:left="501" w:right="156" w:firstLine="0"/>
        <w:jc w:val="both"/>
        <w:rPr>
          <w:sz w:val="28"/>
        </w:rPr>
      </w:pPr>
      <w:r>
        <w:rPr>
          <w:color w:val="000009"/>
          <w:sz w:val="28"/>
        </w:rPr>
        <w:t xml:space="preserve">It is the case of the respondents that the judgment of this Court in </w:t>
      </w:r>
      <w:r>
        <w:rPr>
          <w:b/>
          <w:i/>
          <w:smallCaps/>
          <w:color w:val="000009"/>
          <w:sz w:val="28"/>
        </w:rPr>
        <w:t>Bhara</w:t>
      </w:r>
      <w:r>
        <w:rPr>
          <w:b/>
          <w:i/>
          <w:color w:val="000009"/>
          <w:sz w:val="28"/>
        </w:rPr>
        <w:t xml:space="preserve">t </w:t>
      </w:r>
      <w:r>
        <w:rPr>
          <w:b/>
          <w:i/>
          <w:smallCaps/>
          <w:color w:val="000009"/>
          <w:sz w:val="28"/>
        </w:rPr>
        <w:t>Ea</w:t>
      </w:r>
      <w:r>
        <w:rPr>
          <w:b/>
          <w:i/>
          <w:color w:val="000009"/>
          <w:sz w:val="28"/>
        </w:rPr>
        <w:t>rth Movers vs. Commissioner of Income</w:t>
      </w:r>
      <w:r>
        <w:rPr>
          <w:b/>
          <w:i/>
          <w:smallCaps/>
          <w:color w:val="000009"/>
          <w:sz w:val="28"/>
        </w:rPr>
        <w:t xml:space="preserve"> Ta</w:t>
      </w:r>
      <w:r>
        <w:rPr>
          <w:b/>
          <w:i/>
          <w:color w:val="000009"/>
          <w:sz w:val="28"/>
        </w:rPr>
        <w:t>x, K</w:t>
      </w:r>
      <w:r>
        <w:rPr>
          <w:b/>
          <w:i/>
          <w:smallCaps/>
          <w:color w:val="000009"/>
          <w:sz w:val="28"/>
        </w:rPr>
        <w:t>a</w:t>
      </w:r>
      <w:r>
        <w:rPr>
          <w:b/>
          <w:i/>
          <w:color w:val="000009"/>
          <w:sz w:val="28"/>
        </w:rPr>
        <w:t>rn</w:t>
      </w:r>
      <w:r>
        <w:rPr>
          <w:b/>
          <w:i/>
          <w:smallCaps/>
          <w:color w:val="000009"/>
          <w:sz w:val="28"/>
        </w:rPr>
        <w:t>a</w:t>
      </w:r>
      <w:r>
        <w:rPr>
          <w:b/>
          <w:i/>
          <w:color w:val="000009"/>
          <w:sz w:val="28"/>
        </w:rPr>
        <w:t>t</w:t>
      </w:r>
      <w:r>
        <w:rPr>
          <w:b/>
          <w:i/>
          <w:smallCaps/>
          <w:color w:val="000009"/>
          <w:sz w:val="28"/>
        </w:rPr>
        <w:t>aka</w:t>
      </w:r>
      <w:hyperlink w:anchor="_bookmark2" w:history="1">
        <w:r>
          <w:rPr>
            <w:b/>
            <w:i/>
            <w:color w:val="000009"/>
            <w:sz w:val="28"/>
            <w:vertAlign w:val="superscript"/>
          </w:rPr>
          <w:t>3</w:t>
        </w:r>
        <w:r>
          <w:rPr>
            <w:b/>
            <w:i/>
            <w:color w:val="000009"/>
            <w:sz w:val="28"/>
          </w:rPr>
          <w:t xml:space="preserve"> </w:t>
        </w:r>
      </w:hyperlink>
      <w:r>
        <w:rPr>
          <w:color w:val="000009"/>
          <w:sz w:val="28"/>
        </w:rPr>
        <w:t xml:space="preserve">holds the field of law as far as the  nature  </w:t>
      </w:r>
      <w:r>
        <w:rPr>
          <w:color w:val="000009"/>
          <w:spacing w:val="-25"/>
          <w:sz w:val="28"/>
        </w:rPr>
        <w:t xml:space="preserve">of  </w:t>
      </w:r>
      <w:r>
        <w:rPr>
          <w:color w:val="000009"/>
          <w:sz w:val="28"/>
        </w:rPr>
        <w:t>the liability of leave encashment is concerned. The</w:t>
      </w:r>
      <w:r>
        <w:rPr>
          <w:color w:val="000009"/>
          <w:spacing w:val="14"/>
          <w:sz w:val="28"/>
        </w:rPr>
        <w:t xml:space="preserve"> </w:t>
      </w:r>
      <w:r>
        <w:rPr>
          <w:color w:val="000009"/>
          <w:sz w:val="28"/>
        </w:rPr>
        <w:t>said</w:t>
      </w:r>
    </w:p>
    <w:p w:rsidR="000471B0" w:rsidRDefault="0095498C">
      <w:pPr>
        <w:pStyle w:val="BodyText"/>
        <w:spacing w:line="282" w:lineRule="exact"/>
        <w:ind w:left="501"/>
        <w:jc w:val="both"/>
      </w:pPr>
      <w:r>
        <w:rPr>
          <w:color w:val="000009"/>
        </w:rPr>
        <w:t>judgment,  while  dealing with the  principles of</w:t>
      </w:r>
      <w:r>
        <w:rPr>
          <w:color w:val="000009"/>
          <w:spacing w:val="-29"/>
        </w:rPr>
        <w:t xml:space="preserve"> </w:t>
      </w:r>
      <w:r>
        <w:rPr>
          <w:color w:val="000009"/>
        </w:rPr>
        <w:t>accounting under</w:t>
      </w:r>
    </w:p>
    <w:p w:rsidR="000471B0" w:rsidRDefault="000471B0">
      <w:pPr>
        <w:pStyle w:val="BodyText"/>
        <w:spacing w:before="5"/>
        <w:rPr>
          <w:sz w:val="29"/>
        </w:rPr>
      </w:pPr>
    </w:p>
    <w:p w:rsidR="000471B0" w:rsidRDefault="000471B0">
      <w:pPr>
        <w:pStyle w:val="BodyText"/>
        <w:spacing w:line="491" w:lineRule="auto"/>
        <w:ind w:left="501" w:right="160"/>
        <w:jc w:val="both"/>
      </w:pPr>
      <w:r>
        <w:pict>
          <v:rect id="_x0000_s1037" style="position:absolute;left:0;text-align:left;margin-left:1in;margin-top:333.3pt;width:112.8pt;height:.5pt;z-index:-15963648;mso-position-horizontal-relative:page" fillcolor="black" stroked="f">
            <w10:wrap anchorx="page"/>
          </v:rect>
        </w:pict>
      </w:r>
      <w:r w:rsidR="0095498C">
        <w:rPr>
          <w:color w:val="000009"/>
        </w:rPr>
        <w:t>Section 37, conclusively holds that if a business liability has arisen definitely, deduction may be claimed against the same in the previous year in which such liability has accrued, even if it has not been finally discharged. The Court further held that</w:t>
      </w:r>
      <w:r w:rsidR="0095498C">
        <w:rPr>
          <w:color w:val="000009"/>
        </w:rPr>
        <w:t xml:space="preserve"> the liability in lieu of leave encashment scheme is a present and definite liability and not a contingent liability. As regards the nature of the leave encashment liability, the respondents urge that this liability is carved in the nature of a beneficial </w:t>
      </w:r>
      <w:r w:rsidR="0095498C">
        <w:rPr>
          <w:color w:val="000009"/>
        </w:rPr>
        <w:t xml:space="preserve">provision and leave can only be encashed by the employees in accordance with </w:t>
      </w:r>
      <w:r w:rsidR="0095498C">
        <w:rPr>
          <w:color w:val="000009"/>
          <w:spacing w:val="23"/>
        </w:rPr>
        <w:t xml:space="preserve"> </w:t>
      </w:r>
      <w:r w:rsidR="0095498C">
        <w:rPr>
          <w:color w:val="000009"/>
        </w:rPr>
        <w:t xml:space="preserve">the </w:t>
      </w:r>
      <w:r w:rsidR="0095498C">
        <w:rPr>
          <w:color w:val="000009"/>
          <w:spacing w:val="26"/>
        </w:rPr>
        <w:t xml:space="preserve"> </w:t>
      </w:r>
      <w:r w:rsidR="0095498C">
        <w:rPr>
          <w:color w:val="000009"/>
        </w:rPr>
        <w:t xml:space="preserve">terms </w:t>
      </w:r>
      <w:r w:rsidR="0095498C">
        <w:rPr>
          <w:color w:val="000009"/>
          <w:spacing w:val="24"/>
        </w:rPr>
        <w:t xml:space="preserve"> </w:t>
      </w:r>
      <w:r w:rsidR="0095498C">
        <w:rPr>
          <w:color w:val="000009"/>
        </w:rPr>
        <w:t xml:space="preserve">and </w:t>
      </w:r>
      <w:r w:rsidR="0095498C">
        <w:rPr>
          <w:color w:val="000009"/>
          <w:spacing w:val="24"/>
        </w:rPr>
        <w:t xml:space="preserve"> </w:t>
      </w:r>
      <w:r w:rsidR="0095498C">
        <w:rPr>
          <w:color w:val="000009"/>
        </w:rPr>
        <w:t xml:space="preserve">conditions </w:t>
      </w:r>
      <w:r w:rsidR="0095498C">
        <w:rPr>
          <w:color w:val="000009"/>
          <w:spacing w:val="26"/>
        </w:rPr>
        <w:t xml:space="preserve"> </w:t>
      </w:r>
      <w:r w:rsidR="0095498C">
        <w:rPr>
          <w:color w:val="000009"/>
        </w:rPr>
        <w:t xml:space="preserve">of </w:t>
      </w:r>
      <w:r w:rsidR="0095498C">
        <w:rPr>
          <w:color w:val="000009"/>
          <w:spacing w:val="24"/>
        </w:rPr>
        <w:t xml:space="preserve"> </w:t>
      </w:r>
      <w:r w:rsidR="0095498C">
        <w:rPr>
          <w:color w:val="000009"/>
        </w:rPr>
        <w:t xml:space="preserve">employment. </w:t>
      </w:r>
      <w:r w:rsidR="0095498C">
        <w:rPr>
          <w:color w:val="000009"/>
          <w:spacing w:val="26"/>
        </w:rPr>
        <w:t xml:space="preserve"> </w:t>
      </w:r>
      <w:r w:rsidR="0095498C">
        <w:rPr>
          <w:color w:val="000009"/>
        </w:rPr>
        <w:t xml:space="preserve">It </w:t>
      </w:r>
      <w:r w:rsidR="0095498C">
        <w:rPr>
          <w:color w:val="000009"/>
          <w:spacing w:val="24"/>
        </w:rPr>
        <w:t xml:space="preserve"> </w:t>
      </w:r>
      <w:r w:rsidR="0095498C">
        <w:rPr>
          <w:color w:val="000009"/>
        </w:rPr>
        <w:t xml:space="preserve">is </w:t>
      </w:r>
      <w:r w:rsidR="0095498C">
        <w:rPr>
          <w:color w:val="000009"/>
          <w:spacing w:val="24"/>
        </w:rPr>
        <w:t xml:space="preserve"> </w:t>
      </w:r>
      <w:r w:rsidR="0095498C">
        <w:rPr>
          <w:color w:val="000009"/>
        </w:rPr>
        <w:t>further</w:t>
      </w:r>
    </w:p>
    <w:p w:rsidR="000471B0" w:rsidRDefault="0095498C">
      <w:pPr>
        <w:spacing w:line="225" w:lineRule="exact"/>
        <w:ind w:left="501"/>
        <w:jc w:val="both"/>
        <w:rPr>
          <w:rFonts w:ascii="Times New Roman"/>
          <w:sz w:val="20"/>
        </w:rPr>
      </w:pPr>
      <w:r>
        <w:rPr>
          <w:rFonts w:ascii="Times New Roman"/>
          <w:color w:val="000009"/>
          <w:sz w:val="20"/>
        </w:rPr>
        <w:t xml:space="preserve">3 </w:t>
      </w:r>
      <w:bookmarkStart w:id="2" w:name="_bookmark2"/>
      <w:bookmarkEnd w:id="2"/>
      <w:r>
        <w:rPr>
          <w:rFonts w:ascii="Times New Roman"/>
          <w:color w:val="000009"/>
          <w:sz w:val="20"/>
        </w:rPr>
        <w:t>(2000) 6 SCC 645</w:t>
      </w:r>
    </w:p>
    <w:p w:rsidR="000471B0" w:rsidRDefault="000471B0">
      <w:pPr>
        <w:spacing w:line="225" w:lineRule="exact"/>
        <w:jc w:val="both"/>
        <w:rPr>
          <w:rFonts w:ascii="Times New Roman"/>
          <w:sz w:val="20"/>
        </w:rPr>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62"/>
        <w:jc w:val="both"/>
      </w:pPr>
      <w:r>
        <w:rPr>
          <w:color w:val="000009"/>
        </w:rPr>
        <w:t>contended that since the due date for encashment of leave does not arise in the same accounting year in which provision is</w:t>
      </w:r>
      <w:r>
        <w:rPr>
          <w:color w:val="000009"/>
          <w:spacing w:val="-27"/>
        </w:rPr>
        <w:t xml:space="preserve"> </w:t>
      </w:r>
      <w:r>
        <w:rPr>
          <w:color w:val="000009"/>
        </w:rPr>
        <w:t>made, there is no question of subjecting the deductions against such liability upon actual</w:t>
      </w:r>
      <w:r>
        <w:rPr>
          <w:color w:val="000009"/>
          <w:spacing w:val="-1"/>
        </w:rPr>
        <w:t xml:space="preserve"> </w:t>
      </w:r>
      <w:r>
        <w:rPr>
          <w:color w:val="000009"/>
        </w:rPr>
        <w:t>payment.</w:t>
      </w:r>
    </w:p>
    <w:p w:rsidR="000471B0" w:rsidRDefault="0095498C">
      <w:pPr>
        <w:pStyle w:val="ListParagraph"/>
        <w:numPr>
          <w:ilvl w:val="0"/>
          <w:numId w:val="5"/>
        </w:numPr>
        <w:tabs>
          <w:tab w:val="left" w:pos="1222"/>
        </w:tabs>
        <w:spacing w:before="121" w:line="491" w:lineRule="auto"/>
        <w:ind w:left="501" w:right="156" w:firstLine="0"/>
        <w:jc w:val="both"/>
        <w:rPr>
          <w:sz w:val="28"/>
        </w:rPr>
      </w:pPr>
      <w:r>
        <w:rPr>
          <w:color w:val="000009"/>
          <w:sz w:val="28"/>
        </w:rPr>
        <w:t>Having stated that all the clause</w:t>
      </w:r>
      <w:r>
        <w:rPr>
          <w:color w:val="000009"/>
          <w:sz w:val="28"/>
        </w:rPr>
        <w:t>s under Section 43B, barring clause (f), cover liabilities of a statutory nature and those driven by concerns of employees’ welfare, the respondents would urge that the liability covered by clause (f) is of a completely distinct nature and without specifyi</w:t>
      </w:r>
      <w:r>
        <w:rPr>
          <w:color w:val="000009"/>
          <w:sz w:val="28"/>
        </w:rPr>
        <w:t xml:space="preserve">ng clear objects and reasons for the inclusion of this liability under Section 43B, it cannot be slipped into the main section. Further, the nature of this liability is neither in sync with the objects and reasons of the original section nor with those of </w:t>
      </w:r>
      <w:r>
        <w:rPr>
          <w:color w:val="000009"/>
          <w:sz w:val="28"/>
        </w:rPr>
        <w:t>other clauses enacted from time to time in different assessment</w:t>
      </w:r>
      <w:r>
        <w:rPr>
          <w:color w:val="000009"/>
          <w:spacing w:val="-1"/>
          <w:sz w:val="28"/>
        </w:rPr>
        <w:t xml:space="preserve"> </w:t>
      </w:r>
      <w:r>
        <w:rPr>
          <w:color w:val="000009"/>
          <w:sz w:val="28"/>
        </w:rPr>
        <w:t>years.</w:t>
      </w:r>
    </w:p>
    <w:p w:rsidR="000471B0" w:rsidRDefault="0095498C">
      <w:pPr>
        <w:pStyle w:val="ListParagraph"/>
        <w:numPr>
          <w:ilvl w:val="0"/>
          <w:numId w:val="5"/>
        </w:numPr>
        <w:tabs>
          <w:tab w:val="left" w:pos="1222"/>
        </w:tabs>
        <w:spacing w:before="122" w:line="508" w:lineRule="auto"/>
        <w:ind w:left="501" w:right="158" w:firstLine="0"/>
        <w:jc w:val="both"/>
        <w:rPr>
          <w:sz w:val="28"/>
        </w:rPr>
      </w:pPr>
      <w:r>
        <w:rPr>
          <w:color w:val="000009"/>
          <w:sz w:val="28"/>
        </w:rPr>
        <w:t xml:space="preserve">The respondents also urge that the enactment of clause (f) was driven by the sole consideration of subjugating the legal position expounded by this Court in </w:t>
      </w:r>
      <w:r>
        <w:rPr>
          <w:b/>
          <w:i/>
          <w:smallCaps/>
          <w:color w:val="000009"/>
          <w:sz w:val="28"/>
        </w:rPr>
        <w:t>Bhara</w:t>
      </w:r>
      <w:r>
        <w:rPr>
          <w:b/>
          <w:i/>
          <w:color w:val="000009"/>
          <w:sz w:val="28"/>
        </w:rPr>
        <w:t xml:space="preserve">t </w:t>
      </w:r>
      <w:r>
        <w:rPr>
          <w:b/>
          <w:i/>
          <w:smallCaps/>
          <w:color w:val="000009"/>
          <w:sz w:val="28"/>
        </w:rPr>
        <w:t>Ea</w:t>
      </w:r>
      <w:r>
        <w:rPr>
          <w:b/>
          <w:i/>
          <w:color w:val="000009"/>
          <w:sz w:val="28"/>
        </w:rPr>
        <w:t xml:space="preserve">rth Movers </w:t>
      </w:r>
      <w:r>
        <w:rPr>
          <w:color w:val="000009"/>
          <w:sz w:val="28"/>
        </w:rPr>
        <w:t xml:space="preserve">(supra) </w:t>
      </w:r>
      <w:r>
        <w:rPr>
          <w:color w:val="000009"/>
          <w:sz w:val="28"/>
        </w:rPr>
        <w:t xml:space="preserve"> without  removing  the  basis  thereof.    Such</w:t>
      </w:r>
      <w:r>
        <w:rPr>
          <w:color w:val="000009"/>
          <w:spacing w:val="51"/>
          <w:sz w:val="28"/>
        </w:rPr>
        <w:t xml:space="preserve"> </w:t>
      </w:r>
      <w:r>
        <w:rPr>
          <w:color w:val="000009"/>
          <w:sz w:val="28"/>
        </w:rPr>
        <w:t>enactment</w:t>
      </w:r>
    </w:p>
    <w:p w:rsidR="000471B0" w:rsidRDefault="0095498C">
      <w:pPr>
        <w:pStyle w:val="BodyText"/>
        <w:spacing w:line="306" w:lineRule="exact"/>
        <w:ind w:left="501"/>
        <w:jc w:val="both"/>
      </w:pPr>
      <w:r>
        <w:rPr>
          <w:color w:val="000009"/>
        </w:rPr>
        <w:t>would</w:t>
      </w:r>
      <w:r>
        <w:rPr>
          <w:color w:val="000009"/>
          <w:spacing w:val="21"/>
        </w:rPr>
        <w:t xml:space="preserve"> </w:t>
      </w:r>
      <w:r>
        <w:rPr>
          <w:color w:val="000009"/>
        </w:rPr>
        <w:t>fall</w:t>
      </w:r>
      <w:r>
        <w:rPr>
          <w:color w:val="000009"/>
          <w:spacing w:val="21"/>
        </w:rPr>
        <w:t xml:space="preserve"> </w:t>
      </w:r>
      <w:r>
        <w:rPr>
          <w:color w:val="000009"/>
        </w:rPr>
        <w:t>foul</w:t>
      </w:r>
      <w:r>
        <w:rPr>
          <w:color w:val="000009"/>
          <w:spacing w:val="21"/>
        </w:rPr>
        <w:t xml:space="preserve"> </w:t>
      </w:r>
      <w:r>
        <w:rPr>
          <w:color w:val="000009"/>
        </w:rPr>
        <w:t>of</w:t>
      </w:r>
      <w:r>
        <w:rPr>
          <w:color w:val="000009"/>
          <w:spacing w:val="22"/>
        </w:rPr>
        <w:t xml:space="preserve"> </w:t>
      </w:r>
      <w:r>
        <w:rPr>
          <w:color w:val="000009"/>
        </w:rPr>
        <w:t>the</w:t>
      </w:r>
      <w:r>
        <w:rPr>
          <w:color w:val="000009"/>
          <w:spacing w:val="22"/>
        </w:rPr>
        <w:t xml:space="preserve"> </w:t>
      </w:r>
      <w:r>
        <w:rPr>
          <w:color w:val="000009"/>
        </w:rPr>
        <w:t>scheme</w:t>
      </w:r>
      <w:r>
        <w:rPr>
          <w:color w:val="000009"/>
          <w:spacing w:val="22"/>
        </w:rPr>
        <w:t xml:space="preserve"> </w:t>
      </w:r>
      <w:r>
        <w:rPr>
          <w:color w:val="000009"/>
        </w:rPr>
        <w:t>of</w:t>
      </w:r>
      <w:r>
        <w:rPr>
          <w:color w:val="000009"/>
          <w:spacing w:val="22"/>
        </w:rPr>
        <w:t xml:space="preserve"> </w:t>
      </w:r>
      <w:r>
        <w:rPr>
          <w:color w:val="000009"/>
        </w:rPr>
        <w:t>the</w:t>
      </w:r>
      <w:r>
        <w:rPr>
          <w:color w:val="000009"/>
          <w:spacing w:val="24"/>
        </w:rPr>
        <w:t xml:space="preserve"> </w:t>
      </w:r>
      <w:r>
        <w:rPr>
          <w:color w:val="000009"/>
        </w:rPr>
        <w:t>Constitution.</w:t>
      </w:r>
      <w:r>
        <w:rPr>
          <w:color w:val="000009"/>
          <w:spacing w:val="22"/>
        </w:rPr>
        <w:t xml:space="preserve"> </w:t>
      </w:r>
      <w:r>
        <w:rPr>
          <w:color w:val="000009"/>
        </w:rPr>
        <w:t>It</w:t>
      </w:r>
      <w:r>
        <w:rPr>
          <w:color w:val="000009"/>
          <w:spacing w:val="21"/>
        </w:rPr>
        <w:t xml:space="preserve"> </w:t>
      </w:r>
      <w:r>
        <w:rPr>
          <w:color w:val="000009"/>
        </w:rPr>
        <w:t>would</w:t>
      </w:r>
      <w:r>
        <w:rPr>
          <w:color w:val="000009"/>
          <w:spacing w:val="22"/>
        </w:rPr>
        <w:t xml:space="preserve"> </w:t>
      </w:r>
      <w:r>
        <w:rPr>
          <w:color w:val="000009"/>
        </w:rPr>
        <w:t>be</w:t>
      </w:r>
      <w:r>
        <w:rPr>
          <w:color w:val="000009"/>
          <w:spacing w:val="22"/>
        </w:rPr>
        <w:t xml:space="preserve"> </w:t>
      </w:r>
      <w:r>
        <w:rPr>
          <w:color w:val="000009"/>
        </w:rPr>
        <w:t>an</w:t>
      </w:r>
    </w:p>
    <w:p w:rsidR="000471B0" w:rsidRDefault="000471B0">
      <w:pPr>
        <w:spacing w:line="306" w:lineRule="exact"/>
        <w:jc w:val="both"/>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66"/>
        <w:jc w:val="both"/>
      </w:pPr>
      <w:r>
        <w:rPr>
          <w:color w:val="000009"/>
        </w:rPr>
        <w:t>inroad into the sphere reserved exclusively for the judiciary and thereby violate the essential principles of separation of powers.</w:t>
      </w:r>
    </w:p>
    <w:p w:rsidR="000471B0" w:rsidRDefault="0095498C">
      <w:pPr>
        <w:pStyle w:val="ListParagraph"/>
        <w:numPr>
          <w:ilvl w:val="0"/>
          <w:numId w:val="5"/>
        </w:numPr>
        <w:tabs>
          <w:tab w:val="left" w:pos="1222"/>
        </w:tabs>
        <w:spacing w:before="121" w:line="491" w:lineRule="auto"/>
        <w:ind w:left="501" w:right="160" w:firstLine="0"/>
        <w:jc w:val="both"/>
        <w:rPr>
          <w:sz w:val="28"/>
        </w:rPr>
      </w:pPr>
      <w:r>
        <w:rPr>
          <w:color w:val="000009"/>
          <w:sz w:val="28"/>
        </w:rPr>
        <w:t>The validity of clause (f) faced judicial scrutiny first before the single Judge of the High Court. The clause passed the constitutional muster of the Court, which had observed</w:t>
      </w:r>
      <w:r>
        <w:rPr>
          <w:color w:val="000009"/>
          <w:spacing w:val="-14"/>
          <w:sz w:val="28"/>
        </w:rPr>
        <w:t xml:space="preserve"> </w:t>
      </w:r>
      <w:r>
        <w:rPr>
          <w:color w:val="000009"/>
          <w:sz w:val="28"/>
        </w:rPr>
        <w:t>thus:</w:t>
      </w:r>
    </w:p>
    <w:p w:rsidR="000471B0" w:rsidRDefault="0095498C">
      <w:pPr>
        <w:spacing w:before="2" w:line="247" w:lineRule="auto"/>
        <w:ind w:left="1582" w:right="1263"/>
        <w:jc w:val="both"/>
        <w:rPr>
          <w:sz w:val="24"/>
        </w:rPr>
      </w:pPr>
      <w:r>
        <w:rPr>
          <w:color w:val="000009"/>
          <w:sz w:val="24"/>
        </w:rPr>
        <w:t>“Thus the position of law existing at the date of insertion of cl. (f) di</w:t>
      </w:r>
      <w:r>
        <w:rPr>
          <w:color w:val="000009"/>
          <w:sz w:val="24"/>
        </w:rPr>
        <w:t>d not oblige the employer to actually pay the leave encashment benefit either to his employee or to any fund or to any third party, though the liability was an accrued one. If the employer, of his own accord, maintained a fund, he maintained it for his own</w:t>
      </w:r>
      <w:r>
        <w:rPr>
          <w:color w:val="000009"/>
          <w:sz w:val="24"/>
        </w:rPr>
        <w:t xml:space="preserve"> convenience, and not because of any legal obligation. But in view of the mercantile system of accounting followed he was justified in showing the accrued liability and claiming deduction. There was nothing to prevent him from enjoying the benefit of deduc</w:t>
      </w:r>
      <w:r>
        <w:rPr>
          <w:color w:val="000009"/>
          <w:sz w:val="24"/>
        </w:rPr>
        <w:t xml:space="preserve">tion and at the same time from controlling and using the amount for his own benefit, till he was compelled to give the benefit of the leave in question to the employee concerned. It is evident that the clause was inserted to curb the abuse of existing law </w:t>
      </w:r>
      <w:r>
        <w:rPr>
          <w:color w:val="000009"/>
          <w:sz w:val="24"/>
        </w:rPr>
        <w:t>and protect the interests of the</w:t>
      </w:r>
      <w:r>
        <w:rPr>
          <w:color w:val="000009"/>
          <w:spacing w:val="-7"/>
          <w:sz w:val="24"/>
        </w:rPr>
        <w:t xml:space="preserve"> </w:t>
      </w:r>
      <w:r>
        <w:rPr>
          <w:color w:val="000009"/>
          <w:sz w:val="24"/>
        </w:rPr>
        <w:t>employee.”</w:t>
      </w:r>
    </w:p>
    <w:p w:rsidR="000471B0" w:rsidRDefault="000471B0">
      <w:pPr>
        <w:pStyle w:val="BodyText"/>
        <w:rPr>
          <w:sz w:val="27"/>
        </w:rPr>
      </w:pPr>
    </w:p>
    <w:p w:rsidR="000471B0" w:rsidRDefault="0095498C">
      <w:pPr>
        <w:pStyle w:val="BodyText"/>
        <w:spacing w:before="1" w:line="508" w:lineRule="auto"/>
        <w:ind w:left="501" w:right="156"/>
        <w:jc w:val="both"/>
      </w:pPr>
      <w:r>
        <w:rPr>
          <w:color w:val="000009"/>
          <w:spacing w:val="-1"/>
          <w:w w:val="99"/>
        </w:rPr>
        <w:t>A</w:t>
      </w:r>
      <w:r>
        <w:rPr>
          <w:color w:val="000009"/>
          <w:w w:val="99"/>
        </w:rPr>
        <w:t>ddr</w:t>
      </w:r>
      <w:r>
        <w:rPr>
          <w:color w:val="000009"/>
          <w:spacing w:val="-2"/>
          <w:w w:val="99"/>
        </w:rPr>
        <w:t>e</w:t>
      </w:r>
      <w:r>
        <w:rPr>
          <w:color w:val="000009"/>
        </w:rPr>
        <w:t>ssi</w:t>
      </w:r>
      <w:r>
        <w:rPr>
          <w:color w:val="000009"/>
          <w:spacing w:val="-1"/>
        </w:rPr>
        <w:t>n</w:t>
      </w:r>
      <w:r>
        <w:rPr>
          <w:color w:val="000009"/>
        </w:rPr>
        <w:t xml:space="preserve">g </w:t>
      </w:r>
      <w:r>
        <w:rPr>
          <w:color w:val="000009"/>
          <w:spacing w:val="-21"/>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spacing w:val="-1"/>
          <w:w w:val="99"/>
        </w:rPr>
        <w:t>a</w:t>
      </w:r>
      <w:r>
        <w:rPr>
          <w:color w:val="000009"/>
        </w:rPr>
        <w:t>r</w:t>
      </w:r>
      <w:r>
        <w:rPr>
          <w:color w:val="000009"/>
          <w:w w:val="99"/>
        </w:rPr>
        <w:t>g</w:t>
      </w:r>
      <w:r>
        <w:rPr>
          <w:color w:val="000009"/>
          <w:spacing w:val="-3"/>
          <w:w w:val="99"/>
        </w:rPr>
        <w:t>u</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23"/>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w w:val="99"/>
        </w:rPr>
        <w:t>i</w:t>
      </w:r>
      <w:r>
        <w:rPr>
          <w:color w:val="000009"/>
          <w:spacing w:val="-1"/>
          <w:w w:val="99"/>
        </w:rPr>
        <w:t>n</w:t>
      </w:r>
      <w:r>
        <w:rPr>
          <w:color w:val="000009"/>
          <w:w w:val="99"/>
        </w:rPr>
        <w:t>ser</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23"/>
        </w:rPr>
        <w:t xml:space="preserve"> </w:t>
      </w:r>
      <w:r>
        <w:rPr>
          <w:color w:val="000009"/>
          <w:spacing w:val="-1"/>
          <w:w w:val="99"/>
        </w:rPr>
        <w:t>o</w:t>
      </w:r>
      <w:r>
        <w:rPr>
          <w:color w:val="000009"/>
        </w:rPr>
        <w:t>f</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w w:val="99"/>
        </w:rPr>
        <w:t>s</w:t>
      </w:r>
      <w:r>
        <w:rPr>
          <w:color w:val="000009"/>
          <w:spacing w:val="-1"/>
          <w:w w:val="99"/>
        </w:rPr>
        <w:t>a</w:t>
      </w:r>
      <w:r>
        <w:rPr>
          <w:color w:val="000009"/>
        </w:rPr>
        <w:t xml:space="preserve">id </w:t>
      </w:r>
      <w:r>
        <w:rPr>
          <w:color w:val="000009"/>
          <w:spacing w:val="-22"/>
        </w:rPr>
        <w:t xml:space="preserve"> </w:t>
      </w:r>
      <w:r>
        <w:rPr>
          <w:color w:val="000009"/>
          <w:spacing w:val="-2"/>
          <w:w w:val="99"/>
        </w:rPr>
        <w:t>c</w:t>
      </w:r>
      <w:r>
        <w:rPr>
          <w:color w:val="000009"/>
        </w:rPr>
        <w:t>l</w:t>
      </w:r>
      <w:r>
        <w:rPr>
          <w:color w:val="000009"/>
          <w:spacing w:val="-1"/>
        </w:rPr>
        <w:t>a</w:t>
      </w:r>
      <w:r>
        <w:rPr>
          <w:color w:val="000009"/>
          <w:spacing w:val="-1"/>
          <w:w w:val="99"/>
        </w:rPr>
        <w:t>u</w:t>
      </w:r>
      <w:r>
        <w:rPr>
          <w:color w:val="000009"/>
          <w:w w:val="99"/>
        </w:rPr>
        <w:t xml:space="preserve">se </w:t>
      </w:r>
      <w:r>
        <w:rPr>
          <w:color w:val="000009"/>
          <w:spacing w:val="-1"/>
        </w:rPr>
        <w:t>w</w:t>
      </w:r>
      <w:r>
        <w:rPr>
          <w:color w:val="000009"/>
          <w:spacing w:val="-1"/>
          <w:w w:val="99"/>
        </w:rPr>
        <w:t>a</w:t>
      </w:r>
      <w:r>
        <w:rPr>
          <w:color w:val="000009"/>
          <w:w w:val="99"/>
        </w:rPr>
        <w:t>s</w:t>
      </w:r>
      <w:r>
        <w:rPr>
          <w:color w:val="000009"/>
        </w:rPr>
        <w:t xml:space="preserve"> </w:t>
      </w:r>
      <w:r>
        <w:rPr>
          <w:color w:val="000009"/>
          <w:spacing w:val="10"/>
        </w:rPr>
        <w:t xml:space="preserve"> </w:t>
      </w:r>
      <w:r>
        <w:rPr>
          <w:color w:val="000009"/>
        </w:rPr>
        <w:t>s</w:t>
      </w:r>
      <w:r>
        <w:rPr>
          <w:color w:val="000009"/>
          <w:spacing w:val="-1"/>
        </w:rPr>
        <w:t>o</w:t>
      </w:r>
      <w:r>
        <w:rPr>
          <w:color w:val="000009"/>
        </w:rPr>
        <w:t>le</w:t>
      </w:r>
      <w:r>
        <w:rPr>
          <w:color w:val="000009"/>
          <w:spacing w:val="-2"/>
        </w:rPr>
        <w:t>l</w:t>
      </w:r>
      <w:r>
        <w:rPr>
          <w:color w:val="000009"/>
          <w:w w:val="99"/>
        </w:rPr>
        <w:t xml:space="preserve">y </w:t>
      </w:r>
      <w:r>
        <w:rPr>
          <w:color w:val="000009"/>
          <w:spacing w:val="11"/>
          <w:w w:val="99"/>
        </w:rPr>
        <w:t xml:space="preserve"> </w:t>
      </w:r>
      <w:r>
        <w:rPr>
          <w:color w:val="000009"/>
        </w:rPr>
        <w:t>i</w:t>
      </w:r>
      <w:r>
        <w:rPr>
          <w:color w:val="000009"/>
          <w:spacing w:val="-1"/>
        </w:rPr>
        <w:t>nt</w:t>
      </w:r>
      <w:r>
        <w:rPr>
          <w:color w:val="000009"/>
          <w:w w:val="99"/>
        </w:rPr>
        <w:t>e</w:t>
      </w:r>
      <w:r>
        <w:rPr>
          <w:color w:val="000009"/>
          <w:spacing w:val="-1"/>
          <w:w w:val="99"/>
        </w:rPr>
        <w:t>n</w:t>
      </w:r>
      <w:r>
        <w:rPr>
          <w:color w:val="000009"/>
          <w:w w:val="99"/>
        </w:rPr>
        <w:t>ded</w:t>
      </w:r>
      <w:r>
        <w:rPr>
          <w:color w:val="000009"/>
        </w:rPr>
        <w:t xml:space="preserve"> </w:t>
      </w:r>
      <w:r>
        <w:rPr>
          <w:color w:val="000009"/>
          <w:spacing w:val="8"/>
        </w:rPr>
        <w:t xml:space="preserve"> </w:t>
      </w:r>
      <w:r>
        <w:rPr>
          <w:color w:val="000009"/>
          <w:spacing w:val="1"/>
        </w:rPr>
        <w:t>t</w:t>
      </w:r>
      <w:r>
        <w:rPr>
          <w:color w:val="000009"/>
          <w:w w:val="99"/>
        </w:rPr>
        <w:t>o</w:t>
      </w:r>
      <w:r>
        <w:rPr>
          <w:color w:val="000009"/>
        </w:rPr>
        <w:t xml:space="preserve"> </w:t>
      </w:r>
      <w:r>
        <w:rPr>
          <w:color w:val="000009"/>
          <w:spacing w:val="7"/>
        </w:rPr>
        <w:t xml:space="preserve"> </w:t>
      </w:r>
      <w:r>
        <w:rPr>
          <w:color w:val="000009"/>
        </w:rPr>
        <w:t>defe</w:t>
      </w:r>
      <w:r>
        <w:rPr>
          <w:color w:val="000009"/>
          <w:spacing w:val="-1"/>
        </w:rPr>
        <w:t>a</w:t>
      </w:r>
      <w:r>
        <w:rPr>
          <w:color w:val="000009"/>
        </w:rPr>
        <w:t>t</w:t>
      </w:r>
      <w:r>
        <w:rPr>
          <w:color w:val="000009"/>
        </w:rPr>
        <w:t xml:space="preserve"> </w:t>
      </w:r>
      <w:r>
        <w:rPr>
          <w:color w:val="000009"/>
          <w:spacing w:val="7"/>
        </w:rPr>
        <w:t xml:space="preserve"> </w:t>
      </w:r>
      <w:r>
        <w:rPr>
          <w:color w:val="000009"/>
          <w:spacing w:val="-1"/>
        </w:rPr>
        <w:t>t</w:t>
      </w:r>
      <w:r>
        <w:rPr>
          <w:color w:val="000009"/>
          <w:spacing w:val="-1"/>
          <w:w w:val="99"/>
        </w:rPr>
        <w:t>h</w:t>
      </w:r>
      <w:r>
        <w:rPr>
          <w:color w:val="000009"/>
          <w:w w:val="99"/>
        </w:rPr>
        <w:t xml:space="preserve">e </w:t>
      </w:r>
      <w:r>
        <w:rPr>
          <w:color w:val="000009"/>
          <w:spacing w:val="10"/>
          <w:w w:val="99"/>
        </w:rPr>
        <w:t xml:space="preserve"> </w:t>
      </w:r>
      <w:r>
        <w:rPr>
          <w:color w:val="000009"/>
          <w:w w:val="99"/>
        </w:rPr>
        <w:t>j</w:t>
      </w:r>
      <w:r>
        <w:rPr>
          <w:color w:val="000009"/>
          <w:spacing w:val="-1"/>
          <w:w w:val="99"/>
        </w:rPr>
        <w:t>u</w:t>
      </w:r>
      <w:r>
        <w:rPr>
          <w:color w:val="000009"/>
          <w:w w:val="99"/>
        </w:rPr>
        <w:t>d</w:t>
      </w:r>
      <w:r>
        <w:rPr>
          <w:color w:val="000009"/>
          <w:spacing w:val="-2"/>
          <w:w w:val="99"/>
        </w:rPr>
        <w:t>g</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9"/>
        </w:rPr>
        <w:t xml:space="preserve"> </w:t>
      </w:r>
      <w:r>
        <w:rPr>
          <w:color w:val="000009"/>
          <w:spacing w:val="-1"/>
          <w:w w:val="99"/>
        </w:rPr>
        <w:t>o</w:t>
      </w:r>
      <w:r>
        <w:rPr>
          <w:color w:val="000009"/>
        </w:rPr>
        <w:t>f</w:t>
      </w:r>
      <w:r>
        <w:rPr>
          <w:color w:val="000009"/>
        </w:rPr>
        <w:t xml:space="preserve"> </w:t>
      </w:r>
      <w:r>
        <w:rPr>
          <w:color w:val="000009"/>
          <w:spacing w:val="10"/>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8"/>
        </w:rPr>
        <w:t xml:space="preserve"> </w:t>
      </w:r>
      <w:r>
        <w:rPr>
          <w:color w:val="000009"/>
        </w:rPr>
        <w:t>C</w:t>
      </w:r>
      <w:r>
        <w:rPr>
          <w:color w:val="000009"/>
          <w:spacing w:val="-1"/>
          <w:w w:val="99"/>
        </w:rPr>
        <w:t>ou</w:t>
      </w:r>
      <w:r>
        <w:rPr>
          <w:color w:val="000009"/>
        </w:rPr>
        <w:t>rt</w:t>
      </w:r>
      <w:r>
        <w:rPr>
          <w:color w:val="000009"/>
        </w:rPr>
        <w:t xml:space="preserve"> </w:t>
      </w:r>
      <w:r>
        <w:rPr>
          <w:color w:val="000009"/>
          <w:spacing w:val="9"/>
        </w:rPr>
        <w:t xml:space="preserve"> </w:t>
      </w:r>
      <w:r>
        <w:rPr>
          <w:color w:val="000009"/>
        </w:rPr>
        <w:t xml:space="preserve">in </w:t>
      </w:r>
      <w:r>
        <w:rPr>
          <w:b/>
          <w:i/>
          <w:smallCaps/>
          <w:color w:val="000009"/>
          <w:w w:val="108"/>
        </w:rPr>
        <w:t>Bh</w:t>
      </w:r>
      <w:r>
        <w:rPr>
          <w:b/>
          <w:i/>
          <w:smallCaps/>
          <w:color w:val="000009"/>
          <w:spacing w:val="-1"/>
          <w:w w:val="108"/>
        </w:rPr>
        <w:t>a</w:t>
      </w:r>
      <w:r>
        <w:rPr>
          <w:b/>
          <w:i/>
          <w:smallCaps/>
          <w:color w:val="000009"/>
          <w:w w:val="101"/>
        </w:rPr>
        <w:t>r</w:t>
      </w:r>
      <w:r>
        <w:rPr>
          <w:b/>
          <w:i/>
          <w:smallCaps/>
          <w:color w:val="000009"/>
          <w:spacing w:val="-1"/>
          <w:w w:val="101"/>
        </w:rPr>
        <w:t>a</w:t>
      </w:r>
      <w:r>
        <w:rPr>
          <w:b/>
          <w:i/>
          <w:color w:val="000009"/>
        </w:rPr>
        <w:t>t</w:t>
      </w:r>
      <w:r>
        <w:rPr>
          <w:b/>
          <w:i/>
          <w:color w:val="000009"/>
        </w:rPr>
        <w:t xml:space="preserve"> </w:t>
      </w:r>
      <w:r>
        <w:rPr>
          <w:b/>
          <w:i/>
          <w:color w:val="000009"/>
          <w:spacing w:val="-42"/>
        </w:rPr>
        <w:t xml:space="preserve"> </w:t>
      </w:r>
      <w:r>
        <w:rPr>
          <w:b/>
          <w:i/>
          <w:smallCaps/>
          <w:color w:val="000009"/>
          <w:w w:val="107"/>
        </w:rPr>
        <w:t>E</w:t>
      </w:r>
      <w:r>
        <w:rPr>
          <w:b/>
          <w:i/>
          <w:smallCaps/>
          <w:color w:val="000009"/>
          <w:spacing w:val="-1"/>
          <w:w w:val="107"/>
        </w:rPr>
        <w:t>a</w:t>
      </w:r>
      <w:r>
        <w:rPr>
          <w:b/>
          <w:i/>
          <w:color w:val="000009"/>
          <w:spacing w:val="-2"/>
        </w:rPr>
        <w:t>r</w:t>
      </w:r>
      <w:r>
        <w:rPr>
          <w:b/>
          <w:i/>
          <w:color w:val="000009"/>
        </w:rPr>
        <w:t>t</w:t>
      </w:r>
      <w:r>
        <w:rPr>
          <w:b/>
          <w:i/>
          <w:color w:val="000009"/>
          <w:w w:val="99"/>
        </w:rPr>
        <w:t>h</w:t>
      </w:r>
      <w:r>
        <w:rPr>
          <w:b/>
          <w:i/>
          <w:color w:val="000009"/>
        </w:rPr>
        <w:t xml:space="preserve"> </w:t>
      </w:r>
      <w:r>
        <w:rPr>
          <w:b/>
          <w:i/>
          <w:color w:val="000009"/>
          <w:spacing w:val="-43"/>
        </w:rPr>
        <w:t xml:space="preserve"> </w:t>
      </w:r>
      <w:r>
        <w:rPr>
          <w:b/>
          <w:i/>
          <w:color w:val="000009"/>
          <w:spacing w:val="-1"/>
        </w:rPr>
        <w:t>M</w:t>
      </w:r>
      <w:r>
        <w:rPr>
          <w:b/>
          <w:i/>
          <w:color w:val="000009"/>
          <w:w w:val="99"/>
        </w:rPr>
        <w:t>ov</w:t>
      </w:r>
      <w:r>
        <w:rPr>
          <w:b/>
          <w:i/>
          <w:color w:val="000009"/>
          <w:spacing w:val="-1"/>
          <w:w w:val="99"/>
        </w:rPr>
        <w:t>e</w:t>
      </w:r>
      <w:r>
        <w:rPr>
          <w:b/>
          <w:i/>
          <w:color w:val="000009"/>
          <w:w w:val="99"/>
        </w:rPr>
        <w:t>rs</w:t>
      </w:r>
      <w:r>
        <w:rPr>
          <w:b/>
          <w:i/>
          <w:color w:val="000009"/>
        </w:rPr>
        <w:t xml:space="preserve"> </w:t>
      </w:r>
      <w:r>
        <w:rPr>
          <w:b/>
          <w:i/>
          <w:color w:val="000009"/>
          <w:spacing w:val="-40"/>
        </w:rPr>
        <w:t xml:space="preserve"> </w:t>
      </w:r>
      <w:r>
        <w:rPr>
          <w:color w:val="000009"/>
        </w:rPr>
        <w:t>(s</w:t>
      </w:r>
      <w:r>
        <w:rPr>
          <w:color w:val="000009"/>
          <w:spacing w:val="-1"/>
        </w:rPr>
        <w:t>u</w:t>
      </w:r>
      <w:r>
        <w:rPr>
          <w:color w:val="000009"/>
          <w:spacing w:val="-2"/>
          <w:w w:val="99"/>
        </w:rPr>
        <w:t>p</w:t>
      </w:r>
      <w:r>
        <w:rPr>
          <w:color w:val="000009"/>
        </w:rPr>
        <w:t>r</w:t>
      </w:r>
      <w:r>
        <w:rPr>
          <w:color w:val="000009"/>
          <w:spacing w:val="-1"/>
          <w:w w:val="99"/>
        </w:rPr>
        <w:t>a</w:t>
      </w:r>
      <w:r>
        <w:rPr>
          <w:color w:val="000009"/>
        </w:rPr>
        <w:t>),</w:t>
      </w:r>
      <w:r>
        <w:rPr>
          <w:color w:val="000009"/>
        </w:rPr>
        <w:t xml:space="preserve"> </w:t>
      </w:r>
      <w:r>
        <w:rPr>
          <w:color w:val="000009"/>
          <w:spacing w:val="-38"/>
        </w:rPr>
        <w:t xml:space="preserve"> </w:t>
      </w:r>
      <w:r>
        <w:rPr>
          <w:color w:val="000009"/>
          <w:spacing w:val="-1"/>
        </w:rPr>
        <w:t>t</w:t>
      </w:r>
      <w:r>
        <w:rPr>
          <w:color w:val="000009"/>
          <w:spacing w:val="-1"/>
          <w:w w:val="99"/>
        </w:rPr>
        <w:t>h</w:t>
      </w:r>
      <w:r>
        <w:rPr>
          <w:color w:val="000009"/>
          <w:w w:val="99"/>
        </w:rPr>
        <w:t xml:space="preserve">e </w:t>
      </w:r>
      <w:r>
        <w:rPr>
          <w:color w:val="000009"/>
          <w:spacing w:val="-38"/>
          <w:w w:val="99"/>
        </w:rPr>
        <w:t xml:space="preserve"> </w:t>
      </w:r>
      <w:r>
        <w:rPr>
          <w:color w:val="000009"/>
        </w:rPr>
        <w:t>le</w:t>
      </w:r>
      <w:r>
        <w:rPr>
          <w:color w:val="000009"/>
          <w:spacing w:val="-1"/>
        </w:rPr>
        <w:t>a</w:t>
      </w:r>
      <w:r>
        <w:rPr>
          <w:color w:val="000009"/>
        </w:rPr>
        <w:t>r</w:t>
      </w:r>
      <w:r>
        <w:rPr>
          <w:color w:val="000009"/>
          <w:spacing w:val="-1"/>
          <w:w w:val="99"/>
        </w:rPr>
        <w:t>n</w:t>
      </w:r>
      <w:r>
        <w:rPr>
          <w:color w:val="000009"/>
          <w:w w:val="99"/>
        </w:rPr>
        <w:t>ed</w:t>
      </w:r>
      <w:r>
        <w:rPr>
          <w:color w:val="000009"/>
        </w:rPr>
        <w:t xml:space="preserve"> </w:t>
      </w:r>
      <w:r>
        <w:rPr>
          <w:color w:val="000009"/>
          <w:spacing w:val="-38"/>
        </w:rPr>
        <w:t xml:space="preserve"> </w:t>
      </w:r>
      <w:r>
        <w:rPr>
          <w:color w:val="000009"/>
        </w:rPr>
        <w:t>si</w:t>
      </w:r>
      <w:r>
        <w:rPr>
          <w:color w:val="000009"/>
          <w:spacing w:val="-1"/>
        </w:rPr>
        <w:t>n</w:t>
      </w:r>
      <w:r>
        <w:rPr>
          <w:color w:val="000009"/>
        </w:rPr>
        <w:t>g</w:t>
      </w:r>
      <w:r>
        <w:rPr>
          <w:color w:val="000009"/>
          <w:spacing w:val="-2"/>
        </w:rPr>
        <w:t>l</w:t>
      </w:r>
      <w:r>
        <w:rPr>
          <w:color w:val="000009"/>
          <w:w w:val="99"/>
        </w:rPr>
        <w:t xml:space="preserve">e </w:t>
      </w:r>
      <w:r>
        <w:rPr>
          <w:color w:val="000009"/>
          <w:spacing w:val="-38"/>
          <w:w w:val="99"/>
        </w:rPr>
        <w:t xml:space="preserve"> </w:t>
      </w:r>
      <w:r>
        <w:rPr>
          <w:color w:val="000009"/>
          <w:w w:val="99"/>
        </w:rPr>
        <w:t>J</w:t>
      </w:r>
      <w:r>
        <w:rPr>
          <w:color w:val="000009"/>
          <w:spacing w:val="-1"/>
          <w:w w:val="99"/>
        </w:rPr>
        <w:t>u</w:t>
      </w:r>
      <w:r>
        <w:rPr>
          <w:color w:val="000009"/>
          <w:w w:val="99"/>
        </w:rPr>
        <w:t xml:space="preserve">dge </w:t>
      </w:r>
      <w:r>
        <w:rPr>
          <w:color w:val="000009"/>
          <w:spacing w:val="-38"/>
          <w:w w:val="99"/>
        </w:rPr>
        <w:t xml:space="preserve"> </w:t>
      </w:r>
      <w:r>
        <w:rPr>
          <w:color w:val="000009"/>
        </w:rPr>
        <w:t>s</w:t>
      </w:r>
      <w:r>
        <w:rPr>
          <w:color w:val="000009"/>
          <w:spacing w:val="-1"/>
        </w:rPr>
        <w:t>t</w:t>
      </w:r>
      <w:r>
        <w:rPr>
          <w:color w:val="000009"/>
          <w:spacing w:val="-1"/>
          <w:w w:val="99"/>
        </w:rPr>
        <w:t>a</w:t>
      </w:r>
      <w:r>
        <w:rPr>
          <w:color w:val="000009"/>
          <w:spacing w:val="-1"/>
        </w:rPr>
        <w:t>t</w:t>
      </w:r>
      <w:r>
        <w:rPr>
          <w:color w:val="000009"/>
          <w:w w:val="99"/>
        </w:rPr>
        <w:t xml:space="preserve">ed </w:t>
      </w:r>
      <w:r>
        <w:rPr>
          <w:color w:val="000009"/>
          <w:spacing w:val="-1"/>
        </w:rPr>
        <w:t>t</w:t>
      </w:r>
      <w:r>
        <w:rPr>
          <w:color w:val="000009"/>
          <w:w w:val="99"/>
        </w:rPr>
        <w:t>h</w:t>
      </w:r>
      <w:r>
        <w:rPr>
          <w:color w:val="000009"/>
          <w:spacing w:val="-1"/>
          <w:w w:val="99"/>
        </w:rPr>
        <w:t>u</w:t>
      </w:r>
      <w:r>
        <w:rPr>
          <w:color w:val="000009"/>
        </w:rPr>
        <w:t>s:</w:t>
      </w:r>
    </w:p>
    <w:p w:rsidR="000471B0" w:rsidRDefault="0095498C">
      <w:pPr>
        <w:spacing w:line="258" w:lineRule="exact"/>
        <w:ind w:left="1582"/>
        <w:jc w:val="both"/>
        <w:rPr>
          <w:sz w:val="24"/>
        </w:rPr>
      </w:pPr>
      <w:r>
        <w:rPr>
          <w:color w:val="000009"/>
          <w:sz w:val="24"/>
        </w:rPr>
        <w:t>“… It is true that the action neutralized the effect of the</w:t>
      </w:r>
    </w:p>
    <w:p w:rsidR="000471B0" w:rsidRDefault="0095498C">
      <w:pPr>
        <w:spacing w:before="8" w:line="247" w:lineRule="auto"/>
        <w:ind w:left="1582" w:right="1261"/>
        <w:jc w:val="both"/>
        <w:rPr>
          <w:sz w:val="24"/>
        </w:rPr>
      </w:pPr>
      <w:r>
        <w:rPr>
          <w:color w:val="000009"/>
          <w:sz w:val="24"/>
        </w:rPr>
        <w:t>apex court decision in Bharat Earth Movers case, but I do not agree that it has amounted to encroachment upon the powers of the judiciary. Once the existing legal position was explained by th</w:t>
      </w:r>
      <w:r>
        <w:rPr>
          <w:color w:val="000009"/>
          <w:sz w:val="24"/>
        </w:rPr>
        <w:t>eir Lordships, I think, it was quite natural for the legislature to examine the situation and legislate according to the need. The binding decision of the highest court was not nullified in the process; only the position of law was changed</w:t>
      </w:r>
      <w:r>
        <w:rPr>
          <w:color w:val="000009"/>
          <w:spacing w:val="-5"/>
          <w:sz w:val="24"/>
        </w:rPr>
        <w:t xml:space="preserve"> </w:t>
      </w:r>
      <w:r>
        <w:rPr>
          <w:color w:val="000009"/>
          <w:sz w:val="24"/>
        </w:rPr>
        <w:t>prospectively.”</w:t>
      </w:r>
    </w:p>
    <w:p w:rsidR="000471B0" w:rsidRDefault="000471B0">
      <w:pPr>
        <w:spacing w:line="247" w:lineRule="auto"/>
        <w:jc w:val="both"/>
        <w:rPr>
          <w:sz w:val="24"/>
        </w:rPr>
        <w:sectPr w:rsidR="000471B0">
          <w:pgSz w:w="11900" w:h="16840"/>
          <w:pgMar w:top="1300" w:right="1280" w:bottom="280" w:left="940" w:header="730" w:footer="0" w:gutter="0"/>
          <w:cols w:space="720"/>
        </w:sectPr>
      </w:pPr>
    </w:p>
    <w:p w:rsidR="000471B0" w:rsidRDefault="000471B0">
      <w:pPr>
        <w:pStyle w:val="BodyText"/>
        <w:rPr>
          <w:sz w:val="20"/>
        </w:rPr>
      </w:pPr>
    </w:p>
    <w:p w:rsidR="000471B0" w:rsidRDefault="0095498C">
      <w:pPr>
        <w:pStyle w:val="ListParagraph"/>
        <w:numPr>
          <w:ilvl w:val="0"/>
          <w:numId w:val="5"/>
        </w:numPr>
        <w:tabs>
          <w:tab w:val="left" w:pos="1222"/>
        </w:tabs>
        <w:spacing w:before="231" w:line="491" w:lineRule="auto"/>
        <w:ind w:left="501" w:right="157" w:firstLine="0"/>
        <w:jc w:val="both"/>
        <w:rPr>
          <w:sz w:val="28"/>
        </w:rPr>
      </w:pPr>
      <w:r>
        <w:rPr>
          <w:color w:val="000009"/>
          <w:sz w:val="28"/>
        </w:rPr>
        <w:t>The decision of the learned single Judge was appealed and came to be reversed by the Division Bench of the High Court. The Division Bench, while holding clause (f) as unconstitutional, observed</w:t>
      </w:r>
      <w:r>
        <w:rPr>
          <w:color w:val="000009"/>
          <w:spacing w:val="-1"/>
          <w:sz w:val="28"/>
        </w:rPr>
        <w:t xml:space="preserve"> </w:t>
      </w:r>
      <w:r>
        <w:rPr>
          <w:color w:val="000009"/>
          <w:sz w:val="28"/>
        </w:rPr>
        <w:t>thus:</w:t>
      </w:r>
    </w:p>
    <w:p w:rsidR="000471B0" w:rsidRDefault="0095498C">
      <w:pPr>
        <w:spacing w:before="1" w:line="249" w:lineRule="auto"/>
        <w:ind w:left="1582" w:right="1255"/>
        <w:jc w:val="both"/>
        <w:rPr>
          <w:sz w:val="24"/>
        </w:rPr>
      </w:pPr>
      <w:r>
        <w:rPr>
          <w:color w:val="000009"/>
          <w:sz w:val="24"/>
        </w:rPr>
        <w:t>“... While inserting sub­section (f)</w:t>
      </w:r>
      <w:r>
        <w:rPr>
          <w:color w:val="000009"/>
          <w:sz w:val="24"/>
        </w:rPr>
        <w:t xml:space="preserve"> no special reasons were disclosed. His Lordship held that such disclosure was not mandatory. We do not have any reason for disagreement on such issue provided the subject amendment could be termed as in furtherance to widen the scope of original section o</w:t>
      </w:r>
      <w:r>
        <w:rPr>
          <w:color w:val="000009"/>
          <w:sz w:val="24"/>
        </w:rPr>
        <w:t>n the identical objects and reasons as disclosed at the time of enacting the original provision. As we find, the original section was incorporated to plug in deductions claimed by not discharging statutory liabilities. We also find that provision was subse</w:t>
      </w:r>
      <w:r>
        <w:rPr>
          <w:color w:val="000009"/>
          <w:sz w:val="24"/>
        </w:rPr>
        <w:t>quently made to restrict deductions on account of unpaid loan to the financial institutions. Leave encashment is neither statutory liability nor a contingent liability. It was a provision to be made for the entitlement of an employee achieved in a particul</w:t>
      </w:r>
      <w:r>
        <w:rPr>
          <w:color w:val="000009"/>
          <w:sz w:val="24"/>
        </w:rPr>
        <w:t xml:space="preserve">ar financial year. An employee earns certain amount by not taking leave which he or she is otherwise entitled to in that particular year. Hence, the employer is obliged to make appropriate provision for the said amount. Once the employee retires he or she </w:t>
      </w:r>
      <w:r>
        <w:rPr>
          <w:color w:val="000009"/>
          <w:sz w:val="24"/>
        </w:rPr>
        <w:t>has to be paid such sum on cumulative basis which the employee earns throughout his or her service career [</w:t>
      </w:r>
      <w:r>
        <w:rPr>
          <w:i/>
          <w:color w:val="000009"/>
          <w:sz w:val="24"/>
        </w:rPr>
        <w:t>sic</w:t>
      </w:r>
      <w:r>
        <w:rPr>
          <w:color w:val="000009"/>
          <w:sz w:val="24"/>
        </w:rPr>
        <w:t>] unless he or she avails the leave earned [</w:t>
      </w:r>
      <w:r>
        <w:rPr>
          <w:i/>
          <w:color w:val="000009"/>
          <w:sz w:val="24"/>
        </w:rPr>
        <w:t>sic</w:t>
      </w:r>
      <w:r>
        <w:rPr>
          <w:color w:val="000009"/>
          <w:sz w:val="24"/>
        </w:rPr>
        <w:t>] by him or her. That, in our view, could not have any nexus with the original enactment. An employer is entitled to deduction for the expenditure he incurs for running his business which includes payment of salary and other perquisites to his employees. H</w:t>
      </w:r>
      <w:r>
        <w:rPr>
          <w:color w:val="000009"/>
          <w:sz w:val="24"/>
        </w:rPr>
        <w:t>ence, it is a trading liability. As such he is otherwise entitled to have deduction of such amount by showing the same as a provisional expenditure in his accounts. The legislature by way of amendment restricts such deduction in case of leave encashment un</w:t>
      </w:r>
      <w:r>
        <w:rPr>
          <w:color w:val="000009"/>
          <w:sz w:val="24"/>
        </w:rPr>
        <w:t xml:space="preserve">less it is actually paid in that particular financial year. </w:t>
      </w:r>
      <w:r>
        <w:rPr>
          <w:b/>
          <w:color w:val="000009"/>
          <w:sz w:val="24"/>
        </w:rPr>
        <w:t xml:space="preserve">The legislature is free to do so after they disclose reasons for that and such reasons are not inconsistent with the main object of the enactment. </w:t>
      </w:r>
      <w:r>
        <w:rPr>
          <w:color w:val="000009"/>
          <w:sz w:val="24"/>
        </w:rPr>
        <w:t>We are deprived of such reasons for our perusal</w:t>
      </w:r>
      <w:r>
        <w:rPr>
          <w:color w:val="000009"/>
          <w:spacing w:val="-1"/>
          <w:sz w:val="24"/>
        </w:rPr>
        <w:t xml:space="preserve"> </w:t>
      </w:r>
      <w:r>
        <w:rPr>
          <w:color w:val="000009"/>
          <w:sz w:val="24"/>
        </w:rPr>
        <w:t>.</w:t>
      </w:r>
      <w:r>
        <w:rPr>
          <w:color w:val="000009"/>
          <w:sz w:val="24"/>
        </w:rPr>
        <w:t>..”</w:t>
      </w:r>
    </w:p>
    <w:p w:rsidR="000471B0" w:rsidRDefault="000471B0">
      <w:pPr>
        <w:spacing w:line="249" w:lineRule="auto"/>
        <w:jc w:val="both"/>
        <w:rPr>
          <w:sz w:val="24"/>
        </w:rPr>
        <w:sectPr w:rsidR="000471B0">
          <w:pgSz w:w="11900" w:h="16840"/>
          <w:pgMar w:top="1300" w:right="1280" w:bottom="280" w:left="940" w:header="730" w:footer="0" w:gutter="0"/>
          <w:cols w:space="720"/>
        </w:sectPr>
      </w:pPr>
    </w:p>
    <w:p w:rsidR="000471B0" w:rsidRDefault="0095498C">
      <w:pPr>
        <w:spacing w:before="130"/>
        <w:ind w:left="6078"/>
        <w:rPr>
          <w:sz w:val="24"/>
        </w:rPr>
      </w:pPr>
      <w:r>
        <w:rPr>
          <w:color w:val="000009"/>
          <w:sz w:val="24"/>
        </w:rPr>
        <w:t>(emphasis supplied)</w:t>
      </w:r>
    </w:p>
    <w:p w:rsidR="000471B0" w:rsidRDefault="000471B0">
      <w:pPr>
        <w:pStyle w:val="BodyText"/>
        <w:spacing w:before="2"/>
        <w:rPr>
          <w:sz w:val="29"/>
        </w:rPr>
      </w:pPr>
    </w:p>
    <w:p w:rsidR="000471B0" w:rsidRDefault="0095498C">
      <w:pPr>
        <w:pStyle w:val="BodyText"/>
        <w:spacing w:line="491" w:lineRule="auto"/>
        <w:ind w:left="501" w:right="169"/>
        <w:jc w:val="both"/>
      </w:pPr>
      <w:r>
        <w:rPr>
          <w:color w:val="000009"/>
        </w:rPr>
        <w:t>It also held that the subject matter of clause (f) was inconsistent with the original Section 43B and observed as follows:</w:t>
      </w:r>
    </w:p>
    <w:p w:rsidR="000471B0" w:rsidRDefault="0095498C">
      <w:pPr>
        <w:spacing w:before="2" w:line="247" w:lineRule="auto"/>
        <w:ind w:left="1582" w:right="1262"/>
        <w:jc w:val="both"/>
        <w:rPr>
          <w:sz w:val="24"/>
        </w:rPr>
      </w:pPr>
      <w:r>
        <w:rPr>
          <w:color w:val="000009"/>
          <w:sz w:val="24"/>
        </w:rPr>
        <w:t xml:space="preserve">“… We also do not find such enactment consistent with the original provision being Section 43B which was originally inserted to plug in evasion of statutory liability. The Apex Court considered the situation in the case of Bharat Earth Movers (Supra) when </w:t>
      </w:r>
      <w:r>
        <w:rPr>
          <w:color w:val="000009"/>
          <w:sz w:val="24"/>
        </w:rPr>
        <w:t>sub­section (f) was not there. The Apex Court, considering all aspect as disclosed by us hereinbefore, rejected the contention of the Revenue and granted appropriate deduction to the concerned assessee. The legislature to get rid of the decision of the Ape</w:t>
      </w:r>
      <w:r>
        <w:rPr>
          <w:color w:val="000009"/>
          <w:sz w:val="24"/>
        </w:rPr>
        <w:t>x Court brought out the amendment which would otherwise nullify the judge made law. The Apex Court decisions are judge made law and are applicable to all under the Constitution…”</w:t>
      </w:r>
    </w:p>
    <w:p w:rsidR="000471B0" w:rsidRDefault="000471B0">
      <w:pPr>
        <w:pStyle w:val="BodyText"/>
        <w:spacing w:before="3"/>
        <w:rPr>
          <w:sz w:val="27"/>
        </w:rPr>
      </w:pPr>
    </w:p>
    <w:p w:rsidR="000471B0" w:rsidRDefault="0095498C">
      <w:pPr>
        <w:pStyle w:val="BodyText"/>
        <w:spacing w:line="491" w:lineRule="auto"/>
        <w:ind w:left="501" w:right="161"/>
        <w:jc w:val="both"/>
      </w:pPr>
      <w:r>
        <w:rPr>
          <w:color w:val="000009"/>
        </w:rPr>
        <w:t>It is noteworthy that the High Court did not question the existence of power</w:t>
      </w:r>
      <w:r>
        <w:rPr>
          <w:color w:val="000009"/>
        </w:rPr>
        <w:t xml:space="preserve"> of the legislature to enact the subject clause, as can be discerned from the following observations:</w:t>
      </w:r>
    </w:p>
    <w:p w:rsidR="000471B0" w:rsidRDefault="0095498C">
      <w:pPr>
        <w:spacing w:before="3" w:line="247" w:lineRule="auto"/>
        <w:ind w:left="1582" w:right="1262"/>
        <w:jc w:val="both"/>
        <w:rPr>
          <w:sz w:val="24"/>
        </w:rPr>
      </w:pPr>
      <w:r>
        <w:rPr>
          <w:color w:val="000009"/>
          <w:sz w:val="24"/>
        </w:rPr>
        <w:t>“… We, not for a single moment, observe that legislature was not entitled to bring such amendment. They were within their power to bring such amendment. H</w:t>
      </w:r>
      <w:r>
        <w:rPr>
          <w:color w:val="000009"/>
          <w:sz w:val="24"/>
        </w:rPr>
        <w:t>owever, they must disclose reason which would be consistent with the provisions of the Constitution and the laws of the land and not for the sole object of nullifying the Apex Court decision.”</w:t>
      </w:r>
    </w:p>
    <w:p w:rsidR="000471B0" w:rsidRDefault="000471B0">
      <w:pPr>
        <w:pStyle w:val="BodyText"/>
        <w:spacing w:before="10"/>
        <w:rPr>
          <w:sz w:val="27"/>
        </w:rPr>
      </w:pPr>
    </w:p>
    <w:p w:rsidR="000471B0" w:rsidRDefault="0095498C">
      <w:pPr>
        <w:pStyle w:val="ListParagraph"/>
        <w:numPr>
          <w:ilvl w:val="0"/>
          <w:numId w:val="5"/>
        </w:numPr>
        <w:tabs>
          <w:tab w:val="left" w:pos="1222"/>
        </w:tabs>
        <w:spacing w:line="491" w:lineRule="auto"/>
        <w:ind w:left="501" w:right="185" w:firstLine="0"/>
        <w:jc w:val="both"/>
        <w:rPr>
          <w:sz w:val="28"/>
        </w:rPr>
      </w:pPr>
      <w:r>
        <w:rPr>
          <w:color w:val="000009"/>
          <w:sz w:val="28"/>
        </w:rPr>
        <w:t>We shall now examine clause (f) on the touchstone of the Const</w:t>
      </w:r>
      <w:r>
        <w:rPr>
          <w:color w:val="000009"/>
          <w:sz w:val="28"/>
        </w:rPr>
        <w:t>itution, to be followed by an analysis of the impugned judgment.</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ListParagraph"/>
        <w:numPr>
          <w:ilvl w:val="0"/>
          <w:numId w:val="5"/>
        </w:numPr>
        <w:tabs>
          <w:tab w:val="left" w:pos="1222"/>
        </w:tabs>
        <w:spacing w:before="128" w:line="491" w:lineRule="auto"/>
        <w:ind w:left="501" w:right="189" w:firstLine="0"/>
        <w:jc w:val="both"/>
        <w:rPr>
          <w:sz w:val="28"/>
        </w:rPr>
      </w:pPr>
      <w:r>
        <w:rPr>
          <w:color w:val="000009"/>
          <w:sz w:val="28"/>
        </w:rPr>
        <w:t>We have heard Ms. Chinmayee Chandra, learned counsel for the appellants and Dr. Aman Hingorani, learned counsel for the</w:t>
      </w:r>
      <w:r>
        <w:rPr>
          <w:color w:val="000009"/>
          <w:spacing w:val="1"/>
          <w:sz w:val="28"/>
        </w:rPr>
        <w:t xml:space="preserve"> </w:t>
      </w:r>
      <w:r>
        <w:rPr>
          <w:color w:val="000009"/>
          <w:sz w:val="28"/>
        </w:rPr>
        <w:t>respondents.</w:t>
      </w:r>
    </w:p>
    <w:p w:rsidR="000471B0" w:rsidRDefault="000471B0">
      <w:pPr>
        <w:pStyle w:val="BodyText"/>
        <w:rPr>
          <w:sz w:val="34"/>
        </w:rPr>
      </w:pPr>
    </w:p>
    <w:p w:rsidR="000471B0" w:rsidRDefault="000471B0">
      <w:pPr>
        <w:pStyle w:val="BodyText"/>
        <w:spacing w:before="11"/>
        <w:rPr>
          <w:sz w:val="29"/>
        </w:rPr>
      </w:pPr>
    </w:p>
    <w:p w:rsidR="000471B0" w:rsidRDefault="0095498C">
      <w:pPr>
        <w:pStyle w:val="BodyText"/>
        <w:ind w:left="501"/>
        <w:rPr>
          <w:b/>
        </w:rPr>
      </w:pPr>
      <w:r>
        <w:rPr>
          <w:b/>
          <w:color w:val="000009"/>
          <w:u w:val="thick" w:color="000009"/>
        </w:rPr>
        <w:t>Constitutional validity of clause (f)</w:t>
      </w:r>
    </w:p>
    <w:p w:rsidR="000471B0" w:rsidRDefault="000471B0">
      <w:pPr>
        <w:pStyle w:val="BodyText"/>
        <w:spacing w:before="6"/>
        <w:rPr>
          <w:b/>
          <w:sz w:val="24"/>
        </w:rPr>
      </w:pPr>
    </w:p>
    <w:p w:rsidR="000471B0" w:rsidRDefault="0095498C">
      <w:pPr>
        <w:pStyle w:val="ListParagraph"/>
        <w:numPr>
          <w:ilvl w:val="0"/>
          <w:numId w:val="5"/>
        </w:numPr>
        <w:tabs>
          <w:tab w:val="left" w:pos="1222"/>
        </w:tabs>
        <w:spacing w:before="98" w:line="491" w:lineRule="auto"/>
        <w:ind w:left="501" w:right="157" w:firstLine="0"/>
        <w:jc w:val="both"/>
        <w:rPr>
          <w:sz w:val="28"/>
        </w:rPr>
      </w:pPr>
      <w:r>
        <w:rPr>
          <w:color w:val="000009"/>
          <w:sz w:val="28"/>
        </w:rPr>
        <w:t>The approach of the Court in testing the constitutional validity of a provision is well settled and the fundamental concern of the Court is to inspect the existence of enacting power and once such power is found to be present, the next examination is to a</w:t>
      </w:r>
      <w:r>
        <w:rPr>
          <w:color w:val="000009"/>
          <w:sz w:val="28"/>
        </w:rPr>
        <w:t>scertain whether the enacted provision impinges upon any right enshrined in Part III of the Constitution. Broadly speaking, the process of examining validity of a duly enacted provision, as envisaged under Article 13 of the Constitution, is premised on the</w:t>
      </w:r>
      <w:r>
        <w:rPr>
          <w:color w:val="000009"/>
          <w:sz w:val="28"/>
        </w:rPr>
        <w:t>se two steps. No doubt, the second test of infringement of Part III</w:t>
      </w:r>
      <w:r>
        <w:rPr>
          <w:color w:val="000009"/>
          <w:spacing w:val="48"/>
          <w:sz w:val="28"/>
        </w:rPr>
        <w:t xml:space="preserve"> </w:t>
      </w:r>
      <w:r>
        <w:rPr>
          <w:color w:val="000009"/>
          <w:sz w:val="28"/>
        </w:rPr>
        <w:t>is</w:t>
      </w:r>
      <w:r>
        <w:rPr>
          <w:color w:val="000009"/>
          <w:spacing w:val="50"/>
          <w:sz w:val="28"/>
        </w:rPr>
        <w:t xml:space="preserve"> </w:t>
      </w:r>
      <w:r>
        <w:rPr>
          <w:color w:val="000009"/>
          <w:sz w:val="28"/>
        </w:rPr>
        <w:t>a</w:t>
      </w:r>
      <w:r>
        <w:rPr>
          <w:color w:val="000009"/>
          <w:spacing w:val="46"/>
          <w:sz w:val="28"/>
        </w:rPr>
        <w:t xml:space="preserve"> </w:t>
      </w:r>
      <w:r>
        <w:rPr>
          <w:color w:val="000009"/>
          <w:sz w:val="28"/>
        </w:rPr>
        <w:t>deeper</w:t>
      </w:r>
      <w:r>
        <w:rPr>
          <w:color w:val="000009"/>
          <w:spacing w:val="49"/>
          <w:sz w:val="28"/>
        </w:rPr>
        <w:t xml:space="preserve"> </w:t>
      </w:r>
      <w:r>
        <w:rPr>
          <w:color w:val="000009"/>
          <w:sz w:val="28"/>
        </w:rPr>
        <w:t>test</w:t>
      </w:r>
      <w:r>
        <w:rPr>
          <w:color w:val="000009"/>
          <w:spacing w:val="46"/>
          <w:sz w:val="28"/>
        </w:rPr>
        <w:t xml:space="preserve"> </w:t>
      </w:r>
      <w:r>
        <w:rPr>
          <w:color w:val="000009"/>
          <w:sz w:val="28"/>
        </w:rPr>
        <w:t>undertaken</w:t>
      </w:r>
      <w:r>
        <w:rPr>
          <w:color w:val="000009"/>
          <w:spacing w:val="49"/>
          <w:sz w:val="28"/>
        </w:rPr>
        <w:t xml:space="preserve"> </w:t>
      </w:r>
      <w:r>
        <w:rPr>
          <w:color w:val="000009"/>
          <w:sz w:val="28"/>
        </w:rPr>
        <w:t>in</w:t>
      </w:r>
      <w:r>
        <w:rPr>
          <w:color w:val="000009"/>
          <w:spacing w:val="48"/>
          <w:sz w:val="28"/>
        </w:rPr>
        <w:t xml:space="preserve"> </w:t>
      </w:r>
      <w:r>
        <w:rPr>
          <w:color w:val="000009"/>
          <w:sz w:val="28"/>
        </w:rPr>
        <w:t>light</w:t>
      </w:r>
      <w:r>
        <w:rPr>
          <w:color w:val="000009"/>
          <w:spacing w:val="49"/>
          <w:sz w:val="28"/>
        </w:rPr>
        <w:t xml:space="preserve"> </w:t>
      </w:r>
      <w:r>
        <w:rPr>
          <w:color w:val="000009"/>
          <w:sz w:val="28"/>
        </w:rPr>
        <w:t>of</w:t>
      </w:r>
      <w:r>
        <w:rPr>
          <w:color w:val="000009"/>
          <w:spacing w:val="49"/>
          <w:sz w:val="28"/>
        </w:rPr>
        <w:t xml:space="preserve"> </w:t>
      </w:r>
      <w:r>
        <w:rPr>
          <w:color w:val="000009"/>
          <w:sz w:val="28"/>
        </w:rPr>
        <w:t>settled</w:t>
      </w:r>
      <w:r>
        <w:rPr>
          <w:color w:val="000009"/>
          <w:spacing w:val="48"/>
          <w:sz w:val="28"/>
        </w:rPr>
        <w:t xml:space="preserve"> </w:t>
      </w:r>
      <w:r>
        <w:rPr>
          <w:color w:val="000009"/>
          <w:sz w:val="28"/>
        </w:rPr>
        <w:t>constitutional</w:t>
      </w:r>
    </w:p>
    <w:p w:rsidR="000471B0" w:rsidRDefault="0095498C">
      <w:pPr>
        <w:spacing w:before="52" w:line="542" w:lineRule="auto"/>
        <w:ind w:left="501" w:right="186"/>
        <w:jc w:val="both"/>
        <w:rPr>
          <w:sz w:val="28"/>
        </w:rPr>
      </w:pPr>
      <w:r>
        <w:rPr>
          <w:color w:val="000009"/>
          <w:w w:val="99"/>
          <w:sz w:val="28"/>
        </w:rPr>
        <w:t>pr</w:t>
      </w:r>
      <w:r>
        <w:rPr>
          <w:color w:val="000009"/>
          <w:sz w:val="28"/>
        </w:rPr>
        <w:t>i</w:t>
      </w:r>
      <w:r>
        <w:rPr>
          <w:color w:val="000009"/>
          <w:spacing w:val="-1"/>
          <w:sz w:val="28"/>
        </w:rPr>
        <w:t>n</w:t>
      </w:r>
      <w:r>
        <w:rPr>
          <w:color w:val="000009"/>
          <w:sz w:val="28"/>
        </w:rPr>
        <w:t>cipl</w:t>
      </w:r>
      <w:r>
        <w:rPr>
          <w:color w:val="000009"/>
          <w:spacing w:val="-2"/>
          <w:sz w:val="28"/>
        </w:rPr>
        <w:t>e</w:t>
      </w:r>
      <w:r>
        <w:rPr>
          <w:color w:val="000009"/>
          <w:sz w:val="28"/>
        </w:rPr>
        <w:t>s.</w:t>
      </w:r>
      <w:r>
        <w:rPr>
          <w:color w:val="000009"/>
          <w:sz w:val="28"/>
        </w:rPr>
        <w:t xml:space="preserve"> </w:t>
      </w:r>
      <w:r>
        <w:rPr>
          <w:color w:val="000009"/>
          <w:spacing w:val="-44"/>
          <w:sz w:val="28"/>
        </w:rPr>
        <w:t xml:space="preserve"> </w:t>
      </w:r>
      <w:r>
        <w:rPr>
          <w:color w:val="000009"/>
          <w:sz w:val="28"/>
        </w:rPr>
        <w:t>I</w:t>
      </w:r>
      <w:r>
        <w:rPr>
          <w:color w:val="000009"/>
          <w:w w:val="99"/>
          <w:sz w:val="28"/>
        </w:rPr>
        <w:t>n</w:t>
      </w:r>
      <w:r>
        <w:rPr>
          <w:color w:val="000009"/>
          <w:sz w:val="28"/>
        </w:rPr>
        <w:t xml:space="preserve"> </w:t>
      </w:r>
      <w:r>
        <w:rPr>
          <w:color w:val="000009"/>
          <w:spacing w:val="-42"/>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pacing w:val="45"/>
          <w:sz w:val="28"/>
        </w:rPr>
        <w:t xml:space="preserve"> </w:t>
      </w:r>
      <w:r>
        <w:rPr>
          <w:b/>
          <w:i/>
          <w:color w:val="000009"/>
          <w:spacing w:val="-2"/>
          <w:w w:val="99"/>
          <w:sz w:val="28"/>
        </w:rPr>
        <w:t>o</w:t>
      </w:r>
      <w:r>
        <w:rPr>
          <w:b/>
          <w:i/>
          <w:color w:val="000009"/>
          <w:sz w:val="28"/>
        </w:rPr>
        <w:t>f</w:t>
      </w:r>
      <w:r>
        <w:rPr>
          <w:b/>
          <w:i/>
          <w:color w:val="000009"/>
          <w:spacing w:val="46"/>
          <w:sz w:val="28"/>
        </w:rPr>
        <w:t xml:space="preserve"> </w:t>
      </w:r>
      <w:r>
        <w:rPr>
          <w:b/>
          <w:i/>
          <w:color w:val="000009"/>
          <w:spacing w:val="-1"/>
          <w:sz w:val="28"/>
        </w:rPr>
        <w:t>M</w:t>
      </w:r>
      <w:r>
        <w:rPr>
          <w:b/>
          <w:i/>
          <w:smallCaps/>
          <w:color w:val="000009"/>
          <w:spacing w:val="-1"/>
          <w:w w:val="118"/>
          <w:sz w:val="28"/>
        </w:rPr>
        <w:t>a</w:t>
      </w:r>
      <w:r>
        <w:rPr>
          <w:b/>
          <w:i/>
          <w:color w:val="000009"/>
          <w:spacing w:val="-1"/>
          <w:w w:val="99"/>
          <w:sz w:val="28"/>
        </w:rPr>
        <w:t>d</w:t>
      </w:r>
      <w:r>
        <w:rPr>
          <w:b/>
          <w:i/>
          <w:smallCaps/>
          <w:color w:val="000009"/>
          <w:w w:val="113"/>
          <w:sz w:val="28"/>
        </w:rPr>
        <w:t>hya</w:t>
      </w:r>
      <w:r>
        <w:rPr>
          <w:b/>
          <w:i/>
          <w:color w:val="000009"/>
          <w:sz w:val="28"/>
        </w:rPr>
        <w:t xml:space="preserve"> </w:t>
      </w:r>
      <w:r>
        <w:rPr>
          <w:b/>
          <w:i/>
          <w:color w:val="000009"/>
          <w:spacing w:val="-48"/>
          <w:sz w:val="28"/>
        </w:rPr>
        <w:t xml:space="preserve"> </w:t>
      </w:r>
      <w:r>
        <w:rPr>
          <w:b/>
          <w:i/>
          <w:color w:val="000009"/>
          <w:spacing w:val="-2"/>
          <w:w w:val="99"/>
          <w:sz w:val="28"/>
        </w:rPr>
        <w:t>P</w:t>
      </w:r>
      <w:r>
        <w:rPr>
          <w:b/>
          <w:i/>
          <w:smallCaps/>
          <w:color w:val="000009"/>
          <w:w w:val="101"/>
          <w:sz w:val="28"/>
        </w:rPr>
        <w:t>r</w:t>
      </w:r>
      <w:r>
        <w:rPr>
          <w:b/>
          <w:i/>
          <w:smallCaps/>
          <w:color w:val="000009"/>
          <w:spacing w:val="-1"/>
          <w:w w:val="101"/>
          <w:sz w:val="28"/>
        </w:rPr>
        <w:t>a</w:t>
      </w:r>
      <w:r>
        <w:rPr>
          <w:b/>
          <w:i/>
          <w:color w:val="000009"/>
          <w:spacing w:val="-1"/>
          <w:w w:val="99"/>
          <w:sz w:val="28"/>
        </w:rPr>
        <w:t>de</w:t>
      </w:r>
      <w:r>
        <w:rPr>
          <w:b/>
          <w:i/>
          <w:color w:val="000009"/>
          <w:w w:val="99"/>
          <w:sz w:val="28"/>
        </w:rPr>
        <w:t>sh</w:t>
      </w:r>
      <w:r>
        <w:rPr>
          <w:b/>
          <w:i/>
          <w:color w:val="000009"/>
          <w:spacing w:val="46"/>
          <w:sz w:val="28"/>
        </w:rPr>
        <w:t xml:space="preserve"> </w:t>
      </w:r>
      <w:r>
        <w:rPr>
          <w:b/>
          <w:i/>
          <w:color w:val="000009"/>
          <w:sz w:val="28"/>
        </w:rPr>
        <w:t>v</w:t>
      </w:r>
      <w:r>
        <w:rPr>
          <w:b/>
          <w:i/>
          <w:color w:val="000009"/>
          <w:spacing w:val="-2"/>
          <w:sz w:val="28"/>
        </w:rPr>
        <w:t>s</w:t>
      </w:r>
      <w:r>
        <w:rPr>
          <w:b/>
          <w:i/>
          <w:color w:val="000009"/>
          <w:sz w:val="28"/>
        </w:rPr>
        <w:t>.</w:t>
      </w:r>
      <w:r>
        <w:rPr>
          <w:b/>
          <w:i/>
          <w:color w:val="000009"/>
          <w:spacing w:val="44"/>
          <w:sz w:val="28"/>
        </w:rPr>
        <w:t xml:space="preserve"> </w:t>
      </w:r>
      <w:r>
        <w:rPr>
          <w:b/>
          <w:i/>
          <w:color w:val="000009"/>
          <w:sz w:val="28"/>
        </w:rPr>
        <w:t>R</w:t>
      </w:r>
      <w:r>
        <w:rPr>
          <w:b/>
          <w:i/>
          <w:smallCaps/>
          <w:color w:val="000009"/>
          <w:spacing w:val="-1"/>
          <w:w w:val="118"/>
          <w:sz w:val="28"/>
        </w:rPr>
        <w:t>a</w:t>
      </w:r>
      <w:r>
        <w:rPr>
          <w:b/>
          <w:i/>
          <w:color w:val="000009"/>
          <w:w w:val="99"/>
          <w:sz w:val="28"/>
        </w:rPr>
        <w:t>k</w:t>
      </w:r>
      <w:r>
        <w:rPr>
          <w:b/>
          <w:i/>
          <w:color w:val="000009"/>
          <w:spacing w:val="-1"/>
          <w:w w:val="99"/>
          <w:sz w:val="28"/>
        </w:rPr>
        <w:t>e</w:t>
      </w:r>
      <w:r>
        <w:rPr>
          <w:b/>
          <w:i/>
          <w:color w:val="000009"/>
          <w:w w:val="99"/>
          <w:sz w:val="28"/>
        </w:rPr>
        <w:t>sh</w:t>
      </w:r>
      <w:r>
        <w:rPr>
          <w:b/>
          <w:i/>
          <w:color w:val="000009"/>
          <w:spacing w:val="46"/>
          <w:sz w:val="28"/>
        </w:rPr>
        <w:t xml:space="preserve"> </w:t>
      </w:r>
      <w:r>
        <w:rPr>
          <w:b/>
          <w:i/>
          <w:color w:val="000009"/>
          <w:spacing w:val="-1"/>
          <w:sz w:val="28"/>
        </w:rPr>
        <w:t>K</w:t>
      </w:r>
      <w:r>
        <w:rPr>
          <w:b/>
          <w:i/>
          <w:color w:val="000009"/>
          <w:w w:val="99"/>
          <w:sz w:val="28"/>
        </w:rPr>
        <w:t>oh</w:t>
      </w:r>
      <w:r>
        <w:rPr>
          <w:b/>
          <w:i/>
          <w:color w:val="000009"/>
          <w:spacing w:val="-1"/>
          <w:w w:val="99"/>
          <w:sz w:val="28"/>
        </w:rPr>
        <w:t>l</w:t>
      </w:r>
      <w:r>
        <w:rPr>
          <w:b/>
          <w:i/>
          <w:color w:val="000009"/>
          <w:sz w:val="28"/>
        </w:rPr>
        <w:t>i</w:t>
      </w:r>
      <w:r>
        <w:rPr>
          <w:b/>
          <w:i/>
          <w:color w:val="000009"/>
          <w:spacing w:val="45"/>
          <w:sz w:val="28"/>
        </w:rPr>
        <w:t xml:space="preserve"> </w:t>
      </w:r>
      <w:r>
        <w:rPr>
          <w:b/>
          <w:i/>
          <w:color w:val="000009"/>
          <w:sz w:val="28"/>
        </w:rPr>
        <w:t xml:space="preserve">&amp; </w:t>
      </w:r>
      <w:r>
        <w:rPr>
          <w:b/>
          <w:i/>
          <w:color w:val="000009"/>
          <w:w w:val="99"/>
          <w:sz w:val="28"/>
        </w:rPr>
        <w:t>A</w:t>
      </w:r>
      <w:r>
        <w:rPr>
          <w:b/>
          <w:i/>
          <w:color w:val="000009"/>
          <w:spacing w:val="-1"/>
          <w:w w:val="99"/>
          <w:sz w:val="28"/>
        </w:rPr>
        <w:t>n</w:t>
      </w:r>
      <w:r>
        <w:rPr>
          <w:b/>
          <w:i/>
          <w:color w:val="000009"/>
          <w:sz w:val="28"/>
        </w:rPr>
        <w:t>r</w:t>
      </w:r>
      <w:r>
        <w:rPr>
          <w:b/>
          <w:i/>
          <w:color w:val="000009"/>
          <w:spacing w:val="1"/>
          <w:sz w:val="28"/>
        </w:rPr>
        <w:t>.</w:t>
      </w:r>
      <w:hyperlink w:anchor="_bookmark3" w:history="1">
        <w:r>
          <w:rPr>
            <w:b/>
            <w:i/>
            <w:color w:val="000009"/>
            <w:spacing w:val="-1"/>
            <w:w w:val="121"/>
            <w:sz w:val="28"/>
            <w:vertAlign w:val="superscript"/>
          </w:rPr>
          <w:t>4</w:t>
        </w:r>
      </w:hyperlink>
      <w:r>
        <w:rPr>
          <w:color w:val="000009"/>
          <w:sz w:val="28"/>
        </w:rPr>
        <w:t>,</w:t>
      </w:r>
      <w:r>
        <w:rPr>
          <w:color w:val="000009"/>
          <w:spacing w:val="-2"/>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pacing w:val="-1"/>
          <w:sz w:val="28"/>
        </w:rPr>
        <w:t xml:space="preserve"> </w:t>
      </w:r>
      <w:r>
        <w:rPr>
          <w:color w:val="000009"/>
          <w:spacing w:val="-1"/>
          <w:w w:val="99"/>
          <w:sz w:val="28"/>
        </w:rPr>
        <w:t>o</w:t>
      </w:r>
      <w:r>
        <w:rPr>
          <w:color w:val="000009"/>
          <w:w w:val="99"/>
          <w:sz w:val="28"/>
        </w:rPr>
        <w:t>bserv</w:t>
      </w:r>
      <w:r>
        <w:rPr>
          <w:color w:val="000009"/>
          <w:spacing w:val="-2"/>
          <w:w w:val="99"/>
          <w:sz w:val="28"/>
        </w:rPr>
        <w:t>e</w:t>
      </w:r>
      <w:r>
        <w:rPr>
          <w:color w:val="000009"/>
          <w:w w:val="99"/>
          <w:sz w:val="28"/>
        </w:rPr>
        <w:t>d</w:t>
      </w:r>
      <w:r>
        <w:rPr>
          <w:color w:val="000009"/>
          <w:sz w:val="28"/>
        </w:rPr>
        <w:t xml:space="preserve"> </w:t>
      </w:r>
      <w:r>
        <w:rPr>
          <w:color w:val="000009"/>
          <w:spacing w:val="-1"/>
          <w:sz w:val="28"/>
        </w:rPr>
        <w:t>t</w:t>
      </w:r>
      <w:r>
        <w:rPr>
          <w:color w:val="000009"/>
          <w:w w:val="99"/>
          <w:sz w:val="28"/>
        </w:rPr>
        <w:t>h</w:t>
      </w:r>
      <w:r>
        <w:rPr>
          <w:color w:val="000009"/>
          <w:spacing w:val="-1"/>
          <w:w w:val="99"/>
          <w:sz w:val="28"/>
        </w:rPr>
        <w:t>u</w:t>
      </w:r>
      <w:r>
        <w:rPr>
          <w:color w:val="000009"/>
          <w:sz w:val="28"/>
        </w:rPr>
        <w:t>s:</w:t>
      </w:r>
    </w:p>
    <w:p w:rsidR="000471B0" w:rsidRDefault="000471B0">
      <w:pPr>
        <w:spacing w:line="264" w:lineRule="auto"/>
        <w:ind w:left="1582" w:right="1257"/>
        <w:jc w:val="both"/>
        <w:rPr>
          <w:b/>
          <w:sz w:val="24"/>
        </w:rPr>
      </w:pPr>
      <w:r w:rsidRPr="000471B0">
        <w:pict>
          <v:rect id="_x0000_s1036" style="position:absolute;left:0;text-align:left;margin-left:1in;margin-top:95.1pt;width:112.8pt;height:.5pt;z-index:-15726592;mso-wrap-distance-left:0;mso-wrap-distance-right:0;mso-position-horizontal-relative:page" fillcolor="black" stroked="f">
            <w10:wrap type="topAndBottom" anchorx="page"/>
          </v:rect>
        </w:pict>
      </w:r>
      <w:r w:rsidR="0095498C">
        <w:rPr>
          <w:color w:val="000009"/>
          <w:sz w:val="24"/>
        </w:rPr>
        <w:t>“</w:t>
      </w:r>
      <w:r w:rsidR="0095498C">
        <w:rPr>
          <w:b/>
          <w:color w:val="000009"/>
          <w:sz w:val="24"/>
        </w:rPr>
        <w:t>17</w:t>
      </w:r>
      <w:r w:rsidR="0095498C">
        <w:rPr>
          <w:color w:val="000009"/>
          <w:sz w:val="24"/>
        </w:rPr>
        <w:t xml:space="preserve">. This Court has repeatedly stated that legislative enactment can be struck down by Court only on two grounds, namely (i) </w:t>
      </w:r>
      <w:r w:rsidR="0095498C">
        <w:rPr>
          <w:b/>
          <w:color w:val="000009"/>
          <w:sz w:val="24"/>
        </w:rPr>
        <w:t xml:space="preserve">that the appropriate legislature does not have competence to make the law, and </w:t>
      </w:r>
      <w:r w:rsidR="0095498C">
        <w:rPr>
          <w:color w:val="000009"/>
          <w:sz w:val="24"/>
        </w:rPr>
        <w:t xml:space="preserve">(ii) </w:t>
      </w:r>
      <w:r w:rsidR="0095498C">
        <w:rPr>
          <w:b/>
          <w:color w:val="000009"/>
          <w:sz w:val="24"/>
        </w:rPr>
        <w:t>that it does not take away or abridge any of the fundamental</w:t>
      </w:r>
      <w:r w:rsidR="0095498C">
        <w:rPr>
          <w:b/>
          <w:color w:val="000009"/>
          <w:spacing w:val="21"/>
          <w:sz w:val="24"/>
        </w:rPr>
        <w:t xml:space="preserve"> </w:t>
      </w:r>
      <w:r w:rsidR="0095498C">
        <w:rPr>
          <w:b/>
          <w:color w:val="000009"/>
          <w:sz w:val="24"/>
        </w:rPr>
        <w:t>rights</w:t>
      </w:r>
      <w:r w:rsidR="0095498C">
        <w:rPr>
          <w:b/>
          <w:color w:val="000009"/>
          <w:spacing w:val="22"/>
          <w:sz w:val="24"/>
        </w:rPr>
        <w:t xml:space="preserve"> </w:t>
      </w:r>
      <w:r w:rsidR="0095498C">
        <w:rPr>
          <w:b/>
          <w:color w:val="000009"/>
          <w:sz w:val="24"/>
        </w:rPr>
        <w:t>enumerated</w:t>
      </w:r>
      <w:r w:rsidR="0095498C">
        <w:rPr>
          <w:b/>
          <w:color w:val="000009"/>
          <w:spacing w:val="21"/>
          <w:sz w:val="24"/>
        </w:rPr>
        <w:t xml:space="preserve"> </w:t>
      </w:r>
      <w:r w:rsidR="0095498C">
        <w:rPr>
          <w:b/>
          <w:color w:val="000009"/>
          <w:sz w:val="24"/>
        </w:rPr>
        <w:t>in</w:t>
      </w:r>
      <w:r w:rsidR="0095498C">
        <w:rPr>
          <w:b/>
          <w:color w:val="000009"/>
          <w:spacing w:val="22"/>
          <w:sz w:val="24"/>
        </w:rPr>
        <w:t xml:space="preserve"> </w:t>
      </w:r>
      <w:r w:rsidR="0095498C">
        <w:rPr>
          <w:b/>
          <w:color w:val="000009"/>
          <w:sz w:val="24"/>
        </w:rPr>
        <w:t>Part</w:t>
      </w:r>
      <w:r w:rsidR="0095498C">
        <w:rPr>
          <w:b/>
          <w:color w:val="000009"/>
          <w:spacing w:val="23"/>
          <w:sz w:val="24"/>
        </w:rPr>
        <w:t xml:space="preserve"> </w:t>
      </w:r>
      <w:r w:rsidR="0095498C">
        <w:rPr>
          <w:b/>
          <w:color w:val="000009"/>
          <w:sz w:val="24"/>
        </w:rPr>
        <w:t>III</w:t>
      </w:r>
      <w:r w:rsidR="0095498C">
        <w:rPr>
          <w:b/>
          <w:color w:val="000009"/>
          <w:spacing w:val="21"/>
          <w:sz w:val="24"/>
        </w:rPr>
        <w:t xml:space="preserve"> </w:t>
      </w:r>
      <w:r w:rsidR="0095498C">
        <w:rPr>
          <w:b/>
          <w:color w:val="000009"/>
          <w:sz w:val="24"/>
        </w:rPr>
        <w:t>of</w:t>
      </w:r>
      <w:r w:rsidR="0095498C">
        <w:rPr>
          <w:b/>
          <w:color w:val="000009"/>
          <w:spacing w:val="22"/>
          <w:sz w:val="24"/>
        </w:rPr>
        <w:t xml:space="preserve"> </w:t>
      </w:r>
      <w:r w:rsidR="0095498C">
        <w:rPr>
          <w:b/>
          <w:color w:val="000009"/>
          <w:sz w:val="24"/>
        </w:rPr>
        <w:t>the</w:t>
      </w:r>
    </w:p>
    <w:p w:rsidR="000471B0" w:rsidRDefault="0095498C">
      <w:pPr>
        <w:spacing w:before="28"/>
        <w:ind w:left="501"/>
        <w:jc w:val="both"/>
        <w:rPr>
          <w:rFonts w:ascii="Times New Roman"/>
          <w:sz w:val="20"/>
        </w:rPr>
      </w:pPr>
      <w:r>
        <w:rPr>
          <w:rFonts w:ascii="Times New Roman"/>
          <w:color w:val="000009"/>
          <w:sz w:val="20"/>
        </w:rPr>
        <w:t xml:space="preserve">4 </w:t>
      </w:r>
      <w:bookmarkStart w:id="3" w:name="_bookmark3"/>
      <w:bookmarkEnd w:id="3"/>
      <w:r>
        <w:rPr>
          <w:rFonts w:ascii="Times New Roman"/>
          <w:color w:val="000009"/>
          <w:sz w:val="20"/>
        </w:rPr>
        <w:t>(2012) 6 SCC 312</w:t>
      </w:r>
    </w:p>
    <w:p w:rsidR="000471B0" w:rsidRDefault="000471B0">
      <w:pPr>
        <w:jc w:val="both"/>
        <w:rPr>
          <w:rFonts w:ascii="Times New Roman"/>
          <w:sz w:val="20"/>
        </w:rPr>
        <w:sectPr w:rsidR="000471B0">
          <w:pgSz w:w="11900" w:h="16840"/>
          <w:pgMar w:top="1300" w:right="1280" w:bottom="280" w:left="940" w:header="730" w:footer="0" w:gutter="0"/>
          <w:cols w:space="720"/>
        </w:sectPr>
      </w:pPr>
    </w:p>
    <w:p w:rsidR="000471B0" w:rsidRDefault="0095498C">
      <w:pPr>
        <w:tabs>
          <w:tab w:val="left" w:pos="3694"/>
          <w:tab w:val="left" w:pos="4478"/>
          <w:tab w:val="left" w:pos="5453"/>
          <w:tab w:val="left" w:pos="6648"/>
        </w:tabs>
        <w:spacing w:before="144" w:line="266" w:lineRule="auto"/>
        <w:ind w:left="1582" w:right="1260"/>
        <w:rPr>
          <w:sz w:val="24"/>
        </w:rPr>
      </w:pPr>
      <w:r>
        <w:rPr>
          <w:b/>
          <w:color w:val="000009"/>
          <w:sz w:val="24"/>
        </w:rPr>
        <w:t>Constitution</w:t>
      </w:r>
      <w:r>
        <w:rPr>
          <w:b/>
          <w:color w:val="000009"/>
          <w:sz w:val="24"/>
        </w:rPr>
        <w:tab/>
        <w:t>or</w:t>
      </w:r>
      <w:r>
        <w:rPr>
          <w:b/>
          <w:color w:val="000009"/>
          <w:sz w:val="24"/>
        </w:rPr>
        <w:tab/>
        <w:t>any</w:t>
      </w:r>
      <w:r>
        <w:rPr>
          <w:b/>
          <w:color w:val="000009"/>
          <w:sz w:val="24"/>
        </w:rPr>
        <w:tab/>
        <w:t>other</w:t>
      </w:r>
      <w:r>
        <w:rPr>
          <w:b/>
          <w:color w:val="000009"/>
          <w:sz w:val="24"/>
        </w:rPr>
        <w:tab/>
      </w:r>
      <w:r>
        <w:rPr>
          <w:b/>
          <w:color w:val="000009"/>
          <w:spacing w:val="-1"/>
          <w:sz w:val="24"/>
        </w:rPr>
        <w:t xml:space="preserve">constitutional </w:t>
      </w:r>
      <w:r>
        <w:rPr>
          <w:b/>
          <w:color w:val="000009"/>
          <w:sz w:val="24"/>
        </w:rPr>
        <w:t>provisions</w:t>
      </w:r>
      <w:r>
        <w:rPr>
          <w:i/>
          <w:color w:val="000009"/>
          <w:sz w:val="24"/>
        </w:rPr>
        <w:t>…</w:t>
      </w:r>
      <w:r>
        <w:rPr>
          <w:color w:val="000009"/>
          <w:sz w:val="24"/>
        </w:rPr>
        <w:t>.”</w:t>
      </w:r>
    </w:p>
    <w:p w:rsidR="000471B0" w:rsidRDefault="0095498C">
      <w:pPr>
        <w:spacing w:line="270" w:lineRule="exact"/>
        <w:ind w:left="6080"/>
        <w:rPr>
          <w:sz w:val="24"/>
        </w:rPr>
      </w:pPr>
      <w:r>
        <w:rPr>
          <w:color w:val="000009"/>
          <w:sz w:val="24"/>
        </w:rPr>
        <w:t>(emphasis supplied)</w:t>
      </w:r>
    </w:p>
    <w:p w:rsidR="000471B0" w:rsidRDefault="000471B0">
      <w:pPr>
        <w:pStyle w:val="BodyText"/>
        <w:spacing w:before="2"/>
        <w:rPr>
          <w:sz w:val="31"/>
        </w:rPr>
      </w:pPr>
    </w:p>
    <w:p w:rsidR="000471B0" w:rsidRDefault="0095498C">
      <w:pPr>
        <w:spacing w:line="537" w:lineRule="auto"/>
        <w:ind w:left="501" w:right="161"/>
        <w:jc w:val="both"/>
        <w:rPr>
          <w:sz w:val="28"/>
        </w:rPr>
      </w:pPr>
      <w:r>
        <w:rPr>
          <w:color w:val="000009"/>
          <w:w w:val="99"/>
          <w:sz w:val="28"/>
        </w:rPr>
        <w:t>T</w:t>
      </w:r>
      <w:r>
        <w:rPr>
          <w:color w:val="000009"/>
          <w:spacing w:val="-1"/>
          <w:w w:val="99"/>
          <w:sz w:val="28"/>
        </w:rPr>
        <w:t>h</w:t>
      </w:r>
      <w:r>
        <w:rPr>
          <w:color w:val="000009"/>
          <w:w w:val="99"/>
          <w:sz w:val="28"/>
        </w:rPr>
        <w:t xml:space="preserve">e  </w:t>
      </w:r>
      <w:r>
        <w:rPr>
          <w:color w:val="000009"/>
          <w:spacing w:val="-42"/>
          <w:w w:val="99"/>
          <w:sz w:val="28"/>
        </w:rPr>
        <w:t xml:space="preserve"> </w:t>
      </w:r>
      <w:r>
        <w:rPr>
          <w:color w:val="000009"/>
          <w:spacing w:val="-1"/>
          <w:w w:val="99"/>
          <w:sz w:val="28"/>
        </w:rPr>
        <w:t>a</w:t>
      </w:r>
      <w:r>
        <w:rPr>
          <w:color w:val="000009"/>
          <w:w w:val="99"/>
          <w:sz w:val="28"/>
        </w:rPr>
        <w:t>b</w:t>
      </w:r>
      <w:r>
        <w:rPr>
          <w:color w:val="000009"/>
          <w:spacing w:val="-1"/>
          <w:w w:val="99"/>
          <w:sz w:val="28"/>
        </w:rPr>
        <w:t>o</w:t>
      </w:r>
      <w:r>
        <w:rPr>
          <w:color w:val="000009"/>
          <w:w w:val="99"/>
          <w:sz w:val="28"/>
        </w:rPr>
        <w:t xml:space="preserve">ve  </w:t>
      </w:r>
      <w:r>
        <w:rPr>
          <w:color w:val="000009"/>
          <w:spacing w:val="-43"/>
          <w:w w:val="99"/>
          <w:sz w:val="28"/>
        </w:rPr>
        <w:t xml:space="preserve"> </w:t>
      </w:r>
      <w:r>
        <w:rPr>
          <w:color w:val="000009"/>
          <w:w w:val="99"/>
          <w:sz w:val="28"/>
        </w:rPr>
        <w:t>e</w:t>
      </w:r>
      <w:r>
        <w:rPr>
          <w:color w:val="000009"/>
          <w:spacing w:val="-1"/>
          <w:w w:val="99"/>
          <w:sz w:val="28"/>
        </w:rPr>
        <w:t>x</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pacing w:val="1"/>
          <w:sz w:val="28"/>
        </w:rPr>
        <w:t>i</w:t>
      </w:r>
      <w:r>
        <w:rPr>
          <w:color w:val="000009"/>
          <w:spacing w:val="-1"/>
          <w:w w:val="99"/>
          <w:sz w:val="28"/>
        </w:rPr>
        <w:t>o</w:t>
      </w:r>
      <w:r>
        <w:rPr>
          <w:color w:val="000009"/>
          <w:w w:val="99"/>
          <w:sz w:val="28"/>
        </w:rPr>
        <w:t>n</w:t>
      </w:r>
      <w:r>
        <w:rPr>
          <w:color w:val="000009"/>
          <w:sz w:val="28"/>
        </w:rPr>
        <w:t xml:space="preserve">  </w:t>
      </w:r>
      <w:r>
        <w:rPr>
          <w:color w:val="000009"/>
          <w:spacing w:val="-43"/>
          <w:sz w:val="28"/>
        </w:rPr>
        <w:t xml:space="preserve"> </w:t>
      </w:r>
      <w:r>
        <w:rPr>
          <w:color w:val="000009"/>
          <w:spacing w:val="-1"/>
          <w:w w:val="99"/>
          <w:sz w:val="28"/>
        </w:rPr>
        <w:t>ha</w:t>
      </w:r>
      <w:r>
        <w:rPr>
          <w:color w:val="000009"/>
          <w:w w:val="99"/>
          <w:sz w:val="28"/>
        </w:rPr>
        <w:t>s</w:t>
      </w:r>
      <w:r>
        <w:rPr>
          <w:color w:val="000009"/>
          <w:sz w:val="28"/>
        </w:rPr>
        <w:t xml:space="preserve">  </w:t>
      </w:r>
      <w:r>
        <w:rPr>
          <w:color w:val="000009"/>
          <w:spacing w:val="-42"/>
          <w:sz w:val="28"/>
        </w:rPr>
        <w:t xml:space="preserve"> </w:t>
      </w:r>
      <w:r>
        <w:rPr>
          <w:color w:val="000009"/>
          <w:spacing w:val="-2"/>
          <w:w w:val="99"/>
          <w:sz w:val="28"/>
        </w:rPr>
        <w:t>b</w:t>
      </w:r>
      <w:r>
        <w:rPr>
          <w:color w:val="000009"/>
          <w:w w:val="99"/>
          <w:sz w:val="28"/>
        </w:rPr>
        <w:t>een</w:t>
      </w:r>
      <w:r>
        <w:rPr>
          <w:color w:val="000009"/>
          <w:sz w:val="28"/>
        </w:rPr>
        <w:t xml:space="preserve">  </w:t>
      </w:r>
      <w:r>
        <w:rPr>
          <w:color w:val="000009"/>
          <w:spacing w:val="-43"/>
          <w:sz w:val="28"/>
        </w:rPr>
        <w:t xml:space="preserve"> </w:t>
      </w:r>
      <w:r>
        <w:rPr>
          <w:color w:val="000009"/>
          <w:spacing w:val="-1"/>
          <w:w w:val="99"/>
          <w:sz w:val="28"/>
        </w:rPr>
        <w:t>quo</w:t>
      </w:r>
      <w:r>
        <w:rPr>
          <w:color w:val="000009"/>
          <w:spacing w:val="-1"/>
          <w:sz w:val="28"/>
        </w:rPr>
        <w:t>t</w:t>
      </w:r>
      <w:r>
        <w:rPr>
          <w:color w:val="000009"/>
          <w:w w:val="99"/>
          <w:sz w:val="28"/>
        </w:rPr>
        <w:t>ed</w:t>
      </w:r>
      <w:r>
        <w:rPr>
          <w:color w:val="000009"/>
          <w:sz w:val="28"/>
        </w:rPr>
        <w:t xml:space="preserve">  </w:t>
      </w:r>
      <w:r>
        <w:rPr>
          <w:color w:val="000009"/>
          <w:spacing w:val="-42"/>
          <w:sz w:val="28"/>
        </w:rPr>
        <w:t xml:space="preserve"> </w:t>
      </w:r>
      <w:r>
        <w:rPr>
          <w:color w:val="000009"/>
          <w:spacing w:val="-2"/>
          <w:w w:val="99"/>
          <w:sz w:val="28"/>
        </w:rPr>
        <w:t>b</w:t>
      </w:r>
      <w:r>
        <w:rPr>
          <w:color w:val="000009"/>
          <w:w w:val="99"/>
          <w:sz w:val="28"/>
        </w:rPr>
        <w:t xml:space="preserve">y  </w:t>
      </w:r>
      <w:r>
        <w:rPr>
          <w:color w:val="000009"/>
          <w:spacing w:val="-43"/>
          <w:w w:val="99"/>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43"/>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44"/>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 xml:space="preserve">h </w:t>
      </w:r>
      <w:r>
        <w:rPr>
          <w:color w:val="000009"/>
          <w:spacing w:val="-1"/>
          <w:w w:val="99"/>
          <w:sz w:val="28"/>
        </w:rPr>
        <w:t>a</w:t>
      </w:r>
      <w:r>
        <w:rPr>
          <w:color w:val="000009"/>
          <w:w w:val="99"/>
          <w:sz w:val="28"/>
        </w:rPr>
        <w:t>ppr</w:t>
      </w:r>
      <w:r>
        <w:rPr>
          <w:color w:val="000009"/>
          <w:spacing w:val="-1"/>
          <w:w w:val="99"/>
          <w:sz w:val="28"/>
        </w:rPr>
        <w:t>o</w:t>
      </w:r>
      <w:r>
        <w:rPr>
          <w:color w:val="000009"/>
          <w:w w:val="99"/>
          <w:sz w:val="28"/>
        </w:rPr>
        <w:t>v</w:t>
      </w:r>
      <w:r>
        <w:rPr>
          <w:color w:val="000009"/>
          <w:spacing w:val="-1"/>
          <w:w w:val="99"/>
          <w:sz w:val="28"/>
        </w:rPr>
        <w:t>a</w:t>
      </w:r>
      <w:r>
        <w:rPr>
          <w:color w:val="000009"/>
          <w:sz w:val="28"/>
        </w:rPr>
        <w:t>l</w:t>
      </w:r>
      <w:r>
        <w:rPr>
          <w:color w:val="000009"/>
          <w:spacing w:val="3"/>
          <w:sz w:val="28"/>
        </w:rPr>
        <w:t xml:space="preserve"> </w:t>
      </w:r>
      <w:r>
        <w:rPr>
          <w:color w:val="000009"/>
          <w:sz w:val="28"/>
        </w:rPr>
        <w:t>in</w:t>
      </w:r>
      <w:r>
        <w:rPr>
          <w:color w:val="000009"/>
          <w:spacing w:val="3"/>
          <w:sz w:val="28"/>
        </w:rPr>
        <w:t xml:space="preserve"> </w:t>
      </w:r>
      <w:r>
        <w:rPr>
          <w:color w:val="000009"/>
          <w:w w:val="99"/>
          <w:sz w:val="28"/>
        </w:rPr>
        <w:t>a</w:t>
      </w:r>
      <w:r>
        <w:rPr>
          <w:color w:val="000009"/>
          <w:spacing w:val="3"/>
          <w:sz w:val="28"/>
        </w:rPr>
        <w:t xml:space="preserve"> </w:t>
      </w:r>
      <w:r>
        <w:rPr>
          <w:color w:val="000009"/>
          <w:sz w:val="28"/>
        </w:rPr>
        <w:t>c</w:t>
      </w:r>
      <w:r>
        <w:rPr>
          <w:color w:val="000009"/>
          <w:spacing w:val="-1"/>
          <w:sz w:val="28"/>
        </w:rPr>
        <w:t>a</w:t>
      </w:r>
      <w:r>
        <w:rPr>
          <w:color w:val="000009"/>
          <w:spacing w:val="-1"/>
          <w:sz w:val="28"/>
        </w:rPr>
        <w:t>t</w:t>
      </w:r>
      <w:r>
        <w:rPr>
          <w:color w:val="000009"/>
          <w:w w:val="99"/>
          <w:sz w:val="28"/>
        </w:rPr>
        <w:t>e</w:t>
      </w:r>
      <w:r>
        <w:rPr>
          <w:color w:val="000009"/>
          <w:spacing w:val="-1"/>
          <w:w w:val="99"/>
          <w:sz w:val="28"/>
        </w:rPr>
        <w:t>n</w:t>
      </w:r>
      <w:r>
        <w:rPr>
          <w:color w:val="000009"/>
          <w:w w:val="99"/>
          <w:sz w:val="28"/>
        </w:rPr>
        <w:t>a</w:t>
      </w:r>
      <w:r>
        <w:rPr>
          <w:color w:val="000009"/>
          <w:spacing w:val="5"/>
          <w:sz w:val="28"/>
        </w:rPr>
        <w:t xml:space="preserve"> </w:t>
      </w:r>
      <w:r>
        <w:rPr>
          <w:color w:val="000009"/>
          <w:spacing w:val="-1"/>
          <w:w w:val="99"/>
          <w:sz w:val="28"/>
        </w:rPr>
        <w:t>o</w:t>
      </w:r>
      <w:r>
        <w:rPr>
          <w:color w:val="000009"/>
          <w:sz w:val="28"/>
        </w:rPr>
        <w:t>f</w:t>
      </w:r>
      <w:r>
        <w:rPr>
          <w:color w:val="000009"/>
          <w:spacing w:val="4"/>
          <w:sz w:val="28"/>
        </w:rPr>
        <w:t xml:space="preserve"> </w:t>
      </w:r>
      <w:r>
        <w:rPr>
          <w:color w:val="000009"/>
          <w:spacing w:val="-1"/>
          <w:w w:val="99"/>
          <w:sz w:val="28"/>
        </w:rPr>
        <w:t>o</w:t>
      </w:r>
      <w:r>
        <w:rPr>
          <w:color w:val="000009"/>
          <w:spacing w:val="-1"/>
          <w:sz w:val="28"/>
        </w:rPr>
        <w:t>t</w:t>
      </w:r>
      <w:r>
        <w:rPr>
          <w:color w:val="000009"/>
          <w:spacing w:val="-1"/>
          <w:w w:val="99"/>
          <w:sz w:val="28"/>
        </w:rPr>
        <w:t>h</w:t>
      </w:r>
      <w:r>
        <w:rPr>
          <w:color w:val="000009"/>
          <w:sz w:val="28"/>
        </w:rPr>
        <w:t>er</w:t>
      </w:r>
      <w:r>
        <w:rPr>
          <w:color w:val="000009"/>
          <w:spacing w:val="4"/>
          <w:sz w:val="28"/>
        </w:rPr>
        <w:t xml:space="preserve"> </w:t>
      </w:r>
      <w:r>
        <w:rPr>
          <w:color w:val="000009"/>
          <w:w w:val="99"/>
          <w:sz w:val="28"/>
        </w:rPr>
        <w:t>c</w:t>
      </w:r>
      <w:r>
        <w:rPr>
          <w:color w:val="000009"/>
          <w:spacing w:val="-1"/>
          <w:w w:val="99"/>
          <w:sz w:val="28"/>
        </w:rPr>
        <w:t>a</w:t>
      </w:r>
      <w:r>
        <w:rPr>
          <w:color w:val="000009"/>
          <w:w w:val="99"/>
          <w:sz w:val="28"/>
        </w:rPr>
        <w:t>s</w:t>
      </w:r>
      <w:r>
        <w:rPr>
          <w:color w:val="000009"/>
          <w:spacing w:val="-2"/>
          <w:w w:val="99"/>
          <w:sz w:val="28"/>
        </w:rPr>
        <w:t>e</w:t>
      </w:r>
      <w:r>
        <w:rPr>
          <w:color w:val="000009"/>
          <w:w w:val="99"/>
          <w:sz w:val="28"/>
        </w:rPr>
        <w:t>s</w:t>
      </w:r>
      <w:r>
        <w:rPr>
          <w:color w:val="000009"/>
          <w:spacing w:val="4"/>
          <w:w w:val="99"/>
          <w:sz w:val="28"/>
        </w:rPr>
        <w:t xml:space="preserve"> </w:t>
      </w:r>
      <w:r>
        <w:rPr>
          <w:color w:val="000009"/>
          <w:sz w:val="28"/>
        </w:rPr>
        <w:t>i</w:t>
      </w:r>
      <w:r>
        <w:rPr>
          <w:color w:val="000009"/>
          <w:spacing w:val="-1"/>
          <w:sz w:val="28"/>
        </w:rPr>
        <w:t>n</w:t>
      </w:r>
      <w:r>
        <w:rPr>
          <w:color w:val="000009"/>
          <w:sz w:val="28"/>
        </w:rPr>
        <w:t>cl</w:t>
      </w:r>
      <w:r>
        <w:rPr>
          <w:color w:val="000009"/>
          <w:spacing w:val="-1"/>
          <w:sz w:val="28"/>
        </w:rPr>
        <w:t>u</w:t>
      </w:r>
      <w:r>
        <w:rPr>
          <w:color w:val="000009"/>
          <w:sz w:val="28"/>
        </w:rPr>
        <w:t>di</w:t>
      </w:r>
      <w:r>
        <w:rPr>
          <w:color w:val="000009"/>
          <w:spacing w:val="-1"/>
          <w:sz w:val="28"/>
        </w:rPr>
        <w:t>n</w:t>
      </w:r>
      <w:r>
        <w:rPr>
          <w:color w:val="000009"/>
          <w:w w:val="99"/>
          <w:sz w:val="28"/>
        </w:rPr>
        <w:t>g</w:t>
      </w:r>
      <w:r>
        <w:rPr>
          <w:color w:val="000009"/>
          <w:spacing w:val="17"/>
          <w:w w:val="99"/>
          <w:sz w:val="28"/>
        </w:rPr>
        <w:t xml:space="preserve"> </w:t>
      </w:r>
      <w:r>
        <w:rPr>
          <w:b/>
          <w:i/>
          <w:smallCaps/>
          <w:color w:val="000009"/>
          <w:w w:val="108"/>
          <w:sz w:val="28"/>
        </w:rPr>
        <w:t>Bh</w:t>
      </w:r>
      <w:r>
        <w:rPr>
          <w:b/>
          <w:i/>
          <w:smallCaps/>
          <w:color w:val="000009"/>
          <w:spacing w:val="-1"/>
          <w:w w:val="108"/>
          <w:sz w:val="28"/>
        </w:rPr>
        <w:t>a</w:t>
      </w:r>
      <w:r>
        <w:rPr>
          <w:b/>
          <w:i/>
          <w:color w:val="000009"/>
          <w:spacing w:val="-1"/>
          <w:w w:val="99"/>
          <w:sz w:val="28"/>
        </w:rPr>
        <w:t>n</w:t>
      </w:r>
      <w:r>
        <w:rPr>
          <w:b/>
          <w:i/>
          <w:color w:val="000009"/>
          <w:spacing w:val="1"/>
          <w:w w:val="99"/>
          <w:sz w:val="28"/>
        </w:rPr>
        <w:t>u</w:t>
      </w:r>
      <w:r>
        <w:rPr>
          <w:b/>
          <w:i/>
          <w:color w:val="000009"/>
          <w:spacing w:val="-1"/>
          <w:sz w:val="28"/>
        </w:rPr>
        <w:t>m</w:t>
      </w:r>
      <w:r>
        <w:rPr>
          <w:b/>
          <w:i/>
          <w:smallCaps/>
          <w:color w:val="000009"/>
          <w:spacing w:val="-1"/>
          <w:w w:val="118"/>
          <w:sz w:val="28"/>
        </w:rPr>
        <w:t>a</w:t>
      </w:r>
      <w:r>
        <w:rPr>
          <w:b/>
          <w:i/>
          <w:color w:val="000009"/>
          <w:sz w:val="28"/>
        </w:rPr>
        <w:t>ti</w:t>
      </w:r>
      <w:r>
        <w:rPr>
          <w:b/>
          <w:i/>
          <w:color w:val="000009"/>
          <w:spacing w:val="3"/>
          <w:sz w:val="28"/>
        </w:rPr>
        <w:t xml:space="preserve"> </w:t>
      </w:r>
      <w:r>
        <w:rPr>
          <w:b/>
          <w:i/>
          <w:color w:val="000009"/>
          <w:sz w:val="28"/>
        </w:rPr>
        <w:t>&amp;</w:t>
      </w:r>
      <w:r>
        <w:rPr>
          <w:b/>
          <w:i/>
          <w:color w:val="000009"/>
          <w:spacing w:val="2"/>
          <w:sz w:val="28"/>
        </w:rPr>
        <w:t xml:space="preserve"> </w:t>
      </w:r>
      <w:r>
        <w:rPr>
          <w:b/>
          <w:i/>
          <w:color w:val="000009"/>
          <w:spacing w:val="-1"/>
          <w:sz w:val="28"/>
        </w:rPr>
        <w:t>O</w:t>
      </w:r>
      <w:r>
        <w:rPr>
          <w:b/>
          <w:i/>
          <w:color w:val="000009"/>
          <w:w w:val="99"/>
          <w:sz w:val="28"/>
        </w:rPr>
        <w:t>rs</w:t>
      </w:r>
      <w:r>
        <w:rPr>
          <w:b/>
          <w:i/>
          <w:color w:val="000009"/>
          <w:sz w:val="28"/>
        </w:rPr>
        <w:t xml:space="preserve">. </w:t>
      </w:r>
      <w:r>
        <w:rPr>
          <w:b/>
          <w:i/>
          <w:color w:val="000009"/>
          <w:w w:val="99"/>
          <w:sz w:val="28"/>
        </w:rPr>
        <w:t>v</w:t>
      </w:r>
      <w:r>
        <w:rPr>
          <w:b/>
          <w:i/>
          <w:color w:val="000009"/>
          <w:spacing w:val="-2"/>
          <w:w w:val="99"/>
          <w:sz w:val="28"/>
        </w:rPr>
        <w:t>s</w:t>
      </w:r>
      <w:r>
        <w:rPr>
          <w:b/>
          <w:i/>
          <w:color w:val="000009"/>
          <w:sz w:val="28"/>
        </w:rPr>
        <w:t>.</w:t>
      </w:r>
      <w:r>
        <w:rPr>
          <w:b/>
          <w:i/>
          <w:color w:val="000009"/>
          <w:spacing w:val="12"/>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pacing w:val="11"/>
          <w:sz w:val="28"/>
        </w:rPr>
        <w:t xml:space="preserve"> </w:t>
      </w:r>
      <w:r>
        <w:rPr>
          <w:b/>
          <w:i/>
          <w:color w:val="000009"/>
          <w:sz w:val="28"/>
        </w:rPr>
        <w:t>of</w:t>
      </w:r>
      <w:r>
        <w:rPr>
          <w:b/>
          <w:i/>
          <w:color w:val="000009"/>
          <w:spacing w:val="10"/>
          <w:sz w:val="28"/>
        </w:rPr>
        <w:t xml:space="preserve"> </w:t>
      </w:r>
      <w:r>
        <w:rPr>
          <w:b/>
          <w:i/>
          <w:color w:val="000009"/>
          <w:sz w:val="28"/>
        </w:rPr>
        <w:t>U</w:t>
      </w:r>
      <w:r>
        <w:rPr>
          <w:b/>
          <w:i/>
          <w:color w:val="000009"/>
          <w:spacing w:val="-2"/>
          <w:sz w:val="28"/>
        </w:rPr>
        <w:t>t</w:t>
      </w:r>
      <w:r>
        <w:rPr>
          <w:b/>
          <w:i/>
          <w:color w:val="000009"/>
          <w:sz w:val="28"/>
        </w:rPr>
        <w:t>t</w:t>
      </w:r>
      <w:r>
        <w:rPr>
          <w:b/>
          <w:i/>
          <w:smallCaps/>
          <w:color w:val="000009"/>
          <w:spacing w:val="-1"/>
          <w:w w:val="118"/>
          <w:sz w:val="28"/>
        </w:rPr>
        <w:t>a</w:t>
      </w:r>
      <w:r>
        <w:rPr>
          <w:b/>
          <w:i/>
          <w:color w:val="000009"/>
          <w:sz w:val="28"/>
        </w:rPr>
        <w:t>r</w:t>
      </w:r>
      <w:r>
        <w:rPr>
          <w:b/>
          <w:i/>
          <w:color w:val="000009"/>
          <w:spacing w:val="12"/>
          <w:sz w:val="28"/>
        </w:rPr>
        <w:t xml:space="preserve"> </w:t>
      </w:r>
      <w:r>
        <w:rPr>
          <w:b/>
          <w:i/>
          <w:color w:val="000009"/>
          <w:spacing w:val="-2"/>
          <w:w w:val="99"/>
          <w:sz w:val="28"/>
        </w:rPr>
        <w:t>P</w:t>
      </w:r>
      <w:r>
        <w:rPr>
          <w:b/>
          <w:i/>
          <w:smallCaps/>
          <w:color w:val="000009"/>
          <w:w w:val="101"/>
          <w:sz w:val="28"/>
        </w:rPr>
        <w:t>r</w:t>
      </w:r>
      <w:r>
        <w:rPr>
          <w:b/>
          <w:i/>
          <w:smallCaps/>
          <w:color w:val="000009"/>
          <w:spacing w:val="-1"/>
          <w:w w:val="101"/>
          <w:sz w:val="28"/>
        </w:rPr>
        <w:t>a</w:t>
      </w:r>
      <w:r>
        <w:rPr>
          <w:b/>
          <w:i/>
          <w:color w:val="000009"/>
          <w:spacing w:val="1"/>
          <w:w w:val="99"/>
          <w:sz w:val="28"/>
        </w:rPr>
        <w:t>d</w:t>
      </w:r>
      <w:r>
        <w:rPr>
          <w:b/>
          <w:i/>
          <w:color w:val="000009"/>
          <w:spacing w:val="-1"/>
          <w:w w:val="99"/>
          <w:sz w:val="28"/>
        </w:rPr>
        <w:t>e</w:t>
      </w:r>
      <w:r>
        <w:rPr>
          <w:b/>
          <w:i/>
          <w:color w:val="000009"/>
          <w:w w:val="99"/>
          <w:sz w:val="28"/>
        </w:rPr>
        <w:t>sh</w:t>
      </w:r>
      <w:r>
        <w:rPr>
          <w:b/>
          <w:i/>
          <w:color w:val="000009"/>
          <w:spacing w:val="10"/>
          <w:sz w:val="28"/>
        </w:rPr>
        <w:t xml:space="preserve"> </w:t>
      </w:r>
      <w:r>
        <w:rPr>
          <w:b/>
          <w:i/>
          <w:color w:val="000009"/>
          <w:sz w:val="28"/>
        </w:rPr>
        <w:t>&amp;</w:t>
      </w:r>
      <w:r>
        <w:rPr>
          <w:b/>
          <w:i/>
          <w:color w:val="000009"/>
          <w:spacing w:val="11"/>
          <w:sz w:val="28"/>
        </w:rPr>
        <w:t xml:space="preserve"> </w:t>
      </w:r>
      <w:r>
        <w:rPr>
          <w:b/>
          <w:i/>
          <w:color w:val="000009"/>
          <w:spacing w:val="-1"/>
          <w:sz w:val="28"/>
        </w:rPr>
        <w:t>O</w:t>
      </w:r>
      <w:r>
        <w:rPr>
          <w:b/>
          <w:i/>
          <w:color w:val="000009"/>
          <w:w w:val="99"/>
          <w:sz w:val="28"/>
        </w:rPr>
        <w:t>rs</w:t>
      </w:r>
      <w:r>
        <w:rPr>
          <w:b/>
          <w:i/>
          <w:color w:val="000009"/>
          <w:spacing w:val="8"/>
          <w:sz w:val="28"/>
        </w:rPr>
        <w:t>.</w:t>
      </w:r>
      <w:hyperlink w:anchor="_bookmark4" w:history="1">
        <w:r>
          <w:rPr>
            <w:b/>
            <w:i/>
            <w:color w:val="000009"/>
            <w:spacing w:val="-1"/>
            <w:w w:val="121"/>
            <w:sz w:val="28"/>
            <w:vertAlign w:val="superscript"/>
          </w:rPr>
          <w:t>5</w:t>
        </w:r>
      </w:hyperlink>
      <w:r>
        <w:rPr>
          <w:color w:val="000009"/>
          <w:sz w:val="28"/>
        </w:rPr>
        <w:t>,</w:t>
      </w:r>
      <w:r>
        <w:rPr>
          <w:color w:val="000009"/>
          <w:spacing w:val="16"/>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pacing w:val="11"/>
          <w:sz w:val="28"/>
        </w:rPr>
        <w:t xml:space="preserve"> </w:t>
      </w:r>
      <w:r>
        <w:rPr>
          <w:b/>
          <w:i/>
          <w:color w:val="000009"/>
          <w:sz w:val="28"/>
        </w:rPr>
        <w:t>of</w:t>
      </w:r>
      <w:r>
        <w:rPr>
          <w:b/>
          <w:i/>
          <w:color w:val="000009"/>
          <w:spacing w:val="10"/>
          <w:sz w:val="28"/>
        </w:rPr>
        <w:t xml:space="preserve"> </w:t>
      </w:r>
      <w:r>
        <w:rPr>
          <w:b/>
          <w:i/>
          <w:color w:val="000009"/>
          <w:w w:val="99"/>
          <w:sz w:val="28"/>
        </w:rPr>
        <w:t>A</w:t>
      </w:r>
      <w:r>
        <w:rPr>
          <w:b/>
          <w:i/>
          <w:color w:val="000009"/>
          <w:spacing w:val="-1"/>
          <w:w w:val="99"/>
          <w:sz w:val="28"/>
        </w:rPr>
        <w:t>nd</w:t>
      </w:r>
      <w:r>
        <w:rPr>
          <w:b/>
          <w:i/>
          <w:smallCaps/>
          <w:color w:val="000009"/>
          <w:w w:val="103"/>
          <w:sz w:val="28"/>
        </w:rPr>
        <w:t>hra</w:t>
      </w:r>
      <w:r>
        <w:rPr>
          <w:b/>
          <w:i/>
          <w:color w:val="000009"/>
          <w:spacing w:val="11"/>
          <w:sz w:val="28"/>
        </w:rPr>
        <w:t xml:space="preserve"> </w:t>
      </w:r>
      <w:r>
        <w:rPr>
          <w:b/>
          <w:i/>
          <w:color w:val="000009"/>
          <w:spacing w:val="-4"/>
          <w:w w:val="99"/>
          <w:sz w:val="28"/>
        </w:rPr>
        <w:t>P</w:t>
      </w:r>
      <w:r>
        <w:rPr>
          <w:b/>
          <w:i/>
          <w:smallCaps/>
          <w:color w:val="000009"/>
          <w:spacing w:val="-4"/>
          <w:w w:val="101"/>
          <w:sz w:val="28"/>
        </w:rPr>
        <w:t>r</w:t>
      </w:r>
      <w:r>
        <w:rPr>
          <w:b/>
          <w:i/>
          <w:smallCaps/>
          <w:color w:val="000009"/>
          <w:spacing w:val="-5"/>
          <w:w w:val="101"/>
          <w:sz w:val="28"/>
        </w:rPr>
        <w:t>a</w:t>
      </w:r>
      <w:r>
        <w:rPr>
          <w:b/>
          <w:i/>
          <w:color w:val="000009"/>
          <w:spacing w:val="-5"/>
          <w:w w:val="99"/>
          <w:sz w:val="28"/>
        </w:rPr>
        <w:t>de</w:t>
      </w:r>
      <w:r>
        <w:rPr>
          <w:b/>
          <w:i/>
          <w:color w:val="000009"/>
          <w:spacing w:val="-4"/>
          <w:w w:val="99"/>
          <w:sz w:val="28"/>
        </w:rPr>
        <w:t>sh</w:t>
      </w:r>
      <w:r>
        <w:rPr>
          <w:b/>
          <w:i/>
          <w:color w:val="000009"/>
          <w:w w:val="99"/>
          <w:sz w:val="28"/>
        </w:rPr>
        <w:t xml:space="preserve"> </w:t>
      </w:r>
      <w:r>
        <w:rPr>
          <w:b/>
          <w:i/>
          <w:color w:val="000009"/>
          <w:sz w:val="28"/>
        </w:rPr>
        <w:t>&amp;</w:t>
      </w:r>
      <w:r>
        <w:rPr>
          <w:b/>
          <w:i/>
          <w:color w:val="000009"/>
          <w:spacing w:val="17"/>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z w:val="28"/>
        </w:rPr>
        <w:t>.</w:t>
      </w:r>
      <w:r>
        <w:rPr>
          <w:b/>
          <w:i/>
          <w:color w:val="000009"/>
          <w:spacing w:val="16"/>
          <w:sz w:val="28"/>
        </w:rPr>
        <w:t xml:space="preserve"> </w:t>
      </w:r>
      <w:r>
        <w:rPr>
          <w:b/>
          <w:i/>
          <w:color w:val="000009"/>
          <w:sz w:val="28"/>
        </w:rPr>
        <w:t>v</w:t>
      </w:r>
      <w:r>
        <w:rPr>
          <w:b/>
          <w:i/>
          <w:color w:val="000009"/>
          <w:spacing w:val="-2"/>
          <w:sz w:val="28"/>
        </w:rPr>
        <w:t>s</w:t>
      </w:r>
      <w:r>
        <w:rPr>
          <w:b/>
          <w:i/>
          <w:color w:val="000009"/>
          <w:sz w:val="28"/>
        </w:rPr>
        <w:t>.</w:t>
      </w:r>
      <w:r>
        <w:rPr>
          <w:b/>
          <w:i/>
          <w:color w:val="000009"/>
          <w:spacing w:val="16"/>
          <w:sz w:val="28"/>
        </w:rPr>
        <w:t xml:space="preserve"> </w:t>
      </w:r>
      <w:r>
        <w:rPr>
          <w:b/>
          <w:i/>
          <w:color w:val="000009"/>
          <w:spacing w:val="-1"/>
          <w:sz w:val="28"/>
        </w:rPr>
        <w:t>M</w:t>
      </w:r>
      <w:r>
        <w:rPr>
          <w:b/>
          <w:i/>
          <w:color w:val="000009"/>
          <w:w w:val="99"/>
          <w:sz w:val="28"/>
        </w:rPr>
        <w:t>c</w:t>
      </w:r>
      <w:r>
        <w:rPr>
          <w:b/>
          <w:i/>
          <w:color w:val="000009"/>
          <w:spacing w:val="-1"/>
          <w:w w:val="99"/>
          <w:sz w:val="28"/>
        </w:rPr>
        <w:t>d</w:t>
      </w:r>
      <w:r>
        <w:rPr>
          <w:b/>
          <w:i/>
          <w:color w:val="000009"/>
          <w:sz w:val="28"/>
        </w:rPr>
        <w:t>o</w:t>
      </w:r>
      <w:r>
        <w:rPr>
          <w:b/>
          <w:i/>
          <w:color w:val="000009"/>
          <w:spacing w:val="-1"/>
          <w:sz w:val="28"/>
        </w:rPr>
        <w:t>w</w:t>
      </w:r>
      <w:r>
        <w:rPr>
          <w:b/>
          <w:i/>
          <w:color w:val="000009"/>
          <w:w w:val="99"/>
          <w:sz w:val="28"/>
        </w:rPr>
        <w:t>e</w:t>
      </w:r>
      <w:r>
        <w:rPr>
          <w:b/>
          <w:i/>
          <w:color w:val="000009"/>
          <w:spacing w:val="-1"/>
          <w:sz w:val="28"/>
        </w:rPr>
        <w:t>l</w:t>
      </w:r>
      <w:r>
        <w:rPr>
          <w:b/>
          <w:i/>
          <w:color w:val="000009"/>
          <w:sz w:val="28"/>
        </w:rPr>
        <w:t>l</w:t>
      </w:r>
      <w:r>
        <w:rPr>
          <w:b/>
          <w:i/>
          <w:color w:val="000009"/>
          <w:spacing w:val="15"/>
          <w:sz w:val="28"/>
        </w:rPr>
        <w:t xml:space="preserve"> </w:t>
      </w:r>
      <w:r>
        <w:rPr>
          <w:b/>
          <w:i/>
          <w:color w:val="000009"/>
          <w:sz w:val="28"/>
        </w:rPr>
        <w:t>&amp;</w:t>
      </w:r>
      <w:r>
        <w:rPr>
          <w:b/>
          <w:i/>
          <w:color w:val="000009"/>
          <w:spacing w:val="17"/>
          <w:sz w:val="28"/>
        </w:rPr>
        <w:t xml:space="preserve"> </w:t>
      </w:r>
      <w:r>
        <w:rPr>
          <w:b/>
          <w:i/>
          <w:color w:val="000009"/>
          <w:w w:val="99"/>
          <w:sz w:val="28"/>
        </w:rPr>
        <w:t>C</w:t>
      </w:r>
      <w:r>
        <w:rPr>
          <w:b/>
          <w:i/>
          <w:color w:val="000009"/>
          <w:spacing w:val="-2"/>
          <w:w w:val="99"/>
          <w:sz w:val="28"/>
        </w:rPr>
        <w:t>o</w:t>
      </w:r>
      <w:r>
        <w:rPr>
          <w:b/>
          <w:i/>
          <w:color w:val="000009"/>
          <w:sz w:val="28"/>
        </w:rPr>
        <w:t>.</w:t>
      </w:r>
      <w:r>
        <w:rPr>
          <w:b/>
          <w:i/>
          <w:color w:val="000009"/>
          <w:spacing w:val="16"/>
          <w:sz w:val="28"/>
        </w:rPr>
        <w:t xml:space="preserve"> </w:t>
      </w:r>
      <w:r>
        <w:rPr>
          <w:b/>
          <w:i/>
          <w:color w:val="000009"/>
          <w:sz w:val="28"/>
        </w:rPr>
        <w:t>&amp;</w:t>
      </w:r>
      <w:r>
        <w:rPr>
          <w:b/>
          <w:i/>
          <w:color w:val="000009"/>
          <w:spacing w:val="15"/>
          <w:sz w:val="28"/>
        </w:rPr>
        <w:t xml:space="preserve"> </w:t>
      </w:r>
      <w:r>
        <w:rPr>
          <w:b/>
          <w:i/>
          <w:color w:val="000009"/>
          <w:spacing w:val="-1"/>
          <w:sz w:val="28"/>
        </w:rPr>
        <w:t>O</w:t>
      </w:r>
      <w:r>
        <w:rPr>
          <w:b/>
          <w:i/>
          <w:color w:val="000009"/>
          <w:w w:val="99"/>
          <w:sz w:val="28"/>
        </w:rPr>
        <w:t>rs</w:t>
      </w:r>
      <w:r>
        <w:rPr>
          <w:b/>
          <w:i/>
          <w:color w:val="000009"/>
          <w:spacing w:val="12"/>
          <w:sz w:val="28"/>
        </w:rPr>
        <w:t>.</w:t>
      </w:r>
      <w:hyperlink w:anchor="_bookmark5" w:history="1">
        <w:r>
          <w:rPr>
            <w:b/>
            <w:i/>
            <w:color w:val="000009"/>
            <w:w w:val="121"/>
            <w:sz w:val="28"/>
            <w:vertAlign w:val="superscript"/>
          </w:rPr>
          <w:t>6</w:t>
        </w:r>
        <w:r>
          <w:rPr>
            <w:b/>
            <w:i/>
            <w:color w:val="000009"/>
            <w:spacing w:val="16"/>
            <w:sz w:val="28"/>
          </w:rPr>
          <w:t xml:space="preserve"> </w:t>
        </w:r>
      </w:hyperlink>
      <w:r>
        <w:rPr>
          <w:color w:val="000009"/>
          <w:spacing w:val="-1"/>
          <w:w w:val="99"/>
          <w:sz w:val="28"/>
        </w:rPr>
        <w:t>an</w:t>
      </w:r>
      <w:r>
        <w:rPr>
          <w:color w:val="000009"/>
          <w:w w:val="99"/>
          <w:sz w:val="28"/>
        </w:rPr>
        <w:t>d</w:t>
      </w:r>
      <w:r>
        <w:rPr>
          <w:color w:val="000009"/>
          <w:spacing w:val="22"/>
          <w:sz w:val="28"/>
        </w:rPr>
        <w:t xml:space="preserve"> </w:t>
      </w:r>
      <w:r>
        <w:rPr>
          <w:b/>
          <w:i/>
          <w:color w:val="000009"/>
          <w:spacing w:val="-1"/>
          <w:sz w:val="28"/>
        </w:rPr>
        <w:t>K</w:t>
      </w:r>
      <w:r>
        <w:rPr>
          <w:b/>
          <w:i/>
          <w:color w:val="000009"/>
          <w:spacing w:val="-1"/>
          <w:w w:val="99"/>
          <w:sz w:val="28"/>
        </w:rPr>
        <w:t>u</w:t>
      </w:r>
      <w:r>
        <w:rPr>
          <w:b/>
          <w:i/>
          <w:color w:val="000009"/>
          <w:spacing w:val="1"/>
          <w:sz w:val="28"/>
        </w:rPr>
        <w:t>l</w:t>
      </w:r>
      <w:r>
        <w:rPr>
          <w:b/>
          <w:i/>
          <w:color w:val="000009"/>
          <w:spacing w:val="-1"/>
          <w:w w:val="99"/>
          <w:sz w:val="28"/>
        </w:rPr>
        <w:t>d</w:t>
      </w:r>
      <w:r>
        <w:rPr>
          <w:b/>
          <w:i/>
          <w:color w:val="000009"/>
          <w:spacing w:val="-1"/>
          <w:sz w:val="28"/>
        </w:rPr>
        <w:t>i</w:t>
      </w:r>
      <w:r>
        <w:rPr>
          <w:b/>
          <w:i/>
          <w:color w:val="000009"/>
          <w:w w:val="99"/>
          <w:sz w:val="28"/>
        </w:rPr>
        <w:t>p</w:t>
      </w:r>
      <w:r>
        <w:rPr>
          <w:b/>
          <w:i/>
          <w:color w:val="000009"/>
          <w:spacing w:val="17"/>
          <w:sz w:val="28"/>
        </w:rPr>
        <w:t xml:space="preserve"> </w:t>
      </w:r>
      <w:r>
        <w:rPr>
          <w:b/>
          <w:i/>
          <w:color w:val="000009"/>
          <w:spacing w:val="-2"/>
          <w:sz w:val="28"/>
        </w:rPr>
        <w:t>N</w:t>
      </w:r>
      <w:r>
        <w:rPr>
          <w:b/>
          <w:i/>
          <w:smallCaps/>
          <w:color w:val="000009"/>
          <w:spacing w:val="-1"/>
          <w:w w:val="118"/>
          <w:sz w:val="28"/>
        </w:rPr>
        <w:t>a</w:t>
      </w:r>
      <w:r>
        <w:rPr>
          <w:b/>
          <w:i/>
          <w:smallCaps/>
          <w:color w:val="000009"/>
          <w:w w:val="115"/>
          <w:sz w:val="28"/>
        </w:rPr>
        <w:t>y</w:t>
      </w:r>
      <w:r>
        <w:rPr>
          <w:b/>
          <w:i/>
          <w:smallCaps/>
          <w:color w:val="000009"/>
          <w:spacing w:val="-1"/>
          <w:w w:val="115"/>
          <w:sz w:val="28"/>
        </w:rPr>
        <w:t>a</w:t>
      </w:r>
      <w:r>
        <w:rPr>
          <w:b/>
          <w:i/>
          <w:color w:val="000009"/>
          <w:sz w:val="28"/>
        </w:rPr>
        <w:t>r</w:t>
      </w:r>
      <w:r>
        <w:rPr>
          <w:b/>
          <w:i/>
          <w:color w:val="000009"/>
          <w:spacing w:val="18"/>
          <w:sz w:val="28"/>
        </w:rPr>
        <w:t xml:space="preserve"> </w:t>
      </w:r>
      <w:r>
        <w:rPr>
          <w:b/>
          <w:i/>
          <w:color w:val="000009"/>
          <w:sz w:val="28"/>
        </w:rPr>
        <w:t>&amp;</w:t>
      </w:r>
      <w:r>
        <w:rPr>
          <w:b/>
          <w:i/>
          <w:color w:val="000009"/>
          <w:spacing w:val="15"/>
          <w:sz w:val="28"/>
        </w:rPr>
        <w:t xml:space="preserve"> </w:t>
      </w:r>
      <w:r>
        <w:rPr>
          <w:b/>
          <w:i/>
          <w:color w:val="000009"/>
          <w:spacing w:val="-7"/>
          <w:sz w:val="28"/>
        </w:rPr>
        <w:t>O</w:t>
      </w:r>
      <w:r>
        <w:rPr>
          <w:b/>
          <w:i/>
          <w:color w:val="000009"/>
          <w:spacing w:val="-6"/>
          <w:w w:val="99"/>
          <w:sz w:val="28"/>
        </w:rPr>
        <w:t>rs</w:t>
      </w:r>
      <w:r>
        <w:rPr>
          <w:b/>
          <w:i/>
          <w:color w:val="000009"/>
          <w:spacing w:val="-6"/>
          <w:sz w:val="28"/>
        </w:rPr>
        <w:t>.</w:t>
      </w:r>
      <w:r>
        <w:rPr>
          <w:b/>
          <w:i/>
          <w:color w:val="000009"/>
          <w:sz w:val="28"/>
        </w:rPr>
        <w:t xml:space="preserve"> </w:t>
      </w:r>
      <w:r>
        <w:rPr>
          <w:b/>
          <w:i/>
          <w:color w:val="000009"/>
          <w:w w:val="99"/>
          <w:sz w:val="28"/>
        </w:rPr>
        <w:t>v</w:t>
      </w:r>
      <w:r>
        <w:rPr>
          <w:b/>
          <w:i/>
          <w:color w:val="000009"/>
          <w:spacing w:val="-2"/>
          <w:w w:val="99"/>
          <w:sz w:val="28"/>
        </w:rPr>
        <w:t>s</w:t>
      </w:r>
      <w:r>
        <w:rPr>
          <w:b/>
          <w:i/>
          <w:color w:val="000009"/>
          <w:sz w:val="28"/>
        </w:rPr>
        <w:t>.</w:t>
      </w:r>
      <w:r>
        <w:rPr>
          <w:b/>
          <w:i/>
          <w:color w:val="000009"/>
          <w:spacing w:val="1"/>
          <w:sz w:val="28"/>
        </w:rPr>
        <w:t xml:space="preserve"> </w:t>
      </w:r>
      <w:r>
        <w:rPr>
          <w:b/>
          <w:i/>
          <w:color w:val="000009"/>
          <w:spacing w:val="-2"/>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z w:val="28"/>
        </w:rPr>
        <w:t xml:space="preserve"> of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z w:val="28"/>
        </w:rPr>
        <w:t xml:space="preserve"> &amp; </w:t>
      </w:r>
      <w:r>
        <w:rPr>
          <w:b/>
          <w:i/>
          <w:color w:val="000009"/>
          <w:spacing w:val="-1"/>
          <w:sz w:val="28"/>
        </w:rPr>
        <w:t>O</w:t>
      </w:r>
      <w:r>
        <w:rPr>
          <w:b/>
          <w:i/>
          <w:color w:val="000009"/>
          <w:w w:val="99"/>
          <w:sz w:val="28"/>
        </w:rPr>
        <w:t>r</w:t>
      </w:r>
      <w:r>
        <w:rPr>
          <w:b/>
          <w:i/>
          <w:color w:val="000009"/>
          <w:spacing w:val="-2"/>
          <w:w w:val="99"/>
          <w:sz w:val="28"/>
        </w:rPr>
        <w:t>s</w:t>
      </w:r>
      <w:r>
        <w:rPr>
          <w:b/>
          <w:i/>
          <w:color w:val="000009"/>
          <w:spacing w:val="1"/>
          <w:sz w:val="28"/>
        </w:rPr>
        <w:t>.</w:t>
      </w:r>
      <w:hyperlink w:anchor="_bookmark6" w:history="1">
        <w:r>
          <w:rPr>
            <w:b/>
            <w:i/>
            <w:color w:val="000009"/>
            <w:spacing w:val="-1"/>
            <w:w w:val="121"/>
            <w:sz w:val="28"/>
            <w:vertAlign w:val="superscript"/>
          </w:rPr>
          <w:t>7</w:t>
        </w:r>
      </w:hyperlink>
      <w:r>
        <w:rPr>
          <w:color w:val="000009"/>
          <w:sz w:val="28"/>
        </w:rPr>
        <w:t>,</w:t>
      </w:r>
      <w:r>
        <w:rPr>
          <w:color w:val="000009"/>
          <w:sz w:val="28"/>
        </w:rPr>
        <w:t xml:space="preserve"> </w:t>
      </w:r>
      <w:r>
        <w:rPr>
          <w:color w:val="000009"/>
          <w:spacing w:val="-1"/>
          <w:sz w:val="28"/>
        </w:rPr>
        <w:t>t</w:t>
      </w:r>
      <w:r>
        <w:rPr>
          <w:color w:val="000009"/>
          <w:w w:val="99"/>
          <w:sz w:val="28"/>
        </w:rPr>
        <w:t>o</w:t>
      </w:r>
      <w:r>
        <w:rPr>
          <w:color w:val="000009"/>
          <w:spacing w:val="-1"/>
          <w:sz w:val="28"/>
        </w:rPr>
        <w:t xml:space="preserve"> </w:t>
      </w:r>
      <w:r>
        <w:rPr>
          <w:color w:val="000009"/>
          <w:sz w:val="28"/>
        </w:rPr>
        <w:t>s</w:t>
      </w:r>
      <w:r>
        <w:rPr>
          <w:color w:val="000009"/>
          <w:spacing w:val="-1"/>
          <w:sz w:val="28"/>
        </w:rPr>
        <w:t>t</w:t>
      </w:r>
      <w:r>
        <w:rPr>
          <w:color w:val="000009"/>
          <w:spacing w:val="-1"/>
          <w:w w:val="99"/>
          <w:sz w:val="28"/>
        </w:rPr>
        <w:t>a</w:t>
      </w:r>
      <w:r>
        <w:rPr>
          <w:color w:val="000009"/>
          <w:spacing w:val="-1"/>
          <w:sz w:val="28"/>
        </w:rPr>
        <w:t>t</w:t>
      </w:r>
      <w:r>
        <w:rPr>
          <w:color w:val="000009"/>
          <w:w w:val="99"/>
          <w:sz w:val="28"/>
        </w:rPr>
        <w:t>e a</w:t>
      </w:r>
      <w:r>
        <w:rPr>
          <w:color w:val="000009"/>
          <w:spacing w:val="-1"/>
          <w:w w:val="99"/>
          <w:sz w:val="28"/>
        </w:rPr>
        <w:t xml:space="preserve"> </w:t>
      </w:r>
      <w:r>
        <w:rPr>
          <w:color w:val="000009"/>
          <w:sz w:val="28"/>
        </w:rPr>
        <w:t>fe</w:t>
      </w:r>
      <w:r>
        <w:rPr>
          <w:color w:val="000009"/>
          <w:spacing w:val="-1"/>
          <w:sz w:val="28"/>
        </w:rPr>
        <w:t>w</w:t>
      </w:r>
      <w:r>
        <w:rPr>
          <w:color w:val="000009"/>
          <w:sz w:val="28"/>
        </w:rPr>
        <w:t>.</w:t>
      </w:r>
    </w:p>
    <w:p w:rsidR="000471B0" w:rsidRDefault="0095498C">
      <w:pPr>
        <w:pStyle w:val="ListParagraph"/>
        <w:numPr>
          <w:ilvl w:val="0"/>
          <w:numId w:val="5"/>
        </w:numPr>
        <w:tabs>
          <w:tab w:val="left" w:pos="1222"/>
        </w:tabs>
        <w:spacing w:before="115" w:line="508" w:lineRule="auto"/>
        <w:ind w:left="501" w:right="188" w:firstLine="0"/>
        <w:jc w:val="both"/>
        <w:rPr>
          <w:sz w:val="28"/>
        </w:rPr>
      </w:pPr>
      <w:r>
        <w:rPr>
          <w:color w:val="000009"/>
          <w:sz w:val="28"/>
        </w:rPr>
        <w:t xml:space="preserve">In furtherance of the two­fold approach stated above, the Court, in </w:t>
      </w:r>
      <w:r>
        <w:rPr>
          <w:b/>
          <w:i/>
          <w:color w:val="000009"/>
          <w:sz w:val="28"/>
        </w:rPr>
        <w:t>R</w:t>
      </w:r>
      <w:r>
        <w:rPr>
          <w:b/>
          <w:i/>
          <w:smallCaps/>
          <w:color w:val="000009"/>
          <w:sz w:val="28"/>
        </w:rPr>
        <w:t>a</w:t>
      </w:r>
      <w:r>
        <w:rPr>
          <w:b/>
          <w:i/>
          <w:color w:val="000009"/>
          <w:sz w:val="28"/>
        </w:rPr>
        <w:t xml:space="preserve">kesh Kohli </w:t>
      </w:r>
      <w:r>
        <w:rPr>
          <w:color w:val="000009"/>
          <w:sz w:val="28"/>
        </w:rPr>
        <w:t>(supra) also called for a prudent approach to the following principles while examining the validity of statutes on</w:t>
      </w:r>
      <w:r>
        <w:rPr>
          <w:color w:val="000009"/>
          <w:spacing w:val="-2"/>
          <w:sz w:val="28"/>
        </w:rPr>
        <w:t xml:space="preserve"> </w:t>
      </w:r>
      <w:r>
        <w:rPr>
          <w:color w:val="000009"/>
          <w:sz w:val="28"/>
        </w:rPr>
        <w:t>taxability:</w:t>
      </w:r>
    </w:p>
    <w:p w:rsidR="000471B0" w:rsidRDefault="0095498C">
      <w:pPr>
        <w:spacing w:line="249" w:lineRule="auto"/>
        <w:ind w:left="1582" w:right="1261"/>
        <w:jc w:val="both"/>
        <w:rPr>
          <w:sz w:val="24"/>
        </w:rPr>
      </w:pPr>
      <w:r>
        <w:rPr>
          <w:color w:val="000009"/>
          <w:sz w:val="24"/>
        </w:rPr>
        <w:t>“</w:t>
      </w:r>
      <w:r>
        <w:rPr>
          <w:b/>
          <w:color w:val="000009"/>
          <w:sz w:val="24"/>
        </w:rPr>
        <w:t>32</w:t>
      </w:r>
      <w:r>
        <w:rPr>
          <w:color w:val="000009"/>
          <w:sz w:val="24"/>
        </w:rPr>
        <w:t>. While dealing with constitutional validity of a taxation law enacted by Parliament or State Legislature, the court must have</w:t>
      </w:r>
      <w:r>
        <w:rPr>
          <w:color w:val="000009"/>
          <w:sz w:val="24"/>
        </w:rPr>
        <w:t xml:space="preserve"> regard to the following</w:t>
      </w:r>
      <w:r>
        <w:rPr>
          <w:color w:val="000009"/>
          <w:spacing w:val="-12"/>
          <w:sz w:val="24"/>
        </w:rPr>
        <w:t xml:space="preserve"> </w:t>
      </w:r>
      <w:r>
        <w:rPr>
          <w:color w:val="000009"/>
          <w:sz w:val="24"/>
        </w:rPr>
        <w:t>principles:</w:t>
      </w:r>
    </w:p>
    <w:p w:rsidR="000471B0" w:rsidRDefault="0095498C">
      <w:pPr>
        <w:pStyle w:val="ListParagraph"/>
        <w:numPr>
          <w:ilvl w:val="1"/>
          <w:numId w:val="5"/>
        </w:numPr>
        <w:tabs>
          <w:tab w:val="left" w:pos="2842"/>
        </w:tabs>
        <w:spacing w:before="110" w:line="247" w:lineRule="auto"/>
        <w:ind w:right="1263" w:firstLine="0"/>
        <w:jc w:val="both"/>
        <w:rPr>
          <w:color w:val="000009"/>
          <w:sz w:val="24"/>
        </w:rPr>
      </w:pPr>
      <w:r>
        <w:rPr>
          <w:color w:val="000009"/>
          <w:sz w:val="24"/>
        </w:rPr>
        <w:t>there is always presumption in favour of constitutionality of a law made by Parliament or a State</w:t>
      </w:r>
      <w:r>
        <w:rPr>
          <w:color w:val="000009"/>
          <w:spacing w:val="-1"/>
          <w:sz w:val="24"/>
        </w:rPr>
        <w:t xml:space="preserve"> </w:t>
      </w:r>
      <w:r>
        <w:rPr>
          <w:color w:val="000009"/>
          <w:sz w:val="24"/>
        </w:rPr>
        <w:t>Legislature,</w:t>
      </w:r>
    </w:p>
    <w:p w:rsidR="000471B0" w:rsidRDefault="0095498C">
      <w:pPr>
        <w:pStyle w:val="ListParagraph"/>
        <w:numPr>
          <w:ilvl w:val="1"/>
          <w:numId w:val="5"/>
        </w:numPr>
        <w:tabs>
          <w:tab w:val="left" w:pos="2842"/>
        </w:tabs>
        <w:spacing w:before="117" w:line="256" w:lineRule="auto"/>
        <w:ind w:right="1265" w:firstLine="0"/>
        <w:jc w:val="both"/>
        <w:rPr>
          <w:rFonts w:ascii="Times New Roman"/>
          <w:color w:val="000009"/>
          <w:sz w:val="24"/>
        </w:rPr>
      </w:pPr>
      <w:r>
        <w:rPr>
          <w:color w:val="000009"/>
          <w:sz w:val="24"/>
        </w:rPr>
        <w:t xml:space="preserve">no enactment can be struck down by just saying that it is arbitrary or unreasonable or irrational </w:t>
      </w:r>
      <w:r>
        <w:rPr>
          <w:b/>
          <w:color w:val="000009"/>
          <w:sz w:val="24"/>
        </w:rPr>
        <w:t>but some constitutional infirmity has to be found</w:t>
      </w:r>
      <w:r>
        <w:rPr>
          <w:color w:val="000009"/>
          <w:sz w:val="24"/>
        </w:rPr>
        <w:t>,</w:t>
      </w:r>
    </w:p>
    <w:p w:rsidR="000471B0" w:rsidRDefault="0095498C">
      <w:pPr>
        <w:pStyle w:val="ListParagraph"/>
        <w:numPr>
          <w:ilvl w:val="1"/>
          <w:numId w:val="5"/>
        </w:numPr>
        <w:tabs>
          <w:tab w:val="left" w:pos="2842"/>
        </w:tabs>
        <w:spacing w:before="121" w:line="247" w:lineRule="auto"/>
        <w:ind w:right="1263" w:firstLine="0"/>
        <w:jc w:val="both"/>
        <w:rPr>
          <w:rFonts w:ascii="Times New Roman"/>
          <w:color w:val="000009"/>
          <w:sz w:val="24"/>
        </w:rPr>
      </w:pPr>
      <w:r>
        <w:rPr>
          <w:color w:val="000009"/>
          <w:sz w:val="24"/>
        </w:rPr>
        <w:t>the court is not concerned with the wisdom or unwisdom, the justice or injustice of the law as Parliament and State Legislatures are supposed to be alive to the needs of the people whom they represent</w:t>
      </w:r>
      <w:r>
        <w:rPr>
          <w:color w:val="000009"/>
          <w:spacing w:val="43"/>
          <w:sz w:val="24"/>
        </w:rPr>
        <w:t xml:space="preserve"> </w:t>
      </w:r>
      <w:r>
        <w:rPr>
          <w:color w:val="000009"/>
          <w:sz w:val="24"/>
        </w:rPr>
        <w:t>and</w:t>
      </w:r>
      <w:r>
        <w:rPr>
          <w:color w:val="000009"/>
          <w:spacing w:val="45"/>
          <w:sz w:val="24"/>
        </w:rPr>
        <w:t xml:space="preserve"> </w:t>
      </w:r>
      <w:r>
        <w:rPr>
          <w:color w:val="000009"/>
          <w:sz w:val="24"/>
        </w:rPr>
        <w:t>they</w:t>
      </w:r>
      <w:r>
        <w:rPr>
          <w:color w:val="000009"/>
          <w:spacing w:val="44"/>
          <w:sz w:val="24"/>
        </w:rPr>
        <w:t xml:space="preserve"> </w:t>
      </w:r>
      <w:r>
        <w:rPr>
          <w:color w:val="000009"/>
          <w:sz w:val="24"/>
        </w:rPr>
        <w:t>are</w:t>
      </w:r>
      <w:r>
        <w:rPr>
          <w:color w:val="000009"/>
          <w:spacing w:val="43"/>
          <w:sz w:val="24"/>
        </w:rPr>
        <w:t xml:space="preserve"> </w:t>
      </w:r>
      <w:r>
        <w:rPr>
          <w:color w:val="000009"/>
          <w:sz w:val="24"/>
        </w:rPr>
        <w:t>the</w:t>
      </w:r>
      <w:r>
        <w:rPr>
          <w:color w:val="000009"/>
          <w:spacing w:val="45"/>
          <w:sz w:val="24"/>
        </w:rPr>
        <w:t xml:space="preserve"> </w:t>
      </w:r>
      <w:r>
        <w:rPr>
          <w:color w:val="000009"/>
          <w:sz w:val="24"/>
        </w:rPr>
        <w:t>best</w:t>
      </w:r>
      <w:r>
        <w:rPr>
          <w:color w:val="000009"/>
          <w:spacing w:val="45"/>
          <w:sz w:val="24"/>
        </w:rPr>
        <w:t xml:space="preserve"> </w:t>
      </w:r>
      <w:r>
        <w:rPr>
          <w:color w:val="000009"/>
          <w:sz w:val="24"/>
        </w:rPr>
        <w:t>judge</w:t>
      </w:r>
      <w:r>
        <w:rPr>
          <w:color w:val="000009"/>
          <w:spacing w:val="43"/>
          <w:sz w:val="24"/>
        </w:rPr>
        <w:t xml:space="preserve"> </w:t>
      </w:r>
      <w:r>
        <w:rPr>
          <w:color w:val="000009"/>
          <w:sz w:val="24"/>
        </w:rPr>
        <w:t>of</w:t>
      </w:r>
      <w:r>
        <w:rPr>
          <w:color w:val="000009"/>
          <w:spacing w:val="43"/>
          <w:sz w:val="24"/>
        </w:rPr>
        <w:t xml:space="preserve"> </w:t>
      </w:r>
      <w:r>
        <w:rPr>
          <w:color w:val="000009"/>
          <w:sz w:val="24"/>
        </w:rPr>
        <w:t>the</w:t>
      </w:r>
    </w:p>
    <w:p w:rsidR="000471B0" w:rsidRDefault="000471B0">
      <w:pPr>
        <w:pStyle w:val="BodyText"/>
        <w:rPr>
          <w:sz w:val="20"/>
        </w:rPr>
      </w:pPr>
    </w:p>
    <w:p w:rsidR="000471B0" w:rsidRDefault="000471B0">
      <w:pPr>
        <w:pStyle w:val="BodyText"/>
        <w:spacing w:before="6"/>
        <w:rPr>
          <w:sz w:val="26"/>
        </w:rPr>
      </w:pPr>
      <w:r w:rsidRPr="000471B0">
        <w:pict>
          <v:rect id="_x0000_s1035" style="position:absolute;margin-left:1in;margin-top:17.55pt;width:112.8pt;height:.5pt;z-index:-15726080;mso-wrap-distance-left:0;mso-wrap-distance-right:0;mso-position-horizontal-relative:page" fillcolor="black" stroked="f">
            <w10:wrap type="topAndBottom" anchorx="page"/>
          </v:rect>
        </w:pict>
      </w:r>
    </w:p>
    <w:p w:rsidR="000471B0" w:rsidRDefault="0095498C">
      <w:pPr>
        <w:tabs>
          <w:tab w:val="left" w:pos="941"/>
        </w:tabs>
        <w:spacing w:before="28"/>
        <w:ind w:left="501"/>
        <w:rPr>
          <w:rFonts w:ascii="Times New Roman"/>
          <w:sz w:val="20"/>
        </w:rPr>
      </w:pPr>
      <w:r>
        <w:rPr>
          <w:rFonts w:ascii="Times New Roman"/>
          <w:color w:val="000009"/>
          <w:sz w:val="20"/>
        </w:rPr>
        <w:t>5</w:t>
      </w:r>
      <w:r>
        <w:rPr>
          <w:rFonts w:ascii="Times New Roman"/>
          <w:color w:val="000009"/>
          <w:sz w:val="20"/>
        </w:rPr>
        <w:tab/>
      </w:r>
      <w:bookmarkStart w:id="4" w:name="_bookmark4"/>
      <w:bookmarkEnd w:id="4"/>
      <w:r>
        <w:rPr>
          <w:rFonts w:ascii="Times New Roman"/>
          <w:color w:val="000009"/>
          <w:sz w:val="20"/>
        </w:rPr>
        <w:t>(2010) 12 SCC</w:t>
      </w:r>
      <w:r>
        <w:rPr>
          <w:rFonts w:ascii="Times New Roman"/>
          <w:color w:val="000009"/>
          <w:spacing w:val="-2"/>
          <w:sz w:val="20"/>
        </w:rPr>
        <w:t xml:space="preserve"> </w:t>
      </w:r>
      <w:r>
        <w:rPr>
          <w:rFonts w:ascii="Times New Roman"/>
          <w:color w:val="000009"/>
          <w:sz w:val="20"/>
        </w:rPr>
        <w:t>1</w:t>
      </w:r>
    </w:p>
    <w:p w:rsidR="000471B0" w:rsidRDefault="0095498C">
      <w:pPr>
        <w:tabs>
          <w:tab w:val="left" w:pos="941"/>
        </w:tabs>
        <w:spacing w:before="2"/>
        <w:ind w:left="501"/>
        <w:rPr>
          <w:rFonts w:ascii="Times New Roman"/>
          <w:sz w:val="20"/>
        </w:rPr>
      </w:pPr>
      <w:r>
        <w:rPr>
          <w:rFonts w:ascii="Times New Roman"/>
          <w:color w:val="000009"/>
          <w:sz w:val="20"/>
        </w:rPr>
        <w:t>6</w:t>
      </w:r>
      <w:r>
        <w:rPr>
          <w:rFonts w:ascii="Times New Roman"/>
          <w:color w:val="000009"/>
          <w:sz w:val="20"/>
        </w:rPr>
        <w:tab/>
      </w:r>
      <w:bookmarkStart w:id="5" w:name="_bookmark5"/>
      <w:bookmarkStart w:id="6" w:name="_bookmark6"/>
      <w:bookmarkEnd w:id="5"/>
      <w:bookmarkEnd w:id="6"/>
      <w:r>
        <w:rPr>
          <w:rFonts w:ascii="Times New Roman"/>
          <w:color w:val="000009"/>
          <w:sz w:val="20"/>
        </w:rPr>
        <w:t>(1996) 3 SCC</w:t>
      </w:r>
      <w:r>
        <w:rPr>
          <w:rFonts w:ascii="Times New Roman"/>
          <w:color w:val="000009"/>
          <w:spacing w:val="-2"/>
          <w:sz w:val="20"/>
        </w:rPr>
        <w:t xml:space="preserve"> </w:t>
      </w:r>
      <w:r>
        <w:rPr>
          <w:rFonts w:ascii="Times New Roman"/>
          <w:color w:val="000009"/>
          <w:sz w:val="20"/>
        </w:rPr>
        <w:t>709</w:t>
      </w:r>
    </w:p>
    <w:p w:rsidR="000471B0" w:rsidRDefault="0095498C">
      <w:pPr>
        <w:tabs>
          <w:tab w:val="left" w:pos="941"/>
        </w:tabs>
        <w:ind w:left="501"/>
        <w:rPr>
          <w:rFonts w:ascii="Times New Roman"/>
          <w:sz w:val="20"/>
        </w:rPr>
      </w:pPr>
      <w:r>
        <w:rPr>
          <w:rFonts w:ascii="Times New Roman"/>
          <w:color w:val="000009"/>
          <w:sz w:val="20"/>
        </w:rPr>
        <w:t>7</w:t>
      </w:r>
      <w:r>
        <w:rPr>
          <w:rFonts w:ascii="Times New Roman"/>
          <w:color w:val="000009"/>
          <w:sz w:val="20"/>
        </w:rPr>
        <w:tab/>
        <w:t>(2006) 7 SCC</w:t>
      </w:r>
      <w:r>
        <w:rPr>
          <w:rFonts w:ascii="Times New Roman"/>
          <w:color w:val="000009"/>
          <w:spacing w:val="-2"/>
          <w:sz w:val="20"/>
        </w:rPr>
        <w:t xml:space="preserve"> </w:t>
      </w:r>
      <w:r>
        <w:rPr>
          <w:rFonts w:ascii="Times New Roman"/>
          <w:color w:val="000009"/>
          <w:sz w:val="20"/>
        </w:rPr>
        <w:t>1</w:t>
      </w:r>
    </w:p>
    <w:p w:rsidR="000471B0" w:rsidRDefault="000471B0">
      <w:pPr>
        <w:rPr>
          <w:rFonts w:ascii="Times New Roman"/>
          <w:sz w:val="20"/>
        </w:rPr>
        <w:sectPr w:rsidR="000471B0">
          <w:pgSz w:w="11900" w:h="16840"/>
          <w:pgMar w:top="1300" w:right="1280" w:bottom="280" w:left="940" w:header="730" w:footer="0" w:gutter="0"/>
          <w:cols w:space="720"/>
        </w:sectPr>
      </w:pPr>
    </w:p>
    <w:p w:rsidR="000471B0" w:rsidRDefault="0095498C">
      <w:pPr>
        <w:spacing w:before="130" w:line="244" w:lineRule="auto"/>
        <w:ind w:left="2302" w:right="1267"/>
        <w:jc w:val="both"/>
        <w:rPr>
          <w:sz w:val="24"/>
        </w:rPr>
      </w:pPr>
      <w:r>
        <w:rPr>
          <w:color w:val="000009"/>
          <w:sz w:val="24"/>
        </w:rPr>
        <w:t>community by whose suffrage they come into existence,</w:t>
      </w:r>
    </w:p>
    <w:p w:rsidR="000471B0" w:rsidRDefault="0095498C">
      <w:pPr>
        <w:pStyle w:val="ListParagraph"/>
        <w:numPr>
          <w:ilvl w:val="1"/>
          <w:numId w:val="5"/>
        </w:numPr>
        <w:tabs>
          <w:tab w:val="left" w:pos="2842"/>
        </w:tabs>
        <w:spacing w:before="123" w:line="247" w:lineRule="auto"/>
        <w:ind w:right="1262" w:firstLine="0"/>
        <w:jc w:val="both"/>
        <w:rPr>
          <w:rFonts w:ascii="Times New Roman"/>
          <w:color w:val="000009"/>
          <w:sz w:val="24"/>
        </w:rPr>
      </w:pPr>
      <w:r>
        <w:rPr>
          <w:color w:val="000009"/>
          <w:sz w:val="24"/>
        </w:rPr>
        <w:t>hardship is not relevant in pronouncing on the constitutional validity of a fiscal statute or economic law,</w:t>
      </w:r>
      <w:r>
        <w:rPr>
          <w:color w:val="000009"/>
          <w:spacing w:val="-1"/>
          <w:sz w:val="24"/>
        </w:rPr>
        <w:t xml:space="preserve"> </w:t>
      </w:r>
      <w:r>
        <w:rPr>
          <w:color w:val="000009"/>
          <w:sz w:val="24"/>
        </w:rPr>
        <w:t>and</w:t>
      </w:r>
    </w:p>
    <w:p w:rsidR="000471B0" w:rsidRDefault="0095498C">
      <w:pPr>
        <w:pStyle w:val="ListParagraph"/>
        <w:numPr>
          <w:ilvl w:val="1"/>
          <w:numId w:val="5"/>
        </w:numPr>
        <w:tabs>
          <w:tab w:val="left" w:pos="2842"/>
        </w:tabs>
        <w:spacing w:before="116" w:line="247" w:lineRule="auto"/>
        <w:ind w:right="1270" w:firstLine="0"/>
        <w:jc w:val="both"/>
        <w:rPr>
          <w:rFonts w:ascii="Times New Roman" w:hAnsi="Times New Roman"/>
          <w:color w:val="000009"/>
          <w:sz w:val="24"/>
        </w:rPr>
      </w:pPr>
      <w:r>
        <w:rPr>
          <w:color w:val="000009"/>
          <w:sz w:val="24"/>
        </w:rPr>
        <w:t>in the field of taxation, the legislature enjoys greater latitude for</w:t>
      </w:r>
      <w:r>
        <w:rPr>
          <w:color w:val="000009"/>
          <w:spacing w:val="-2"/>
          <w:sz w:val="24"/>
        </w:rPr>
        <w:t xml:space="preserve"> </w:t>
      </w:r>
      <w:r>
        <w:rPr>
          <w:color w:val="000009"/>
          <w:sz w:val="24"/>
        </w:rPr>
        <w:t>classification…..”</w:t>
      </w:r>
    </w:p>
    <w:p w:rsidR="000471B0" w:rsidRDefault="0095498C">
      <w:pPr>
        <w:spacing w:line="279" w:lineRule="exact"/>
        <w:ind w:left="6080"/>
        <w:jc w:val="both"/>
        <w:rPr>
          <w:sz w:val="24"/>
        </w:rPr>
      </w:pPr>
      <w:r>
        <w:rPr>
          <w:color w:val="000009"/>
          <w:sz w:val="24"/>
        </w:rPr>
        <w:t>(emphasis supplied)</w:t>
      </w:r>
    </w:p>
    <w:p w:rsidR="000471B0" w:rsidRDefault="000471B0">
      <w:pPr>
        <w:pStyle w:val="BodyText"/>
        <w:spacing w:before="4"/>
        <w:rPr>
          <w:sz w:val="29"/>
        </w:rPr>
      </w:pPr>
    </w:p>
    <w:p w:rsidR="000471B0" w:rsidRDefault="0095498C">
      <w:pPr>
        <w:pStyle w:val="ListParagraph"/>
        <w:numPr>
          <w:ilvl w:val="0"/>
          <w:numId w:val="5"/>
        </w:numPr>
        <w:tabs>
          <w:tab w:val="left" w:pos="1222"/>
        </w:tabs>
        <w:spacing w:line="494" w:lineRule="auto"/>
        <w:ind w:left="501" w:firstLine="0"/>
        <w:jc w:val="both"/>
        <w:rPr>
          <w:sz w:val="28"/>
        </w:rPr>
      </w:pPr>
      <w:r>
        <w:rPr>
          <w:color w:val="000009"/>
          <w:sz w:val="28"/>
        </w:rPr>
        <w:t>In the present case, the legislative power of the Parliament to enact clause (f) in the light of Article 245 is not doubted at all. That brings us to the next step of examination i.e. whether the said clause contravenes any right enshrined in Part III of t</w:t>
      </w:r>
      <w:r>
        <w:rPr>
          <w:color w:val="000009"/>
          <w:sz w:val="28"/>
        </w:rPr>
        <w:t xml:space="preserve">he Constitution, either in its form, substance or effect. It is no more </w:t>
      </w:r>
      <w:r>
        <w:rPr>
          <w:i/>
          <w:color w:val="000009"/>
          <w:sz w:val="28"/>
        </w:rPr>
        <w:t xml:space="preserve">res integra </w:t>
      </w:r>
      <w:r>
        <w:rPr>
          <w:color w:val="000009"/>
          <w:sz w:val="28"/>
        </w:rPr>
        <w:t xml:space="preserve">that the examination of the Court begins with a presumption in favour of constitutionality. This presumption is not just borne out of judicial discipline and prudence, but </w:t>
      </w:r>
      <w:r>
        <w:rPr>
          <w:color w:val="000009"/>
          <w:sz w:val="28"/>
        </w:rPr>
        <w:t>also out of the basic scheme of the Constitution wherein the power to legislate is the exclusive domain of the Legislature/Parliament. This power is clothed with power to decide when to legislate, what to legislate and how much to legislate. Thus, to decid</w:t>
      </w:r>
      <w:r>
        <w:rPr>
          <w:color w:val="000009"/>
          <w:sz w:val="28"/>
        </w:rPr>
        <w:t>e the timing, content and extent of legislation is a function primarily entrusted to the legislature and in exercise of judicial review, the Court starts with a basic presumption in favour of the proper exercise of such</w:t>
      </w:r>
      <w:r>
        <w:rPr>
          <w:color w:val="000009"/>
          <w:spacing w:val="-2"/>
          <w:sz w:val="28"/>
        </w:rPr>
        <w:t xml:space="preserve"> </w:t>
      </w:r>
      <w:r>
        <w:rPr>
          <w:color w:val="000009"/>
          <w:sz w:val="28"/>
        </w:rPr>
        <w:t>power.</w:t>
      </w:r>
    </w:p>
    <w:p w:rsidR="000471B0" w:rsidRDefault="000471B0">
      <w:pPr>
        <w:spacing w:line="494" w:lineRule="auto"/>
        <w:jc w:val="both"/>
        <w:rPr>
          <w:sz w:val="28"/>
        </w:rPr>
        <w:sectPr w:rsidR="000471B0">
          <w:pgSz w:w="11900" w:h="16840"/>
          <w:pgMar w:top="1300" w:right="1280" w:bottom="280" w:left="940" w:header="730" w:footer="0" w:gutter="0"/>
          <w:cols w:space="720"/>
        </w:sectPr>
      </w:pPr>
    </w:p>
    <w:p w:rsidR="000471B0" w:rsidRDefault="0095498C">
      <w:pPr>
        <w:pStyle w:val="ListParagraph"/>
        <w:numPr>
          <w:ilvl w:val="0"/>
          <w:numId w:val="5"/>
        </w:numPr>
        <w:tabs>
          <w:tab w:val="left" w:pos="1222"/>
        </w:tabs>
        <w:spacing w:before="128" w:line="491" w:lineRule="auto"/>
        <w:ind w:left="501" w:firstLine="0"/>
        <w:jc w:val="both"/>
        <w:rPr>
          <w:sz w:val="28"/>
        </w:rPr>
      </w:pPr>
      <w:r>
        <w:rPr>
          <w:color w:val="000009"/>
          <w:sz w:val="28"/>
        </w:rPr>
        <w:t>Generally, the heads of income to be subjected to taxability under the 1961 Act are enumerated in Section 14 which starts with a saving clause and expressly predicates that profits and gains of business or profession shall be chargeable to income tax. This</w:t>
      </w:r>
      <w:r>
        <w:rPr>
          <w:color w:val="000009"/>
          <w:sz w:val="28"/>
        </w:rPr>
        <w:t xml:space="preserve"> general declaration of chargeability is followed by Section 145, which prescribes the method of accounting and reads</w:t>
      </w:r>
      <w:r>
        <w:rPr>
          <w:color w:val="000009"/>
          <w:spacing w:val="-20"/>
          <w:sz w:val="28"/>
        </w:rPr>
        <w:t xml:space="preserve"> </w:t>
      </w:r>
      <w:r>
        <w:rPr>
          <w:color w:val="000009"/>
          <w:sz w:val="28"/>
        </w:rPr>
        <w:t>thus:</w:t>
      </w:r>
    </w:p>
    <w:p w:rsidR="000471B0" w:rsidRDefault="0095498C">
      <w:pPr>
        <w:spacing w:before="17"/>
        <w:ind w:left="1582"/>
        <w:jc w:val="both"/>
        <w:rPr>
          <w:b/>
          <w:sz w:val="24"/>
        </w:rPr>
      </w:pPr>
      <w:r>
        <w:rPr>
          <w:color w:val="000009"/>
          <w:sz w:val="24"/>
        </w:rPr>
        <w:t>“</w:t>
      </w:r>
      <w:r>
        <w:rPr>
          <w:b/>
          <w:color w:val="000009"/>
          <w:sz w:val="24"/>
        </w:rPr>
        <w:t>Method of accounting</w:t>
      </w:r>
    </w:p>
    <w:p w:rsidR="000471B0" w:rsidRDefault="0095498C">
      <w:pPr>
        <w:spacing w:before="138" w:line="247" w:lineRule="auto"/>
        <w:ind w:left="1582" w:right="1264"/>
        <w:jc w:val="both"/>
        <w:rPr>
          <w:sz w:val="24"/>
        </w:rPr>
      </w:pPr>
      <w:r>
        <w:rPr>
          <w:color w:val="000009"/>
          <w:sz w:val="24"/>
        </w:rPr>
        <w:t xml:space="preserve">145. (1) Income chargeable under the head "Profits and gains of business or profession" or "Income from other </w:t>
      </w:r>
      <w:r>
        <w:rPr>
          <w:color w:val="000009"/>
          <w:sz w:val="24"/>
        </w:rPr>
        <w:t>sources" shall, subject to the provisions of sub­section (2), be computed in accordance with either cash or mercantile system of accounting regularly employed by the</w:t>
      </w:r>
      <w:r>
        <w:rPr>
          <w:color w:val="000009"/>
          <w:spacing w:val="-1"/>
          <w:sz w:val="24"/>
        </w:rPr>
        <w:t xml:space="preserve"> </w:t>
      </w:r>
      <w:r>
        <w:rPr>
          <w:color w:val="000009"/>
          <w:sz w:val="24"/>
        </w:rPr>
        <w:t>assessee.</w:t>
      </w:r>
    </w:p>
    <w:p w:rsidR="000471B0" w:rsidRDefault="0095498C">
      <w:pPr>
        <w:pStyle w:val="ListParagraph"/>
        <w:numPr>
          <w:ilvl w:val="0"/>
          <w:numId w:val="3"/>
        </w:numPr>
        <w:tabs>
          <w:tab w:val="left" w:pos="1966"/>
        </w:tabs>
        <w:spacing w:before="127" w:line="266" w:lineRule="auto"/>
        <w:ind w:right="1265" w:firstLine="0"/>
        <w:jc w:val="both"/>
        <w:rPr>
          <w:b/>
          <w:sz w:val="24"/>
        </w:rPr>
      </w:pPr>
      <w:r>
        <w:rPr>
          <w:b/>
          <w:color w:val="000009"/>
          <w:sz w:val="24"/>
        </w:rPr>
        <w:t>The Central Government may notify in the Official Gazette from time to time acco</w:t>
      </w:r>
      <w:r>
        <w:rPr>
          <w:b/>
          <w:color w:val="000009"/>
          <w:sz w:val="24"/>
        </w:rPr>
        <w:t>unting standards to be followed by any class of assessees or in respect of any class of</w:t>
      </w:r>
      <w:r>
        <w:rPr>
          <w:b/>
          <w:color w:val="000009"/>
          <w:spacing w:val="-2"/>
          <w:sz w:val="24"/>
        </w:rPr>
        <w:t xml:space="preserve"> </w:t>
      </w:r>
      <w:r>
        <w:rPr>
          <w:b/>
          <w:color w:val="000009"/>
          <w:sz w:val="24"/>
        </w:rPr>
        <w:t>income.</w:t>
      </w:r>
    </w:p>
    <w:p w:rsidR="000471B0" w:rsidRDefault="0095498C">
      <w:pPr>
        <w:pStyle w:val="ListParagraph"/>
        <w:numPr>
          <w:ilvl w:val="0"/>
          <w:numId w:val="3"/>
        </w:numPr>
        <w:tabs>
          <w:tab w:val="left" w:pos="1976"/>
        </w:tabs>
        <w:spacing w:before="112" w:line="247" w:lineRule="auto"/>
        <w:ind w:right="1264" w:firstLine="0"/>
        <w:jc w:val="both"/>
        <w:rPr>
          <w:sz w:val="24"/>
        </w:rPr>
      </w:pPr>
      <w:r>
        <w:rPr>
          <w:color w:val="000009"/>
          <w:sz w:val="24"/>
        </w:rPr>
        <w:t>Where the Assessing Officer is not satisfied about the correctness or completeness of the accounts of the assessee, or where the method of accounting provided i</w:t>
      </w:r>
      <w:r>
        <w:rPr>
          <w:color w:val="000009"/>
          <w:sz w:val="24"/>
        </w:rPr>
        <w:t>n sub­section (1) or accounting standards as notified under sub­section (2), have not been regularly followed by the assessee, the Assessing Officer may make an assessment in the manner provided in section</w:t>
      </w:r>
      <w:r>
        <w:rPr>
          <w:color w:val="000009"/>
          <w:spacing w:val="-4"/>
          <w:sz w:val="24"/>
        </w:rPr>
        <w:t xml:space="preserve"> </w:t>
      </w:r>
      <w:r>
        <w:rPr>
          <w:color w:val="000009"/>
          <w:sz w:val="24"/>
        </w:rPr>
        <w:t>144.”</w:t>
      </w:r>
    </w:p>
    <w:p w:rsidR="000471B0" w:rsidRDefault="0095498C">
      <w:pPr>
        <w:spacing w:line="273" w:lineRule="exact"/>
        <w:ind w:left="6080"/>
        <w:jc w:val="both"/>
        <w:rPr>
          <w:sz w:val="24"/>
        </w:rPr>
      </w:pPr>
      <w:r>
        <w:rPr>
          <w:color w:val="000009"/>
          <w:sz w:val="24"/>
        </w:rPr>
        <w:t>(emphasis supplied)</w:t>
      </w:r>
    </w:p>
    <w:p w:rsidR="000471B0" w:rsidRDefault="000471B0">
      <w:pPr>
        <w:pStyle w:val="BodyText"/>
        <w:spacing w:before="4"/>
        <w:rPr>
          <w:sz w:val="29"/>
        </w:rPr>
      </w:pPr>
    </w:p>
    <w:p w:rsidR="000471B0" w:rsidRDefault="0095498C">
      <w:pPr>
        <w:pStyle w:val="ListParagraph"/>
        <w:numPr>
          <w:ilvl w:val="0"/>
          <w:numId w:val="5"/>
        </w:numPr>
        <w:tabs>
          <w:tab w:val="left" w:pos="1222"/>
        </w:tabs>
        <w:spacing w:line="491" w:lineRule="auto"/>
        <w:ind w:left="501" w:right="158" w:firstLine="0"/>
        <w:jc w:val="both"/>
        <w:rPr>
          <w:sz w:val="28"/>
        </w:rPr>
      </w:pPr>
      <w:r>
        <w:rPr>
          <w:color w:val="000009"/>
          <w:sz w:val="28"/>
        </w:rPr>
        <w:t>Sub­section (1) of Sect</w:t>
      </w:r>
      <w:r>
        <w:rPr>
          <w:color w:val="000009"/>
          <w:sz w:val="28"/>
        </w:rPr>
        <w:t>ion 145 explicitly provides that the method of accounting is a prerogative falling in the domain of the assessee and an assessee is well within its rights to follow the mercantile system of accounting. Be it noted that as per the mercantile system of accou</w:t>
      </w:r>
      <w:r>
        <w:rPr>
          <w:color w:val="000009"/>
          <w:sz w:val="28"/>
        </w:rPr>
        <w:t>nting, the assessment of income</w:t>
      </w:r>
      <w:r>
        <w:rPr>
          <w:color w:val="000009"/>
          <w:spacing w:val="3"/>
          <w:sz w:val="28"/>
        </w:rPr>
        <w:t xml:space="preserve"> </w:t>
      </w:r>
      <w:r>
        <w:rPr>
          <w:color w:val="000009"/>
          <w:sz w:val="28"/>
        </w:rPr>
        <w:t>is</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496" w:lineRule="auto"/>
        <w:ind w:left="501" w:right="157"/>
        <w:jc w:val="both"/>
      </w:pPr>
      <w:r>
        <w:rPr>
          <w:color w:val="000009"/>
        </w:rPr>
        <w:t xml:space="preserve">made on the basis of accrual of liability and not on the basis of actual expenditure in lieu thereof. The expression </w:t>
      </w:r>
      <w:r>
        <w:rPr>
          <w:i/>
          <w:color w:val="000009"/>
        </w:rPr>
        <w:t xml:space="preserve">“either cash or mercantile system of accounting” </w:t>
      </w:r>
      <w:r>
        <w:rPr>
          <w:color w:val="000009"/>
        </w:rPr>
        <w:t xml:space="preserve">offers guidance on the nature of this accounting system. Be that as it may, it is noteworthy that the right flowing from sub­section (1) is </w:t>
      </w:r>
      <w:r>
        <w:rPr>
          <w:i/>
          <w:color w:val="000009"/>
        </w:rPr>
        <w:t xml:space="preserve">“subject to the provisions of sub­section (2)”, </w:t>
      </w:r>
      <w:r>
        <w:rPr>
          <w:color w:val="000009"/>
        </w:rPr>
        <w:t>which unambiguously empowers the Central Government to prescribe inc</w:t>
      </w:r>
      <w:r>
        <w:rPr>
          <w:color w:val="000009"/>
        </w:rPr>
        <w:t xml:space="preserve">ome computation and disclosure standards for accounting. Concededly, sub­section (2) is an enabling provision. It signifies that the general principle of autonomy of the assessee in adopting a system of accounting, is controlled by the regulation notified </w:t>
      </w:r>
      <w:r>
        <w:rPr>
          <w:color w:val="000009"/>
        </w:rPr>
        <w:t>by the Central Government and must be adhered to by the class of assessee governed thereunder.</w:t>
      </w:r>
    </w:p>
    <w:p w:rsidR="000471B0" w:rsidRDefault="0095498C">
      <w:pPr>
        <w:pStyle w:val="ListParagraph"/>
        <w:numPr>
          <w:ilvl w:val="0"/>
          <w:numId w:val="5"/>
        </w:numPr>
        <w:tabs>
          <w:tab w:val="left" w:pos="1222"/>
        </w:tabs>
        <w:spacing w:before="124" w:line="491" w:lineRule="auto"/>
        <w:ind w:left="501" w:right="160" w:firstLine="0"/>
        <w:jc w:val="both"/>
        <w:rPr>
          <w:sz w:val="28"/>
        </w:rPr>
      </w:pPr>
      <w:r>
        <w:rPr>
          <w:color w:val="000009"/>
          <w:sz w:val="28"/>
        </w:rPr>
        <w:t>Section 43B, however, is enacted to provide for deductions to be availed by the assessee in lieu of liabilities accruing in previous year without making actual p</w:t>
      </w:r>
      <w:r>
        <w:rPr>
          <w:color w:val="000009"/>
          <w:sz w:val="28"/>
        </w:rPr>
        <w:t>ayment to discharge the same. It is not a provision to place any embargo upon the autonomy of the assessee in adopting a particular method of accounting,</w:t>
      </w:r>
      <w:r>
        <w:rPr>
          <w:color w:val="000009"/>
          <w:spacing w:val="52"/>
          <w:sz w:val="28"/>
        </w:rPr>
        <w:t xml:space="preserve"> </w:t>
      </w:r>
      <w:r>
        <w:rPr>
          <w:color w:val="000009"/>
          <w:sz w:val="28"/>
        </w:rPr>
        <w:t>nor</w:t>
      </w:r>
      <w:r>
        <w:rPr>
          <w:color w:val="000009"/>
          <w:spacing w:val="54"/>
          <w:sz w:val="28"/>
        </w:rPr>
        <w:t xml:space="preserve"> </w:t>
      </w:r>
      <w:r>
        <w:rPr>
          <w:color w:val="000009"/>
          <w:sz w:val="28"/>
        </w:rPr>
        <w:t>deprives</w:t>
      </w:r>
      <w:r>
        <w:rPr>
          <w:color w:val="000009"/>
          <w:spacing w:val="53"/>
          <w:sz w:val="28"/>
        </w:rPr>
        <w:t xml:space="preserve"> </w:t>
      </w:r>
      <w:r>
        <w:rPr>
          <w:color w:val="000009"/>
          <w:sz w:val="28"/>
        </w:rPr>
        <w:t>the</w:t>
      </w:r>
      <w:r>
        <w:rPr>
          <w:color w:val="000009"/>
          <w:spacing w:val="54"/>
          <w:sz w:val="28"/>
        </w:rPr>
        <w:t xml:space="preserve"> </w:t>
      </w:r>
      <w:r>
        <w:rPr>
          <w:color w:val="000009"/>
          <w:sz w:val="28"/>
        </w:rPr>
        <w:t>assessee</w:t>
      </w:r>
      <w:r>
        <w:rPr>
          <w:color w:val="000009"/>
          <w:spacing w:val="53"/>
          <w:sz w:val="28"/>
        </w:rPr>
        <w:t xml:space="preserve"> </w:t>
      </w:r>
      <w:r>
        <w:rPr>
          <w:color w:val="000009"/>
          <w:sz w:val="28"/>
        </w:rPr>
        <w:t>of</w:t>
      </w:r>
      <w:r>
        <w:rPr>
          <w:color w:val="000009"/>
          <w:spacing w:val="55"/>
          <w:sz w:val="28"/>
        </w:rPr>
        <w:t xml:space="preserve"> </w:t>
      </w:r>
      <w:r>
        <w:rPr>
          <w:color w:val="000009"/>
          <w:sz w:val="28"/>
        </w:rPr>
        <w:t>any</w:t>
      </w:r>
      <w:r>
        <w:rPr>
          <w:color w:val="000009"/>
          <w:spacing w:val="54"/>
          <w:sz w:val="28"/>
        </w:rPr>
        <w:t xml:space="preserve"> </w:t>
      </w:r>
      <w:r>
        <w:rPr>
          <w:color w:val="000009"/>
          <w:sz w:val="28"/>
        </w:rPr>
        <w:t>lawful</w:t>
      </w:r>
      <w:r>
        <w:rPr>
          <w:color w:val="000009"/>
          <w:spacing w:val="54"/>
          <w:sz w:val="28"/>
        </w:rPr>
        <w:t xml:space="preserve"> </w:t>
      </w:r>
      <w:r>
        <w:rPr>
          <w:color w:val="000009"/>
          <w:sz w:val="28"/>
        </w:rPr>
        <w:t>deduction.</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506" w:lineRule="auto"/>
        <w:ind w:left="501" w:right="165"/>
        <w:jc w:val="both"/>
      </w:pPr>
      <w:r>
        <w:rPr>
          <w:color w:val="000009"/>
        </w:rPr>
        <w:t>Instead, it merely operates as an</w:t>
      </w:r>
      <w:r>
        <w:rPr>
          <w:color w:val="000009"/>
        </w:rPr>
        <w:t xml:space="preserve"> additional condition for the availment of deduction </w:t>
      </w:r>
      <w:r>
        <w:rPr>
          <w:i/>
          <w:color w:val="000009"/>
        </w:rPr>
        <w:t xml:space="preserve">qua </w:t>
      </w:r>
      <w:r>
        <w:rPr>
          <w:color w:val="000009"/>
        </w:rPr>
        <w:t>the specified head.</w:t>
      </w:r>
    </w:p>
    <w:p w:rsidR="000471B0" w:rsidRDefault="0095498C">
      <w:pPr>
        <w:pStyle w:val="ListParagraph"/>
        <w:numPr>
          <w:ilvl w:val="0"/>
          <w:numId w:val="5"/>
        </w:numPr>
        <w:tabs>
          <w:tab w:val="left" w:pos="1222"/>
        </w:tabs>
        <w:spacing w:before="123" w:line="494" w:lineRule="auto"/>
        <w:ind w:left="501" w:right="150" w:firstLine="0"/>
        <w:jc w:val="both"/>
        <w:rPr>
          <w:sz w:val="28"/>
        </w:rPr>
      </w:pPr>
      <w:r>
        <w:rPr>
          <w:color w:val="000009"/>
          <w:sz w:val="28"/>
        </w:rPr>
        <w:t xml:space="preserve">Section 43B bears heading </w:t>
      </w:r>
      <w:r>
        <w:rPr>
          <w:i/>
          <w:color w:val="000009"/>
          <w:sz w:val="28"/>
        </w:rPr>
        <w:t>“certain deductions to be only on actual payment”</w:t>
      </w:r>
      <w:r>
        <w:rPr>
          <w:color w:val="000009"/>
          <w:sz w:val="28"/>
        </w:rPr>
        <w:t>. It opens with a non­obstante clause. As per settled principles of interpretation, a non obstante claus</w:t>
      </w:r>
      <w:r>
        <w:rPr>
          <w:color w:val="000009"/>
          <w:sz w:val="28"/>
        </w:rPr>
        <w:t>e assumes an overriding character against any other provision of general application. It declares that within the sphere allotted to it by the Parliament, it shall not be controlled or overridden by any other provision unless specifically provided for. Out</w:t>
      </w:r>
      <w:r>
        <w:rPr>
          <w:color w:val="000009"/>
          <w:sz w:val="28"/>
        </w:rPr>
        <w:t xml:space="preserve"> of the allowable deductions, the legislature consciously earmarked certain deductions from time to time and included them in the ambit of Section 43B so as to subject such deductions to conditionality of actual payment. Such conditionality may have the in</w:t>
      </w:r>
      <w:r>
        <w:rPr>
          <w:color w:val="000009"/>
          <w:sz w:val="28"/>
        </w:rPr>
        <w:t xml:space="preserve">evitable effect of being different from the theme of mercantile system of accounting on accrual of liability basis </w:t>
      </w:r>
      <w:r>
        <w:rPr>
          <w:i/>
          <w:color w:val="000009"/>
          <w:sz w:val="28"/>
        </w:rPr>
        <w:t xml:space="preserve">qua </w:t>
      </w:r>
      <w:r>
        <w:rPr>
          <w:color w:val="000009"/>
          <w:sz w:val="28"/>
        </w:rPr>
        <w:t>the specific head of deduction covered therein and not to other heads. But that is a matter for the legislature and its wisdom in doing</w:t>
      </w:r>
      <w:r>
        <w:rPr>
          <w:color w:val="000009"/>
          <w:spacing w:val="-1"/>
          <w:sz w:val="28"/>
        </w:rPr>
        <w:t xml:space="preserve"> </w:t>
      </w:r>
      <w:r>
        <w:rPr>
          <w:color w:val="000009"/>
          <w:sz w:val="28"/>
        </w:rPr>
        <w:t>s</w:t>
      </w:r>
      <w:r>
        <w:rPr>
          <w:color w:val="000009"/>
          <w:sz w:val="28"/>
        </w:rPr>
        <w:t>o.</w:t>
      </w:r>
    </w:p>
    <w:p w:rsidR="000471B0" w:rsidRDefault="0095498C">
      <w:pPr>
        <w:pStyle w:val="ListParagraph"/>
        <w:numPr>
          <w:ilvl w:val="0"/>
          <w:numId w:val="5"/>
        </w:numPr>
        <w:tabs>
          <w:tab w:val="left" w:pos="1222"/>
        </w:tabs>
        <w:spacing w:before="116" w:line="491" w:lineRule="auto"/>
        <w:ind w:left="501" w:right="166" w:firstLine="0"/>
        <w:jc w:val="both"/>
        <w:rPr>
          <w:sz w:val="28"/>
        </w:rPr>
      </w:pPr>
      <w:r>
        <w:rPr>
          <w:color w:val="000009"/>
          <w:sz w:val="28"/>
        </w:rPr>
        <w:t>The existence of Section 43B traces back to 1983 when the legislature conceptualised the idea of such a provision in</w:t>
      </w:r>
      <w:r>
        <w:rPr>
          <w:color w:val="000009"/>
          <w:spacing w:val="-33"/>
          <w:sz w:val="28"/>
        </w:rPr>
        <w:t xml:space="preserve"> </w:t>
      </w:r>
      <w:r>
        <w:rPr>
          <w:color w:val="000009"/>
          <w:sz w:val="28"/>
        </w:rPr>
        <w:t>the</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58"/>
        <w:jc w:val="both"/>
      </w:pPr>
      <w:r>
        <w:rPr>
          <w:color w:val="000009"/>
        </w:rPr>
        <w:t>1961 Act. Initially, the provision included deductions in respect of sum payable by assessee by way of tax or duty</w:t>
      </w:r>
      <w:r>
        <w:rPr>
          <w:color w:val="000009"/>
        </w:rPr>
        <w:t xml:space="preserve"> or any sum payable by the employer by way of contribution to any provident fund or superannuation fund. It is noteworthy that the legislature explained the inclusion of these deductions by citing certain practices of evasion of statutory liabilities and o</w:t>
      </w:r>
      <w:r>
        <w:rPr>
          <w:color w:val="000009"/>
        </w:rPr>
        <w:t>ther liabilities for the welfare of employees. The scope and effect of  the newly inserted provision was explained in paragraph 60 of the Memorandum explaining the provisions of the Finance Bill, 1983 as</w:t>
      </w:r>
      <w:r>
        <w:rPr>
          <w:color w:val="000009"/>
          <w:spacing w:val="-3"/>
        </w:rPr>
        <w:t xml:space="preserve"> </w:t>
      </w:r>
      <w:r>
        <w:rPr>
          <w:color w:val="000009"/>
        </w:rPr>
        <w:t>under:</w:t>
      </w:r>
    </w:p>
    <w:p w:rsidR="000471B0" w:rsidRDefault="0095498C">
      <w:pPr>
        <w:spacing w:before="4" w:line="247" w:lineRule="auto"/>
        <w:ind w:left="1582" w:right="1265"/>
        <w:jc w:val="both"/>
        <w:rPr>
          <w:sz w:val="24"/>
        </w:rPr>
      </w:pPr>
      <w:r>
        <w:rPr>
          <w:color w:val="000009"/>
          <w:sz w:val="24"/>
        </w:rPr>
        <w:t xml:space="preserve">“60. … To curb this practice, it is proposed </w:t>
      </w:r>
      <w:r>
        <w:rPr>
          <w:color w:val="000009"/>
          <w:sz w:val="24"/>
        </w:rPr>
        <w:t>to provide  that deduction for any sum payable by the assessee by way of tax or duty under any law for the time being in force (irrespective of whether such tax or duty is disputed or not) or any sum payable by the assessee as an employer by way of contrib</w:t>
      </w:r>
      <w:r>
        <w:rPr>
          <w:color w:val="000009"/>
          <w:sz w:val="24"/>
        </w:rPr>
        <w:t>ution to any provident fund, or superannuation fund or gratuity fund or any other fund for the welfare of employees shall be allowed only in computing the income of that previous year in which such sum is actually paid by</w:t>
      </w:r>
      <w:r>
        <w:rPr>
          <w:color w:val="000009"/>
          <w:spacing w:val="-3"/>
          <w:sz w:val="24"/>
        </w:rPr>
        <w:t xml:space="preserve"> </w:t>
      </w:r>
      <w:r>
        <w:rPr>
          <w:color w:val="000009"/>
          <w:sz w:val="24"/>
        </w:rPr>
        <w:t>him.”</w:t>
      </w:r>
    </w:p>
    <w:p w:rsidR="000471B0" w:rsidRDefault="000471B0">
      <w:pPr>
        <w:pStyle w:val="BodyText"/>
        <w:spacing w:before="7"/>
        <w:rPr>
          <w:sz w:val="27"/>
        </w:rPr>
      </w:pPr>
    </w:p>
    <w:p w:rsidR="000471B0" w:rsidRDefault="0095498C">
      <w:pPr>
        <w:pStyle w:val="BodyText"/>
        <w:spacing w:before="1" w:line="491" w:lineRule="auto"/>
        <w:ind w:left="501" w:right="158"/>
        <w:jc w:val="both"/>
      </w:pPr>
      <w:r>
        <w:rPr>
          <w:color w:val="000009"/>
        </w:rPr>
        <w:t>With the passage of time, the legislature inserted more deductions to Section 43B including cess, bonus or commission payable by employer, interest on loans payable to financial institutions, scheduled banks etc., payment in lieu of leave encashment by the</w:t>
      </w:r>
      <w:r>
        <w:rPr>
          <w:color w:val="000009"/>
        </w:rPr>
        <w:t xml:space="preserve"> employer and repayment of dues to the railways. Thus understood, there is no oneness or uniformity</w:t>
      </w:r>
      <w:r>
        <w:rPr>
          <w:color w:val="000009"/>
          <w:spacing w:val="85"/>
        </w:rPr>
        <w:t xml:space="preserve"> </w:t>
      </w:r>
      <w:r>
        <w:rPr>
          <w:color w:val="000009"/>
        </w:rPr>
        <w:t>in</w:t>
      </w:r>
    </w:p>
    <w:p w:rsidR="000471B0" w:rsidRDefault="000471B0">
      <w:pPr>
        <w:spacing w:line="491" w:lineRule="auto"/>
        <w:jc w:val="both"/>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60"/>
        <w:jc w:val="both"/>
      </w:pPr>
      <w:r>
        <w:rPr>
          <w:color w:val="000009"/>
        </w:rPr>
        <w:t>the nature of deductions included in Section 43B. It holds no merit to urge that this section only provides for deductions concerning s</w:t>
      </w:r>
      <w:r>
        <w:rPr>
          <w:color w:val="000009"/>
        </w:rPr>
        <w:t>tatutory liabilities. Section 43B is a mix bag and new and dissimilar entries have been inserted therein from time to time to cater to different fiscal scenarios, which are best determined by the government of the day. It is not unusual or abnormal for the</w:t>
      </w:r>
      <w:r>
        <w:rPr>
          <w:color w:val="000009"/>
        </w:rPr>
        <w:t xml:space="preserve"> legislature to create a new liability, exempt an existing liability, create a deduction or subject an existing deduction to override regulations or conditions.</w:t>
      </w:r>
    </w:p>
    <w:p w:rsidR="000471B0" w:rsidRDefault="0095498C">
      <w:pPr>
        <w:pStyle w:val="ListParagraph"/>
        <w:numPr>
          <w:ilvl w:val="0"/>
          <w:numId w:val="5"/>
        </w:numPr>
        <w:tabs>
          <w:tab w:val="left" w:pos="1222"/>
        </w:tabs>
        <w:spacing w:before="122" w:line="491" w:lineRule="auto"/>
        <w:ind w:left="501" w:firstLine="0"/>
        <w:jc w:val="both"/>
        <w:rPr>
          <w:sz w:val="28"/>
        </w:rPr>
      </w:pPr>
      <w:r>
        <w:rPr>
          <w:color w:val="000009"/>
          <w:sz w:val="28"/>
        </w:rPr>
        <w:t xml:space="preserve">The leave encashment scheme envisages the payment of a certain amount to the employees in lieu </w:t>
      </w:r>
      <w:r>
        <w:rPr>
          <w:color w:val="000009"/>
          <w:sz w:val="28"/>
        </w:rPr>
        <w:t>of their unused paid leaves in a year. The nature of this payment is beneficial and pro­ employee. However, it is not in the form of a bounty and forms a part of the conditions of service of the employee. An employer seeking deduction from tax liability in</w:t>
      </w:r>
      <w:r>
        <w:rPr>
          <w:color w:val="000009"/>
          <w:sz w:val="28"/>
        </w:rPr>
        <w:t xml:space="preserve"> advance, in the name of discharging the liability of leave encashment, without actually extending such payment to the employee as and when the time for payment arises may lead to abhorrent consequences. When time for such payment arises upon retirement (o</w:t>
      </w:r>
      <w:r>
        <w:rPr>
          <w:color w:val="000009"/>
          <w:sz w:val="28"/>
        </w:rPr>
        <w:t>r otherwise) of the employee, an employer may simply refuse to pay. Consequently, the innocent employee will be entangled</w:t>
      </w:r>
      <w:r>
        <w:rPr>
          <w:color w:val="000009"/>
          <w:spacing w:val="51"/>
          <w:sz w:val="28"/>
        </w:rPr>
        <w:t xml:space="preserve"> </w:t>
      </w:r>
      <w:r>
        <w:rPr>
          <w:color w:val="000009"/>
          <w:sz w:val="28"/>
        </w:rPr>
        <w:t>in</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61"/>
        <w:jc w:val="both"/>
      </w:pPr>
      <w:r>
        <w:rPr>
          <w:color w:val="000009"/>
        </w:rPr>
        <w:t>litigation in the evening of his/her life for claiming a hard­earned right without any fault on his part. Concomi</w:t>
      </w:r>
      <w:r>
        <w:rPr>
          <w:color w:val="000009"/>
        </w:rPr>
        <w:t>tantly, it would  entail in double benefit to the employer – advance deduction from tax liability without any burden of actual payment and refusal to pay as and when occasion arises. It is this mischief clause (f) seeks to</w:t>
      </w:r>
      <w:r>
        <w:rPr>
          <w:color w:val="000009"/>
          <w:spacing w:val="-1"/>
        </w:rPr>
        <w:t xml:space="preserve"> </w:t>
      </w:r>
      <w:r>
        <w:rPr>
          <w:color w:val="000009"/>
        </w:rPr>
        <w:t>subjugate.</w:t>
      </w:r>
    </w:p>
    <w:p w:rsidR="000471B0" w:rsidRDefault="0095498C">
      <w:pPr>
        <w:pStyle w:val="ListParagraph"/>
        <w:numPr>
          <w:ilvl w:val="0"/>
          <w:numId w:val="5"/>
        </w:numPr>
        <w:tabs>
          <w:tab w:val="left" w:pos="1222"/>
        </w:tabs>
        <w:spacing w:before="121" w:line="491" w:lineRule="auto"/>
        <w:ind w:left="501" w:right="158" w:firstLine="0"/>
        <w:jc w:val="both"/>
        <w:rPr>
          <w:sz w:val="28"/>
        </w:rPr>
      </w:pPr>
      <w:r>
        <w:rPr>
          <w:color w:val="000009"/>
          <w:sz w:val="28"/>
        </w:rPr>
        <w:t xml:space="preserve">The argument advanced </w:t>
      </w:r>
      <w:r>
        <w:rPr>
          <w:color w:val="000009"/>
          <w:sz w:val="28"/>
        </w:rPr>
        <w:t>by the respondents that the nature of leave encashment liability is such that it is impossible to make the actual payment in the same year, adds no weight to the claim of invalidity of the clause. We say so because the thrust of the provision is not to con</w:t>
      </w:r>
      <w:r>
        <w:rPr>
          <w:color w:val="000009"/>
          <w:sz w:val="28"/>
        </w:rPr>
        <w:t>trol the timing of payment, rather, it is strictly targeted to control the timing of claiming deduction in the name of such liability. The mischief sought to be remedied by</w:t>
      </w:r>
      <w:r>
        <w:rPr>
          <w:color w:val="000009"/>
          <w:spacing w:val="-24"/>
          <w:sz w:val="28"/>
        </w:rPr>
        <w:t xml:space="preserve"> </w:t>
      </w:r>
      <w:r>
        <w:rPr>
          <w:color w:val="000009"/>
          <w:sz w:val="28"/>
        </w:rPr>
        <w:t>this clause, as discussed above, clarifies the</w:t>
      </w:r>
      <w:r>
        <w:rPr>
          <w:color w:val="000009"/>
          <w:spacing w:val="-5"/>
          <w:sz w:val="28"/>
        </w:rPr>
        <w:t xml:space="preserve"> </w:t>
      </w:r>
      <w:r>
        <w:rPr>
          <w:color w:val="000009"/>
          <w:sz w:val="28"/>
        </w:rPr>
        <w:t>position.</w:t>
      </w:r>
    </w:p>
    <w:p w:rsidR="000471B0" w:rsidRDefault="0095498C">
      <w:pPr>
        <w:pStyle w:val="ListParagraph"/>
        <w:numPr>
          <w:ilvl w:val="0"/>
          <w:numId w:val="5"/>
        </w:numPr>
        <w:tabs>
          <w:tab w:val="left" w:pos="1222"/>
        </w:tabs>
        <w:spacing w:before="122" w:line="491" w:lineRule="auto"/>
        <w:ind w:left="501" w:firstLine="0"/>
        <w:jc w:val="both"/>
        <w:rPr>
          <w:sz w:val="28"/>
        </w:rPr>
      </w:pPr>
      <w:r>
        <w:rPr>
          <w:color w:val="000009"/>
          <w:sz w:val="28"/>
        </w:rPr>
        <w:t>Be it noted that the inter</w:t>
      </w:r>
      <w:r>
        <w:rPr>
          <w:color w:val="000009"/>
          <w:sz w:val="28"/>
        </w:rPr>
        <w:t>pretation of a statute cannot be unrelated to the nature of the statute. In line with other clauses under Section 43B, clause (f) was enacted to remedy a particular mischief and the concerns of public good, employees’ welfare and prevention of fraud upon r</w:t>
      </w:r>
      <w:r>
        <w:rPr>
          <w:color w:val="000009"/>
          <w:sz w:val="28"/>
        </w:rPr>
        <w:t>evenue is writ large in the said clause. In</w:t>
      </w:r>
      <w:r>
        <w:rPr>
          <w:color w:val="000009"/>
          <w:spacing w:val="16"/>
          <w:sz w:val="28"/>
        </w:rPr>
        <w:t xml:space="preserve"> </w:t>
      </w:r>
      <w:r>
        <w:rPr>
          <w:color w:val="000009"/>
          <w:sz w:val="28"/>
        </w:rPr>
        <w:t>our</w:t>
      </w:r>
      <w:r>
        <w:rPr>
          <w:color w:val="000009"/>
          <w:spacing w:val="18"/>
          <w:sz w:val="28"/>
        </w:rPr>
        <w:t xml:space="preserve"> </w:t>
      </w:r>
      <w:r>
        <w:rPr>
          <w:color w:val="000009"/>
          <w:sz w:val="28"/>
        </w:rPr>
        <w:t>view,</w:t>
      </w:r>
      <w:r>
        <w:rPr>
          <w:color w:val="000009"/>
          <w:spacing w:val="18"/>
          <w:sz w:val="28"/>
        </w:rPr>
        <w:t xml:space="preserve"> </w:t>
      </w:r>
      <w:r>
        <w:rPr>
          <w:color w:val="000009"/>
          <w:sz w:val="28"/>
        </w:rPr>
        <w:t>such</w:t>
      </w:r>
      <w:r>
        <w:rPr>
          <w:color w:val="000009"/>
          <w:spacing w:val="19"/>
          <w:sz w:val="28"/>
        </w:rPr>
        <w:t xml:space="preserve"> </w:t>
      </w:r>
      <w:r>
        <w:rPr>
          <w:color w:val="000009"/>
          <w:sz w:val="28"/>
        </w:rPr>
        <w:t>statutes</w:t>
      </w:r>
      <w:r>
        <w:rPr>
          <w:color w:val="000009"/>
          <w:spacing w:val="17"/>
          <w:sz w:val="28"/>
        </w:rPr>
        <w:t xml:space="preserve"> </w:t>
      </w:r>
      <w:r>
        <w:rPr>
          <w:color w:val="000009"/>
          <w:sz w:val="28"/>
        </w:rPr>
        <w:t>are</w:t>
      </w:r>
      <w:r>
        <w:rPr>
          <w:color w:val="000009"/>
          <w:spacing w:val="18"/>
          <w:sz w:val="28"/>
        </w:rPr>
        <w:t xml:space="preserve"> </w:t>
      </w:r>
      <w:r>
        <w:rPr>
          <w:color w:val="000009"/>
          <w:sz w:val="28"/>
        </w:rPr>
        <w:t>to</w:t>
      </w:r>
      <w:r>
        <w:rPr>
          <w:color w:val="000009"/>
          <w:spacing w:val="19"/>
          <w:sz w:val="28"/>
        </w:rPr>
        <w:t xml:space="preserve"> </w:t>
      </w:r>
      <w:r>
        <w:rPr>
          <w:color w:val="000009"/>
          <w:sz w:val="28"/>
        </w:rPr>
        <w:t>be</w:t>
      </w:r>
      <w:r>
        <w:rPr>
          <w:color w:val="000009"/>
          <w:spacing w:val="18"/>
          <w:sz w:val="28"/>
        </w:rPr>
        <w:t xml:space="preserve"> </w:t>
      </w:r>
      <w:r>
        <w:rPr>
          <w:color w:val="000009"/>
          <w:sz w:val="28"/>
        </w:rPr>
        <w:t>viewed</w:t>
      </w:r>
      <w:r>
        <w:rPr>
          <w:color w:val="000009"/>
          <w:spacing w:val="18"/>
          <w:sz w:val="28"/>
        </w:rPr>
        <w:t xml:space="preserve"> </w:t>
      </w:r>
      <w:r>
        <w:rPr>
          <w:color w:val="000009"/>
          <w:sz w:val="28"/>
        </w:rPr>
        <w:t>through</w:t>
      </w:r>
      <w:r>
        <w:rPr>
          <w:color w:val="000009"/>
          <w:spacing w:val="16"/>
          <w:sz w:val="28"/>
        </w:rPr>
        <w:t xml:space="preserve"> </w:t>
      </w:r>
      <w:r>
        <w:rPr>
          <w:color w:val="000009"/>
          <w:sz w:val="28"/>
        </w:rPr>
        <w:t>the</w:t>
      </w:r>
      <w:r>
        <w:rPr>
          <w:color w:val="000009"/>
          <w:spacing w:val="18"/>
          <w:sz w:val="28"/>
        </w:rPr>
        <w:t xml:space="preserve"> </w:t>
      </w:r>
      <w:r>
        <w:rPr>
          <w:color w:val="000009"/>
          <w:sz w:val="28"/>
        </w:rPr>
        <w:t>prism</w:t>
      </w:r>
      <w:r>
        <w:rPr>
          <w:color w:val="000009"/>
          <w:spacing w:val="18"/>
          <w:sz w:val="28"/>
        </w:rPr>
        <w:t xml:space="preserve"> </w:t>
      </w:r>
      <w:r>
        <w:rPr>
          <w:color w:val="000009"/>
          <w:sz w:val="28"/>
        </w:rPr>
        <w:t>of</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spacing w:before="144" w:line="518" w:lineRule="auto"/>
        <w:ind w:left="501" w:right="147"/>
        <w:jc w:val="both"/>
        <w:rPr>
          <w:i/>
          <w:sz w:val="28"/>
        </w:rPr>
      </w:pPr>
      <w:r>
        <w:rPr>
          <w:color w:val="000009"/>
          <w:spacing w:val="-1"/>
          <w:sz w:val="28"/>
        </w:rPr>
        <w:t>t</w:t>
      </w:r>
      <w:r>
        <w:rPr>
          <w:color w:val="000009"/>
          <w:spacing w:val="-1"/>
          <w:w w:val="99"/>
          <w:sz w:val="28"/>
        </w:rPr>
        <w:t>h</w:t>
      </w:r>
      <w:r>
        <w:rPr>
          <w:color w:val="000009"/>
          <w:w w:val="99"/>
          <w:sz w:val="28"/>
        </w:rPr>
        <w:t>e</w:t>
      </w:r>
      <w:r>
        <w:rPr>
          <w:color w:val="000009"/>
          <w:spacing w:val="34"/>
          <w:w w:val="99"/>
          <w:sz w:val="28"/>
        </w:rPr>
        <w:t xml:space="preserve"> </w:t>
      </w:r>
      <w:r>
        <w:rPr>
          <w:color w:val="000009"/>
          <w:sz w:val="28"/>
        </w:rPr>
        <w:t>m</w:t>
      </w:r>
      <w:r>
        <w:rPr>
          <w:color w:val="000009"/>
          <w:spacing w:val="-2"/>
          <w:sz w:val="28"/>
        </w:rPr>
        <w:t>i</w:t>
      </w:r>
      <w:r>
        <w:rPr>
          <w:color w:val="000009"/>
          <w:w w:val="99"/>
          <w:sz w:val="28"/>
        </w:rPr>
        <w:t>sc</w:t>
      </w:r>
      <w:r>
        <w:rPr>
          <w:color w:val="000009"/>
          <w:spacing w:val="-1"/>
          <w:w w:val="99"/>
          <w:sz w:val="28"/>
        </w:rPr>
        <w:t>h</w:t>
      </w:r>
      <w:r>
        <w:rPr>
          <w:color w:val="000009"/>
          <w:sz w:val="28"/>
        </w:rPr>
        <w:t>ief</w:t>
      </w:r>
      <w:r>
        <w:rPr>
          <w:color w:val="000009"/>
          <w:spacing w:val="34"/>
          <w:sz w:val="28"/>
        </w:rPr>
        <w:t xml:space="preserve"> </w:t>
      </w:r>
      <w:r>
        <w:rPr>
          <w:color w:val="000009"/>
          <w:spacing w:val="-1"/>
          <w:sz w:val="28"/>
        </w:rPr>
        <w:t>t</w:t>
      </w:r>
      <w:r>
        <w:rPr>
          <w:color w:val="000009"/>
          <w:spacing w:val="-1"/>
          <w:w w:val="99"/>
          <w:sz w:val="28"/>
        </w:rPr>
        <w:t>h</w:t>
      </w:r>
      <w:r>
        <w:rPr>
          <w:color w:val="000009"/>
          <w:w w:val="99"/>
          <w:sz w:val="28"/>
        </w:rPr>
        <w:t>ey</w:t>
      </w:r>
      <w:r>
        <w:rPr>
          <w:color w:val="000009"/>
          <w:spacing w:val="32"/>
          <w:w w:val="99"/>
          <w:sz w:val="28"/>
        </w:rPr>
        <w:t xml:space="preserve"> </w:t>
      </w:r>
      <w:r>
        <w:rPr>
          <w:color w:val="000009"/>
          <w:w w:val="99"/>
          <w:sz w:val="28"/>
        </w:rPr>
        <w:t>se</w:t>
      </w:r>
      <w:r>
        <w:rPr>
          <w:color w:val="000009"/>
          <w:spacing w:val="-2"/>
          <w:w w:val="99"/>
          <w:sz w:val="28"/>
        </w:rPr>
        <w:t>e</w:t>
      </w:r>
      <w:r>
        <w:rPr>
          <w:color w:val="000009"/>
          <w:w w:val="99"/>
          <w:sz w:val="28"/>
        </w:rPr>
        <w:t>k</w:t>
      </w:r>
      <w:r>
        <w:rPr>
          <w:color w:val="000009"/>
          <w:spacing w:val="34"/>
          <w:sz w:val="28"/>
        </w:rPr>
        <w:t xml:space="preserve"> </w:t>
      </w:r>
      <w:r>
        <w:rPr>
          <w:color w:val="000009"/>
          <w:spacing w:val="-1"/>
          <w:sz w:val="28"/>
        </w:rPr>
        <w:t>t</w:t>
      </w:r>
      <w:r>
        <w:rPr>
          <w:color w:val="000009"/>
          <w:w w:val="99"/>
          <w:sz w:val="28"/>
        </w:rPr>
        <w:t>o</w:t>
      </w:r>
      <w:r>
        <w:rPr>
          <w:color w:val="000009"/>
          <w:spacing w:val="33"/>
          <w:sz w:val="28"/>
        </w:rPr>
        <w:t xml:space="preserve"> </w:t>
      </w:r>
      <w:r>
        <w:rPr>
          <w:color w:val="000009"/>
          <w:w w:val="99"/>
          <w:sz w:val="28"/>
        </w:rPr>
        <w:t>s</w:t>
      </w:r>
      <w:r>
        <w:rPr>
          <w:color w:val="000009"/>
          <w:spacing w:val="-3"/>
          <w:w w:val="99"/>
          <w:sz w:val="28"/>
        </w:rPr>
        <w:t>u</w:t>
      </w:r>
      <w:r>
        <w:rPr>
          <w:color w:val="000009"/>
          <w:w w:val="99"/>
          <w:sz w:val="28"/>
        </w:rPr>
        <w:t>ppre</w:t>
      </w:r>
      <w:r>
        <w:rPr>
          <w:color w:val="000009"/>
          <w:spacing w:val="-2"/>
          <w:w w:val="99"/>
          <w:sz w:val="28"/>
        </w:rPr>
        <w:t>s</w:t>
      </w:r>
      <w:r>
        <w:rPr>
          <w:color w:val="000009"/>
          <w:sz w:val="28"/>
        </w:rPr>
        <w:t>s,</w:t>
      </w:r>
      <w:r>
        <w:rPr>
          <w:color w:val="000009"/>
          <w:spacing w:val="34"/>
          <w:sz w:val="28"/>
        </w:rPr>
        <w:t xml:space="preserve"> </w:t>
      </w:r>
      <w:r>
        <w:rPr>
          <w:color w:val="000009"/>
          <w:spacing w:val="-1"/>
          <w:sz w:val="28"/>
        </w:rPr>
        <w:t>t</w:t>
      </w:r>
      <w:r>
        <w:rPr>
          <w:color w:val="000009"/>
          <w:spacing w:val="-1"/>
          <w:w w:val="99"/>
          <w:sz w:val="28"/>
        </w:rPr>
        <w:t>ha</w:t>
      </w:r>
      <w:r>
        <w:rPr>
          <w:color w:val="000009"/>
          <w:sz w:val="28"/>
        </w:rPr>
        <w:t>t</w:t>
      </w:r>
      <w:r>
        <w:rPr>
          <w:color w:val="000009"/>
          <w:spacing w:val="33"/>
          <w:sz w:val="28"/>
        </w:rPr>
        <w:t xml:space="preserve"> </w:t>
      </w:r>
      <w:r>
        <w:rPr>
          <w:color w:val="000009"/>
          <w:sz w:val="28"/>
        </w:rPr>
        <w:t>i</w:t>
      </w:r>
      <w:r>
        <w:rPr>
          <w:color w:val="000009"/>
          <w:spacing w:val="-2"/>
          <w:sz w:val="28"/>
        </w:rPr>
        <w:t>s</w:t>
      </w:r>
      <w:r>
        <w:rPr>
          <w:color w:val="000009"/>
          <w:sz w:val="28"/>
        </w:rPr>
        <w:t>,</w:t>
      </w:r>
      <w:r>
        <w:rPr>
          <w:color w:val="000009"/>
          <w:spacing w:val="3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2"/>
          <w:w w:val="99"/>
          <w:sz w:val="28"/>
        </w:rPr>
        <w:t xml:space="preserve"> </w:t>
      </w:r>
      <w:r>
        <w:rPr>
          <w:b/>
          <w:i/>
          <w:color w:val="000009"/>
          <w:sz w:val="28"/>
        </w:rPr>
        <w:t>H</w:t>
      </w:r>
      <w:r>
        <w:rPr>
          <w:b/>
          <w:i/>
          <w:color w:val="000009"/>
          <w:spacing w:val="-1"/>
          <w:sz w:val="28"/>
        </w:rPr>
        <w:t>e</w:t>
      </w:r>
      <w:r>
        <w:rPr>
          <w:b/>
          <w:i/>
          <w:color w:val="000009"/>
          <w:w w:val="99"/>
          <w:sz w:val="28"/>
        </w:rPr>
        <w:t>y</w:t>
      </w:r>
      <w:r>
        <w:rPr>
          <w:b/>
          <w:i/>
          <w:color w:val="000009"/>
          <w:spacing w:val="-1"/>
          <w:w w:val="99"/>
          <w:sz w:val="28"/>
        </w:rPr>
        <w:t>d</w:t>
      </w:r>
      <w:r>
        <w:rPr>
          <w:b/>
          <w:i/>
          <w:color w:val="000009"/>
          <w:w w:val="99"/>
          <w:sz w:val="28"/>
        </w:rPr>
        <w:t>o</w:t>
      </w:r>
      <w:r>
        <w:rPr>
          <w:b/>
          <w:i/>
          <w:color w:val="000009"/>
          <w:spacing w:val="-1"/>
          <w:w w:val="99"/>
          <w:sz w:val="28"/>
        </w:rPr>
        <w:t>n</w:t>
      </w:r>
      <w:r>
        <w:rPr>
          <w:b/>
          <w:i/>
          <w:color w:val="000009"/>
          <w:sz w:val="28"/>
        </w:rPr>
        <w:t>’s</w:t>
      </w:r>
      <w:r>
        <w:rPr>
          <w:b/>
          <w:i/>
          <w:color w:val="000009"/>
          <w:spacing w:val="33"/>
          <w:sz w:val="28"/>
        </w:rPr>
        <w:t xml:space="preserve"> </w:t>
      </w:r>
      <w:r>
        <w:rPr>
          <w:b/>
          <w:i/>
          <w:color w:val="000009"/>
          <w:spacing w:val="-12"/>
          <w:w w:val="99"/>
          <w:sz w:val="28"/>
        </w:rPr>
        <w:t>c</w:t>
      </w:r>
      <w:r>
        <w:rPr>
          <w:b/>
          <w:i/>
          <w:smallCaps/>
          <w:color w:val="000009"/>
          <w:spacing w:val="-12"/>
          <w:w w:val="118"/>
          <w:sz w:val="28"/>
        </w:rPr>
        <w:t>a</w:t>
      </w:r>
      <w:r>
        <w:rPr>
          <w:b/>
          <w:i/>
          <w:smallCaps/>
          <w:color w:val="000009"/>
          <w:spacing w:val="-11"/>
          <w:w w:val="96"/>
          <w:sz w:val="28"/>
        </w:rPr>
        <w:t>s</w:t>
      </w:r>
      <w:r>
        <w:rPr>
          <w:b/>
          <w:i/>
          <w:color w:val="000009"/>
          <w:spacing w:val="-9"/>
          <w:w w:val="99"/>
          <w:sz w:val="28"/>
        </w:rPr>
        <w:t>e</w:t>
      </w:r>
      <w:hyperlink w:anchor="_bookmark7" w:history="1">
        <w:r>
          <w:rPr>
            <w:b/>
            <w:i/>
            <w:color w:val="000009"/>
            <w:spacing w:val="-11"/>
            <w:w w:val="121"/>
            <w:sz w:val="28"/>
            <w:vertAlign w:val="superscript"/>
          </w:rPr>
          <w:t>8</w:t>
        </w:r>
      </w:hyperlink>
      <w:r>
        <w:rPr>
          <w:b/>
          <w:i/>
          <w:color w:val="000009"/>
          <w:w w:val="121"/>
          <w:sz w:val="28"/>
        </w:rPr>
        <w:t xml:space="preserve"> </w:t>
      </w:r>
      <w:r>
        <w:rPr>
          <w:color w:val="000009"/>
          <w:w w:val="99"/>
          <w:sz w:val="28"/>
        </w:rPr>
        <w:t>pr</w:t>
      </w:r>
      <w:r>
        <w:rPr>
          <w:color w:val="000009"/>
          <w:sz w:val="28"/>
        </w:rPr>
        <w:t>i</w:t>
      </w:r>
      <w:r>
        <w:rPr>
          <w:color w:val="000009"/>
          <w:spacing w:val="-1"/>
          <w:sz w:val="28"/>
        </w:rPr>
        <w:t>n</w:t>
      </w:r>
      <w:r>
        <w:rPr>
          <w:color w:val="000009"/>
          <w:sz w:val="28"/>
        </w:rPr>
        <w:t>cipl</w:t>
      </w:r>
      <w:r>
        <w:rPr>
          <w:color w:val="000009"/>
          <w:spacing w:val="-2"/>
          <w:sz w:val="28"/>
        </w:rPr>
        <w:t>e</w:t>
      </w:r>
      <w:r>
        <w:rPr>
          <w:color w:val="000009"/>
          <w:sz w:val="28"/>
        </w:rPr>
        <w:t>.</w:t>
      </w:r>
      <w:r>
        <w:rPr>
          <w:color w:val="000009"/>
          <w:spacing w:val="24"/>
          <w:sz w:val="28"/>
        </w:rPr>
        <w:t xml:space="preserve"> </w:t>
      </w:r>
      <w:r>
        <w:rPr>
          <w:color w:val="000009"/>
          <w:sz w:val="28"/>
        </w:rPr>
        <w:t>I</w:t>
      </w:r>
      <w:r>
        <w:rPr>
          <w:color w:val="000009"/>
          <w:w w:val="99"/>
          <w:sz w:val="28"/>
        </w:rPr>
        <w:t>n</w:t>
      </w:r>
      <w:r>
        <w:rPr>
          <w:color w:val="000009"/>
          <w:spacing w:val="24"/>
          <w:sz w:val="28"/>
        </w:rPr>
        <w:t xml:space="preserve"> </w:t>
      </w:r>
      <w:r>
        <w:rPr>
          <w:b/>
          <w:i/>
          <w:color w:val="000009"/>
          <w:sz w:val="28"/>
        </w:rPr>
        <w:t>CR</w:t>
      </w:r>
      <w:r>
        <w:rPr>
          <w:b/>
          <w:i/>
          <w:color w:val="000009"/>
          <w:w w:val="99"/>
          <w:sz w:val="28"/>
        </w:rPr>
        <w:t>AW</w:t>
      </w:r>
      <w:r>
        <w:rPr>
          <w:b/>
          <w:i/>
          <w:color w:val="000009"/>
          <w:spacing w:val="-1"/>
          <w:w w:val="99"/>
          <w:sz w:val="28"/>
        </w:rPr>
        <w:t>F</w:t>
      </w:r>
      <w:r>
        <w:rPr>
          <w:b/>
          <w:i/>
          <w:color w:val="000009"/>
          <w:spacing w:val="-1"/>
          <w:sz w:val="28"/>
        </w:rPr>
        <w:t>O</w:t>
      </w:r>
      <w:r>
        <w:rPr>
          <w:b/>
          <w:i/>
          <w:color w:val="000009"/>
          <w:sz w:val="28"/>
        </w:rPr>
        <w:t>R</w:t>
      </w:r>
      <w:r>
        <w:rPr>
          <w:b/>
          <w:i/>
          <w:color w:val="000009"/>
          <w:spacing w:val="-1"/>
          <w:sz w:val="28"/>
        </w:rPr>
        <w:t>D</w:t>
      </w:r>
      <w:r>
        <w:rPr>
          <w:b/>
          <w:i/>
          <w:color w:val="000009"/>
          <w:sz w:val="28"/>
        </w:rPr>
        <w:t>,</w:t>
      </w:r>
      <w:r>
        <w:rPr>
          <w:b/>
          <w:i/>
          <w:color w:val="000009"/>
          <w:spacing w:val="23"/>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spacing w:val="-3"/>
          <w:w w:val="99"/>
          <w:sz w:val="28"/>
        </w:rPr>
        <w:t>u</w:t>
      </w:r>
      <w:r>
        <w:rPr>
          <w:b/>
          <w:i/>
          <w:color w:val="000009"/>
          <w:sz w:val="28"/>
        </w:rPr>
        <w:t>t</w:t>
      </w:r>
      <w:r>
        <w:rPr>
          <w:b/>
          <w:i/>
          <w:color w:val="000009"/>
          <w:w w:val="99"/>
          <w:sz w:val="28"/>
        </w:rPr>
        <w:t>ory</w:t>
      </w:r>
      <w:r>
        <w:rPr>
          <w:b/>
          <w:i/>
          <w:color w:val="000009"/>
          <w:spacing w:val="22"/>
          <w:sz w:val="28"/>
        </w:rPr>
        <w:t xml:space="preserve"> </w:t>
      </w:r>
      <w:r>
        <w:rPr>
          <w:b/>
          <w:i/>
          <w:color w:val="000009"/>
          <w:w w:val="99"/>
          <w:sz w:val="28"/>
        </w:rPr>
        <w:t>Co</w:t>
      </w:r>
      <w:r>
        <w:rPr>
          <w:b/>
          <w:i/>
          <w:color w:val="000009"/>
          <w:spacing w:val="-1"/>
          <w:w w:val="99"/>
          <w:sz w:val="28"/>
        </w:rPr>
        <w:t>n</w:t>
      </w:r>
      <w:r>
        <w:rPr>
          <w:b/>
          <w:i/>
          <w:color w:val="000009"/>
          <w:w w:val="99"/>
          <w:sz w:val="28"/>
        </w:rPr>
        <w:t>s</w:t>
      </w:r>
      <w:r>
        <w:rPr>
          <w:b/>
          <w:i/>
          <w:color w:val="000009"/>
          <w:sz w:val="28"/>
        </w:rPr>
        <w:t>t</w:t>
      </w:r>
      <w:r>
        <w:rPr>
          <w:b/>
          <w:i/>
          <w:color w:val="000009"/>
          <w:w w:val="99"/>
          <w:sz w:val="28"/>
        </w:rPr>
        <w:t>r</w:t>
      </w:r>
      <w:r>
        <w:rPr>
          <w:b/>
          <w:i/>
          <w:color w:val="000009"/>
          <w:spacing w:val="-1"/>
          <w:w w:val="99"/>
          <w:sz w:val="28"/>
        </w:rPr>
        <w:t>uc</w:t>
      </w:r>
      <w:r>
        <w:rPr>
          <w:b/>
          <w:i/>
          <w:color w:val="000009"/>
          <w:sz w:val="28"/>
        </w:rPr>
        <w:t>t</w:t>
      </w:r>
      <w:r>
        <w:rPr>
          <w:b/>
          <w:i/>
          <w:color w:val="000009"/>
          <w:spacing w:val="-1"/>
          <w:sz w:val="28"/>
        </w:rPr>
        <w:t>i</w:t>
      </w:r>
      <w:r>
        <w:rPr>
          <w:b/>
          <w:i/>
          <w:color w:val="000009"/>
          <w:w w:val="99"/>
          <w:sz w:val="28"/>
        </w:rPr>
        <w:t>o</w:t>
      </w:r>
      <w:r>
        <w:rPr>
          <w:b/>
          <w:i/>
          <w:color w:val="000009"/>
          <w:spacing w:val="2"/>
          <w:w w:val="99"/>
          <w:sz w:val="28"/>
        </w:rPr>
        <w:t>n</w:t>
      </w:r>
      <w:hyperlink w:anchor="_bookmark8" w:history="1">
        <w:r>
          <w:rPr>
            <w:b/>
            <w:i/>
            <w:color w:val="000009"/>
            <w:spacing w:val="-1"/>
            <w:w w:val="121"/>
            <w:sz w:val="28"/>
            <w:vertAlign w:val="superscript"/>
          </w:rPr>
          <w:t>9</w:t>
        </w:r>
      </w:hyperlink>
      <w:r>
        <w:rPr>
          <w:color w:val="000009"/>
          <w:sz w:val="28"/>
        </w:rPr>
        <w:t>,</w:t>
      </w:r>
      <w:r>
        <w:rPr>
          <w:color w:val="000009"/>
          <w:spacing w:val="22"/>
          <w:sz w:val="28"/>
        </w:rPr>
        <w:t xml:space="preserve"> </w:t>
      </w:r>
      <w:r>
        <w:rPr>
          <w:color w:val="000009"/>
          <w:sz w:val="28"/>
        </w:rPr>
        <w:t>it</w:t>
      </w:r>
      <w:r>
        <w:rPr>
          <w:color w:val="000009"/>
          <w:spacing w:val="23"/>
          <w:sz w:val="28"/>
        </w:rPr>
        <w:t xml:space="preserve"> </w:t>
      </w:r>
      <w:r>
        <w:rPr>
          <w:color w:val="000009"/>
          <w:spacing w:val="-1"/>
          <w:w w:val="99"/>
          <w:sz w:val="28"/>
        </w:rPr>
        <w:t>ha</w:t>
      </w:r>
      <w:r>
        <w:rPr>
          <w:color w:val="000009"/>
          <w:w w:val="99"/>
          <w:sz w:val="28"/>
        </w:rPr>
        <w:t>s</w:t>
      </w:r>
      <w:r>
        <w:rPr>
          <w:color w:val="000009"/>
          <w:spacing w:val="24"/>
          <w:sz w:val="28"/>
        </w:rPr>
        <w:t xml:space="preserve"> </w:t>
      </w:r>
      <w:r>
        <w:rPr>
          <w:color w:val="000009"/>
          <w:spacing w:val="-14"/>
          <w:w w:val="99"/>
          <w:sz w:val="28"/>
        </w:rPr>
        <w:t>b</w:t>
      </w:r>
      <w:r>
        <w:rPr>
          <w:color w:val="000009"/>
          <w:spacing w:val="-12"/>
          <w:w w:val="99"/>
          <w:sz w:val="28"/>
        </w:rPr>
        <w:t>een</w:t>
      </w:r>
      <w:r>
        <w:rPr>
          <w:color w:val="000009"/>
          <w:w w:val="99"/>
          <w:sz w:val="28"/>
        </w:rPr>
        <w:t xml:space="preserve"> g</w:t>
      </w:r>
      <w:r>
        <w:rPr>
          <w:color w:val="000009"/>
          <w:spacing w:val="-1"/>
          <w:w w:val="99"/>
          <w:sz w:val="28"/>
        </w:rPr>
        <w:t>a</w:t>
      </w:r>
      <w:r>
        <w:rPr>
          <w:color w:val="000009"/>
          <w:sz w:val="28"/>
        </w:rPr>
        <w:t>i</w:t>
      </w:r>
      <w:r>
        <w:rPr>
          <w:color w:val="000009"/>
          <w:spacing w:val="-1"/>
          <w:sz w:val="28"/>
        </w:rPr>
        <w:t>n</w:t>
      </w:r>
      <w:r>
        <w:rPr>
          <w:color w:val="000009"/>
          <w:sz w:val="28"/>
        </w:rPr>
        <w:t>f</w:t>
      </w:r>
      <w:r>
        <w:rPr>
          <w:color w:val="000009"/>
          <w:spacing w:val="-1"/>
          <w:sz w:val="28"/>
        </w:rPr>
        <w:t>u</w:t>
      </w:r>
      <w:r>
        <w:rPr>
          <w:color w:val="000009"/>
          <w:sz w:val="28"/>
        </w:rPr>
        <w:t>lly</w:t>
      </w:r>
      <w:r>
        <w:rPr>
          <w:color w:val="000009"/>
          <w:spacing w:val="10"/>
          <w:sz w:val="28"/>
        </w:rPr>
        <w:t xml:space="preserve"> </w:t>
      </w:r>
      <w:r>
        <w:rPr>
          <w:color w:val="000009"/>
          <w:sz w:val="28"/>
        </w:rPr>
        <w:t>deli</w:t>
      </w:r>
      <w:r>
        <w:rPr>
          <w:color w:val="000009"/>
          <w:spacing w:val="-1"/>
          <w:sz w:val="28"/>
        </w:rPr>
        <w:t>n</w:t>
      </w:r>
      <w:r>
        <w:rPr>
          <w:color w:val="000009"/>
          <w:sz w:val="28"/>
        </w:rPr>
        <w:t>e</w:t>
      </w:r>
      <w:r>
        <w:rPr>
          <w:color w:val="000009"/>
          <w:spacing w:val="-1"/>
          <w:sz w:val="28"/>
        </w:rPr>
        <w:t>a</w:t>
      </w:r>
      <w:r>
        <w:rPr>
          <w:color w:val="000009"/>
          <w:spacing w:val="-1"/>
          <w:sz w:val="28"/>
        </w:rPr>
        <w:t>t</w:t>
      </w:r>
      <w:r>
        <w:rPr>
          <w:color w:val="000009"/>
          <w:w w:val="99"/>
          <w:sz w:val="28"/>
        </w:rPr>
        <w:t>ed</w:t>
      </w:r>
      <w:r>
        <w:rPr>
          <w:color w:val="000009"/>
          <w:spacing w:val="12"/>
          <w:sz w:val="28"/>
        </w:rPr>
        <w:t xml:space="preserve"> </w:t>
      </w:r>
      <w:r>
        <w:rPr>
          <w:color w:val="000009"/>
          <w:spacing w:val="-1"/>
          <w:sz w:val="28"/>
        </w:rPr>
        <w:t>t</w:t>
      </w:r>
      <w:r>
        <w:rPr>
          <w:color w:val="000009"/>
          <w:spacing w:val="-1"/>
          <w:w w:val="99"/>
          <w:sz w:val="28"/>
        </w:rPr>
        <w:t>ha</w:t>
      </w:r>
      <w:r>
        <w:rPr>
          <w:color w:val="000009"/>
          <w:sz w:val="28"/>
        </w:rPr>
        <w:t>t</w:t>
      </w:r>
      <w:r>
        <w:rPr>
          <w:color w:val="000009"/>
          <w:spacing w:val="16"/>
          <w:sz w:val="28"/>
        </w:rPr>
        <w:t xml:space="preserve"> </w:t>
      </w:r>
      <w:r>
        <w:rPr>
          <w:i/>
          <w:color w:val="000009"/>
          <w:spacing w:val="-2"/>
          <w:sz w:val="28"/>
        </w:rPr>
        <w:t>“</w:t>
      </w:r>
      <w:r>
        <w:rPr>
          <w:i/>
          <w:color w:val="000009"/>
          <w:w w:val="99"/>
          <w:sz w:val="28"/>
        </w:rPr>
        <w:t>an</w:t>
      </w:r>
      <w:r>
        <w:rPr>
          <w:i/>
          <w:color w:val="000009"/>
          <w:spacing w:val="11"/>
          <w:sz w:val="28"/>
        </w:rPr>
        <w:t xml:space="preserve"> </w:t>
      </w:r>
      <w:r>
        <w:rPr>
          <w:i/>
          <w:color w:val="000009"/>
          <w:spacing w:val="-2"/>
          <w:sz w:val="28"/>
        </w:rPr>
        <w:t>e</w:t>
      </w:r>
      <w:r>
        <w:rPr>
          <w:i/>
          <w:color w:val="000009"/>
          <w:w w:val="99"/>
          <w:sz w:val="28"/>
        </w:rPr>
        <w:t>na</w:t>
      </w:r>
      <w:r>
        <w:rPr>
          <w:i/>
          <w:color w:val="000009"/>
          <w:spacing w:val="-1"/>
          <w:w w:val="99"/>
          <w:sz w:val="28"/>
        </w:rPr>
        <w:t>c</w:t>
      </w:r>
      <w:r>
        <w:rPr>
          <w:i/>
          <w:color w:val="000009"/>
          <w:sz w:val="28"/>
        </w:rPr>
        <w:t>t</w:t>
      </w:r>
      <w:r>
        <w:rPr>
          <w:i/>
          <w:color w:val="000009"/>
          <w:spacing w:val="-3"/>
          <w:sz w:val="28"/>
        </w:rPr>
        <w:t>m</w:t>
      </w:r>
      <w:r>
        <w:rPr>
          <w:i/>
          <w:color w:val="000009"/>
          <w:w w:val="99"/>
          <w:sz w:val="28"/>
        </w:rPr>
        <w:t>e</w:t>
      </w:r>
      <w:r>
        <w:rPr>
          <w:i/>
          <w:color w:val="000009"/>
          <w:sz w:val="28"/>
        </w:rPr>
        <w:t>nt</w:t>
      </w:r>
      <w:r>
        <w:rPr>
          <w:i/>
          <w:color w:val="000009"/>
          <w:spacing w:val="10"/>
          <w:sz w:val="28"/>
        </w:rPr>
        <w:t xml:space="preserve"> </w:t>
      </w:r>
      <w:r>
        <w:rPr>
          <w:i/>
          <w:color w:val="000009"/>
          <w:w w:val="99"/>
          <w:sz w:val="28"/>
        </w:rPr>
        <w:t>d</w:t>
      </w:r>
      <w:r>
        <w:rPr>
          <w:i/>
          <w:color w:val="000009"/>
          <w:spacing w:val="-2"/>
          <w:w w:val="99"/>
          <w:sz w:val="28"/>
        </w:rPr>
        <w:t>e</w:t>
      </w:r>
      <w:r>
        <w:rPr>
          <w:i/>
          <w:color w:val="000009"/>
          <w:w w:val="99"/>
          <w:sz w:val="28"/>
        </w:rPr>
        <w:t>s</w:t>
      </w:r>
      <w:r>
        <w:rPr>
          <w:i/>
          <w:color w:val="000009"/>
          <w:spacing w:val="-1"/>
          <w:sz w:val="28"/>
        </w:rPr>
        <w:t>i</w:t>
      </w:r>
      <w:r>
        <w:rPr>
          <w:i/>
          <w:color w:val="000009"/>
          <w:spacing w:val="-1"/>
          <w:w w:val="99"/>
          <w:sz w:val="28"/>
        </w:rPr>
        <w:t>g</w:t>
      </w:r>
      <w:r>
        <w:rPr>
          <w:i/>
          <w:color w:val="000009"/>
          <w:w w:val="99"/>
          <w:sz w:val="28"/>
        </w:rPr>
        <w:t>ned</w:t>
      </w:r>
      <w:r>
        <w:rPr>
          <w:i/>
          <w:color w:val="000009"/>
          <w:spacing w:val="10"/>
          <w:sz w:val="28"/>
        </w:rPr>
        <w:t xml:space="preserve"> </w:t>
      </w:r>
      <w:r>
        <w:rPr>
          <w:i/>
          <w:color w:val="000009"/>
          <w:sz w:val="28"/>
        </w:rPr>
        <w:t>t</w:t>
      </w:r>
      <w:r>
        <w:rPr>
          <w:i/>
          <w:color w:val="000009"/>
          <w:w w:val="99"/>
          <w:sz w:val="28"/>
        </w:rPr>
        <w:t>o</w:t>
      </w:r>
      <w:r>
        <w:rPr>
          <w:i/>
          <w:color w:val="000009"/>
          <w:spacing w:val="10"/>
          <w:w w:val="99"/>
          <w:sz w:val="28"/>
        </w:rPr>
        <w:t xml:space="preserve"> </w:t>
      </w:r>
      <w:r>
        <w:rPr>
          <w:i/>
          <w:color w:val="000009"/>
          <w:w w:val="99"/>
          <w:sz w:val="28"/>
        </w:rPr>
        <w:t>p</w:t>
      </w:r>
      <w:r>
        <w:rPr>
          <w:i/>
          <w:color w:val="000009"/>
          <w:spacing w:val="-2"/>
          <w:w w:val="99"/>
          <w:sz w:val="28"/>
        </w:rPr>
        <w:t>r</w:t>
      </w:r>
      <w:r>
        <w:rPr>
          <w:i/>
          <w:color w:val="000009"/>
          <w:w w:val="99"/>
          <w:sz w:val="28"/>
        </w:rPr>
        <w:t>e</w:t>
      </w:r>
      <w:r>
        <w:rPr>
          <w:i/>
          <w:color w:val="000009"/>
          <w:spacing w:val="-2"/>
          <w:w w:val="99"/>
          <w:sz w:val="28"/>
        </w:rPr>
        <w:t>v</w:t>
      </w:r>
      <w:r>
        <w:rPr>
          <w:i/>
          <w:color w:val="000009"/>
          <w:w w:val="99"/>
          <w:sz w:val="28"/>
        </w:rPr>
        <w:t>e</w:t>
      </w:r>
      <w:r>
        <w:rPr>
          <w:i/>
          <w:color w:val="000009"/>
          <w:sz w:val="28"/>
        </w:rPr>
        <w:t>nt</w:t>
      </w:r>
      <w:r>
        <w:rPr>
          <w:i/>
          <w:color w:val="000009"/>
          <w:spacing w:val="10"/>
          <w:sz w:val="28"/>
        </w:rPr>
        <w:t xml:space="preserve"> </w:t>
      </w:r>
      <w:r>
        <w:rPr>
          <w:i/>
          <w:color w:val="000009"/>
          <w:sz w:val="28"/>
        </w:rPr>
        <w:t>f</w:t>
      </w:r>
      <w:r>
        <w:rPr>
          <w:i/>
          <w:color w:val="000009"/>
          <w:w w:val="99"/>
          <w:sz w:val="28"/>
        </w:rPr>
        <w:t>ra</w:t>
      </w:r>
      <w:r>
        <w:rPr>
          <w:i/>
          <w:color w:val="000009"/>
          <w:spacing w:val="-2"/>
          <w:w w:val="99"/>
          <w:sz w:val="28"/>
        </w:rPr>
        <w:t>u</w:t>
      </w:r>
      <w:r>
        <w:rPr>
          <w:i/>
          <w:color w:val="000009"/>
          <w:w w:val="99"/>
          <w:sz w:val="28"/>
        </w:rPr>
        <w:t>d upon</w:t>
      </w:r>
      <w:r>
        <w:rPr>
          <w:i/>
          <w:color w:val="000009"/>
          <w:spacing w:val="33"/>
          <w:sz w:val="28"/>
        </w:rPr>
        <w:t xml:space="preserve"> </w:t>
      </w:r>
      <w:r>
        <w:rPr>
          <w:i/>
          <w:color w:val="000009"/>
          <w:spacing w:val="-2"/>
          <w:sz w:val="28"/>
        </w:rPr>
        <w:t>t</w:t>
      </w:r>
      <w:r>
        <w:rPr>
          <w:i/>
          <w:color w:val="000009"/>
          <w:w w:val="99"/>
          <w:sz w:val="28"/>
        </w:rPr>
        <w:t>he</w:t>
      </w:r>
      <w:r>
        <w:rPr>
          <w:i/>
          <w:color w:val="000009"/>
          <w:spacing w:val="34"/>
          <w:sz w:val="28"/>
        </w:rPr>
        <w:t xml:space="preserve"> </w:t>
      </w:r>
      <w:r>
        <w:rPr>
          <w:i/>
          <w:color w:val="000009"/>
          <w:spacing w:val="-2"/>
          <w:sz w:val="28"/>
        </w:rPr>
        <w:t>r</w:t>
      </w:r>
      <w:r>
        <w:rPr>
          <w:i/>
          <w:color w:val="000009"/>
          <w:w w:val="99"/>
          <w:sz w:val="28"/>
        </w:rPr>
        <w:t>e</w:t>
      </w:r>
      <w:r>
        <w:rPr>
          <w:i/>
          <w:color w:val="000009"/>
          <w:spacing w:val="-2"/>
          <w:w w:val="99"/>
          <w:sz w:val="28"/>
        </w:rPr>
        <w:t>v</w:t>
      </w:r>
      <w:r>
        <w:rPr>
          <w:i/>
          <w:color w:val="000009"/>
          <w:w w:val="99"/>
          <w:sz w:val="28"/>
        </w:rPr>
        <w:t>enue</w:t>
      </w:r>
      <w:r>
        <w:rPr>
          <w:i/>
          <w:color w:val="000009"/>
          <w:spacing w:val="34"/>
          <w:w w:val="99"/>
          <w:sz w:val="28"/>
        </w:rPr>
        <w:t xml:space="preserve"> </w:t>
      </w:r>
      <w:r>
        <w:rPr>
          <w:i/>
          <w:color w:val="000009"/>
          <w:spacing w:val="-3"/>
          <w:sz w:val="28"/>
        </w:rPr>
        <w:t>i</w:t>
      </w:r>
      <w:r>
        <w:rPr>
          <w:i/>
          <w:color w:val="000009"/>
          <w:w w:val="99"/>
          <w:sz w:val="28"/>
        </w:rPr>
        <w:t>s</w:t>
      </w:r>
      <w:r>
        <w:rPr>
          <w:i/>
          <w:color w:val="000009"/>
          <w:spacing w:val="34"/>
          <w:w w:val="99"/>
          <w:sz w:val="28"/>
        </w:rPr>
        <w:t xml:space="preserve"> </w:t>
      </w:r>
      <w:r>
        <w:rPr>
          <w:i/>
          <w:color w:val="000009"/>
          <w:spacing w:val="-1"/>
          <w:sz w:val="28"/>
        </w:rPr>
        <w:t>m</w:t>
      </w:r>
      <w:r>
        <w:rPr>
          <w:i/>
          <w:color w:val="000009"/>
          <w:w w:val="99"/>
          <w:sz w:val="28"/>
        </w:rPr>
        <w:t>o</w:t>
      </w:r>
      <w:r>
        <w:rPr>
          <w:i/>
          <w:color w:val="000009"/>
          <w:sz w:val="28"/>
        </w:rPr>
        <w:t>re</w:t>
      </w:r>
      <w:r>
        <w:rPr>
          <w:i/>
          <w:color w:val="000009"/>
          <w:spacing w:val="34"/>
          <w:sz w:val="28"/>
        </w:rPr>
        <w:t xml:space="preserve"> </w:t>
      </w:r>
      <w:r>
        <w:rPr>
          <w:i/>
          <w:color w:val="000009"/>
          <w:sz w:val="28"/>
        </w:rPr>
        <w:t>p</w:t>
      </w:r>
      <w:r>
        <w:rPr>
          <w:i/>
          <w:color w:val="000009"/>
          <w:spacing w:val="-2"/>
          <w:sz w:val="28"/>
        </w:rPr>
        <w:t>r</w:t>
      </w:r>
      <w:r>
        <w:rPr>
          <w:i/>
          <w:color w:val="000009"/>
          <w:w w:val="99"/>
          <w:sz w:val="28"/>
        </w:rPr>
        <w:t>ope</w:t>
      </w:r>
      <w:r>
        <w:rPr>
          <w:i/>
          <w:color w:val="000009"/>
          <w:sz w:val="28"/>
        </w:rPr>
        <w:t>r</w:t>
      </w:r>
      <w:r>
        <w:rPr>
          <w:i/>
          <w:color w:val="000009"/>
          <w:spacing w:val="-1"/>
          <w:sz w:val="28"/>
        </w:rPr>
        <w:t>l</w:t>
      </w:r>
      <w:r>
        <w:rPr>
          <w:i/>
          <w:color w:val="000009"/>
          <w:w w:val="99"/>
          <w:sz w:val="28"/>
        </w:rPr>
        <w:t>y</w:t>
      </w:r>
      <w:r>
        <w:rPr>
          <w:i/>
          <w:color w:val="000009"/>
          <w:spacing w:val="33"/>
          <w:sz w:val="28"/>
        </w:rPr>
        <w:t xml:space="preserve"> </w:t>
      </w:r>
      <w:r>
        <w:rPr>
          <w:i/>
          <w:color w:val="000009"/>
          <w:w w:val="99"/>
          <w:sz w:val="28"/>
        </w:rPr>
        <w:t>a</w:t>
      </w:r>
      <w:r>
        <w:rPr>
          <w:i/>
          <w:color w:val="000009"/>
          <w:spacing w:val="33"/>
          <w:sz w:val="28"/>
        </w:rPr>
        <w:t xml:space="preserve"> </w:t>
      </w:r>
      <w:r>
        <w:rPr>
          <w:i/>
          <w:color w:val="000009"/>
          <w:spacing w:val="-2"/>
          <w:sz w:val="28"/>
        </w:rPr>
        <w:t>s</w:t>
      </w:r>
      <w:r>
        <w:rPr>
          <w:i/>
          <w:color w:val="000009"/>
          <w:sz w:val="28"/>
        </w:rPr>
        <w:t>t</w:t>
      </w:r>
      <w:r>
        <w:rPr>
          <w:i/>
          <w:color w:val="000009"/>
          <w:spacing w:val="-2"/>
          <w:w w:val="99"/>
          <w:sz w:val="28"/>
        </w:rPr>
        <w:t>a</w:t>
      </w:r>
      <w:r>
        <w:rPr>
          <w:i/>
          <w:color w:val="000009"/>
          <w:sz w:val="28"/>
        </w:rPr>
        <w:t>tu</w:t>
      </w:r>
      <w:r>
        <w:rPr>
          <w:i/>
          <w:color w:val="000009"/>
          <w:spacing w:val="-2"/>
          <w:sz w:val="28"/>
        </w:rPr>
        <w:t>t</w:t>
      </w:r>
      <w:r>
        <w:rPr>
          <w:i/>
          <w:color w:val="000009"/>
          <w:w w:val="99"/>
          <w:sz w:val="28"/>
        </w:rPr>
        <w:t>e</w:t>
      </w:r>
      <w:r>
        <w:rPr>
          <w:i/>
          <w:color w:val="000009"/>
          <w:spacing w:val="34"/>
          <w:w w:val="99"/>
          <w:sz w:val="28"/>
        </w:rPr>
        <w:t xml:space="preserve"> </w:t>
      </w:r>
      <w:r>
        <w:rPr>
          <w:i/>
          <w:color w:val="000009"/>
          <w:w w:val="99"/>
          <w:sz w:val="28"/>
        </w:rPr>
        <w:t>a</w:t>
      </w:r>
      <w:r>
        <w:rPr>
          <w:i/>
          <w:color w:val="000009"/>
          <w:spacing w:val="-1"/>
          <w:w w:val="99"/>
          <w:sz w:val="28"/>
        </w:rPr>
        <w:t>g</w:t>
      </w:r>
      <w:r>
        <w:rPr>
          <w:i/>
          <w:color w:val="000009"/>
          <w:sz w:val="28"/>
        </w:rPr>
        <w:t>a</w:t>
      </w:r>
      <w:r>
        <w:rPr>
          <w:i/>
          <w:color w:val="000009"/>
          <w:spacing w:val="-1"/>
          <w:sz w:val="28"/>
        </w:rPr>
        <w:t>i</w:t>
      </w:r>
      <w:r>
        <w:rPr>
          <w:i/>
          <w:color w:val="000009"/>
          <w:w w:val="99"/>
          <w:sz w:val="28"/>
        </w:rPr>
        <w:t>ns</w:t>
      </w:r>
      <w:r>
        <w:rPr>
          <w:i/>
          <w:color w:val="000009"/>
          <w:sz w:val="28"/>
        </w:rPr>
        <w:t>t</w:t>
      </w:r>
      <w:r>
        <w:rPr>
          <w:i/>
          <w:color w:val="000009"/>
          <w:spacing w:val="34"/>
          <w:sz w:val="28"/>
        </w:rPr>
        <w:t xml:space="preserve"> </w:t>
      </w:r>
      <w:r>
        <w:rPr>
          <w:i/>
          <w:color w:val="000009"/>
          <w:spacing w:val="-2"/>
          <w:sz w:val="28"/>
        </w:rPr>
        <w:t>f</w:t>
      </w:r>
      <w:r>
        <w:rPr>
          <w:i/>
          <w:color w:val="000009"/>
          <w:w w:val="99"/>
          <w:sz w:val="28"/>
        </w:rPr>
        <w:t>ra</w:t>
      </w:r>
      <w:r>
        <w:rPr>
          <w:i/>
          <w:color w:val="000009"/>
          <w:spacing w:val="-2"/>
          <w:w w:val="99"/>
          <w:sz w:val="28"/>
        </w:rPr>
        <w:t>u</w:t>
      </w:r>
      <w:r>
        <w:rPr>
          <w:i/>
          <w:color w:val="000009"/>
          <w:w w:val="99"/>
          <w:sz w:val="28"/>
        </w:rPr>
        <w:t>d</w:t>
      </w:r>
      <w:r>
        <w:rPr>
          <w:i/>
          <w:color w:val="000009"/>
          <w:spacing w:val="34"/>
          <w:sz w:val="28"/>
        </w:rPr>
        <w:t xml:space="preserve"> </w:t>
      </w:r>
      <w:r>
        <w:rPr>
          <w:i/>
          <w:color w:val="000009"/>
          <w:sz w:val="28"/>
        </w:rPr>
        <w:t>rat</w:t>
      </w:r>
      <w:r>
        <w:rPr>
          <w:i/>
          <w:color w:val="000009"/>
          <w:spacing w:val="-2"/>
          <w:w w:val="99"/>
          <w:sz w:val="28"/>
        </w:rPr>
        <w:t>h</w:t>
      </w:r>
      <w:r>
        <w:rPr>
          <w:i/>
          <w:color w:val="000009"/>
          <w:w w:val="99"/>
          <w:sz w:val="28"/>
        </w:rPr>
        <w:t>e</w:t>
      </w:r>
      <w:r>
        <w:rPr>
          <w:i/>
          <w:color w:val="000009"/>
          <w:sz w:val="28"/>
        </w:rPr>
        <w:t>r t</w:t>
      </w:r>
      <w:r>
        <w:rPr>
          <w:i/>
          <w:color w:val="000009"/>
          <w:w w:val="99"/>
          <w:sz w:val="28"/>
        </w:rPr>
        <w:t>h</w:t>
      </w:r>
      <w:r>
        <w:rPr>
          <w:i/>
          <w:color w:val="000009"/>
          <w:spacing w:val="-2"/>
          <w:w w:val="99"/>
          <w:sz w:val="28"/>
        </w:rPr>
        <w:t>a</w:t>
      </w:r>
      <w:r>
        <w:rPr>
          <w:i/>
          <w:color w:val="000009"/>
          <w:w w:val="99"/>
          <w:sz w:val="28"/>
        </w:rPr>
        <w:t>n</w:t>
      </w:r>
      <w:r>
        <w:rPr>
          <w:i/>
          <w:color w:val="000009"/>
          <w:sz w:val="28"/>
        </w:rPr>
        <w:t xml:space="preserve">  </w:t>
      </w:r>
      <w:r>
        <w:rPr>
          <w:i/>
          <w:color w:val="000009"/>
          <w:spacing w:val="-8"/>
          <w:sz w:val="28"/>
        </w:rPr>
        <w:t xml:space="preserve"> </w:t>
      </w:r>
      <w:r>
        <w:rPr>
          <w:i/>
          <w:color w:val="000009"/>
          <w:w w:val="99"/>
          <w:sz w:val="28"/>
        </w:rPr>
        <w:t>a</w:t>
      </w:r>
      <w:r>
        <w:rPr>
          <w:i/>
          <w:color w:val="000009"/>
          <w:sz w:val="28"/>
        </w:rPr>
        <w:t xml:space="preserve">  </w:t>
      </w:r>
      <w:r>
        <w:rPr>
          <w:i/>
          <w:color w:val="000009"/>
          <w:spacing w:val="-8"/>
          <w:sz w:val="28"/>
        </w:rPr>
        <w:t xml:space="preserve"> </w:t>
      </w:r>
      <w:r>
        <w:rPr>
          <w:i/>
          <w:color w:val="000009"/>
          <w:sz w:val="28"/>
        </w:rPr>
        <w:t>t</w:t>
      </w:r>
      <w:r>
        <w:rPr>
          <w:i/>
          <w:color w:val="000009"/>
          <w:spacing w:val="-2"/>
          <w:w w:val="99"/>
          <w:sz w:val="28"/>
        </w:rPr>
        <w:t>a</w:t>
      </w:r>
      <w:r>
        <w:rPr>
          <w:i/>
          <w:color w:val="000009"/>
          <w:w w:val="99"/>
          <w:sz w:val="28"/>
        </w:rPr>
        <w:t>x</w:t>
      </w:r>
      <w:r>
        <w:rPr>
          <w:i/>
          <w:color w:val="000009"/>
          <w:spacing w:val="-1"/>
          <w:sz w:val="28"/>
        </w:rPr>
        <w:t>i</w:t>
      </w:r>
      <w:r>
        <w:rPr>
          <w:i/>
          <w:color w:val="000009"/>
          <w:w w:val="99"/>
          <w:sz w:val="28"/>
        </w:rPr>
        <w:t>ng</w:t>
      </w:r>
      <w:r>
        <w:rPr>
          <w:i/>
          <w:color w:val="000009"/>
          <w:sz w:val="28"/>
        </w:rPr>
        <w:t xml:space="preserve">  </w:t>
      </w:r>
      <w:r>
        <w:rPr>
          <w:i/>
          <w:color w:val="000009"/>
          <w:spacing w:val="-8"/>
          <w:sz w:val="28"/>
        </w:rPr>
        <w:t xml:space="preserve"> </w:t>
      </w:r>
      <w:r>
        <w:rPr>
          <w:i/>
          <w:color w:val="000009"/>
          <w:spacing w:val="-2"/>
          <w:sz w:val="28"/>
        </w:rPr>
        <w:t>s</w:t>
      </w:r>
      <w:r>
        <w:rPr>
          <w:i/>
          <w:color w:val="000009"/>
          <w:sz w:val="28"/>
        </w:rPr>
        <w:t>t</w:t>
      </w:r>
      <w:r>
        <w:rPr>
          <w:i/>
          <w:color w:val="000009"/>
          <w:spacing w:val="-2"/>
          <w:w w:val="99"/>
          <w:sz w:val="28"/>
        </w:rPr>
        <w:t>a</w:t>
      </w:r>
      <w:r>
        <w:rPr>
          <w:i/>
          <w:color w:val="000009"/>
          <w:sz w:val="28"/>
        </w:rPr>
        <w:t>tu</w:t>
      </w:r>
      <w:r>
        <w:rPr>
          <w:i/>
          <w:color w:val="000009"/>
          <w:spacing w:val="-2"/>
          <w:sz w:val="28"/>
        </w:rPr>
        <w:t>t</w:t>
      </w:r>
      <w:r>
        <w:rPr>
          <w:i/>
          <w:color w:val="000009"/>
          <w:w w:val="99"/>
          <w:sz w:val="28"/>
        </w:rPr>
        <w:t>e</w:t>
      </w:r>
      <w:r>
        <w:rPr>
          <w:i/>
          <w:color w:val="000009"/>
          <w:sz w:val="28"/>
        </w:rPr>
        <w:t>,</w:t>
      </w:r>
      <w:r>
        <w:rPr>
          <w:i/>
          <w:color w:val="000009"/>
          <w:sz w:val="28"/>
        </w:rPr>
        <w:t xml:space="preserve">  </w:t>
      </w:r>
      <w:r>
        <w:rPr>
          <w:i/>
          <w:color w:val="000009"/>
          <w:spacing w:val="-9"/>
          <w:sz w:val="28"/>
        </w:rPr>
        <w:t xml:space="preserve"> </w:t>
      </w:r>
      <w:r>
        <w:rPr>
          <w:i/>
          <w:color w:val="000009"/>
          <w:w w:val="99"/>
          <w:sz w:val="28"/>
        </w:rPr>
        <w:t>a</w:t>
      </w:r>
      <w:r>
        <w:rPr>
          <w:i/>
          <w:color w:val="000009"/>
          <w:spacing w:val="-2"/>
          <w:w w:val="99"/>
          <w:sz w:val="28"/>
        </w:rPr>
        <w:t>n</w:t>
      </w:r>
      <w:r>
        <w:rPr>
          <w:i/>
          <w:color w:val="000009"/>
          <w:w w:val="99"/>
          <w:sz w:val="28"/>
        </w:rPr>
        <w:t>d</w:t>
      </w:r>
      <w:r>
        <w:rPr>
          <w:i/>
          <w:color w:val="000009"/>
          <w:sz w:val="28"/>
        </w:rPr>
        <w:t xml:space="preserve">  </w:t>
      </w:r>
      <w:r>
        <w:rPr>
          <w:i/>
          <w:color w:val="000009"/>
          <w:spacing w:val="-8"/>
          <w:sz w:val="28"/>
        </w:rPr>
        <w:t xml:space="preserve"> </w:t>
      </w:r>
      <w:r>
        <w:rPr>
          <w:i/>
          <w:color w:val="000009"/>
          <w:w w:val="99"/>
          <w:sz w:val="28"/>
        </w:rPr>
        <w:t>hen</w:t>
      </w:r>
      <w:r>
        <w:rPr>
          <w:i/>
          <w:color w:val="000009"/>
          <w:spacing w:val="-3"/>
          <w:w w:val="99"/>
          <w:sz w:val="28"/>
        </w:rPr>
        <w:t>c</w:t>
      </w:r>
      <w:r>
        <w:rPr>
          <w:i/>
          <w:color w:val="000009"/>
          <w:w w:val="99"/>
          <w:sz w:val="28"/>
        </w:rPr>
        <w:t>e</w:t>
      </w:r>
      <w:r>
        <w:rPr>
          <w:i/>
          <w:color w:val="000009"/>
          <w:sz w:val="28"/>
        </w:rPr>
        <w:t xml:space="preserve">  </w:t>
      </w:r>
      <w:r>
        <w:rPr>
          <w:i/>
          <w:color w:val="000009"/>
          <w:spacing w:val="-8"/>
          <w:sz w:val="28"/>
        </w:rPr>
        <w:t xml:space="preserve"> </w:t>
      </w:r>
      <w:r>
        <w:rPr>
          <w:i/>
          <w:color w:val="000009"/>
          <w:sz w:val="28"/>
        </w:rPr>
        <w:t>s</w:t>
      </w:r>
      <w:r>
        <w:rPr>
          <w:i/>
          <w:color w:val="000009"/>
          <w:spacing w:val="-2"/>
          <w:w w:val="99"/>
          <w:sz w:val="28"/>
        </w:rPr>
        <w:t>h</w:t>
      </w:r>
      <w:r>
        <w:rPr>
          <w:i/>
          <w:color w:val="000009"/>
          <w:w w:val="99"/>
          <w:sz w:val="28"/>
        </w:rPr>
        <w:t>o</w:t>
      </w:r>
      <w:r>
        <w:rPr>
          <w:i/>
          <w:color w:val="000009"/>
          <w:sz w:val="28"/>
        </w:rPr>
        <w:t>u</w:t>
      </w:r>
      <w:r>
        <w:rPr>
          <w:i/>
          <w:color w:val="000009"/>
          <w:spacing w:val="-1"/>
          <w:sz w:val="28"/>
        </w:rPr>
        <w:t>l</w:t>
      </w:r>
      <w:r>
        <w:rPr>
          <w:i/>
          <w:color w:val="000009"/>
          <w:w w:val="99"/>
          <w:sz w:val="28"/>
        </w:rPr>
        <w:t>d</w:t>
      </w:r>
      <w:r>
        <w:rPr>
          <w:i/>
          <w:color w:val="000009"/>
          <w:sz w:val="28"/>
        </w:rPr>
        <w:t xml:space="preserve">  </w:t>
      </w:r>
      <w:r>
        <w:rPr>
          <w:i/>
          <w:color w:val="000009"/>
          <w:spacing w:val="-8"/>
          <w:sz w:val="28"/>
        </w:rPr>
        <w:t xml:space="preserve"> </w:t>
      </w:r>
      <w:r>
        <w:rPr>
          <w:i/>
          <w:color w:val="000009"/>
          <w:sz w:val="28"/>
        </w:rPr>
        <w:t>re</w:t>
      </w:r>
      <w:r>
        <w:rPr>
          <w:i/>
          <w:color w:val="000009"/>
          <w:spacing w:val="-3"/>
          <w:sz w:val="28"/>
        </w:rPr>
        <w:t>c</w:t>
      </w:r>
      <w:r>
        <w:rPr>
          <w:i/>
          <w:color w:val="000009"/>
          <w:sz w:val="28"/>
        </w:rPr>
        <w:t>e</w:t>
      </w:r>
      <w:r>
        <w:rPr>
          <w:i/>
          <w:color w:val="000009"/>
          <w:spacing w:val="-1"/>
          <w:sz w:val="28"/>
        </w:rPr>
        <w:t>i</w:t>
      </w:r>
      <w:r>
        <w:rPr>
          <w:i/>
          <w:color w:val="000009"/>
          <w:w w:val="99"/>
          <w:sz w:val="28"/>
        </w:rPr>
        <w:t xml:space="preserve">ve  </w:t>
      </w:r>
      <w:r>
        <w:rPr>
          <w:i/>
          <w:color w:val="000009"/>
          <w:spacing w:val="-8"/>
          <w:w w:val="99"/>
          <w:sz w:val="28"/>
        </w:rPr>
        <w:t xml:space="preserve"> </w:t>
      </w:r>
      <w:r>
        <w:rPr>
          <w:i/>
          <w:color w:val="000009"/>
          <w:w w:val="99"/>
          <w:sz w:val="28"/>
        </w:rPr>
        <w:t>a</w:t>
      </w:r>
      <w:r>
        <w:rPr>
          <w:i/>
          <w:color w:val="000009"/>
          <w:sz w:val="28"/>
        </w:rPr>
        <w:t xml:space="preserve">  </w:t>
      </w:r>
      <w:r>
        <w:rPr>
          <w:i/>
          <w:color w:val="000009"/>
          <w:spacing w:val="-8"/>
          <w:sz w:val="28"/>
        </w:rPr>
        <w:t xml:space="preserve"> </w:t>
      </w:r>
      <w:r>
        <w:rPr>
          <w:i/>
          <w:color w:val="000009"/>
          <w:spacing w:val="-1"/>
          <w:sz w:val="28"/>
        </w:rPr>
        <w:t>li</w:t>
      </w:r>
      <w:r>
        <w:rPr>
          <w:i/>
          <w:color w:val="000009"/>
          <w:spacing w:val="-2"/>
          <w:w w:val="99"/>
          <w:sz w:val="28"/>
        </w:rPr>
        <w:t>b</w:t>
      </w:r>
      <w:r>
        <w:rPr>
          <w:i/>
          <w:color w:val="000009"/>
          <w:w w:val="99"/>
          <w:sz w:val="28"/>
        </w:rPr>
        <w:t>e</w:t>
      </w:r>
      <w:r>
        <w:rPr>
          <w:i/>
          <w:color w:val="000009"/>
          <w:sz w:val="28"/>
        </w:rPr>
        <w:t>ral</w:t>
      </w:r>
    </w:p>
    <w:p w:rsidR="000471B0" w:rsidRDefault="0095498C">
      <w:pPr>
        <w:spacing w:line="321" w:lineRule="exact"/>
        <w:ind w:left="501"/>
        <w:jc w:val="both"/>
        <w:rPr>
          <w:i/>
          <w:sz w:val="28"/>
        </w:rPr>
      </w:pPr>
      <w:r>
        <w:rPr>
          <w:i/>
          <w:color w:val="000009"/>
          <w:sz w:val="28"/>
        </w:rPr>
        <w:t>construction in the government’s favour.”</w:t>
      </w:r>
    </w:p>
    <w:p w:rsidR="000471B0" w:rsidRDefault="000471B0">
      <w:pPr>
        <w:pStyle w:val="BodyText"/>
        <w:spacing w:before="2"/>
        <w:rPr>
          <w:i/>
          <w:sz w:val="42"/>
        </w:rPr>
      </w:pPr>
    </w:p>
    <w:p w:rsidR="000471B0" w:rsidRDefault="0095498C">
      <w:pPr>
        <w:pStyle w:val="ListParagraph"/>
        <w:numPr>
          <w:ilvl w:val="0"/>
          <w:numId w:val="5"/>
        </w:numPr>
        <w:tabs>
          <w:tab w:val="left" w:pos="1221"/>
          <w:tab w:val="left" w:pos="1222"/>
          <w:tab w:val="left" w:pos="2693"/>
          <w:tab w:val="left" w:pos="3180"/>
          <w:tab w:val="left" w:pos="4252"/>
          <w:tab w:val="left" w:pos="5232"/>
          <w:tab w:val="left" w:pos="5833"/>
          <w:tab w:val="left" w:pos="6495"/>
        </w:tabs>
        <w:spacing w:line="506" w:lineRule="auto"/>
        <w:ind w:left="501" w:right="151" w:firstLine="0"/>
        <w:rPr>
          <w:sz w:val="28"/>
        </w:rPr>
      </w:pPr>
      <w:r>
        <w:rPr>
          <w:color w:val="000009"/>
          <w:sz w:val="28"/>
        </w:rPr>
        <w:t xml:space="preserve">In </w:t>
      </w:r>
      <w:r>
        <w:rPr>
          <w:color w:val="000009"/>
          <w:spacing w:val="33"/>
          <w:sz w:val="28"/>
        </w:rPr>
        <w:t xml:space="preserve"> </w:t>
      </w:r>
      <w:r>
        <w:rPr>
          <w:b/>
          <w:i/>
          <w:color w:val="000009"/>
          <w:sz w:val="28"/>
        </w:rPr>
        <w:t>St</w:t>
      </w:r>
      <w:r>
        <w:rPr>
          <w:b/>
          <w:i/>
          <w:smallCaps/>
          <w:color w:val="000009"/>
          <w:sz w:val="28"/>
        </w:rPr>
        <w:t>a</w:t>
      </w:r>
      <w:r>
        <w:rPr>
          <w:b/>
          <w:i/>
          <w:color w:val="000009"/>
          <w:sz w:val="28"/>
        </w:rPr>
        <w:t>te</w:t>
      </w:r>
      <w:r>
        <w:rPr>
          <w:b/>
          <w:i/>
          <w:color w:val="000009"/>
          <w:sz w:val="28"/>
        </w:rPr>
        <w:tab/>
        <w:t>of</w:t>
      </w:r>
      <w:r>
        <w:rPr>
          <w:b/>
          <w:i/>
          <w:color w:val="000009"/>
          <w:sz w:val="28"/>
        </w:rPr>
        <w:tab/>
      </w:r>
      <w:r>
        <w:rPr>
          <w:b/>
          <w:i/>
          <w:smallCaps/>
          <w:color w:val="000009"/>
          <w:sz w:val="28"/>
        </w:rPr>
        <w:t>Ta</w:t>
      </w:r>
      <w:r>
        <w:rPr>
          <w:b/>
          <w:i/>
          <w:color w:val="000009"/>
          <w:sz w:val="28"/>
        </w:rPr>
        <w:t>mil</w:t>
      </w:r>
      <w:r>
        <w:rPr>
          <w:b/>
          <w:i/>
          <w:color w:val="000009"/>
          <w:sz w:val="28"/>
        </w:rPr>
        <w:tab/>
        <w:t>N</w:t>
      </w:r>
      <w:r>
        <w:rPr>
          <w:b/>
          <w:i/>
          <w:smallCaps/>
          <w:color w:val="000009"/>
          <w:sz w:val="28"/>
        </w:rPr>
        <w:t>a</w:t>
      </w:r>
      <w:r>
        <w:rPr>
          <w:b/>
          <w:i/>
          <w:color w:val="000009"/>
          <w:sz w:val="28"/>
        </w:rPr>
        <w:t>du</w:t>
      </w:r>
      <w:r>
        <w:rPr>
          <w:b/>
          <w:i/>
          <w:color w:val="000009"/>
          <w:sz w:val="28"/>
        </w:rPr>
        <w:tab/>
        <w:t>vs.</w:t>
      </w:r>
      <w:r>
        <w:rPr>
          <w:b/>
          <w:i/>
          <w:color w:val="000009"/>
          <w:sz w:val="28"/>
        </w:rPr>
        <w:tab/>
        <w:t>MK</w:t>
      </w:r>
      <w:r>
        <w:rPr>
          <w:b/>
          <w:i/>
          <w:color w:val="000009"/>
          <w:sz w:val="28"/>
        </w:rPr>
        <w:tab/>
        <w:t>K</w:t>
      </w:r>
      <w:r>
        <w:rPr>
          <w:b/>
          <w:i/>
          <w:smallCaps/>
          <w:color w:val="000009"/>
          <w:sz w:val="28"/>
        </w:rPr>
        <w:t>a</w:t>
      </w:r>
      <w:r>
        <w:rPr>
          <w:b/>
          <w:i/>
          <w:color w:val="000009"/>
          <w:sz w:val="28"/>
        </w:rPr>
        <w:t>nd</w:t>
      </w:r>
      <w:r>
        <w:rPr>
          <w:b/>
          <w:i/>
          <w:smallCaps/>
          <w:color w:val="000009"/>
          <w:sz w:val="28"/>
        </w:rPr>
        <w:t>as</w:t>
      </w:r>
      <w:r>
        <w:rPr>
          <w:b/>
          <w:i/>
          <w:color w:val="000009"/>
          <w:sz w:val="28"/>
        </w:rPr>
        <w:t>w</w:t>
      </w:r>
      <w:r>
        <w:rPr>
          <w:b/>
          <w:i/>
          <w:smallCaps/>
          <w:color w:val="000009"/>
          <w:sz w:val="28"/>
        </w:rPr>
        <w:t>a</w:t>
      </w:r>
      <w:r>
        <w:rPr>
          <w:b/>
          <w:i/>
          <w:color w:val="000009"/>
          <w:sz w:val="28"/>
        </w:rPr>
        <w:t>my</w:t>
      </w:r>
      <w:hyperlink w:anchor="_bookmark9" w:history="1">
        <w:r>
          <w:rPr>
            <w:b/>
            <w:i/>
            <w:color w:val="000009"/>
            <w:sz w:val="28"/>
            <w:vertAlign w:val="superscript"/>
          </w:rPr>
          <w:t>10</w:t>
        </w:r>
      </w:hyperlink>
      <w:r>
        <w:rPr>
          <w:color w:val="000009"/>
          <w:sz w:val="28"/>
        </w:rPr>
        <w:t xml:space="preserve">, </w:t>
      </w:r>
      <w:r>
        <w:rPr>
          <w:color w:val="000009"/>
          <w:spacing w:val="-28"/>
          <w:sz w:val="28"/>
        </w:rPr>
        <w:t xml:space="preserve">this </w:t>
      </w:r>
      <w:r>
        <w:rPr>
          <w:color w:val="000009"/>
          <w:sz w:val="28"/>
        </w:rPr>
        <w:t>Court expounded on the interpretation of remedial statutes</w:t>
      </w:r>
      <w:r>
        <w:rPr>
          <w:color w:val="000009"/>
          <w:spacing w:val="-25"/>
          <w:sz w:val="28"/>
        </w:rPr>
        <w:t xml:space="preserve"> </w:t>
      </w:r>
      <w:r>
        <w:rPr>
          <w:color w:val="000009"/>
          <w:sz w:val="28"/>
        </w:rPr>
        <w:t>thus:</w:t>
      </w:r>
    </w:p>
    <w:p w:rsidR="000471B0" w:rsidRDefault="0095498C">
      <w:pPr>
        <w:spacing w:before="35" w:line="254" w:lineRule="auto"/>
        <w:ind w:left="1582" w:right="1255"/>
        <w:jc w:val="both"/>
        <w:rPr>
          <w:sz w:val="24"/>
        </w:rPr>
      </w:pPr>
      <w:r>
        <w:rPr>
          <w:sz w:val="24"/>
        </w:rPr>
        <w:t>“</w:t>
      </w:r>
      <w:r>
        <w:rPr>
          <w:b/>
          <w:sz w:val="24"/>
        </w:rPr>
        <w:t xml:space="preserve">26. </w:t>
      </w:r>
      <w:r>
        <w:rPr>
          <w:sz w:val="24"/>
        </w:rPr>
        <w:t xml:space="preserve">It may be remembered that Section 7­A is at once a charging as well as a remedial provision. Its main object is to plug leakage and prevent evasion of tax. </w:t>
      </w:r>
      <w:r>
        <w:rPr>
          <w:b/>
          <w:sz w:val="24"/>
        </w:rPr>
        <w:t>In inter­ preting such a provision, a construction which would defeat its purpose and, in effect, ob</w:t>
      </w:r>
      <w:r>
        <w:rPr>
          <w:b/>
          <w:sz w:val="24"/>
        </w:rPr>
        <w:t>literate it from the statute book, should be eschewed</w:t>
      </w:r>
      <w:r>
        <w:rPr>
          <w:sz w:val="24"/>
        </w:rPr>
        <w:t>. If more than one construction is possible, that which preserves its worka­ bility, and efficacy is to be preferred to the one which would render it otiose or sterile. The view taken by the High Court i</w:t>
      </w:r>
      <w:r>
        <w:rPr>
          <w:sz w:val="24"/>
        </w:rPr>
        <w:t>s repugnant to this cardinal canon of inter­ pretation.</w:t>
      </w:r>
      <w:r>
        <w:rPr>
          <w:color w:val="000009"/>
          <w:sz w:val="24"/>
        </w:rPr>
        <w:t>”</w:t>
      </w:r>
    </w:p>
    <w:p w:rsidR="000471B0" w:rsidRDefault="0095498C">
      <w:pPr>
        <w:spacing w:before="3"/>
        <w:ind w:left="6080"/>
        <w:rPr>
          <w:sz w:val="24"/>
        </w:rPr>
      </w:pPr>
      <w:r>
        <w:rPr>
          <w:color w:val="000009"/>
          <w:sz w:val="24"/>
        </w:rPr>
        <w:t>(emphasis supplied)</w:t>
      </w:r>
    </w:p>
    <w:p w:rsidR="000471B0" w:rsidRDefault="000471B0">
      <w:pPr>
        <w:pStyle w:val="BodyText"/>
        <w:spacing w:before="4"/>
        <w:rPr>
          <w:sz w:val="29"/>
        </w:rPr>
      </w:pPr>
    </w:p>
    <w:p w:rsidR="000471B0" w:rsidRDefault="000471B0">
      <w:pPr>
        <w:pStyle w:val="ListParagraph"/>
        <w:numPr>
          <w:ilvl w:val="0"/>
          <w:numId w:val="5"/>
        </w:numPr>
        <w:tabs>
          <w:tab w:val="left" w:pos="1222"/>
        </w:tabs>
        <w:spacing w:line="491" w:lineRule="auto"/>
        <w:ind w:left="501" w:firstLine="0"/>
        <w:jc w:val="both"/>
        <w:rPr>
          <w:sz w:val="28"/>
        </w:rPr>
      </w:pPr>
      <w:r w:rsidRPr="000471B0">
        <w:pict>
          <v:rect id="_x0000_s1034" style="position:absolute;left:0;text-align:left;margin-left:1in;margin-top:174.1pt;width:112.8pt;height:.5pt;z-index:-15725568;mso-wrap-distance-left:0;mso-wrap-distance-right:0;mso-position-horizontal-relative:page" fillcolor="black" stroked="f">
            <w10:wrap type="topAndBottom" anchorx="page"/>
          </v:rect>
        </w:pict>
      </w:r>
      <w:r w:rsidR="0095498C">
        <w:rPr>
          <w:color w:val="000009"/>
          <w:sz w:val="28"/>
        </w:rPr>
        <w:t>Having ruled upon the constitutional validity of clause (f), we shall now examine the grounds on which the High Court ruled against its validity. We may note that the respondents’ challenge to the constitutional validity of the said clause has primarily be</w:t>
      </w:r>
      <w:r w:rsidR="0095498C">
        <w:rPr>
          <w:color w:val="000009"/>
          <w:sz w:val="28"/>
        </w:rPr>
        <w:t>en accepted on three</w:t>
      </w:r>
      <w:r w:rsidR="0095498C">
        <w:rPr>
          <w:color w:val="000009"/>
          <w:spacing w:val="-4"/>
          <w:sz w:val="28"/>
        </w:rPr>
        <w:t xml:space="preserve"> </w:t>
      </w:r>
      <w:r w:rsidR="0095498C">
        <w:rPr>
          <w:color w:val="000009"/>
          <w:sz w:val="28"/>
        </w:rPr>
        <w:t>grounds:</w:t>
      </w:r>
    </w:p>
    <w:p w:rsidR="000471B0" w:rsidRDefault="0095498C">
      <w:pPr>
        <w:tabs>
          <w:tab w:val="left" w:pos="941"/>
        </w:tabs>
        <w:spacing w:before="28"/>
        <w:ind w:left="501"/>
        <w:rPr>
          <w:rFonts w:ascii="Times New Roman"/>
          <w:sz w:val="20"/>
        </w:rPr>
      </w:pPr>
      <w:r>
        <w:rPr>
          <w:rFonts w:ascii="Times New Roman"/>
          <w:color w:val="000009"/>
          <w:sz w:val="20"/>
        </w:rPr>
        <w:t>8</w:t>
      </w:r>
      <w:r>
        <w:rPr>
          <w:rFonts w:ascii="Times New Roman"/>
          <w:color w:val="000009"/>
          <w:sz w:val="20"/>
        </w:rPr>
        <w:tab/>
      </w:r>
      <w:bookmarkStart w:id="7" w:name="_bookmark7"/>
      <w:bookmarkEnd w:id="7"/>
      <w:r>
        <w:rPr>
          <w:rFonts w:ascii="Times New Roman"/>
          <w:color w:val="000009"/>
          <w:sz w:val="20"/>
        </w:rPr>
        <w:t>(1584) 3 Co Rep</w:t>
      </w:r>
      <w:r>
        <w:rPr>
          <w:rFonts w:ascii="Times New Roman"/>
          <w:color w:val="000009"/>
          <w:spacing w:val="-2"/>
          <w:sz w:val="20"/>
        </w:rPr>
        <w:t xml:space="preserve"> </w:t>
      </w:r>
      <w:r>
        <w:rPr>
          <w:rFonts w:ascii="Times New Roman"/>
          <w:color w:val="000009"/>
          <w:sz w:val="20"/>
        </w:rPr>
        <w:t>7</w:t>
      </w:r>
    </w:p>
    <w:p w:rsidR="000471B0" w:rsidRDefault="0095498C">
      <w:pPr>
        <w:tabs>
          <w:tab w:val="left" w:pos="941"/>
        </w:tabs>
        <w:spacing w:before="2"/>
        <w:ind w:left="501" w:right="5154"/>
        <w:rPr>
          <w:rFonts w:ascii="Times New Roman"/>
          <w:sz w:val="20"/>
        </w:rPr>
      </w:pPr>
      <w:r>
        <w:rPr>
          <w:rFonts w:ascii="Times New Roman"/>
          <w:color w:val="000009"/>
          <w:sz w:val="20"/>
        </w:rPr>
        <w:t>9</w:t>
      </w:r>
      <w:r>
        <w:rPr>
          <w:rFonts w:ascii="Times New Roman"/>
          <w:color w:val="000009"/>
          <w:sz w:val="20"/>
        </w:rPr>
        <w:tab/>
      </w:r>
      <w:bookmarkStart w:id="8" w:name="_bookmark8"/>
      <w:bookmarkStart w:id="9" w:name="_bookmark9"/>
      <w:bookmarkEnd w:id="8"/>
      <w:bookmarkEnd w:id="9"/>
      <w:r>
        <w:rPr>
          <w:rFonts w:ascii="Times New Roman"/>
          <w:color w:val="000009"/>
          <w:spacing w:val="-3"/>
          <w:sz w:val="20"/>
        </w:rPr>
        <w:t xml:space="preserve">CRAWFORD, </w:t>
      </w:r>
      <w:r>
        <w:rPr>
          <w:rFonts w:ascii="Times New Roman"/>
          <w:color w:val="000009"/>
          <w:sz w:val="20"/>
        </w:rPr>
        <w:t>Statutory Construction p. 508 10 (1975) 4 SCC</w:t>
      </w:r>
      <w:r>
        <w:rPr>
          <w:rFonts w:ascii="Times New Roman"/>
          <w:color w:val="000009"/>
          <w:spacing w:val="-12"/>
          <w:sz w:val="20"/>
        </w:rPr>
        <w:t xml:space="preserve"> </w:t>
      </w:r>
      <w:r>
        <w:rPr>
          <w:rFonts w:ascii="Times New Roman"/>
          <w:color w:val="000009"/>
          <w:sz w:val="20"/>
        </w:rPr>
        <w:t>745</w:t>
      </w:r>
    </w:p>
    <w:p w:rsidR="000471B0" w:rsidRDefault="000471B0">
      <w:pPr>
        <w:rPr>
          <w:rFonts w:ascii="Times New Roman"/>
          <w:sz w:val="20"/>
        </w:rPr>
        <w:sectPr w:rsidR="000471B0">
          <w:pgSz w:w="11900" w:h="16840"/>
          <w:pgMar w:top="1300" w:right="1280" w:bottom="280" w:left="940" w:header="730" w:footer="0" w:gutter="0"/>
          <w:cols w:space="720"/>
        </w:sectPr>
      </w:pPr>
    </w:p>
    <w:p w:rsidR="000471B0" w:rsidRDefault="0095498C">
      <w:pPr>
        <w:pStyle w:val="ListParagraph"/>
        <w:numPr>
          <w:ilvl w:val="0"/>
          <w:numId w:val="2"/>
        </w:numPr>
        <w:tabs>
          <w:tab w:val="left" w:pos="1222"/>
        </w:tabs>
        <w:spacing w:before="128" w:line="491" w:lineRule="auto"/>
        <w:ind w:left="1221" w:right="161"/>
        <w:jc w:val="both"/>
        <w:rPr>
          <w:sz w:val="28"/>
        </w:rPr>
      </w:pPr>
      <w:r>
        <w:rPr>
          <w:color w:val="000009"/>
          <w:sz w:val="28"/>
        </w:rPr>
        <w:t>Non­disclosure of objects and reasons behind its enactment and insertion into section</w:t>
      </w:r>
      <w:r>
        <w:rPr>
          <w:color w:val="000009"/>
          <w:spacing w:val="-2"/>
          <w:sz w:val="28"/>
        </w:rPr>
        <w:t xml:space="preserve"> </w:t>
      </w:r>
      <w:r>
        <w:rPr>
          <w:color w:val="000009"/>
          <w:sz w:val="28"/>
        </w:rPr>
        <w:t>43B;</w:t>
      </w:r>
    </w:p>
    <w:p w:rsidR="000471B0" w:rsidRDefault="0095498C">
      <w:pPr>
        <w:pStyle w:val="ListParagraph"/>
        <w:numPr>
          <w:ilvl w:val="0"/>
          <w:numId w:val="2"/>
        </w:numPr>
        <w:tabs>
          <w:tab w:val="left" w:pos="1920"/>
        </w:tabs>
        <w:spacing w:before="1" w:line="491" w:lineRule="auto"/>
        <w:ind w:left="1920" w:right="161" w:hanging="698"/>
        <w:jc w:val="both"/>
        <w:rPr>
          <w:sz w:val="28"/>
        </w:rPr>
      </w:pPr>
      <w:r>
        <w:rPr>
          <w:color w:val="000009"/>
          <w:sz w:val="28"/>
        </w:rPr>
        <w:t>Inconsistency of clause (f) with other clauses of Section 43B and absence of nexus of the clause with the original</w:t>
      </w:r>
      <w:r>
        <w:rPr>
          <w:color w:val="000009"/>
          <w:spacing w:val="-1"/>
          <w:sz w:val="28"/>
        </w:rPr>
        <w:t xml:space="preserve"> </w:t>
      </w:r>
      <w:r>
        <w:rPr>
          <w:color w:val="000009"/>
          <w:sz w:val="28"/>
        </w:rPr>
        <w:t>enactment;</w:t>
      </w:r>
    </w:p>
    <w:p w:rsidR="000471B0" w:rsidRDefault="0095498C">
      <w:pPr>
        <w:pStyle w:val="ListParagraph"/>
        <w:numPr>
          <w:ilvl w:val="0"/>
          <w:numId w:val="2"/>
        </w:numPr>
        <w:tabs>
          <w:tab w:val="left" w:pos="1920"/>
        </w:tabs>
        <w:spacing w:line="528" w:lineRule="auto"/>
        <w:ind w:left="1920" w:right="162" w:hanging="698"/>
        <w:jc w:val="both"/>
        <w:rPr>
          <w:sz w:val="28"/>
        </w:rPr>
      </w:pPr>
      <w:r>
        <w:rPr>
          <w:color w:val="000009"/>
          <w:sz w:val="28"/>
        </w:rPr>
        <w:t xml:space="preserve">Enactment has been triggered solely to nullify the dicta of this Court in </w:t>
      </w:r>
      <w:r>
        <w:rPr>
          <w:b/>
          <w:i/>
          <w:smallCaps/>
          <w:color w:val="000009"/>
          <w:sz w:val="28"/>
        </w:rPr>
        <w:t>Bhara</w:t>
      </w:r>
      <w:r>
        <w:rPr>
          <w:b/>
          <w:i/>
          <w:color w:val="000009"/>
          <w:sz w:val="28"/>
        </w:rPr>
        <w:t xml:space="preserve">t </w:t>
      </w:r>
      <w:r>
        <w:rPr>
          <w:b/>
          <w:i/>
          <w:smallCaps/>
          <w:color w:val="000009"/>
          <w:sz w:val="28"/>
        </w:rPr>
        <w:t>Ea</w:t>
      </w:r>
      <w:r>
        <w:rPr>
          <w:b/>
          <w:i/>
          <w:color w:val="000009"/>
          <w:sz w:val="28"/>
        </w:rPr>
        <w:t>rth Movers</w:t>
      </w:r>
      <w:r>
        <w:rPr>
          <w:b/>
          <w:i/>
          <w:color w:val="000009"/>
          <w:spacing w:val="19"/>
          <w:sz w:val="28"/>
        </w:rPr>
        <w:t xml:space="preserve"> </w:t>
      </w:r>
      <w:r>
        <w:rPr>
          <w:color w:val="000009"/>
          <w:sz w:val="28"/>
        </w:rPr>
        <w:t>(supra).</w:t>
      </w:r>
    </w:p>
    <w:p w:rsidR="000471B0" w:rsidRDefault="000471B0">
      <w:pPr>
        <w:pStyle w:val="BodyText"/>
        <w:rPr>
          <w:sz w:val="36"/>
        </w:rPr>
      </w:pPr>
    </w:p>
    <w:p w:rsidR="000471B0" w:rsidRDefault="000471B0">
      <w:pPr>
        <w:pStyle w:val="BodyText"/>
        <w:spacing w:before="3"/>
      </w:pPr>
    </w:p>
    <w:p w:rsidR="000471B0" w:rsidRDefault="0095498C">
      <w:pPr>
        <w:pStyle w:val="BodyText"/>
        <w:ind w:left="501"/>
        <w:rPr>
          <w:b/>
        </w:rPr>
      </w:pPr>
      <w:r>
        <w:rPr>
          <w:b/>
          <w:color w:val="000009"/>
          <w:u w:val="thick" w:color="000009"/>
        </w:rPr>
        <w:t>Non­disclosure of objects and reasons</w:t>
      </w:r>
    </w:p>
    <w:p w:rsidR="000471B0" w:rsidRDefault="000471B0">
      <w:pPr>
        <w:pStyle w:val="BodyText"/>
        <w:spacing w:before="5"/>
        <w:rPr>
          <w:b/>
          <w:sz w:val="24"/>
        </w:rPr>
      </w:pPr>
    </w:p>
    <w:p w:rsidR="000471B0" w:rsidRDefault="0095498C">
      <w:pPr>
        <w:pStyle w:val="ListParagraph"/>
        <w:numPr>
          <w:ilvl w:val="0"/>
          <w:numId w:val="5"/>
        </w:numPr>
        <w:tabs>
          <w:tab w:val="left" w:pos="1222"/>
        </w:tabs>
        <w:spacing w:before="98" w:line="491" w:lineRule="auto"/>
        <w:ind w:left="501" w:firstLine="0"/>
        <w:jc w:val="both"/>
        <w:rPr>
          <w:sz w:val="28"/>
        </w:rPr>
      </w:pPr>
      <w:r>
        <w:rPr>
          <w:color w:val="000009"/>
          <w:sz w:val="28"/>
        </w:rPr>
        <w:t>The objects and reasons behind the enactment of a statute signify the intention of the legislature behind the enactment of a statutory provision. Indubitably, the purpose or underlying aim of a law can be discerned wh</w:t>
      </w:r>
      <w:r>
        <w:rPr>
          <w:color w:val="000009"/>
          <w:sz w:val="28"/>
        </w:rPr>
        <w:t>en interpreted in the light of stated objects and reasons. Inasmuch as, the settled canon of interpretation is to deduce the true intent of the legislature, as the will of the people is constitutionally bestowed in the legislature. It is true that an expre</w:t>
      </w:r>
      <w:r>
        <w:rPr>
          <w:color w:val="000009"/>
          <w:sz w:val="28"/>
        </w:rPr>
        <w:t>ss objects and reasons would be useful in understanding the import of an enacted provision as and</w:t>
      </w:r>
      <w:r>
        <w:rPr>
          <w:color w:val="000009"/>
          <w:spacing w:val="38"/>
          <w:sz w:val="28"/>
        </w:rPr>
        <w:t xml:space="preserve"> </w:t>
      </w:r>
      <w:r>
        <w:rPr>
          <w:color w:val="000009"/>
          <w:sz w:val="28"/>
        </w:rPr>
        <w:t>when</w:t>
      </w:r>
      <w:r>
        <w:rPr>
          <w:color w:val="000009"/>
          <w:spacing w:val="35"/>
          <w:sz w:val="28"/>
        </w:rPr>
        <w:t xml:space="preserve"> </w:t>
      </w:r>
      <w:r>
        <w:rPr>
          <w:color w:val="000009"/>
          <w:sz w:val="28"/>
        </w:rPr>
        <w:t>the</w:t>
      </w:r>
      <w:r>
        <w:rPr>
          <w:color w:val="000009"/>
          <w:spacing w:val="36"/>
          <w:sz w:val="28"/>
        </w:rPr>
        <w:t xml:space="preserve"> </w:t>
      </w:r>
      <w:r>
        <w:rPr>
          <w:color w:val="000009"/>
          <w:sz w:val="28"/>
        </w:rPr>
        <w:t>Court</w:t>
      </w:r>
      <w:r>
        <w:rPr>
          <w:color w:val="000009"/>
          <w:spacing w:val="36"/>
          <w:sz w:val="28"/>
        </w:rPr>
        <w:t xml:space="preserve"> </w:t>
      </w:r>
      <w:r>
        <w:rPr>
          <w:color w:val="000009"/>
          <w:sz w:val="28"/>
        </w:rPr>
        <w:t>is</w:t>
      </w:r>
      <w:r>
        <w:rPr>
          <w:color w:val="000009"/>
          <w:spacing w:val="36"/>
          <w:sz w:val="28"/>
        </w:rPr>
        <w:t xml:space="preserve"> </w:t>
      </w:r>
      <w:r>
        <w:rPr>
          <w:color w:val="000009"/>
          <w:sz w:val="28"/>
        </w:rPr>
        <w:t>called</w:t>
      </w:r>
      <w:r>
        <w:rPr>
          <w:color w:val="000009"/>
          <w:spacing w:val="34"/>
          <w:sz w:val="28"/>
        </w:rPr>
        <w:t xml:space="preserve"> </w:t>
      </w:r>
      <w:r>
        <w:rPr>
          <w:color w:val="000009"/>
          <w:sz w:val="28"/>
        </w:rPr>
        <w:t>upon</w:t>
      </w:r>
      <w:r>
        <w:rPr>
          <w:color w:val="000009"/>
          <w:spacing w:val="36"/>
          <w:sz w:val="28"/>
        </w:rPr>
        <w:t xml:space="preserve"> </w:t>
      </w:r>
      <w:r>
        <w:rPr>
          <w:color w:val="000009"/>
          <w:sz w:val="28"/>
        </w:rPr>
        <w:t>to</w:t>
      </w:r>
      <w:r>
        <w:rPr>
          <w:color w:val="000009"/>
          <w:spacing w:val="35"/>
          <w:sz w:val="28"/>
        </w:rPr>
        <w:t xml:space="preserve"> </w:t>
      </w:r>
      <w:r>
        <w:rPr>
          <w:color w:val="000009"/>
          <w:sz w:val="28"/>
        </w:rPr>
        <w:t>interpret</w:t>
      </w:r>
      <w:r>
        <w:rPr>
          <w:color w:val="000009"/>
          <w:spacing w:val="35"/>
          <w:sz w:val="28"/>
        </w:rPr>
        <w:t xml:space="preserve"> </w:t>
      </w:r>
      <w:r>
        <w:rPr>
          <w:color w:val="000009"/>
          <w:sz w:val="28"/>
        </w:rPr>
        <w:t>the</w:t>
      </w:r>
      <w:r>
        <w:rPr>
          <w:color w:val="000009"/>
          <w:spacing w:val="37"/>
          <w:sz w:val="28"/>
        </w:rPr>
        <w:t xml:space="preserve"> </w:t>
      </w:r>
      <w:r>
        <w:rPr>
          <w:color w:val="000009"/>
          <w:sz w:val="28"/>
        </w:rPr>
        <w:t xml:space="preserve">same. </w:t>
      </w:r>
      <w:r>
        <w:rPr>
          <w:color w:val="000009"/>
          <w:spacing w:val="72"/>
          <w:sz w:val="28"/>
        </w:rPr>
        <w:t xml:space="preserve"> </w:t>
      </w:r>
      <w:r>
        <w:rPr>
          <w:color w:val="000009"/>
          <w:sz w:val="28"/>
        </w:rPr>
        <w:t>This</w:t>
      </w:r>
    </w:p>
    <w:p w:rsidR="000471B0" w:rsidRDefault="0095498C">
      <w:pPr>
        <w:spacing w:before="53"/>
        <w:ind w:left="501"/>
        <w:rPr>
          <w:b/>
          <w:i/>
          <w:sz w:val="28"/>
        </w:rPr>
      </w:pPr>
      <w:r>
        <w:rPr>
          <w:color w:val="000009"/>
          <w:sz w:val="28"/>
        </w:rPr>
        <w:t>C</w:t>
      </w:r>
      <w:r>
        <w:rPr>
          <w:color w:val="000009"/>
          <w:spacing w:val="-1"/>
          <w:w w:val="99"/>
          <w:sz w:val="28"/>
        </w:rPr>
        <w:t>ou</w:t>
      </w:r>
      <w:r>
        <w:rPr>
          <w:color w:val="000009"/>
          <w:sz w:val="28"/>
        </w:rPr>
        <w:t>r</w:t>
      </w:r>
      <w:r>
        <w:rPr>
          <w:color w:val="000009"/>
          <w:spacing w:val="-1"/>
          <w:sz w:val="28"/>
        </w:rPr>
        <w:t>t</w:t>
      </w:r>
      <w:r>
        <w:rPr>
          <w:color w:val="000009"/>
          <w:sz w:val="28"/>
        </w:rPr>
        <w:t>,</w:t>
      </w:r>
      <w:r>
        <w:rPr>
          <w:color w:val="000009"/>
          <w:spacing w:val="38"/>
          <w:sz w:val="28"/>
        </w:rPr>
        <w:t xml:space="preserve"> </w:t>
      </w:r>
      <w:r>
        <w:rPr>
          <w:color w:val="000009"/>
          <w:sz w:val="28"/>
        </w:rPr>
        <w:t>in</w:t>
      </w:r>
      <w:r>
        <w:rPr>
          <w:color w:val="000009"/>
          <w:spacing w:val="40"/>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pacing w:val="37"/>
          <w:sz w:val="28"/>
        </w:rPr>
        <w:t xml:space="preserve"> </w:t>
      </w:r>
      <w:r>
        <w:rPr>
          <w:b/>
          <w:i/>
          <w:color w:val="000009"/>
          <w:sz w:val="28"/>
        </w:rPr>
        <w:t>of</w:t>
      </w:r>
      <w:r>
        <w:rPr>
          <w:b/>
          <w:i/>
          <w:color w:val="000009"/>
          <w:spacing w:val="38"/>
          <w:sz w:val="28"/>
        </w:rPr>
        <w:t xml:space="preserve"> </w:t>
      </w:r>
      <w:r>
        <w:rPr>
          <w:b/>
          <w:i/>
          <w:smallCaps/>
          <w:color w:val="000009"/>
          <w:w w:val="108"/>
          <w:sz w:val="28"/>
        </w:rPr>
        <w:t>T</w:t>
      </w:r>
      <w:r>
        <w:rPr>
          <w:b/>
          <w:i/>
          <w:smallCaps/>
          <w:color w:val="000009"/>
          <w:spacing w:val="-1"/>
          <w:w w:val="108"/>
          <w:sz w:val="28"/>
        </w:rPr>
        <w:t>a</w:t>
      </w:r>
      <w:r>
        <w:rPr>
          <w:b/>
          <w:i/>
          <w:color w:val="000009"/>
          <w:spacing w:val="-1"/>
          <w:sz w:val="28"/>
        </w:rPr>
        <w:t>mi</w:t>
      </w:r>
      <w:r>
        <w:rPr>
          <w:b/>
          <w:i/>
          <w:color w:val="000009"/>
          <w:sz w:val="28"/>
        </w:rPr>
        <w:t>l</w:t>
      </w:r>
      <w:r>
        <w:rPr>
          <w:b/>
          <w:i/>
          <w:color w:val="000009"/>
          <w:spacing w:val="39"/>
          <w:sz w:val="28"/>
        </w:rPr>
        <w:t xml:space="preserve"> </w:t>
      </w:r>
      <w:r>
        <w:rPr>
          <w:b/>
          <w:i/>
          <w:color w:val="000009"/>
          <w:sz w:val="28"/>
        </w:rPr>
        <w:t>N</w:t>
      </w:r>
      <w:r>
        <w:rPr>
          <w:b/>
          <w:i/>
          <w:smallCaps/>
          <w:color w:val="000009"/>
          <w:spacing w:val="-1"/>
          <w:w w:val="118"/>
          <w:sz w:val="28"/>
        </w:rPr>
        <w:t>a</w:t>
      </w:r>
      <w:r>
        <w:rPr>
          <w:b/>
          <w:i/>
          <w:color w:val="000009"/>
          <w:spacing w:val="-1"/>
          <w:w w:val="99"/>
          <w:sz w:val="28"/>
        </w:rPr>
        <w:t>d</w:t>
      </w:r>
      <w:r>
        <w:rPr>
          <w:b/>
          <w:i/>
          <w:color w:val="000009"/>
          <w:w w:val="99"/>
          <w:sz w:val="28"/>
        </w:rPr>
        <w:t>u</w:t>
      </w:r>
      <w:r>
        <w:rPr>
          <w:b/>
          <w:i/>
          <w:color w:val="000009"/>
          <w:spacing w:val="37"/>
          <w:sz w:val="28"/>
        </w:rPr>
        <w:t xml:space="preserve"> </w:t>
      </w:r>
      <w:r>
        <w:rPr>
          <w:b/>
          <w:i/>
          <w:color w:val="000009"/>
          <w:sz w:val="28"/>
        </w:rPr>
        <w:t>&amp;</w:t>
      </w:r>
      <w:r>
        <w:rPr>
          <w:b/>
          <w:i/>
          <w:color w:val="000009"/>
          <w:spacing w:val="37"/>
          <w:sz w:val="28"/>
        </w:rPr>
        <w:t xml:space="preserve"> </w:t>
      </w:r>
      <w:r>
        <w:rPr>
          <w:b/>
          <w:i/>
          <w:color w:val="000009"/>
          <w:spacing w:val="-1"/>
          <w:sz w:val="28"/>
        </w:rPr>
        <w:t>O</w:t>
      </w:r>
      <w:r>
        <w:rPr>
          <w:b/>
          <w:i/>
          <w:color w:val="000009"/>
          <w:w w:val="99"/>
          <w:sz w:val="28"/>
        </w:rPr>
        <w:t>rs</w:t>
      </w:r>
      <w:r>
        <w:rPr>
          <w:b/>
          <w:i/>
          <w:color w:val="000009"/>
          <w:sz w:val="28"/>
        </w:rPr>
        <w:t>.</w:t>
      </w:r>
      <w:r>
        <w:rPr>
          <w:b/>
          <w:i/>
          <w:color w:val="000009"/>
          <w:spacing w:val="38"/>
          <w:sz w:val="28"/>
        </w:rPr>
        <w:t xml:space="preserve"> </w:t>
      </w:r>
      <w:r>
        <w:rPr>
          <w:b/>
          <w:i/>
          <w:color w:val="000009"/>
          <w:sz w:val="28"/>
        </w:rPr>
        <w:t>v</w:t>
      </w:r>
      <w:r>
        <w:rPr>
          <w:b/>
          <w:i/>
          <w:color w:val="000009"/>
          <w:spacing w:val="-2"/>
          <w:sz w:val="28"/>
        </w:rPr>
        <w:t>s</w:t>
      </w:r>
      <w:r>
        <w:rPr>
          <w:b/>
          <w:i/>
          <w:color w:val="000009"/>
          <w:sz w:val="28"/>
        </w:rPr>
        <w:t>.</w:t>
      </w:r>
      <w:r>
        <w:rPr>
          <w:b/>
          <w:i/>
          <w:color w:val="000009"/>
          <w:spacing w:val="38"/>
          <w:sz w:val="28"/>
        </w:rPr>
        <w:t xml:space="preserve"> </w:t>
      </w:r>
      <w:r>
        <w:rPr>
          <w:b/>
          <w:i/>
          <w:color w:val="000009"/>
          <w:spacing w:val="-1"/>
          <w:sz w:val="28"/>
        </w:rPr>
        <w:t>K</w:t>
      </w:r>
      <w:r>
        <w:rPr>
          <w:b/>
          <w:i/>
          <w:color w:val="000009"/>
          <w:sz w:val="28"/>
        </w:rPr>
        <w:t>.</w:t>
      </w:r>
      <w:r>
        <w:rPr>
          <w:b/>
          <w:i/>
          <w:color w:val="000009"/>
          <w:spacing w:val="38"/>
          <w:sz w:val="28"/>
        </w:rPr>
        <w:t xml:space="preserve"> </w:t>
      </w:r>
      <w:r>
        <w:rPr>
          <w:b/>
          <w:i/>
          <w:smallCaps/>
          <w:color w:val="000009"/>
          <w:w w:val="109"/>
          <w:sz w:val="28"/>
        </w:rPr>
        <w:t>Shy</w:t>
      </w:r>
      <w:r>
        <w:rPr>
          <w:b/>
          <w:i/>
          <w:smallCaps/>
          <w:color w:val="000009"/>
          <w:spacing w:val="-1"/>
          <w:w w:val="109"/>
          <w:sz w:val="28"/>
        </w:rPr>
        <w:t>a</w:t>
      </w:r>
      <w:r>
        <w:rPr>
          <w:b/>
          <w:i/>
          <w:color w:val="000009"/>
          <w:sz w:val="28"/>
        </w:rPr>
        <w:t>m</w:t>
      </w:r>
      <w:r>
        <w:rPr>
          <w:b/>
          <w:i/>
          <w:color w:val="000009"/>
          <w:spacing w:val="37"/>
          <w:sz w:val="28"/>
        </w:rPr>
        <w:t xml:space="preserve"> </w:t>
      </w:r>
      <w:r>
        <w:rPr>
          <w:b/>
          <w:i/>
          <w:color w:val="000009"/>
          <w:w w:val="99"/>
          <w:sz w:val="28"/>
        </w:rPr>
        <w:t>S</w:t>
      </w:r>
      <w:r>
        <w:rPr>
          <w:b/>
          <w:i/>
          <w:color w:val="000009"/>
          <w:spacing w:val="-1"/>
          <w:w w:val="99"/>
          <w:sz w:val="28"/>
        </w:rPr>
        <w:t>un</w:t>
      </w:r>
      <w:r>
        <w:rPr>
          <w:b/>
          <w:i/>
          <w:color w:val="000009"/>
          <w:spacing w:val="1"/>
          <w:w w:val="99"/>
          <w:sz w:val="28"/>
        </w:rPr>
        <w:t>d</w:t>
      </w:r>
      <w:r>
        <w:rPr>
          <w:b/>
          <w:i/>
          <w:color w:val="000009"/>
          <w:spacing w:val="-1"/>
          <w:w w:val="99"/>
          <w:sz w:val="28"/>
        </w:rPr>
        <w:t>e</w:t>
      </w:r>
      <w:r>
        <w:rPr>
          <w:b/>
          <w:i/>
          <w:color w:val="000009"/>
          <w:sz w:val="28"/>
        </w:rPr>
        <w:t>r</w:t>
      </w:r>
    </w:p>
    <w:p w:rsidR="000471B0" w:rsidRDefault="000471B0">
      <w:pPr>
        <w:rPr>
          <w:sz w:val="28"/>
        </w:rPr>
        <w:sectPr w:rsidR="000471B0">
          <w:pgSz w:w="11900" w:h="16840"/>
          <w:pgMar w:top="1300" w:right="1280" w:bottom="280" w:left="940" w:header="730" w:footer="0" w:gutter="0"/>
          <w:cols w:space="720"/>
        </w:sectPr>
      </w:pPr>
    </w:p>
    <w:p w:rsidR="000471B0" w:rsidRDefault="0095498C">
      <w:pPr>
        <w:pStyle w:val="BodyText"/>
        <w:spacing w:before="144" w:line="506" w:lineRule="auto"/>
        <w:ind w:left="501" w:right="159"/>
      </w:pPr>
      <w:r>
        <w:rPr>
          <w:b/>
          <w:i/>
          <w:smallCaps/>
          <w:color w:val="000009"/>
          <w:spacing w:val="-1"/>
          <w:w w:val="118"/>
        </w:rPr>
        <w:t>a</w:t>
      </w:r>
      <w:r>
        <w:rPr>
          <w:b/>
          <w:i/>
          <w:color w:val="000009"/>
          <w:spacing w:val="-1"/>
          <w:w w:val="99"/>
        </w:rPr>
        <w:t>n</w:t>
      </w:r>
      <w:r>
        <w:rPr>
          <w:b/>
          <w:i/>
          <w:color w:val="000009"/>
          <w:w w:val="99"/>
        </w:rPr>
        <w:t>d</w:t>
      </w:r>
      <w:r>
        <w:rPr>
          <w:b/>
          <w:i/>
          <w:color w:val="000009"/>
        </w:rPr>
        <w:t xml:space="preserve"> </w:t>
      </w:r>
      <w:r>
        <w:rPr>
          <w:b/>
          <w:i/>
          <w:color w:val="000009"/>
          <w:spacing w:val="-32"/>
        </w:rPr>
        <w:t xml:space="preserve"> </w:t>
      </w:r>
      <w:r>
        <w:rPr>
          <w:b/>
          <w:i/>
          <w:color w:val="000009"/>
          <w:spacing w:val="-1"/>
        </w:rPr>
        <w:t>O</w:t>
      </w:r>
      <w:r>
        <w:rPr>
          <w:b/>
          <w:i/>
          <w:color w:val="000009"/>
          <w:w w:val="99"/>
        </w:rPr>
        <w:t>rs</w:t>
      </w:r>
      <w:r>
        <w:rPr>
          <w:b/>
          <w:i/>
          <w:color w:val="000009"/>
          <w:spacing w:val="1"/>
        </w:rPr>
        <w:t>.</w:t>
      </w:r>
      <w:hyperlink w:anchor="_bookmark10" w:history="1">
        <w:r>
          <w:rPr>
            <w:b/>
            <w:i/>
            <w:color w:val="000009"/>
            <w:spacing w:val="-1"/>
            <w:w w:val="121"/>
            <w:vertAlign w:val="superscript"/>
          </w:rPr>
          <w:t>11</w:t>
        </w:r>
      </w:hyperlink>
      <w:r>
        <w:rPr>
          <w:b/>
          <w:i/>
          <w:color w:val="000009"/>
        </w:rPr>
        <w:t>,</w:t>
      </w:r>
      <w:r>
        <w:rPr>
          <w:b/>
          <w:i/>
          <w:color w:val="000009"/>
        </w:rPr>
        <w:t xml:space="preserve"> </w:t>
      </w:r>
      <w:r>
        <w:rPr>
          <w:b/>
          <w:i/>
          <w:color w:val="000009"/>
          <w:spacing w:val="-32"/>
        </w:rPr>
        <w:t xml:space="preserve"> </w:t>
      </w:r>
      <w:r>
        <w:rPr>
          <w:color w:val="000009"/>
        </w:rPr>
        <w:t>l</w:t>
      </w:r>
      <w:r>
        <w:rPr>
          <w:color w:val="000009"/>
          <w:spacing w:val="-1"/>
        </w:rPr>
        <w:t>a</w:t>
      </w:r>
      <w:r>
        <w:rPr>
          <w:color w:val="000009"/>
        </w:rPr>
        <w:t>id</w:t>
      </w:r>
      <w:r>
        <w:rPr>
          <w:color w:val="000009"/>
        </w:rPr>
        <w:t xml:space="preserve"> </w:t>
      </w:r>
      <w:r>
        <w:rPr>
          <w:color w:val="000009"/>
          <w:spacing w:val="-26"/>
        </w:rPr>
        <w:t xml:space="preserve"> </w:t>
      </w:r>
      <w:r>
        <w:rPr>
          <w:color w:val="000009"/>
          <w:spacing w:val="-2"/>
        </w:rPr>
        <w:t>e</w:t>
      </w:r>
      <w:r>
        <w:rPr>
          <w:color w:val="000009"/>
        </w:rPr>
        <w:t>m</w:t>
      </w:r>
      <w:r>
        <w:rPr>
          <w:color w:val="000009"/>
          <w:w w:val="99"/>
        </w:rPr>
        <w:t>p</w:t>
      </w:r>
      <w:r>
        <w:rPr>
          <w:color w:val="000009"/>
          <w:spacing w:val="-1"/>
          <w:w w:val="99"/>
        </w:rPr>
        <w:t>ha</w:t>
      </w:r>
      <w:r>
        <w:rPr>
          <w:color w:val="000009"/>
        </w:rPr>
        <w:t>sis</w:t>
      </w:r>
      <w:r>
        <w:rPr>
          <w:color w:val="000009"/>
        </w:rPr>
        <w:t xml:space="preserve"> </w:t>
      </w:r>
      <w:r>
        <w:rPr>
          <w:color w:val="000009"/>
          <w:spacing w:val="-26"/>
        </w:rPr>
        <w:t xml:space="preserve"> </w:t>
      </w:r>
      <w:r>
        <w:rPr>
          <w:color w:val="000009"/>
          <w:spacing w:val="-1"/>
          <w:w w:val="99"/>
        </w:rPr>
        <w:t>u</w:t>
      </w:r>
      <w:r>
        <w:rPr>
          <w:color w:val="000009"/>
          <w:w w:val="99"/>
        </w:rPr>
        <w:t>p</w:t>
      </w:r>
      <w:r>
        <w:rPr>
          <w:color w:val="000009"/>
          <w:spacing w:val="-1"/>
          <w:w w:val="99"/>
        </w:rPr>
        <w:t>o</w:t>
      </w:r>
      <w:r>
        <w:rPr>
          <w:color w:val="000009"/>
          <w:w w:val="99"/>
        </w:rPr>
        <w:t>n</w:t>
      </w:r>
      <w:r>
        <w:rPr>
          <w:color w:val="000009"/>
        </w:rPr>
        <w:t xml:space="preserve"> </w:t>
      </w:r>
      <w:r>
        <w:rPr>
          <w:color w:val="000009"/>
          <w:spacing w:val="-25"/>
        </w:rPr>
        <w:t xml:space="preserve"> </w:t>
      </w:r>
      <w:r>
        <w:rPr>
          <w:color w:val="000009"/>
          <w:spacing w:val="-1"/>
        </w:rPr>
        <w:t>t</w:t>
      </w:r>
      <w:r>
        <w:rPr>
          <w:color w:val="000009"/>
          <w:spacing w:val="-1"/>
          <w:w w:val="99"/>
        </w:rPr>
        <w:t>h</w:t>
      </w:r>
      <w:r>
        <w:rPr>
          <w:color w:val="000009"/>
          <w:w w:val="99"/>
        </w:rPr>
        <w:t xml:space="preserve">e </w:t>
      </w:r>
      <w:r>
        <w:rPr>
          <w:color w:val="000009"/>
          <w:spacing w:val="-26"/>
          <w:w w:val="99"/>
        </w:rPr>
        <w:t xml:space="preserve"> </w:t>
      </w:r>
      <w:r>
        <w:rPr>
          <w:color w:val="000009"/>
          <w:spacing w:val="-1"/>
          <w:w w:val="99"/>
        </w:rPr>
        <w:t>u</w:t>
      </w:r>
      <w:r>
        <w:rPr>
          <w:color w:val="000009"/>
          <w:w w:val="99"/>
        </w:rPr>
        <w:t>sef</w:t>
      </w:r>
      <w:r>
        <w:rPr>
          <w:color w:val="000009"/>
          <w:spacing w:val="-1"/>
          <w:w w:val="99"/>
        </w:rPr>
        <w:t>u</w:t>
      </w:r>
      <w:r>
        <w:rPr>
          <w:color w:val="000009"/>
          <w:w w:val="99"/>
        </w:rPr>
        <w:t>l</w:t>
      </w:r>
      <w:r>
        <w:rPr>
          <w:color w:val="000009"/>
          <w:spacing w:val="-1"/>
          <w:w w:val="99"/>
        </w:rPr>
        <w:t>n</w:t>
      </w:r>
      <w:r>
        <w:rPr>
          <w:color w:val="000009"/>
          <w:w w:val="99"/>
        </w:rPr>
        <w:t xml:space="preserve">ess </w:t>
      </w:r>
      <w:r>
        <w:rPr>
          <w:color w:val="000009"/>
          <w:spacing w:val="-28"/>
          <w:w w:val="99"/>
        </w:rPr>
        <w:t xml:space="preserve"> </w:t>
      </w:r>
      <w:r>
        <w:rPr>
          <w:color w:val="000009"/>
          <w:spacing w:val="-1"/>
          <w:w w:val="99"/>
        </w:rPr>
        <w:t>o</w:t>
      </w:r>
      <w:r>
        <w:rPr>
          <w:color w:val="000009"/>
        </w:rPr>
        <w:t>f</w:t>
      </w:r>
      <w:r>
        <w:rPr>
          <w:color w:val="000009"/>
        </w:rPr>
        <w:t xml:space="preserve"> </w:t>
      </w:r>
      <w:r>
        <w:rPr>
          <w:color w:val="000009"/>
          <w:spacing w:val="-24"/>
        </w:rPr>
        <w:t xml:space="preserve"> </w:t>
      </w:r>
      <w:r>
        <w:rPr>
          <w:color w:val="000009"/>
          <w:spacing w:val="-1"/>
          <w:w w:val="99"/>
        </w:rPr>
        <w:t>o</w:t>
      </w:r>
      <w:r>
        <w:rPr>
          <w:color w:val="000009"/>
        </w:rPr>
        <w:t>bj</w:t>
      </w:r>
      <w:r>
        <w:rPr>
          <w:color w:val="000009"/>
          <w:spacing w:val="-2"/>
        </w:rPr>
        <w:t>e</w:t>
      </w:r>
      <w:r>
        <w:rPr>
          <w:color w:val="000009"/>
        </w:rPr>
        <w:t>c</w:t>
      </w:r>
      <w:r>
        <w:rPr>
          <w:color w:val="000009"/>
          <w:spacing w:val="-1"/>
        </w:rPr>
        <w:t>t</w:t>
      </w:r>
      <w:r>
        <w:rPr>
          <w:color w:val="000009"/>
        </w:rPr>
        <w:t xml:space="preserve">s </w:t>
      </w:r>
      <w:r>
        <w:rPr>
          <w:color w:val="000009"/>
          <w:spacing w:val="-26"/>
        </w:rPr>
        <w:t xml:space="preserve"> </w:t>
      </w:r>
      <w:r>
        <w:rPr>
          <w:color w:val="000009"/>
          <w:spacing w:val="-34"/>
          <w:w w:val="99"/>
        </w:rPr>
        <w:t>an</w:t>
      </w:r>
      <w:r>
        <w:rPr>
          <w:color w:val="000009"/>
          <w:spacing w:val="-33"/>
          <w:w w:val="99"/>
        </w:rPr>
        <w:t>d</w:t>
      </w:r>
      <w:r>
        <w:rPr>
          <w:color w:val="000009"/>
          <w:w w:val="99"/>
        </w:rPr>
        <w:t xml:space="preserve"> </w:t>
      </w:r>
      <w:r>
        <w:rPr>
          <w:color w:val="000009"/>
        </w:rPr>
        <w:t>r</w:t>
      </w:r>
      <w:r>
        <w:rPr>
          <w:color w:val="000009"/>
          <w:w w:val="99"/>
        </w:rPr>
        <w:t>e</w:t>
      </w:r>
      <w:r>
        <w:rPr>
          <w:color w:val="000009"/>
          <w:spacing w:val="-1"/>
          <w:w w:val="99"/>
        </w:rPr>
        <w:t>a</w:t>
      </w:r>
      <w:r>
        <w:rPr>
          <w:color w:val="000009"/>
          <w:w w:val="99"/>
        </w:rPr>
        <w:t>s</w:t>
      </w:r>
      <w:r>
        <w:rPr>
          <w:color w:val="000009"/>
          <w:spacing w:val="-1"/>
          <w:w w:val="99"/>
        </w:rPr>
        <w:t>on</w:t>
      </w:r>
      <w:r>
        <w:rPr>
          <w:color w:val="000009"/>
          <w:w w:val="99"/>
        </w:rPr>
        <w:t>s in</w:t>
      </w:r>
      <w:r>
        <w:rPr>
          <w:color w:val="000009"/>
          <w:spacing w:val="-1"/>
          <w:w w:val="99"/>
        </w:rPr>
        <w:t xml:space="preserve"> </w:t>
      </w:r>
      <w:r>
        <w:rPr>
          <w:color w:val="000009"/>
          <w:spacing w:val="1"/>
        </w:rPr>
        <w:t>t</w:t>
      </w:r>
      <w:r>
        <w:rPr>
          <w:color w:val="000009"/>
          <w:spacing w:val="-1"/>
          <w:w w:val="99"/>
        </w:rPr>
        <w:t>h</w:t>
      </w:r>
      <w:r>
        <w:rPr>
          <w:color w:val="000009"/>
          <w:w w:val="99"/>
        </w:rPr>
        <w:t xml:space="preserve">e </w:t>
      </w:r>
      <w:r>
        <w:rPr>
          <w:color w:val="000009"/>
          <w:spacing w:val="-2"/>
          <w:w w:val="99"/>
        </w:rPr>
        <w:t>p</w:t>
      </w:r>
      <w:r>
        <w:rPr>
          <w:color w:val="000009"/>
        </w:rPr>
        <w:t>r</w:t>
      </w:r>
      <w:r>
        <w:rPr>
          <w:color w:val="000009"/>
          <w:spacing w:val="-1"/>
          <w:w w:val="99"/>
        </w:rPr>
        <w:t>o</w:t>
      </w:r>
      <w:r>
        <w:rPr>
          <w:color w:val="000009"/>
          <w:w w:val="99"/>
        </w:rPr>
        <w:t>cess</w:t>
      </w:r>
      <w:r>
        <w:rPr>
          <w:color w:val="000009"/>
        </w:rPr>
        <w:t xml:space="preserve"> </w:t>
      </w:r>
      <w:r>
        <w:rPr>
          <w:color w:val="000009"/>
          <w:spacing w:val="-1"/>
          <w:w w:val="99"/>
        </w:rPr>
        <w:t>o</w:t>
      </w:r>
      <w:r>
        <w:rPr>
          <w:color w:val="000009"/>
        </w:rPr>
        <w:t>f</w:t>
      </w:r>
      <w:r>
        <w:rPr>
          <w:color w:val="000009"/>
        </w:rPr>
        <w:t xml:space="preserve"> i</w:t>
      </w:r>
      <w:r>
        <w:rPr>
          <w:color w:val="000009"/>
          <w:spacing w:val="-1"/>
        </w:rPr>
        <w:t>n</w:t>
      </w:r>
      <w:r>
        <w:rPr>
          <w:color w:val="000009"/>
          <w:spacing w:val="-1"/>
        </w:rPr>
        <w:t>t</w:t>
      </w:r>
      <w:r>
        <w:rPr>
          <w:color w:val="000009"/>
        </w:rPr>
        <w:t>er</w:t>
      </w:r>
      <w:r>
        <w:rPr>
          <w:color w:val="000009"/>
          <w:spacing w:val="-2"/>
          <w:w w:val="99"/>
        </w:rPr>
        <w:t>p</w:t>
      </w:r>
      <w:r>
        <w:rPr>
          <w:color w:val="000009"/>
        </w:rPr>
        <w:t>re</w:t>
      </w:r>
      <w:r>
        <w:rPr>
          <w:color w:val="000009"/>
          <w:spacing w:val="-1"/>
        </w:rPr>
        <w:t>t</w:t>
      </w:r>
      <w:r>
        <w:rPr>
          <w:color w:val="000009"/>
          <w:spacing w:val="-1"/>
          <w:w w:val="99"/>
        </w:rPr>
        <w:t>a</w:t>
      </w:r>
      <w:r>
        <w:rPr>
          <w:color w:val="000009"/>
          <w:spacing w:val="-1"/>
        </w:rPr>
        <w:t>t</w:t>
      </w:r>
      <w:r>
        <w:rPr>
          <w:color w:val="000009"/>
        </w:rPr>
        <w:t>io</w:t>
      </w:r>
      <w:r>
        <w:rPr>
          <w:color w:val="000009"/>
          <w:w w:val="99"/>
        </w:rPr>
        <w:t>n</w:t>
      </w:r>
      <w:r>
        <w:rPr>
          <w:color w:val="000009"/>
          <w:spacing w:val="-1"/>
        </w:rPr>
        <w:t xml:space="preserve"> </w:t>
      </w:r>
      <w:r>
        <w:rPr>
          <w:color w:val="000009"/>
          <w:spacing w:val="-1"/>
          <w:w w:val="99"/>
        </w:rPr>
        <w:t>an</w:t>
      </w:r>
      <w:r>
        <w:rPr>
          <w:color w:val="000009"/>
          <w:w w:val="99"/>
        </w:rPr>
        <w:t>d</w:t>
      </w:r>
      <w:r>
        <w:rPr>
          <w:color w:val="000009"/>
        </w:rPr>
        <w:t xml:space="preserve"> </w:t>
      </w:r>
      <w:r>
        <w:rPr>
          <w:color w:val="000009"/>
          <w:spacing w:val="-1"/>
          <w:w w:val="99"/>
        </w:rPr>
        <w:t>o</w:t>
      </w:r>
      <w:r>
        <w:rPr>
          <w:color w:val="000009"/>
          <w:w w:val="99"/>
        </w:rPr>
        <w:t>bserv</w:t>
      </w:r>
      <w:r>
        <w:rPr>
          <w:color w:val="000009"/>
          <w:spacing w:val="-2"/>
          <w:w w:val="99"/>
        </w:rPr>
        <w:t>e</w:t>
      </w:r>
      <w:r>
        <w:rPr>
          <w:color w:val="000009"/>
          <w:w w:val="99"/>
        </w:rPr>
        <w:t>d</w:t>
      </w:r>
      <w:r>
        <w:rPr>
          <w:color w:val="000009"/>
        </w:rPr>
        <w:t xml:space="preserve"> </w:t>
      </w:r>
      <w:r>
        <w:rPr>
          <w:color w:val="000009"/>
          <w:spacing w:val="-1"/>
        </w:rPr>
        <w:t>t</w:t>
      </w:r>
      <w:r>
        <w:rPr>
          <w:color w:val="000009"/>
          <w:w w:val="99"/>
        </w:rPr>
        <w:t>h</w:t>
      </w:r>
      <w:r>
        <w:rPr>
          <w:color w:val="000009"/>
          <w:spacing w:val="-1"/>
          <w:w w:val="99"/>
        </w:rPr>
        <w:t>u</w:t>
      </w:r>
      <w:r>
        <w:rPr>
          <w:color w:val="000009"/>
        </w:rPr>
        <w:t>s:</w:t>
      </w:r>
    </w:p>
    <w:p w:rsidR="000471B0" w:rsidRDefault="0095498C">
      <w:pPr>
        <w:spacing w:line="249" w:lineRule="auto"/>
        <w:ind w:left="1582" w:right="1255"/>
        <w:jc w:val="both"/>
        <w:rPr>
          <w:sz w:val="24"/>
        </w:rPr>
      </w:pPr>
      <w:r>
        <w:rPr>
          <w:color w:val="000009"/>
          <w:sz w:val="24"/>
        </w:rPr>
        <w:t>“</w:t>
      </w:r>
      <w:r>
        <w:rPr>
          <w:b/>
          <w:sz w:val="24"/>
        </w:rPr>
        <w:t xml:space="preserve">66. </w:t>
      </w:r>
      <w:r>
        <w:rPr>
          <w:sz w:val="24"/>
        </w:rPr>
        <w:t xml:space="preserve">The Statement of Objects and Reasons appended to the Bill is not admissible as an aid to the construction of the Act to be passed, but it can be used for limited </w:t>
      </w:r>
      <w:r>
        <w:rPr>
          <w:spacing w:val="2"/>
          <w:sz w:val="24"/>
        </w:rPr>
        <w:t xml:space="preserve">pur­ </w:t>
      </w:r>
      <w:r>
        <w:rPr>
          <w:sz w:val="24"/>
        </w:rPr>
        <w:t xml:space="preserve">pose of ascertaining the conditions which prevailed at that time which necessitated the making of the law, and the extent and urgency of the evil, which it sought to rem­ edy. The Statement of Objects and Reasons may be rele­ vant to find out what is the </w:t>
      </w:r>
      <w:r>
        <w:rPr>
          <w:i/>
          <w:sz w:val="24"/>
        </w:rPr>
        <w:t>o</w:t>
      </w:r>
      <w:r>
        <w:rPr>
          <w:i/>
          <w:sz w:val="24"/>
        </w:rPr>
        <w:t xml:space="preserve">bjective </w:t>
      </w:r>
      <w:r>
        <w:rPr>
          <w:sz w:val="24"/>
        </w:rPr>
        <w:t xml:space="preserve">of any given statute passed by the legislature. It may provide for the reasons which induced the legislature to enact the statute. “For the purpose of </w:t>
      </w:r>
      <w:r>
        <w:rPr>
          <w:i/>
          <w:sz w:val="24"/>
        </w:rPr>
        <w:t xml:space="preserve">deciphering the object and purport </w:t>
      </w:r>
      <w:r>
        <w:rPr>
          <w:sz w:val="24"/>
        </w:rPr>
        <w:t xml:space="preserve">of the Act, … the court can look to the Statement of Objects </w:t>
      </w:r>
      <w:r>
        <w:rPr>
          <w:sz w:val="24"/>
        </w:rPr>
        <w:t xml:space="preserve">and Reasons thereof.” (emphasis supplied) (Vide </w:t>
      </w:r>
      <w:r>
        <w:rPr>
          <w:i/>
          <w:sz w:val="24"/>
        </w:rPr>
        <w:t xml:space="preserve">Kavalappara Kottarathil Kochuni </w:t>
      </w:r>
      <w:r>
        <w:rPr>
          <w:sz w:val="24"/>
        </w:rPr>
        <w:t xml:space="preserve">v. </w:t>
      </w:r>
      <w:r>
        <w:rPr>
          <w:i/>
          <w:sz w:val="24"/>
        </w:rPr>
        <w:t xml:space="preserve">States of Madras and Kerala </w:t>
      </w:r>
      <w:r>
        <w:rPr>
          <w:sz w:val="24"/>
        </w:rPr>
        <w:t xml:space="preserve">[AIR 1960 SC 1080] and </w:t>
      </w:r>
      <w:r>
        <w:rPr>
          <w:i/>
          <w:sz w:val="24"/>
        </w:rPr>
        <w:t xml:space="preserve">Tata Power Co. Ltd. </w:t>
      </w:r>
      <w:r>
        <w:rPr>
          <w:sz w:val="24"/>
        </w:rPr>
        <w:t xml:space="preserve">v. </w:t>
      </w:r>
      <w:r>
        <w:rPr>
          <w:i/>
          <w:sz w:val="24"/>
        </w:rPr>
        <w:t xml:space="preserve">Reliance En­ ergy Ltd. </w:t>
      </w:r>
      <w:r>
        <w:rPr>
          <w:sz w:val="24"/>
        </w:rPr>
        <w:t>[(2009) 16 SCC 659], SCC p. 686, para</w:t>
      </w:r>
      <w:r>
        <w:rPr>
          <w:spacing w:val="-6"/>
          <w:sz w:val="24"/>
        </w:rPr>
        <w:t xml:space="preserve"> </w:t>
      </w:r>
      <w:r>
        <w:rPr>
          <w:sz w:val="24"/>
        </w:rPr>
        <w:t>79)</w:t>
      </w:r>
    </w:p>
    <w:p w:rsidR="000471B0" w:rsidRDefault="0095498C">
      <w:pPr>
        <w:pStyle w:val="ListParagraph"/>
        <w:numPr>
          <w:ilvl w:val="0"/>
          <w:numId w:val="1"/>
        </w:numPr>
        <w:tabs>
          <w:tab w:val="left" w:pos="2302"/>
        </w:tabs>
        <w:spacing w:before="136" w:line="254" w:lineRule="auto"/>
        <w:ind w:right="1262" w:firstLine="0"/>
        <w:jc w:val="both"/>
        <w:rPr>
          <w:sz w:val="24"/>
        </w:rPr>
      </w:pPr>
      <w:r>
        <w:rPr>
          <w:sz w:val="24"/>
        </w:rPr>
        <w:t xml:space="preserve">In </w:t>
      </w:r>
      <w:r>
        <w:rPr>
          <w:i/>
          <w:sz w:val="24"/>
        </w:rPr>
        <w:t xml:space="preserve">A. Manjula Bhashini </w:t>
      </w:r>
      <w:r>
        <w:rPr>
          <w:sz w:val="24"/>
        </w:rPr>
        <w:t>(2009) 8 SCC 431 this Court held as under: (SCC p. 459, para</w:t>
      </w:r>
      <w:r>
        <w:rPr>
          <w:spacing w:val="-3"/>
          <w:sz w:val="24"/>
        </w:rPr>
        <w:t xml:space="preserve"> </w:t>
      </w:r>
      <w:r>
        <w:rPr>
          <w:sz w:val="24"/>
        </w:rPr>
        <w:t>40)</w:t>
      </w:r>
    </w:p>
    <w:p w:rsidR="000471B0" w:rsidRDefault="0095498C">
      <w:pPr>
        <w:spacing w:before="116" w:line="247" w:lineRule="auto"/>
        <w:ind w:left="1942" w:right="1259"/>
        <w:jc w:val="both"/>
        <w:rPr>
          <w:sz w:val="24"/>
        </w:rPr>
      </w:pPr>
      <w:r>
        <w:rPr>
          <w:sz w:val="24"/>
        </w:rPr>
        <w:t>“</w:t>
      </w:r>
      <w:r>
        <w:rPr>
          <w:i/>
          <w:sz w:val="24"/>
        </w:rPr>
        <w:t>40</w:t>
      </w:r>
      <w:r>
        <w:rPr>
          <w:sz w:val="24"/>
        </w:rPr>
        <w:t>. The proposition which can be culled out  from  the aforementioned judgments is that although the Statement of Objects and Reasons contained in the Bill leading to enactment of the partic</w:t>
      </w:r>
      <w:r>
        <w:rPr>
          <w:sz w:val="24"/>
        </w:rPr>
        <w:t xml:space="preserve">ular Act cannot be made the sole basis for construing the provisions contained therein, the same can be referred to for </w:t>
      </w:r>
      <w:r>
        <w:rPr>
          <w:spacing w:val="4"/>
          <w:sz w:val="24"/>
        </w:rPr>
        <w:t xml:space="preserve">un­ </w:t>
      </w:r>
      <w:r>
        <w:rPr>
          <w:sz w:val="24"/>
        </w:rPr>
        <w:t xml:space="preserve">derstanding the background, the antecedent state of affairs and the mischief sought to be remedied by the statute. The Statement of </w:t>
      </w:r>
      <w:r>
        <w:rPr>
          <w:sz w:val="24"/>
        </w:rPr>
        <w:t xml:space="preserve">Objects and Reasons can also be looked into as an external aid </w:t>
      </w:r>
      <w:r>
        <w:rPr>
          <w:i/>
          <w:sz w:val="24"/>
        </w:rPr>
        <w:t xml:space="preserve">for appreciating the true intent of the legislature </w:t>
      </w:r>
      <w:r>
        <w:rPr>
          <w:sz w:val="24"/>
        </w:rPr>
        <w:t xml:space="preserve">and/or the </w:t>
      </w:r>
      <w:r>
        <w:rPr>
          <w:i/>
          <w:sz w:val="24"/>
        </w:rPr>
        <w:t xml:space="preserve">object sought to be achieved </w:t>
      </w:r>
      <w:r>
        <w:rPr>
          <w:sz w:val="24"/>
        </w:rPr>
        <w:t>by enactment of the particular Act or for judging reasonableness of the classification made by such A</w:t>
      </w:r>
      <w:r>
        <w:rPr>
          <w:sz w:val="24"/>
        </w:rPr>
        <w:t>ct.”</w:t>
      </w:r>
    </w:p>
    <w:p w:rsidR="000471B0" w:rsidRDefault="0095498C">
      <w:pPr>
        <w:spacing w:before="57"/>
        <w:ind w:left="6374"/>
        <w:jc w:val="both"/>
        <w:rPr>
          <w:sz w:val="24"/>
        </w:rPr>
      </w:pPr>
      <w:r>
        <w:rPr>
          <w:sz w:val="24"/>
        </w:rPr>
        <w:t>(emphasis added)</w:t>
      </w:r>
    </w:p>
    <w:p w:rsidR="000471B0" w:rsidRDefault="0095498C">
      <w:pPr>
        <w:pStyle w:val="ListParagraph"/>
        <w:numPr>
          <w:ilvl w:val="0"/>
          <w:numId w:val="1"/>
        </w:numPr>
        <w:tabs>
          <w:tab w:val="left" w:pos="2302"/>
        </w:tabs>
        <w:spacing w:before="142" w:line="247" w:lineRule="auto"/>
        <w:ind w:right="1267" w:firstLine="0"/>
        <w:jc w:val="both"/>
        <w:rPr>
          <w:sz w:val="24"/>
        </w:rPr>
      </w:pPr>
      <w:r>
        <w:rPr>
          <w:sz w:val="24"/>
        </w:rPr>
        <w:t>Thus, in view of the above, the Statement of Objects and Reasons of any enactment spells out the core reason for which the enactment is brought and it can be looked into for appreciating the true intent of the legislature or to find o</w:t>
      </w:r>
      <w:r>
        <w:rPr>
          <w:sz w:val="24"/>
        </w:rPr>
        <w:t>ut the object sought to be achieved by enactment of the particular Act or even for judging the reasonableness of the classifications made by such</w:t>
      </w:r>
      <w:r>
        <w:rPr>
          <w:spacing w:val="-4"/>
          <w:sz w:val="24"/>
        </w:rPr>
        <w:t xml:space="preserve"> </w:t>
      </w:r>
      <w:r>
        <w:rPr>
          <w:sz w:val="24"/>
        </w:rPr>
        <w:t>Act.</w:t>
      </w:r>
      <w:r>
        <w:rPr>
          <w:color w:val="000009"/>
          <w:sz w:val="24"/>
        </w:rPr>
        <w:t>”</w:t>
      </w:r>
    </w:p>
    <w:p w:rsidR="000471B0" w:rsidRDefault="000471B0">
      <w:pPr>
        <w:pStyle w:val="BodyText"/>
        <w:rPr>
          <w:sz w:val="9"/>
        </w:rPr>
      </w:pPr>
      <w:r w:rsidRPr="000471B0">
        <w:pict>
          <v:rect id="_x0000_s1033" style="position:absolute;margin-left:1in;margin-top:7.25pt;width:112.8pt;height:.5pt;z-index:-15725056;mso-wrap-distance-left:0;mso-wrap-distance-right:0;mso-position-horizontal-relative:page" fillcolor="black" stroked="f">
            <w10:wrap type="topAndBottom" anchorx="page"/>
          </v:rect>
        </w:pict>
      </w:r>
    </w:p>
    <w:p w:rsidR="000471B0" w:rsidRDefault="0095498C">
      <w:pPr>
        <w:tabs>
          <w:tab w:val="left" w:pos="941"/>
        </w:tabs>
        <w:spacing w:before="28"/>
        <w:ind w:left="501"/>
        <w:rPr>
          <w:rFonts w:ascii="Times New Roman"/>
          <w:sz w:val="20"/>
        </w:rPr>
      </w:pPr>
      <w:r>
        <w:rPr>
          <w:rFonts w:ascii="Times New Roman"/>
          <w:color w:val="000009"/>
          <w:spacing w:val="-4"/>
          <w:sz w:val="20"/>
        </w:rPr>
        <w:t>11</w:t>
      </w:r>
      <w:r>
        <w:rPr>
          <w:rFonts w:ascii="Times New Roman"/>
          <w:color w:val="000009"/>
          <w:spacing w:val="-4"/>
          <w:sz w:val="20"/>
        </w:rPr>
        <w:tab/>
      </w:r>
      <w:bookmarkStart w:id="10" w:name="_bookmark10"/>
      <w:bookmarkEnd w:id="10"/>
      <w:r>
        <w:rPr>
          <w:rFonts w:ascii="Times New Roman"/>
          <w:color w:val="000009"/>
          <w:sz w:val="20"/>
        </w:rPr>
        <w:t>(2011) 8 SCC 737</w:t>
      </w:r>
    </w:p>
    <w:p w:rsidR="000471B0" w:rsidRDefault="000471B0">
      <w:pPr>
        <w:rPr>
          <w:rFonts w:ascii="Times New Roman"/>
          <w:sz w:val="20"/>
        </w:rPr>
        <w:sectPr w:rsidR="000471B0">
          <w:pgSz w:w="11900" w:h="16840"/>
          <w:pgMar w:top="1300" w:right="1280" w:bottom="280" w:left="940" w:header="730" w:footer="0" w:gutter="0"/>
          <w:cols w:space="720"/>
        </w:sectPr>
      </w:pPr>
    </w:p>
    <w:p w:rsidR="000471B0" w:rsidRDefault="000471B0">
      <w:pPr>
        <w:pStyle w:val="BodyText"/>
        <w:rPr>
          <w:rFonts w:ascii="Times New Roman"/>
          <w:sz w:val="20"/>
        </w:rPr>
      </w:pPr>
    </w:p>
    <w:p w:rsidR="000471B0" w:rsidRDefault="0095498C">
      <w:pPr>
        <w:pStyle w:val="ListParagraph"/>
        <w:numPr>
          <w:ilvl w:val="0"/>
          <w:numId w:val="5"/>
        </w:numPr>
        <w:tabs>
          <w:tab w:val="left" w:pos="1222"/>
        </w:tabs>
        <w:spacing w:before="236" w:line="491" w:lineRule="auto"/>
        <w:ind w:left="501" w:right="160" w:firstLine="0"/>
        <w:jc w:val="both"/>
        <w:rPr>
          <w:sz w:val="28"/>
        </w:rPr>
      </w:pPr>
      <w:r>
        <w:rPr>
          <w:color w:val="000009"/>
          <w:sz w:val="28"/>
        </w:rPr>
        <w:t>Whereas, when there is no ambiguity about the legislative compe</w:t>
      </w:r>
      <w:r>
        <w:rPr>
          <w:color w:val="000009"/>
          <w:sz w:val="28"/>
        </w:rPr>
        <w:t>tence and of the import of the enactment, no rule, authority or convention to support the view that publication of objects and reasons is quintessence for the sustenance of a duly enacted provision has been brought to our notice. In fact, objects and reaso</w:t>
      </w:r>
      <w:r>
        <w:rPr>
          <w:color w:val="000009"/>
          <w:sz w:val="28"/>
        </w:rPr>
        <w:t>ns feature in the list of external aids to interpretation and</w:t>
      </w:r>
      <w:r>
        <w:rPr>
          <w:color w:val="000009"/>
          <w:spacing w:val="28"/>
          <w:sz w:val="28"/>
        </w:rPr>
        <w:t xml:space="preserve"> </w:t>
      </w:r>
      <w:r>
        <w:rPr>
          <w:color w:val="000009"/>
          <w:sz w:val="28"/>
        </w:rPr>
        <w:t>can</w:t>
      </w:r>
      <w:r>
        <w:rPr>
          <w:color w:val="000009"/>
          <w:spacing w:val="27"/>
          <w:sz w:val="28"/>
        </w:rPr>
        <w:t xml:space="preserve"> </w:t>
      </w:r>
      <w:r>
        <w:rPr>
          <w:color w:val="000009"/>
          <w:sz w:val="28"/>
        </w:rPr>
        <w:t>be</w:t>
      </w:r>
      <w:r>
        <w:rPr>
          <w:color w:val="000009"/>
          <w:spacing w:val="28"/>
          <w:sz w:val="28"/>
        </w:rPr>
        <w:t xml:space="preserve"> </w:t>
      </w:r>
      <w:r>
        <w:rPr>
          <w:color w:val="000009"/>
          <w:sz w:val="28"/>
        </w:rPr>
        <w:t>looked</w:t>
      </w:r>
      <w:r>
        <w:rPr>
          <w:color w:val="000009"/>
          <w:spacing w:val="26"/>
          <w:sz w:val="28"/>
        </w:rPr>
        <w:t xml:space="preserve"> </w:t>
      </w:r>
      <w:r>
        <w:rPr>
          <w:color w:val="000009"/>
          <w:sz w:val="28"/>
        </w:rPr>
        <w:t>into</w:t>
      </w:r>
      <w:r>
        <w:rPr>
          <w:color w:val="000009"/>
          <w:spacing w:val="27"/>
          <w:sz w:val="28"/>
        </w:rPr>
        <w:t xml:space="preserve"> </w:t>
      </w:r>
      <w:r>
        <w:rPr>
          <w:color w:val="000009"/>
          <w:sz w:val="28"/>
        </w:rPr>
        <w:t>for</w:t>
      </w:r>
      <w:r>
        <w:rPr>
          <w:color w:val="000009"/>
          <w:spacing w:val="27"/>
          <w:sz w:val="28"/>
        </w:rPr>
        <w:t xml:space="preserve"> </w:t>
      </w:r>
      <w:r>
        <w:rPr>
          <w:color w:val="000009"/>
          <w:sz w:val="28"/>
        </w:rPr>
        <w:t>the</w:t>
      </w:r>
      <w:r>
        <w:rPr>
          <w:color w:val="000009"/>
          <w:spacing w:val="28"/>
          <w:sz w:val="28"/>
        </w:rPr>
        <w:t xml:space="preserve"> </w:t>
      </w:r>
      <w:r>
        <w:rPr>
          <w:color w:val="000009"/>
          <w:sz w:val="28"/>
        </w:rPr>
        <w:t>limited</w:t>
      </w:r>
      <w:r>
        <w:rPr>
          <w:color w:val="000009"/>
          <w:spacing w:val="26"/>
          <w:sz w:val="28"/>
        </w:rPr>
        <w:t xml:space="preserve"> </w:t>
      </w:r>
      <w:r>
        <w:rPr>
          <w:color w:val="000009"/>
          <w:sz w:val="28"/>
        </w:rPr>
        <w:t>purpose</w:t>
      </w:r>
      <w:r>
        <w:rPr>
          <w:color w:val="000009"/>
          <w:spacing w:val="26"/>
          <w:sz w:val="28"/>
        </w:rPr>
        <w:t xml:space="preserve"> </w:t>
      </w:r>
      <w:r>
        <w:rPr>
          <w:color w:val="000009"/>
          <w:sz w:val="28"/>
        </w:rPr>
        <w:t>in</w:t>
      </w:r>
      <w:r>
        <w:rPr>
          <w:color w:val="000009"/>
          <w:spacing w:val="26"/>
          <w:sz w:val="28"/>
        </w:rPr>
        <w:t xml:space="preserve"> </w:t>
      </w:r>
      <w:r>
        <w:rPr>
          <w:color w:val="000009"/>
          <w:sz w:val="28"/>
        </w:rPr>
        <w:t>the</w:t>
      </w:r>
      <w:r>
        <w:rPr>
          <w:color w:val="000009"/>
          <w:spacing w:val="28"/>
          <w:sz w:val="28"/>
        </w:rPr>
        <w:t xml:space="preserve"> </w:t>
      </w:r>
      <w:r>
        <w:rPr>
          <w:color w:val="000009"/>
          <w:sz w:val="28"/>
        </w:rPr>
        <w:t>process</w:t>
      </w:r>
      <w:r>
        <w:rPr>
          <w:color w:val="000009"/>
          <w:spacing w:val="27"/>
          <w:sz w:val="28"/>
        </w:rPr>
        <w:t xml:space="preserve"> </w:t>
      </w:r>
      <w:r>
        <w:rPr>
          <w:color w:val="000009"/>
          <w:sz w:val="28"/>
        </w:rPr>
        <w:t>of</w:t>
      </w:r>
    </w:p>
    <w:p w:rsidR="000471B0" w:rsidRDefault="0095498C">
      <w:pPr>
        <w:spacing w:before="52" w:line="523" w:lineRule="auto"/>
        <w:ind w:left="501" w:right="159"/>
        <w:jc w:val="both"/>
        <w:rPr>
          <w:sz w:val="28"/>
        </w:rPr>
      </w:pPr>
      <w:r>
        <w:rPr>
          <w:color w:val="000009"/>
          <w:sz w:val="28"/>
        </w:rPr>
        <w:t>i</w:t>
      </w:r>
      <w:r>
        <w:rPr>
          <w:color w:val="000009"/>
          <w:spacing w:val="-1"/>
          <w:sz w:val="28"/>
        </w:rPr>
        <w:t>nt</w:t>
      </w:r>
      <w:r>
        <w:rPr>
          <w:color w:val="000009"/>
          <w:sz w:val="28"/>
        </w:rPr>
        <w:t>erpre</w:t>
      </w:r>
      <w:r>
        <w:rPr>
          <w:color w:val="000009"/>
          <w:spacing w:val="-1"/>
          <w:sz w:val="28"/>
        </w:rPr>
        <w:t>t</w:t>
      </w:r>
      <w:r>
        <w:rPr>
          <w:color w:val="000009"/>
          <w:spacing w:val="-1"/>
          <w:w w:val="99"/>
          <w:sz w:val="28"/>
        </w:rPr>
        <w:t>a</w:t>
      </w:r>
      <w:r>
        <w:rPr>
          <w:color w:val="000009"/>
          <w:spacing w:val="-1"/>
          <w:sz w:val="28"/>
        </w:rPr>
        <w:t>t</w:t>
      </w:r>
      <w:r>
        <w:rPr>
          <w:color w:val="000009"/>
          <w:sz w:val="28"/>
        </w:rPr>
        <w:t>i</w:t>
      </w:r>
      <w:r>
        <w:rPr>
          <w:color w:val="000009"/>
          <w:spacing w:val="-1"/>
          <w:sz w:val="28"/>
        </w:rPr>
        <w:t>o</w:t>
      </w:r>
      <w:r>
        <w:rPr>
          <w:color w:val="000009"/>
          <w:spacing w:val="-1"/>
          <w:w w:val="99"/>
          <w:sz w:val="28"/>
        </w:rPr>
        <w:t>n</w:t>
      </w:r>
      <w:r>
        <w:rPr>
          <w:color w:val="000009"/>
          <w:sz w:val="28"/>
        </w:rPr>
        <w:t>.</w:t>
      </w:r>
      <w:r>
        <w:rPr>
          <w:color w:val="000009"/>
          <w:sz w:val="28"/>
        </w:rPr>
        <w:t xml:space="preserve"> </w:t>
      </w:r>
      <w:r>
        <w:rPr>
          <w:color w:val="000009"/>
          <w:spacing w:val="30"/>
          <w:sz w:val="28"/>
        </w:rPr>
        <w:t xml:space="preserve"> </w:t>
      </w:r>
      <w:r>
        <w:rPr>
          <w:color w:val="000009"/>
          <w:w w:val="99"/>
          <w:sz w:val="28"/>
        </w:rPr>
        <w:t>Reg</w:t>
      </w:r>
      <w:r>
        <w:rPr>
          <w:color w:val="000009"/>
          <w:spacing w:val="-3"/>
          <w:w w:val="99"/>
          <w:sz w:val="28"/>
        </w:rPr>
        <w:t>a</w:t>
      </w:r>
      <w:r>
        <w:rPr>
          <w:color w:val="000009"/>
          <w:sz w:val="28"/>
        </w:rPr>
        <w:t>r</w:t>
      </w:r>
      <w:r>
        <w:rPr>
          <w:color w:val="000009"/>
          <w:w w:val="99"/>
          <w:sz w:val="28"/>
        </w:rPr>
        <w:t>d</w:t>
      </w:r>
      <w:r>
        <w:rPr>
          <w:color w:val="000009"/>
          <w:spacing w:val="16"/>
          <w:sz w:val="28"/>
        </w:rPr>
        <w:t xml:space="preserve"> </w:t>
      </w:r>
      <w:r>
        <w:rPr>
          <w:color w:val="000009"/>
          <w:spacing w:val="-2"/>
          <w:sz w:val="28"/>
        </w:rPr>
        <w:t>m</w:t>
      </w:r>
      <w:r>
        <w:rPr>
          <w:color w:val="000009"/>
          <w:spacing w:val="-1"/>
          <w:w w:val="99"/>
          <w:sz w:val="28"/>
        </w:rPr>
        <w:t>a</w:t>
      </w:r>
      <w:r>
        <w:rPr>
          <w:color w:val="000009"/>
          <w:w w:val="99"/>
          <w:sz w:val="28"/>
        </w:rPr>
        <w:t>y</w:t>
      </w:r>
      <w:r>
        <w:rPr>
          <w:color w:val="000009"/>
          <w:spacing w:val="14"/>
          <w:sz w:val="28"/>
        </w:rPr>
        <w:t xml:space="preserve"> </w:t>
      </w:r>
      <w:r>
        <w:rPr>
          <w:color w:val="000009"/>
          <w:w w:val="99"/>
          <w:sz w:val="28"/>
        </w:rPr>
        <w:t>be</w:t>
      </w:r>
      <w:r>
        <w:rPr>
          <w:color w:val="000009"/>
          <w:spacing w:val="14"/>
          <w:sz w:val="28"/>
        </w:rPr>
        <w:t xml:space="preserve"> </w:t>
      </w:r>
      <w:r>
        <w:rPr>
          <w:color w:val="000009"/>
          <w:spacing w:val="-1"/>
          <w:w w:val="99"/>
          <w:sz w:val="28"/>
        </w:rPr>
        <w:t>ha</w:t>
      </w:r>
      <w:r>
        <w:rPr>
          <w:color w:val="000009"/>
          <w:w w:val="99"/>
          <w:sz w:val="28"/>
        </w:rPr>
        <w:t>d</w:t>
      </w:r>
      <w:r>
        <w:rPr>
          <w:color w:val="000009"/>
          <w:spacing w:val="16"/>
          <w:sz w:val="28"/>
        </w:rPr>
        <w:t xml:space="preserve"> </w:t>
      </w:r>
      <w:r>
        <w:rPr>
          <w:color w:val="000009"/>
          <w:spacing w:val="-1"/>
          <w:sz w:val="28"/>
        </w:rPr>
        <w:t>t</w:t>
      </w:r>
      <w:r>
        <w:rPr>
          <w:color w:val="000009"/>
          <w:w w:val="99"/>
          <w:sz w:val="28"/>
        </w:rPr>
        <w:t>o</w:t>
      </w:r>
      <w:r>
        <w:rPr>
          <w:color w:val="000009"/>
          <w:spacing w:val="23"/>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pacing w:val="13"/>
          <w:sz w:val="28"/>
        </w:rPr>
        <w:t xml:space="preserve"> </w:t>
      </w:r>
      <w:r>
        <w:rPr>
          <w:b/>
          <w:i/>
          <w:color w:val="000009"/>
          <w:sz w:val="28"/>
        </w:rPr>
        <w:t>of</w:t>
      </w:r>
      <w:r>
        <w:rPr>
          <w:b/>
          <w:i/>
          <w:color w:val="000009"/>
          <w:spacing w:val="14"/>
          <w:sz w:val="28"/>
        </w:rPr>
        <w:t xml:space="preserve"> </w:t>
      </w:r>
      <w:r>
        <w:rPr>
          <w:b/>
          <w:i/>
          <w:color w:val="000009"/>
          <w:sz w:val="28"/>
        </w:rPr>
        <w:t>W</w:t>
      </w:r>
      <w:r>
        <w:rPr>
          <w:b/>
          <w:i/>
          <w:color w:val="000009"/>
          <w:spacing w:val="-1"/>
          <w:sz w:val="28"/>
        </w:rPr>
        <w:t>e</w:t>
      </w:r>
      <w:r>
        <w:rPr>
          <w:b/>
          <w:i/>
          <w:color w:val="000009"/>
          <w:sz w:val="28"/>
        </w:rPr>
        <w:t>s</w:t>
      </w:r>
      <w:r>
        <w:rPr>
          <w:b/>
          <w:i/>
          <w:color w:val="000009"/>
          <w:sz w:val="28"/>
        </w:rPr>
        <w:t>t</w:t>
      </w:r>
      <w:r>
        <w:rPr>
          <w:b/>
          <w:i/>
          <w:color w:val="000009"/>
          <w:spacing w:val="14"/>
          <w:sz w:val="28"/>
        </w:rPr>
        <w:t xml:space="preserve"> </w:t>
      </w:r>
      <w:r>
        <w:rPr>
          <w:b/>
          <w:i/>
          <w:color w:val="000009"/>
          <w:w w:val="99"/>
          <w:sz w:val="28"/>
        </w:rPr>
        <w:t>B</w:t>
      </w:r>
      <w:r>
        <w:rPr>
          <w:b/>
          <w:i/>
          <w:color w:val="000009"/>
          <w:spacing w:val="-1"/>
          <w:w w:val="99"/>
          <w:sz w:val="28"/>
        </w:rPr>
        <w:t>en</w:t>
      </w:r>
      <w:r>
        <w:rPr>
          <w:b/>
          <w:i/>
          <w:smallCaps/>
          <w:color w:val="000009"/>
          <w:w w:val="109"/>
          <w:sz w:val="28"/>
        </w:rPr>
        <w:t>g</w:t>
      </w:r>
      <w:r>
        <w:rPr>
          <w:b/>
          <w:i/>
          <w:smallCaps/>
          <w:color w:val="000009"/>
          <w:spacing w:val="-1"/>
          <w:w w:val="109"/>
          <w:sz w:val="28"/>
        </w:rPr>
        <w:t>a</w:t>
      </w:r>
      <w:r>
        <w:rPr>
          <w:b/>
          <w:i/>
          <w:color w:val="000009"/>
          <w:sz w:val="28"/>
        </w:rPr>
        <w:t>l</w:t>
      </w:r>
      <w:r>
        <w:rPr>
          <w:b/>
          <w:i/>
          <w:color w:val="000009"/>
          <w:spacing w:val="13"/>
          <w:sz w:val="28"/>
        </w:rPr>
        <w:t xml:space="preserve"> </w:t>
      </w:r>
      <w:r>
        <w:rPr>
          <w:b/>
          <w:i/>
          <w:color w:val="000009"/>
          <w:sz w:val="28"/>
        </w:rPr>
        <w:t>v</w:t>
      </w:r>
      <w:r>
        <w:rPr>
          <w:b/>
          <w:i/>
          <w:color w:val="000009"/>
          <w:spacing w:val="-2"/>
          <w:sz w:val="28"/>
        </w:rPr>
        <w:t>s</w:t>
      </w:r>
      <w:r>
        <w:rPr>
          <w:b/>
          <w:i/>
          <w:color w:val="000009"/>
          <w:sz w:val="28"/>
        </w:rPr>
        <w:t>. U</w:t>
      </w:r>
      <w:r>
        <w:rPr>
          <w:b/>
          <w:i/>
          <w:color w:val="000009"/>
          <w:spacing w:val="-1"/>
          <w:w w:val="99"/>
          <w:sz w:val="28"/>
        </w:rPr>
        <w:t>n</w:t>
      </w:r>
      <w:r>
        <w:rPr>
          <w:b/>
          <w:i/>
          <w:color w:val="000009"/>
          <w:spacing w:val="-1"/>
          <w:sz w:val="28"/>
        </w:rPr>
        <w:t>i</w:t>
      </w:r>
      <w:r>
        <w:rPr>
          <w:b/>
          <w:i/>
          <w:color w:val="000009"/>
          <w:w w:val="99"/>
          <w:sz w:val="28"/>
        </w:rPr>
        <w:t>on</w:t>
      </w:r>
      <w:r>
        <w:rPr>
          <w:b/>
          <w:i/>
          <w:color w:val="000009"/>
          <w:sz w:val="28"/>
        </w:rPr>
        <w:t xml:space="preserve"> of</w:t>
      </w:r>
      <w:r>
        <w:rPr>
          <w:b/>
          <w:i/>
          <w:color w:val="000009"/>
          <w:spacing w:val="-2"/>
          <w:sz w:val="28"/>
        </w:rPr>
        <w:t xml:space="preserve"> </w:t>
      </w:r>
      <w:r>
        <w:rPr>
          <w:b/>
          <w:i/>
          <w:color w:val="000009"/>
          <w:spacing w:val="-1"/>
          <w:sz w:val="28"/>
        </w:rPr>
        <w:t>I</w:t>
      </w:r>
      <w:r>
        <w:rPr>
          <w:b/>
          <w:i/>
          <w:color w:val="000009"/>
          <w:spacing w:val="-1"/>
          <w:w w:val="99"/>
          <w:sz w:val="28"/>
        </w:rPr>
        <w:t>n</w:t>
      </w:r>
      <w:r>
        <w:rPr>
          <w:b/>
          <w:i/>
          <w:color w:val="000009"/>
          <w:spacing w:val="1"/>
          <w:w w:val="99"/>
          <w:sz w:val="28"/>
        </w:rPr>
        <w:t>d</w:t>
      </w:r>
      <w:r>
        <w:rPr>
          <w:b/>
          <w:i/>
          <w:color w:val="000009"/>
          <w:spacing w:val="-1"/>
          <w:sz w:val="28"/>
        </w:rPr>
        <w:t>i</w:t>
      </w:r>
      <w:r>
        <w:rPr>
          <w:b/>
          <w:i/>
          <w:smallCaps/>
          <w:color w:val="000009"/>
          <w:spacing w:val="-1"/>
          <w:w w:val="118"/>
          <w:sz w:val="28"/>
        </w:rPr>
        <w:t>a</w:t>
      </w:r>
      <w:hyperlink w:anchor="_bookmark11" w:history="1">
        <w:r>
          <w:rPr>
            <w:b/>
            <w:i/>
            <w:color w:val="000009"/>
            <w:spacing w:val="-1"/>
            <w:w w:val="121"/>
            <w:sz w:val="28"/>
            <w:vertAlign w:val="superscript"/>
          </w:rPr>
          <w:t>12</w:t>
        </w:r>
      </w:hyperlink>
      <w:r>
        <w:rPr>
          <w:color w:val="000009"/>
          <w:sz w:val="28"/>
        </w:rPr>
        <w:t>,</w:t>
      </w:r>
      <w:r>
        <w:rPr>
          <w:color w:val="000009"/>
          <w:sz w:val="28"/>
        </w:rPr>
        <w:t xml:space="preserve"> </w:t>
      </w:r>
      <w:r>
        <w:rPr>
          <w:color w:val="000009"/>
          <w:spacing w:val="-1"/>
          <w:sz w:val="28"/>
        </w:rPr>
        <w:t>w</w:t>
      </w:r>
      <w:r>
        <w:rPr>
          <w:color w:val="000009"/>
          <w:spacing w:val="-1"/>
          <w:w w:val="99"/>
          <w:sz w:val="28"/>
        </w:rPr>
        <w:t>h</w:t>
      </w:r>
      <w:r>
        <w:rPr>
          <w:color w:val="000009"/>
          <w:sz w:val="28"/>
        </w:rPr>
        <w:t>erein</w:t>
      </w:r>
      <w:r>
        <w:rPr>
          <w:color w:val="000009"/>
          <w:spacing w:val="-1"/>
          <w:sz w:val="28"/>
        </w:rPr>
        <w:t xml:space="preserve"> t</w:t>
      </w:r>
      <w:r>
        <w:rPr>
          <w:color w:val="000009"/>
          <w:spacing w:val="-1"/>
          <w:w w:val="99"/>
          <w:sz w:val="28"/>
        </w:rPr>
        <w:t>h</w:t>
      </w:r>
      <w:r>
        <w:rPr>
          <w:color w:val="000009"/>
          <w:w w:val="99"/>
          <w:sz w:val="28"/>
        </w:rPr>
        <w:t xml:space="preserve">e </w:t>
      </w:r>
      <w:r>
        <w:rPr>
          <w:color w:val="000009"/>
          <w:sz w:val="28"/>
        </w:rPr>
        <w:t>C</w:t>
      </w:r>
      <w:r>
        <w:rPr>
          <w:color w:val="000009"/>
          <w:spacing w:val="-1"/>
          <w:w w:val="99"/>
          <w:sz w:val="28"/>
        </w:rPr>
        <w:t>ou</w:t>
      </w:r>
      <w:r>
        <w:rPr>
          <w:color w:val="000009"/>
          <w:sz w:val="28"/>
        </w:rPr>
        <w:t>rt</w:t>
      </w:r>
      <w:r>
        <w:rPr>
          <w:color w:val="000009"/>
          <w:spacing w:val="-1"/>
          <w:sz w:val="28"/>
        </w:rPr>
        <w:t xml:space="preserve"> </w:t>
      </w:r>
      <w:r>
        <w:rPr>
          <w:color w:val="000009"/>
          <w:sz w:val="28"/>
        </w:rPr>
        <w:t>e</w:t>
      </w:r>
      <w:r>
        <w:rPr>
          <w:color w:val="000009"/>
          <w:spacing w:val="-1"/>
          <w:sz w:val="28"/>
        </w:rPr>
        <w:t>x</w:t>
      </w:r>
      <w:r>
        <w:rPr>
          <w:color w:val="000009"/>
          <w:w w:val="99"/>
          <w:sz w:val="28"/>
        </w:rPr>
        <w:t>p</w:t>
      </w:r>
      <w:r>
        <w:rPr>
          <w:color w:val="000009"/>
          <w:spacing w:val="-1"/>
          <w:w w:val="99"/>
          <w:sz w:val="28"/>
        </w:rPr>
        <w:t>o</w:t>
      </w:r>
      <w:r>
        <w:rPr>
          <w:color w:val="000009"/>
          <w:spacing w:val="1"/>
          <w:w w:val="99"/>
          <w:sz w:val="28"/>
        </w:rPr>
        <w:t>u</w:t>
      </w:r>
      <w:r>
        <w:rPr>
          <w:color w:val="000009"/>
          <w:spacing w:val="-1"/>
          <w:w w:val="99"/>
          <w:sz w:val="28"/>
        </w:rPr>
        <w:t>n</w:t>
      </w:r>
      <w:r>
        <w:rPr>
          <w:color w:val="000009"/>
          <w:w w:val="99"/>
          <w:sz w:val="28"/>
        </w:rPr>
        <w:t>ded</w:t>
      </w:r>
      <w:r>
        <w:rPr>
          <w:color w:val="000009"/>
          <w:spacing w:val="-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z w:val="28"/>
        </w:rPr>
        <w:t>l</w:t>
      </w:r>
      <w:r>
        <w:rPr>
          <w:color w:val="000009"/>
          <w:spacing w:val="-2"/>
          <w:sz w:val="28"/>
        </w:rPr>
        <w:t>e</w:t>
      </w:r>
      <w:r>
        <w:rPr>
          <w:color w:val="000009"/>
          <w:w w:val="99"/>
          <w:sz w:val="28"/>
        </w:rPr>
        <w:t>g</w:t>
      </w:r>
      <w:r>
        <w:rPr>
          <w:color w:val="000009"/>
          <w:spacing w:val="-1"/>
          <w:w w:val="99"/>
          <w:sz w:val="28"/>
        </w:rPr>
        <w:t>a</w:t>
      </w:r>
      <w:r>
        <w:rPr>
          <w:color w:val="000009"/>
          <w:sz w:val="28"/>
        </w:rPr>
        <w:t>l</w:t>
      </w:r>
      <w:r>
        <w:rPr>
          <w:color w:val="000009"/>
          <w:sz w:val="28"/>
        </w:rPr>
        <w:t xml:space="preserve"> </w:t>
      </w:r>
      <w:r>
        <w:rPr>
          <w:color w:val="000009"/>
          <w:spacing w:val="-13"/>
          <w:w w:val="99"/>
          <w:sz w:val="28"/>
        </w:rPr>
        <w:t>p</w:t>
      </w:r>
      <w:r>
        <w:rPr>
          <w:color w:val="000009"/>
          <w:spacing w:val="-14"/>
          <w:w w:val="99"/>
          <w:sz w:val="28"/>
        </w:rPr>
        <w:t>o</w:t>
      </w:r>
      <w:r>
        <w:rPr>
          <w:color w:val="000009"/>
          <w:spacing w:val="-13"/>
          <w:sz w:val="28"/>
        </w:rPr>
        <w:t>si</w:t>
      </w:r>
      <w:r>
        <w:rPr>
          <w:color w:val="000009"/>
          <w:spacing w:val="-14"/>
          <w:sz w:val="28"/>
        </w:rPr>
        <w:t>t</w:t>
      </w:r>
      <w:r>
        <w:rPr>
          <w:color w:val="000009"/>
          <w:spacing w:val="-13"/>
          <w:sz w:val="28"/>
        </w:rPr>
        <w:t>io</w:t>
      </w:r>
      <w:r>
        <w:rPr>
          <w:color w:val="000009"/>
          <w:spacing w:val="-13"/>
          <w:w w:val="99"/>
          <w:sz w:val="28"/>
        </w:rPr>
        <w:t>n</w:t>
      </w:r>
      <w:r>
        <w:rPr>
          <w:color w:val="000009"/>
          <w:w w:val="99"/>
          <w:sz w:val="28"/>
        </w:rPr>
        <w:t xml:space="preserve"> </w:t>
      </w:r>
      <w:r>
        <w:rPr>
          <w:color w:val="000009"/>
          <w:spacing w:val="-1"/>
          <w:sz w:val="28"/>
        </w:rPr>
        <w:t>t</w:t>
      </w:r>
      <w:r>
        <w:rPr>
          <w:color w:val="000009"/>
          <w:w w:val="99"/>
          <w:sz w:val="28"/>
        </w:rPr>
        <w:t>h</w:t>
      </w:r>
      <w:r>
        <w:rPr>
          <w:color w:val="000009"/>
          <w:spacing w:val="-1"/>
          <w:w w:val="99"/>
          <w:sz w:val="28"/>
        </w:rPr>
        <w:t>u</w:t>
      </w:r>
      <w:r>
        <w:rPr>
          <w:color w:val="000009"/>
          <w:sz w:val="28"/>
        </w:rPr>
        <w:t>s:</w:t>
      </w:r>
    </w:p>
    <w:p w:rsidR="000471B0" w:rsidRDefault="0095498C">
      <w:pPr>
        <w:spacing w:line="240" w:lineRule="exact"/>
        <w:ind w:left="1582"/>
        <w:jc w:val="both"/>
        <w:rPr>
          <w:sz w:val="24"/>
        </w:rPr>
      </w:pPr>
      <w:r>
        <w:rPr>
          <w:color w:val="000009"/>
          <w:sz w:val="24"/>
        </w:rPr>
        <w:t>“13. … It is however well­settled that the Statement of</w:t>
      </w:r>
    </w:p>
    <w:p w:rsidR="000471B0" w:rsidRDefault="0095498C">
      <w:pPr>
        <w:spacing w:before="8" w:line="247" w:lineRule="auto"/>
        <w:ind w:left="1582" w:right="1261"/>
        <w:jc w:val="both"/>
        <w:rPr>
          <w:sz w:val="24"/>
        </w:rPr>
      </w:pPr>
      <w:r>
        <w:rPr>
          <w:color w:val="000009"/>
          <w:sz w:val="24"/>
        </w:rPr>
        <w:t>Objects and Reasons accompanying a bill, when introduced in Parliament, cannot be used to determine the true meaning and effect of the substantive provisions of the statute. They cannot be used except for the limited purpose of understanding the background</w:t>
      </w:r>
      <w:r>
        <w:rPr>
          <w:color w:val="000009"/>
          <w:sz w:val="24"/>
        </w:rPr>
        <w:t xml:space="preserve"> and the antecedent state of affairs leading up to the legislation. But we cannot use this statement as an aid to the construction of the enactment or to show that the legislature did not intend to acquire the proprietary rights vested in the State or in a</w:t>
      </w:r>
      <w:r>
        <w:rPr>
          <w:color w:val="000009"/>
          <w:sz w:val="24"/>
        </w:rPr>
        <w:t>ny way to affect the State Governments' rights as owners of minerals. A statute, as passed by Parliament, is the expression of the collective intention of the legislature as a whole, and any statement made by an individual, albeit a Minister, of the intent</w:t>
      </w:r>
      <w:r>
        <w:rPr>
          <w:color w:val="000009"/>
          <w:sz w:val="24"/>
        </w:rPr>
        <w:t>ion and objects of the Act cannot be used to cut down the generality of the words used in the</w:t>
      </w:r>
      <w:r>
        <w:rPr>
          <w:color w:val="000009"/>
          <w:spacing w:val="-6"/>
          <w:sz w:val="24"/>
        </w:rPr>
        <w:t xml:space="preserve"> </w:t>
      </w:r>
      <w:r>
        <w:rPr>
          <w:color w:val="000009"/>
          <w:sz w:val="24"/>
        </w:rPr>
        <w:t>statute.”</w:t>
      </w:r>
    </w:p>
    <w:p w:rsidR="000471B0" w:rsidRDefault="000471B0">
      <w:pPr>
        <w:pStyle w:val="BodyText"/>
        <w:rPr>
          <w:sz w:val="20"/>
        </w:rPr>
      </w:pPr>
    </w:p>
    <w:p w:rsidR="000471B0" w:rsidRDefault="000471B0">
      <w:pPr>
        <w:pStyle w:val="BodyText"/>
        <w:rPr>
          <w:sz w:val="20"/>
        </w:rPr>
      </w:pPr>
    </w:p>
    <w:p w:rsidR="000471B0" w:rsidRDefault="000471B0">
      <w:pPr>
        <w:pStyle w:val="BodyText"/>
        <w:rPr>
          <w:sz w:val="20"/>
        </w:rPr>
      </w:pPr>
    </w:p>
    <w:p w:rsidR="000471B0" w:rsidRDefault="000471B0">
      <w:pPr>
        <w:pStyle w:val="BodyText"/>
        <w:rPr>
          <w:sz w:val="20"/>
        </w:rPr>
      </w:pPr>
    </w:p>
    <w:p w:rsidR="000471B0" w:rsidRDefault="000471B0">
      <w:pPr>
        <w:pStyle w:val="BodyText"/>
        <w:rPr>
          <w:sz w:val="20"/>
        </w:rPr>
      </w:pPr>
    </w:p>
    <w:p w:rsidR="000471B0" w:rsidRDefault="000471B0">
      <w:pPr>
        <w:pStyle w:val="BodyText"/>
        <w:spacing w:before="9"/>
        <w:rPr>
          <w:sz w:val="25"/>
        </w:rPr>
      </w:pPr>
      <w:r w:rsidRPr="000471B0">
        <w:pict>
          <v:rect id="_x0000_s1032" style="position:absolute;margin-left:1in;margin-top:17.1pt;width:112.8pt;height:.5pt;z-index:-15724544;mso-wrap-distance-left:0;mso-wrap-distance-right:0;mso-position-horizontal-relative:page" fillcolor="black" stroked="f">
            <w10:wrap type="topAndBottom" anchorx="page"/>
          </v:rect>
        </w:pict>
      </w:r>
    </w:p>
    <w:p w:rsidR="000471B0" w:rsidRDefault="0095498C">
      <w:pPr>
        <w:spacing w:before="28"/>
        <w:ind w:left="501"/>
        <w:jc w:val="both"/>
        <w:rPr>
          <w:rFonts w:ascii="Times New Roman"/>
          <w:sz w:val="20"/>
        </w:rPr>
      </w:pPr>
      <w:r>
        <w:rPr>
          <w:rFonts w:ascii="Times New Roman"/>
          <w:color w:val="000009"/>
          <w:sz w:val="20"/>
        </w:rPr>
        <w:t xml:space="preserve">12 </w:t>
      </w:r>
      <w:bookmarkStart w:id="11" w:name="_bookmark11"/>
      <w:bookmarkEnd w:id="11"/>
      <w:r>
        <w:rPr>
          <w:rFonts w:ascii="Times New Roman"/>
          <w:color w:val="000009"/>
          <w:sz w:val="20"/>
        </w:rPr>
        <w:t>AIR 1963 SC 1241</w:t>
      </w:r>
    </w:p>
    <w:p w:rsidR="000471B0" w:rsidRDefault="000471B0">
      <w:pPr>
        <w:jc w:val="both"/>
        <w:rPr>
          <w:rFonts w:ascii="Times New Roman"/>
          <w:sz w:val="20"/>
        </w:rPr>
        <w:sectPr w:rsidR="000471B0">
          <w:pgSz w:w="11900" w:h="16840"/>
          <w:pgMar w:top="1300" w:right="1280" w:bottom="280" w:left="940" w:header="730" w:footer="0" w:gutter="0"/>
          <w:cols w:space="720"/>
        </w:sectPr>
      </w:pPr>
    </w:p>
    <w:p w:rsidR="000471B0" w:rsidRDefault="0095498C">
      <w:pPr>
        <w:spacing w:before="128" w:line="535" w:lineRule="auto"/>
        <w:ind w:left="501" w:right="159"/>
        <w:jc w:val="both"/>
        <w:rPr>
          <w:sz w:val="28"/>
        </w:rPr>
      </w:pPr>
      <w:r>
        <w:rPr>
          <w:color w:val="000009"/>
          <w:w w:val="99"/>
          <w:sz w:val="28"/>
        </w:rPr>
        <w:t>T</w:t>
      </w:r>
      <w:r>
        <w:rPr>
          <w:color w:val="000009"/>
          <w:spacing w:val="-1"/>
          <w:w w:val="99"/>
          <w:sz w:val="28"/>
        </w:rPr>
        <w:t>h</w:t>
      </w:r>
      <w:r>
        <w:rPr>
          <w:color w:val="000009"/>
          <w:w w:val="99"/>
          <w:sz w:val="28"/>
        </w:rPr>
        <w:t xml:space="preserve">e </w:t>
      </w:r>
      <w:r>
        <w:rPr>
          <w:color w:val="000009"/>
          <w:spacing w:val="18"/>
          <w:w w:val="99"/>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17"/>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18"/>
          <w:sz w:val="28"/>
        </w:rPr>
        <w:t xml:space="preserve"> </w:t>
      </w:r>
      <w:r>
        <w:rPr>
          <w:color w:val="000009"/>
          <w:sz w:val="28"/>
        </w:rPr>
        <w:t>m</w:t>
      </w:r>
      <w:r>
        <w:rPr>
          <w:color w:val="000009"/>
          <w:spacing w:val="-1"/>
          <w:w w:val="99"/>
          <w:sz w:val="28"/>
        </w:rPr>
        <w:t>o</w:t>
      </w:r>
      <w:r>
        <w:rPr>
          <w:color w:val="000009"/>
          <w:spacing w:val="-2"/>
          <w:sz w:val="28"/>
        </w:rPr>
        <w:t>r</w:t>
      </w:r>
      <w:r>
        <w:rPr>
          <w:color w:val="000009"/>
          <w:w w:val="99"/>
          <w:sz w:val="28"/>
        </w:rPr>
        <w:t xml:space="preserve">e </w:t>
      </w:r>
      <w:r>
        <w:rPr>
          <w:color w:val="000009"/>
          <w:spacing w:val="18"/>
          <w:w w:val="99"/>
          <w:sz w:val="28"/>
        </w:rPr>
        <w:t xml:space="preserve"> </w:t>
      </w:r>
      <w:r>
        <w:rPr>
          <w:color w:val="000009"/>
          <w:w w:val="99"/>
          <w:sz w:val="28"/>
        </w:rPr>
        <w:t>c</w:t>
      </w:r>
      <w:r>
        <w:rPr>
          <w:color w:val="000009"/>
          <w:spacing w:val="-1"/>
          <w:w w:val="99"/>
          <w:sz w:val="28"/>
        </w:rPr>
        <w:t>a</w:t>
      </w:r>
      <w:r>
        <w:rPr>
          <w:color w:val="000009"/>
          <w:spacing w:val="-1"/>
          <w:sz w:val="28"/>
        </w:rPr>
        <w:t>t</w:t>
      </w:r>
      <w:r>
        <w:rPr>
          <w:color w:val="000009"/>
          <w:w w:val="99"/>
          <w:sz w:val="28"/>
        </w:rPr>
        <w:t>eg</w:t>
      </w:r>
      <w:r>
        <w:rPr>
          <w:color w:val="000009"/>
          <w:spacing w:val="-1"/>
          <w:w w:val="99"/>
          <w:sz w:val="28"/>
        </w:rPr>
        <w:t>o</w:t>
      </w:r>
      <w:r>
        <w:rPr>
          <w:color w:val="000009"/>
          <w:sz w:val="28"/>
        </w:rPr>
        <w:t>ric</w:t>
      </w:r>
      <w:r>
        <w:rPr>
          <w:color w:val="000009"/>
          <w:spacing w:val="-1"/>
          <w:sz w:val="28"/>
        </w:rPr>
        <w:t>a</w:t>
      </w:r>
      <w:r>
        <w:rPr>
          <w:color w:val="000009"/>
          <w:sz w:val="28"/>
        </w:rPr>
        <w:t>l</w:t>
      </w:r>
      <w:r>
        <w:rPr>
          <w:color w:val="000009"/>
          <w:sz w:val="28"/>
        </w:rPr>
        <w:t xml:space="preserve"> </w:t>
      </w:r>
      <w:r>
        <w:rPr>
          <w:color w:val="000009"/>
          <w:spacing w:val="18"/>
          <w:sz w:val="28"/>
        </w:rPr>
        <w:t xml:space="preserve"> </w:t>
      </w:r>
      <w:r>
        <w:rPr>
          <w:color w:val="000009"/>
          <w:sz w:val="28"/>
        </w:rPr>
        <w:t xml:space="preserve">in </w:t>
      </w:r>
      <w:r>
        <w:rPr>
          <w:color w:val="000009"/>
          <w:spacing w:val="17"/>
          <w:sz w:val="28"/>
        </w:rPr>
        <w:t xml:space="preserve"> </w:t>
      </w:r>
      <w:r>
        <w:rPr>
          <w:color w:val="000009"/>
          <w:spacing w:val="-2"/>
          <w:sz w:val="28"/>
        </w:rPr>
        <w:t>r</w:t>
      </w:r>
      <w:r>
        <w:rPr>
          <w:color w:val="000009"/>
          <w:sz w:val="28"/>
        </w:rPr>
        <w:t>es</w:t>
      </w:r>
      <w:r>
        <w:rPr>
          <w:color w:val="000009"/>
          <w:spacing w:val="-1"/>
          <w:sz w:val="28"/>
        </w:rPr>
        <w:t>t</w:t>
      </w:r>
      <w:r>
        <w:rPr>
          <w:color w:val="000009"/>
          <w:spacing w:val="-1"/>
          <w:w w:val="99"/>
          <w:sz w:val="28"/>
        </w:rPr>
        <w:t>a</w:t>
      </w:r>
      <w:r>
        <w:rPr>
          <w:color w:val="000009"/>
          <w:spacing w:val="-1"/>
          <w:sz w:val="28"/>
        </w:rPr>
        <w:t>t</w:t>
      </w:r>
      <w:r>
        <w:rPr>
          <w:color w:val="000009"/>
          <w:spacing w:val="1"/>
          <w:sz w:val="28"/>
        </w:rPr>
        <w:t>i</w:t>
      </w:r>
      <w:r>
        <w:rPr>
          <w:color w:val="000009"/>
          <w:spacing w:val="-1"/>
          <w:w w:val="99"/>
          <w:sz w:val="28"/>
        </w:rPr>
        <w:t>n</w:t>
      </w:r>
      <w:r>
        <w:rPr>
          <w:color w:val="000009"/>
          <w:w w:val="99"/>
          <w:sz w:val="28"/>
        </w:rPr>
        <w:t xml:space="preserve">g </w:t>
      </w:r>
      <w:r>
        <w:rPr>
          <w:color w:val="000009"/>
          <w:spacing w:val="17"/>
          <w:w w:val="9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8"/>
          <w:w w:val="99"/>
          <w:sz w:val="28"/>
        </w:rPr>
        <w:t xml:space="preserve"> </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z w:val="28"/>
        </w:rPr>
        <w:t>i</w:t>
      </w:r>
      <w:r>
        <w:rPr>
          <w:color w:val="000009"/>
          <w:spacing w:val="-1"/>
          <w:sz w:val="28"/>
        </w:rPr>
        <w:t>o</w:t>
      </w:r>
      <w:r>
        <w:rPr>
          <w:color w:val="000009"/>
          <w:w w:val="99"/>
          <w:sz w:val="28"/>
        </w:rPr>
        <w:t>n</w:t>
      </w:r>
      <w:r>
        <w:rPr>
          <w:color w:val="000009"/>
          <w:sz w:val="28"/>
        </w:rPr>
        <w:t xml:space="preserve"> </w:t>
      </w:r>
      <w:r>
        <w:rPr>
          <w:color w:val="000009"/>
          <w:spacing w:val="19"/>
          <w:sz w:val="28"/>
        </w:rPr>
        <w:t xml:space="preserve"> </w:t>
      </w:r>
      <w:r>
        <w:rPr>
          <w:color w:val="000009"/>
          <w:sz w:val="28"/>
        </w:rPr>
        <w:t xml:space="preserve">in </w:t>
      </w:r>
      <w:r>
        <w:rPr>
          <w:b/>
          <w:i/>
          <w:smallCaps/>
          <w:color w:val="000009"/>
          <w:w w:val="108"/>
          <w:sz w:val="28"/>
        </w:rPr>
        <w:t>S</w:t>
      </w:r>
      <w:r>
        <w:rPr>
          <w:b/>
          <w:i/>
          <w:smallCaps/>
          <w:color w:val="000009"/>
          <w:spacing w:val="-1"/>
          <w:w w:val="108"/>
          <w:sz w:val="28"/>
        </w:rPr>
        <w:t>a</w:t>
      </w:r>
      <w:r>
        <w:rPr>
          <w:b/>
          <w:i/>
          <w:color w:val="000009"/>
          <w:spacing w:val="-1"/>
          <w:w w:val="99"/>
          <w:sz w:val="28"/>
        </w:rPr>
        <w:t>n</w:t>
      </w:r>
      <w:r>
        <w:rPr>
          <w:b/>
          <w:i/>
          <w:color w:val="000009"/>
          <w:sz w:val="28"/>
        </w:rPr>
        <w:t>je</w:t>
      </w:r>
      <w:r>
        <w:rPr>
          <w:b/>
          <w:i/>
          <w:color w:val="000009"/>
          <w:spacing w:val="-1"/>
          <w:w w:val="99"/>
          <w:sz w:val="28"/>
        </w:rPr>
        <w:t>e</w:t>
      </w:r>
      <w:r>
        <w:rPr>
          <w:b/>
          <w:i/>
          <w:color w:val="000009"/>
          <w:w w:val="99"/>
          <w:sz w:val="28"/>
        </w:rPr>
        <w:t>v</w:t>
      </w:r>
      <w:r>
        <w:rPr>
          <w:b/>
          <w:i/>
          <w:color w:val="000009"/>
          <w:sz w:val="28"/>
        </w:rPr>
        <w:t xml:space="preserve"> </w:t>
      </w:r>
      <w:r>
        <w:rPr>
          <w:b/>
          <w:i/>
          <w:color w:val="000009"/>
          <w:spacing w:val="-7"/>
          <w:sz w:val="28"/>
        </w:rPr>
        <w:t xml:space="preserve"> </w:t>
      </w:r>
      <w:r>
        <w:rPr>
          <w:b/>
          <w:i/>
          <w:color w:val="000009"/>
          <w:w w:val="99"/>
          <w:sz w:val="28"/>
        </w:rPr>
        <w:t>Coke</w:t>
      </w:r>
      <w:r>
        <w:rPr>
          <w:b/>
          <w:i/>
          <w:color w:val="000009"/>
          <w:sz w:val="28"/>
        </w:rPr>
        <w:t xml:space="preserve"> </w:t>
      </w:r>
      <w:r>
        <w:rPr>
          <w:b/>
          <w:i/>
          <w:color w:val="000009"/>
          <w:spacing w:val="-6"/>
          <w:sz w:val="28"/>
        </w:rPr>
        <w:t xml:space="preserve"> </w:t>
      </w:r>
      <w:r>
        <w:rPr>
          <w:b/>
          <w:i/>
          <w:color w:val="000009"/>
          <w:sz w:val="28"/>
        </w:rPr>
        <w:t>M</w:t>
      </w:r>
      <w:r>
        <w:rPr>
          <w:b/>
          <w:i/>
          <w:smallCaps/>
          <w:color w:val="000009"/>
          <w:spacing w:val="-1"/>
          <w:w w:val="118"/>
          <w:sz w:val="28"/>
        </w:rPr>
        <w:t>a</w:t>
      </w:r>
      <w:r>
        <w:rPr>
          <w:b/>
          <w:i/>
          <w:color w:val="000009"/>
          <w:spacing w:val="-1"/>
          <w:w w:val="99"/>
          <w:sz w:val="28"/>
        </w:rPr>
        <w:t>nu</w:t>
      </w:r>
      <w:r>
        <w:rPr>
          <w:b/>
          <w:i/>
          <w:smallCaps/>
          <w:color w:val="000009"/>
          <w:w w:val="99"/>
          <w:sz w:val="28"/>
        </w:rPr>
        <w:t>f</w:t>
      </w:r>
      <w:r>
        <w:rPr>
          <w:b/>
          <w:i/>
          <w:smallCaps/>
          <w:color w:val="000009"/>
          <w:spacing w:val="-1"/>
          <w:w w:val="99"/>
          <w:sz w:val="28"/>
        </w:rPr>
        <w:t>a</w:t>
      </w:r>
      <w:r>
        <w:rPr>
          <w:b/>
          <w:i/>
          <w:color w:val="000009"/>
          <w:spacing w:val="-1"/>
          <w:w w:val="99"/>
          <w:sz w:val="28"/>
        </w:rPr>
        <w:t>c</w:t>
      </w:r>
      <w:r>
        <w:rPr>
          <w:b/>
          <w:i/>
          <w:color w:val="000009"/>
          <w:sz w:val="28"/>
        </w:rPr>
        <w:t>t</w:t>
      </w:r>
      <w:r>
        <w:rPr>
          <w:b/>
          <w:i/>
          <w:color w:val="000009"/>
          <w:spacing w:val="-1"/>
          <w:w w:val="99"/>
          <w:sz w:val="28"/>
        </w:rPr>
        <w:t>u</w:t>
      </w:r>
      <w:r>
        <w:rPr>
          <w:b/>
          <w:i/>
          <w:color w:val="000009"/>
          <w:sz w:val="28"/>
        </w:rPr>
        <w:t>r</w:t>
      </w:r>
      <w:r>
        <w:rPr>
          <w:b/>
          <w:i/>
          <w:color w:val="000009"/>
          <w:spacing w:val="-1"/>
          <w:sz w:val="28"/>
        </w:rPr>
        <w:t>i</w:t>
      </w:r>
      <w:r>
        <w:rPr>
          <w:b/>
          <w:i/>
          <w:color w:val="000009"/>
          <w:spacing w:val="-1"/>
          <w:w w:val="99"/>
          <w:sz w:val="28"/>
        </w:rPr>
        <w:t>n</w:t>
      </w:r>
      <w:r>
        <w:rPr>
          <w:b/>
          <w:i/>
          <w:color w:val="000009"/>
          <w:w w:val="99"/>
          <w:sz w:val="28"/>
        </w:rPr>
        <w:t>g</w:t>
      </w:r>
      <w:r>
        <w:rPr>
          <w:b/>
          <w:i/>
          <w:color w:val="000009"/>
          <w:sz w:val="28"/>
        </w:rPr>
        <w:t xml:space="preserve"> </w:t>
      </w:r>
      <w:r>
        <w:rPr>
          <w:b/>
          <w:i/>
          <w:color w:val="000009"/>
          <w:spacing w:val="-5"/>
          <w:sz w:val="28"/>
        </w:rPr>
        <w:t xml:space="preserve"> </w:t>
      </w:r>
      <w:r>
        <w:rPr>
          <w:b/>
          <w:i/>
          <w:color w:val="000009"/>
          <w:w w:val="99"/>
          <w:sz w:val="28"/>
        </w:rPr>
        <w:t>Com</w:t>
      </w:r>
      <w:r>
        <w:rPr>
          <w:b/>
          <w:i/>
          <w:color w:val="000009"/>
          <w:spacing w:val="-1"/>
          <w:w w:val="99"/>
          <w:sz w:val="28"/>
        </w:rPr>
        <w:t>p</w:t>
      </w:r>
      <w:r>
        <w:rPr>
          <w:b/>
          <w:i/>
          <w:smallCaps/>
          <w:color w:val="000009"/>
          <w:spacing w:val="-1"/>
          <w:w w:val="118"/>
          <w:sz w:val="28"/>
        </w:rPr>
        <w:t>a</w:t>
      </w:r>
      <w:r>
        <w:rPr>
          <w:b/>
          <w:i/>
          <w:color w:val="000009"/>
          <w:spacing w:val="-1"/>
          <w:w w:val="99"/>
          <w:sz w:val="28"/>
        </w:rPr>
        <w:t>n</w:t>
      </w:r>
      <w:r>
        <w:rPr>
          <w:b/>
          <w:i/>
          <w:color w:val="000009"/>
          <w:w w:val="99"/>
          <w:sz w:val="28"/>
        </w:rPr>
        <w:t>y</w:t>
      </w:r>
      <w:r>
        <w:rPr>
          <w:b/>
          <w:i/>
          <w:color w:val="000009"/>
          <w:sz w:val="28"/>
        </w:rPr>
        <w:t xml:space="preserve"> </w:t>
      </w:r>
      <w:r>
        <w:rPr>
          <w:b/>
          <w:i/>
          <w:color w:val="000009"/>
          <w:spacing w:val="-5"/>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7"/>
          <w:sz w:val="28"/>
        </w:rPr>
        <w:t xml:space="preserve"> </w:t>
      </w:r>
      <w:r>
        <w:rPr>
          <w:b/>
          <w:i/>
          <w:smallCaps/>
          <w:color w:val="000009"/>
          <w:w w:val="108"/>
          <w:sz w:val="28"/>
        </w:rPr>
        <w:t>Bh</w:t>
      </w:r>
      <w:r>
        <w:rPr>
          <w:b/>
          <w:i/>
          <w:smallCaps/>
          <w:color w:val="000009"/>
          <w:spacing w:val="-1"/>
          <w:w w:val="108"/>
          <w:sz w:val="28"/>
        </w:rPr>
        <w:t>a</w:t>
      </w:r>
      <w:r>
        <w:rPr>
          <w:b/>
          <w:i/>
          <w:smallCaps/>
          <w:color w:val="000009"/>
          <w:w w:val="101"/>
          <w:sz w:val="28"/>
        </w:rPr>
        <w:t>r</w:t>
      </w:r>
      <w:r>
        <w:rPr>
          <w:b/>
          <w:i/>
          <w:smallCaps/>
          <w:color w:val="000009"/>
          <w:spacing w:val="-1"/>
          <w:w w:val="101"/>
          <w:sz w:val="28"/>
        </w:rPr>
        <w:t>a</w:t>
      </w:r>
      <w:r>
        <w:rPr>
          <w:b/>
          <w:i/>
          <w:color w:val="000009"/>
          <w:sz w:val="28"/>
        </w:rPr>
        <w:t>t</w:t>
      </w:r>
      <w:r>
        <w:rPr>
          <w:b/>
          <w:i/>
          <w:color w:val="000009"/>
          <w:sz w:val="28"/>
        </w:rPr>
        <w:t xml:space="preserve"> </w:t>
      </w:r>
      <w:r>
        <w:rPr>
          <w:b/>
          <w:i/>
          <w:color w:val="000009"/>
          <w:spacing w:val="-5"/>
          <w:sz w:val="28"/>
        </w:rPr>
        <w:t xml:space="preserve"> </w:t>
      </w:r>
      <w:r>
        <w:rPr>
          <w:b/>
          <w:i/>
          <w:color w:val="000009"/>
          <w:w w:val="99"/>
          <w:sz w:val="28"/>
        </w:rPr>
        <w:t>Cok</w:t>
      </w:r>
      <w:r>
        <w:rPr>
          <w:b/>
          <w:i/>
          <w:color w:val="000009"/>
          <w:spacing w:val="-1"/>
          <w:w w:val="99"/>
          <w:sz w:val="28"/>
        </w:rPr>
        <w:t>in</w:t>
      </w:r>
      <w:r>
        <w:rPr>
          <w:b/>
          <w:i/>
          <w:color w:val="000009"/>
          <w:w w:val="99"/>
          <w:sz w:val="28"/>
        </w:rPr>
        <w:t xml:space="preserve">g </w:t>
      </w:r>
      <w:r>
        <w:rPr>
          <w:b/>
          <w:i/>
          <w:smallCaps/>
          <w:color w:val="000009"/>
          <w:w w:val="105"/>
          <w:sz w:val="28"/>
        </w:rPr>
        <w:t>Co</w:t>
      </w:r>
      <w:r>
        <w:rPr>
          <w:b/>
          <w:i/>
          <w:smallCaps/>
          <w:color w:val="000009"/>
          <w:spacing w:val="-1"/>
          <w:w w:val="105"/>
          <w:sz w:val="28"/>
        </w:rPr>
        <w:t>a</w:t>
      </w:r>
      <w:r>
        <w:rPr>
          <w:b/>
          <w:i/>
          <w:color w:val="000009"/>
          <w:sz w:val="28"/>
        </w:rPr>
        <w:t>l</w:t>
      </w:r>
      <w:r>
        <w:rPr>
          <w:b/>
          <w:i/>
          <w:color w:val="000009"/>
          <w:sz w:val="28"/>
        </w:rPr>
        <w:t xml:space="preserve"> </w:t>
      </w: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w w:val="99"/>
          <w:sz w:val="28"/>
        </w:rPr>
        <w:t>d</w:t>
      </w:r>
      <w:r>
        <w:rPr>
          <w:b/>
          <w:i/>
          <w:color w:val="00000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w w:val="99"/>
          <w:sz w:val="28"/>
        </w:rPr>
        <w:t>A</w:t>
      </w:r>
      <w:r>
        <w:rPr>
          <w:b/>
          <w:i/>
          <w:color w:val="000009"/>
          <w:spacing w:val="-1"/>
          <w:w w:val="99"/>
          <w:sz w:val="28"/>
        </w:rPr>
        <w:t>n</w:t>
      </w:r>
      <w:r>
        <w:rPr>
          <w:b/>
          <w:i/>
          <w:color w:val="000009"/>
          <w:sz w:val="28"/>
        </w:rPr>
        <w:t>r</w:t>
      </w:r>
      <w:r>
        <w:rPr>
          <w:b/>
          <w:i/>
          <w:color w:val="000009"/>
          <w:spacing w:val="1"/>
          <w:sz w:val="28"/>
        </w:rPr>
        <w:t>.</w:t>
      </w:r>
      <w:hyperlink w:anchor="_bookmark12" w:history="1">
        <w:r>
          <w:rPr>
            <w:b/>
            <w:i/>
            <w:color w:val="000009"/>
            <w:spacing w:val="-1"/>
            <w:w w:val="121"/>
            <w:sz w:val="28"/>
            <w:vertAlign w:val="superscript"/>
          </w:rPr>
          <w:t>13</w:t>
        </w:r>
      </w:hyperlink>
      <w:r>
        <w:rPr>
          <w:color w:val="000009"/>
          <w:sz w:val="28"/>
        </w:rPr>
        <w:t>,</w:t>
      </w:r>
      <w:r>
        <w:rPr>
          <w:color w:val="000009"/>
          <w:spacing w:val="-2"/>
          <w:sz w:val="28"/>
        </w:rPr>
        <w:t xml:space="preserve"> </w:t>
      </w:r>
      <w:r>
        <w:rPr>
          <w:color w:val="000009"/>
          <w:spacing w:val="1"/>
          <w:sz w:val="28"/>
        </w:rPr>
        <w:t>w</w:t>
      </w:r>
      <w:r>
        <w:rPr>
          <w:color w:val="000009"/>
          <w:spacing w:val="-1"/>
          <w:w w:val="99"/>
          <w:sz w:val="28"/>
        </w:rPr>
        <w:t>h</w:t>
      </w:r>
      <w:r>
        <w:rPr>
          <w:color w:val="000009"/>
          <w:spacing w:val="-2"/>
          <w:w w:val="99"/>
          <w:sz w:val="28"/>
        </w:rPr>
        <w:t>e</w:t>
      </w:r>
      <w:r>
        <w:rPr>
          <w:color w:val="000009"/>
          <w:sz w:val="28"/>
        </w:rPr>
        <w:t>r</w:t>
      </w:r>
      <w:r>
        <w:rPr>
          <w:color w:val="000009"/>
          <w:w w:val="99"/>
          <w:sz w:val="28"/>
        </w:rPr>
        <w:t xml:space="preserve">e </w:t>
      </w:r>
      <w:r>
        <w:rPr>
          <w:color w:val="000009"/>
          <w:sz w:val="28"/>
        </w:rPr>
        <w:t>it</w:t>
      </w:r>
      <w:r>
        <w:rPr>
          <w:color w:val="000009"/>
          <w:spacing w:val="-1"/>
          <w:sz w:val="28"/>
        </w:rPr>
        <w:t xml:space="preserve"> </w:t>
      </w:r>
      <w:r>
        <w:rPr>
          <w:color w:val="000009"/>
          <w:spacing w:val="-1"/>
          <w:w w:val="99"/>
          <w:sz w:val="28"/>
        </w:rPr>
        <w:t>n</w:t>
      </w:r>
      <w:r>
        <w:rPr>
          <w:color w:val="000009"/>
          <w:w w:val="99"/>
          <w:sz w:val="28"/>
        </w:rPr>
        <w:t>o</w:t>
      </w:r>
      <w:r>
        <w:rPr>
          <w:color w:val="000009"/>
          <w:spacing w:val="-1"/>
          <w:sz w:val="28"/>
        </w:rPr>
        <w:t>t</w:t>
      </w:r>
      <w:r>
        <w:rPr>
          <w:color w:val="000009"/>
          <w:sz w:val="28"/>
        </w:rPr>
        <w:t>ed:</w:t>
      </w:r>
    </w:p>
    <w:p w:rsidR="000471B0" w:rsidRDefault="0095498C">
      <w:pPr>
        <w:spacing w:line="247" w:lineRule="auto"/>
        <w:ind w:left="1582" w:right="1260"/>
        <w:jc w:val="both"/>
        <w:rPr>
          <w:sz w:val="24"/>
        </w:rPr>
      </w:pPr>
      <w:r>
        <w:rPr>
          <w:color w:val="000009"/>
          <w:sz w:val="24"/>
        </w:rPr>
        <w:t xml:space="preserve">“25. ……No one may speak for the Parliament and Parliament is never before the court. After Parliament has said what it intends to say, only the court may say what the Parliament meant to say. None else. Once a statute leaves Parliament House, the Court is </w:t>
      </w:r>
      <w:r>
        <w:rPr>
          <w:color w:val="000009"/>
          <w:sz w:val="24"/>
        </w:rPr>
        <w:t>the only authentic voice which may echo (interpret) the Parliament. This the court will do with reference to the language of the statute and other permissible aids…..”</w:t>
      </w:r>
    </w:p>
    <w:p w:rsidR="000471B0" w:rsidRDefault="000471B0">
      <w:pPr>
        <w:pStyle w:val="BodyText"/>
        <w:spacing w:before="3"/>
        <w:rPr>
          <w:sz w:val="29"/>
        </w:rPr>
      </w:pPr>
    </w:p>
    <w:p w:rsidR="000471B0" w:rsidRDefault="0095498C">
      <w:pPr>
        <w:pStyle w:val="BodyText"/>
        <w:spacing w:before="1" w:line="491" w:lineRule="auto"/>
        <w:ind w:left="501" w:right="160"/>
        <w:jc w:val="both"/>
      </w:pPr>
      <w:r>
        <w:rPr>
          <w:color w:val="000009"/>
        </w:rPr>
        <w:t>The express objects and reasons, therefore, serves a limited purpose of assisting the C</w:t>
      </w:r>
      <w:r>
        <w:rPr>
          <w:color w:val="000009"/>
        </w:rPr>
        <w:t>ourt in examining the validity of a provision, especially when the Court is sitting over the interpretation of an ambiguous provision.</w:t>
      </w:r>
    </w:p>
    <w:p w:rsidR="000471B0" w:rsidRDefault="0095498C">
      <w:pPr>
        <w:pStyle w:val="ListParagraph"/>
        <w:numPr>
          <w:ilvl w:val="0"/>
          <w:numId w:val="5"/>
        </w:numPr>
        <w:tabs>
          <w:tab w:val="left" w:pos="1222"/>
        </w:tabs>
        <w:spacing w:before="120" w:line="491" w:lineRule="auto"/>
        <w:ind w:left="501" w:right="156" w:firstLine="0"/>
        <w:jc w:val="both"/>
        <w:rPr>
          <w:sz w:val="28"/>
        </w:rPr>
      </w:pPr>
      <w:r>
        <w:rPr>
          <w:color w:val="000009"/>
          <w:sz w:val="28"/>
        </w:rPr>
        <w:t xml:space="preserve">Indubitably, when the Court examines the validity of a provision, its primary concern is the literal text of the provision. It is so because the legislature speaks through the text and as long as it is not speaking in an equivocal manner, there is limited </w:t>
      </w:r>
      <w:r>
        <w:rPr>
          <w:color w:val="000009"/>
          <w:sz w:val="28"/>
        </w:rPr>
        <w:t>space for the Court to venture beyond the text. This constitutes the first test of interpretation, often termed as the literal interpretation. If the text of the provision is unambiguous, the legislative intent gets coalesced and is epitomised</w:t>
      </w:r>
      <w:r>
        <w:rPr>
          <w:color w:val="000009"/>
          <w:spacing w:val="-13"/>
          <w:sz w:val="28"/>
        </w:rPr>
        <w:t xml:space="preserve"> </w:t>
      </w:r>
      <w:r>
        <w:rPr>
          <w:color w:val="000009"/>
          <w:sz w:val="28"/>
        </w:rPr>
        <w:t>therefrom.</w:t>
      </w:r>
    </w:p>
    <w:p w:rsidR="000471B0" w:rsidRDefault="000471B0">
      <w:pPr>
        <w:pStyle w:val="BodyText"/>
        <w:rPr>
          <w:sz w:val="20"/>
        </w:rPr>
      </w:pPr>
    </w:p>
    <w:p w:rsidR="000471B0" w:rsidRDefault="000471B0">
      <w:pPr>
        <w:pStyle w:val="BodyText"/>
        <w:spacing w:before="1"/>
        <w:rPr>
          <w:sz w:val="27"/>
        </w:rPr>
      </w:pPr>
      <w:r w:rsidRPr="000471B0">
        <w:pict>
          <v:rect id="_x0000_s1031" style="position:absolute;margin-left:1in;margin-top:17.9pt;width:112.8pt;height:.5pt;z-index:-15724032;mso-wrap-distance-left:0;mso-wrap-distance-right:0;mso-position-horizontal-relative:page" fillcolor="black" stroked="f">
            <w10:wrap type="topAndBottom" anchorx="page"/>
          </v:rect>
        </w:pict>
      </w:r>
    </w:p>
    <w:p w:rsidR="000471B0" w:rsidRDefault="0095498C">
      <w:pPr>
        <w:spacing w:before="28"/>
        <w:ind w:left="501"/>
        <w:jc w:val="both"/>
        <w:rPr>
          <w:rFonts w:ascii="Times New Roman"/>
          <w:sz w:val="20"/>
        </w:rPr>
      </w:pPr>
      <w:r>
        <w:rPr>
          <w:rFonts w:ascii="Times New Roman"/>
          <w:color w:val="000009"/>
          <w:sz w:val="20"/>
        </w:rPr>
        <w:t xml:space="preserve">13 </w:t>
      </w:r>
      <w:bookmarkStart w:id="12" w:name="_bookmark12"/>
      <w:bookmarkEnd w:id="12"/>
      <w:r>
        <w:rPr>
          <w:rFonts w:ascii="Times New Roman"/>
          <w:color w:val="000009"/>
          <w:sz w:val="20"/>
        </w:rPr>
        <w:t>(1983) 1 SCC 147</w:t>
      </w:r>
    </w:p>
    <w:p w:rsidR="000471B0" w:rsidRDefault="000471B0">
      <w:pPr>
        <w:jc w:val="both"/>
        <w:rPr>
          <w:rFonts w:ascii="Times New Roman"/>
          <w:sz w:val="20"/>
        </w:rPr>
        <w:sectPr w:rsidR="000471B0">
          <w:pgSz w:w="11900" w:h="16840"/>
          <w:pgMar w:top="1300" w:right="1280" w:bottom="280" w:left="940" w:header="730" w:footer="0" w:gutter="0"/>
          <w:cols w:space="720"/>
        </w:sectPr>
      </w:pPr>
    </w:p>
    <w:p w:rsidR="000471B0" w:rsidRDefault="0095498C">
      <w:pPr>
        <w:pStyle w:val="ListParagraph"/>
        <w:numPr>
          <w:ilvl w:val="0"/>
          <w:numId w:val="5"/>
        </w:numPr>
        <w:tabs>
          <w:tab w:val="left" w:pos="1222"/>
        </w:tabs>
        <w:spacing w:before="128" w:line="491" w:lineRule="auto"/>
        <w:ind w:left="501" w:right="158" w:firstLine="0"/>
        <w:jc w:val="both"/>
        <w:rPr>
          <w:sz w:val="28"/>
        </w:rPr>
      </w:pPr>
      <w:r>
        <w:rPr>
          <w:color w:val="000009"/>
          <w:sz w:val="28"/>
        </w:rPr>
        <w:t xml:space="preserve">In other words, when the textual element of the provision reeks of ambiguity and is susceptible to multiple meanings, the Court enters into a proactive examination to find out the real meaning of the provision. This </w:t>
      </w:r>
      <w:r>
        <w:rPr>
          <w:color w:val="000009"/>
          <w:sz w:val="28"/>
        </w:rPr>
        <w:t>proactive examination by the Court offers multiple avenues and methods to achieve the ultimate purpose of interpretation. Adverting to the express objects and reasons may be useful for limited purpose to understand the surrounding circumstances at the time</w:t>
      </w:r>
      <w:r>
        <w:rPr>
          <w:color w:val="000009"/>
          <w:sz w:val="28"/>
        </w:rPr>
        <w:t xml:space="preserve"> of enactment. The Court is not bound by such external elements, as discussed above. Therefore, the presence or absence of objects and reasons has no impact upon the constitutional validity of a provision as long as the literal features of the provision en</w:t>
      </w:r>
      <w:r>
        <w:rPr>
          <w:color w:val="000009"/>
          <w:sz w:val="28"/>
        </w:rPr>
        <w:t>able the Court to comprehend its true meaning with sufficient</w:t>
      </w:r>
      <w:r>
        <w:rPr>
          <w:color w:val="000009"/>
          <w:spacing w:val="-22"/>
          <w:sz w:val="28"/>
        </w:rPr>
        <w:t xml:space="preserve"> </w:t>
      </w:r>
      <w:r>
        <w:rPr>
          <w:color w:val="000009"/>
          <w:sz w:val="28"/>
        </w:rPr>
        <w:t>clarity.</w:t>
      </w:r>
    </w:p>
    <w:p w:rsidR="000471B0" w:rsidRDefault="0095498C">
      <w:pPr>
        <w:pStyle w:val="ListParagraph"/>
        <w:numPr>
          <w:ilvl w:val="0"/>
          <w:numId w:val="5"/>
        </w:numPr>
        <w:tabs>
          <w:tab w:val="left" w:pos="1222"/>
        </w:tabs>
        <w:spacing w:before="123" w:line="494" w:lineRule="auto"/>
        <w:ind w:left="501" w:right="158" w:firstLine="0"/>
        <w:jc w:val="both"/>
        <w:rPr>
          <w:sz w:val="28"/>
        </w:rPr>
      </w:pPr>
      <w:r>
        <w:rPr>
          <w:color w:val="000009"/>
          <w:sz w:val="28"/>
        </w:rPr>
        <w:t xml:space="preserve">The Division Bench of the High Court, in the present case, plainly glossed over the fundamental presumption of constitutionality in favour of clause (f) and based its judgment upon the </w:t>
      </w:r>
      <w:r>
        <w:rPr>
          <w:color w:val="000009"/>
          <w:sz w:val="28"/>
        </w:rPr>
        <w:t xml:space="preserve">absence of objects and reasons as striking at the root of its validity. In our view, this approach is flawed for at least three reasons. </w:t>
      </w:r>
      <w:r>
        <w:rPr>
          <w:i/>
          <w:color w:val="000009"/>
          <w:sz w:val="28"/>
        </w:rPr>
        <w:t>First</w:t>
      </w:r>
      <w:r>
        <w:rPr>
          <w:color w:val="000009"/>
          <w:sz w:val="28"/>
        </w:rPr>
        <w:t>, it steers clear from the necessary attempt to discover any constitutional infirmities in the enacted</w:t>
      </w:r>
      <w:r>
        <w:rPr>
          <w:color w:val="000009"/>
          <w:spacing w:val="77"/>
          <w:sz w:val="28"/>
        </w:rPr>
        <w:t xml:space="preserve"> </w:t>
      </w:r>
      <w:r>
        <w:rPr>
          <w:color w:val="000009"/>
          <w:sz w:val="28"/>
        </w:rPr>
        <w:t>provision.</w:t>
      </w:r>
    </w:p>
    <w:p w:rsidR="000471B0" w:rsidRDefault="000471B0">
      <w:pPr>
        <w:spacing w:line="494"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36" w:line="496" w:lineRule="auto"/>
        <w:ind w:left="501" w:right="151"/>
        <w:jc w:val="both"/>
      </w:pPr>
      <w:r>
        <w:rPr>
          <w:i/>
          <w:color w:val="000009"/>
        </w:rPr>
        <w:t>Second</w:t>
      </w:r>
      <w:r>
        <w:rPr>
          <w:color w:val="000009"/>
        </w:rPr>
        <w:t xml:space="preserve">, it makes no attempt to dissect the text of the provision so as to display the need to go beyond the text. </w:t>
      </w:r>
      <w:r>
        <w:rPr>
          <w:i/>
          <w:color w:val="000009"/>
        </w:rPr>
        <w:t>Third</w:t>
      </w:r>
      <w:r>
        <w:rPr>
          <w:color w:val="000009"/>
        </w:rPr>
        <w:t>, it goes into the background of the enactment and ventures into a sphere which is out of bounds for the Court as long</w:t>
      </w:r>
      <w:r>
        <w:rPr>
          <w:color w:val="000009"/>
        </w:rPr>
        <w:t xml:space="preserve"> as the need for interpretation borne out of any ambiguity</w:t>
      </w:r>
      <w:r>
        <w:rPr>
          <w:color w:val="000009"/>
          <w:spacing w:val="-5"/>
        </w:rPr>
        <w:t xml:space="preserve"> </w:t>
      </w:r>
      <w:r>
        <w:rPr>
          <w:color w:val="000009"/>
        </w:rPr>
        <w:t>arises.</w:t>
      </w:r>
    </w:p>
    <w:p w:rsidR="000471B0" w:rsidRDefault="0095498C">
      <w:pPr>
        <w:pStyle w:val="ListParagraph"/>
        <w:numPr>
          <w:ilvl w:val="0"/>
          <w:numId w:val="5"/>
        </w:numPr>
        <w:tabs>
          <w:tab w:val="left" w:pos="1222"/>
        </w:tabs>
        <w:spacing w:before="114" w:line="494" w:lineRule="auto"/>
        <w:ind w:left="501" w:right="151" w:firstLine="0"/>
        <w:jc w:val="both"/>
        <w:rPr>
          <w:sz w:val="28"/>
        </w:rPr>
      </w:pPr>
      <w:r>
        <w:rPr>
          <w:color w:val="000009"/>
          <w:sz w:val="28"/>
        </w:rPr>
        <w:t>The process of testing validity is not to sneak into the prudence or proprieties of the legislature in enacting the impugned provision. Nor, is it to examine the culpable conduct of the leg</w:t>
      </w:r>
      <w:r>
        <w:rPr>
          <w:color w:val="000009"/>
          <w:sz w:val="28"/>
        </w:rPr>
        <w:t xml:space="preserve">islature as an appellate authority over the legislature. The only examination of the Court is restricted to the finding of a constitutional infirmity in the provision, as is placed before the Court. Thus, the non­disclosure of objects and reasons </w:t>
      </w:r>
      <w:r>
        <w:rPr>
          <w:i/>
          <w:color w:val="000009"/>
          <w:sz w:val="28"/>
        </w:rPr>
        <w:t xml:space="preserve">per se </w:t>
      </w:r>
      <w:r>
        <w:rPr>
          <w:color w:val="000009"/>
          <w:sz w:val="28"/>
        </w:rPr>
        <w:t>wo</w:t>
      </w:r>
      <w:r>
        <w:rPr>
          <w:color w:val="000009"/>
          <w:sz w:val="28"/>
        </w:rPr>
        <w:t>uld not impinge upon the constitutionality of a provision unless the provision is ambiguous and the possible interpretation violate Part III of the Constitution. In the absence of any finding of any constitutional infirmity in a provision, the Court is not</w:t>
      </w:r>
      <w:r>
        <w:rPr>
          <w:color w:val="000009"/>
          <w:sz w:val="28"/>
        </w:rPr>
        <w:t xml:space="preserve"> empowered to invalidate a</w:t>
      </w:r>
      <w:r>
        <w:rPr>
          <w:color w:val="000009"/>
          <w:spacing w:val="-3"/>
          <w:sz w:val="28"/>
        </w:rPr>
        <w:t xml:space="preserve"> </w:t>
      </w:r>
      <w:r>
        <w:rPr>
          <w:color w:val="000009"/>
          <w:sz w:val="28"/>
        </w:rPr>
        <w:t>provision.</w:t>
      </w:r>
    </w:p>
    <w:p w:rsidR="000471B0" w:rsidRDefault="0095498C">
      <w:pPr>
        <w:pStyle w:val="ListParagraph"/>
        <w:numPr>
          <w:ilvl w:val="0"/>
          <w:numId w:val="5"/>
        </w:numPr>
        <w:tabs>
          <w:tab w:val="left" w:pos="1222"/>
        </w:tabs>
        <w:spacing w:before="105" w:line="491" w:lineRule="auto"/>
        <w:ind w:left="501" w:right="161" w:firstLine="0"/>
        <w:jc w:val="both"/>
        <w:rPr>
          <w:sz w:val="28"/>
        </w:rPr>
      </w:pPr>
      <w:r>
        <w:rPr>
          <w:color w:val="000009"/>
          <w:sz w:val="28"/>
        </w:rPr>
        <w:t>To hold a provision as violative of the Constitution on account of failure of the legislature to state the objects and reasons</w:t>
      </w:r>
      <w:r>
        <w:rPr>
          <w:color w:val="000009"/>
          <w:spacing w:val="39"/>
          <w:sz w:val="28"/>
        </w:rPr>
        <w:t xml:space="preserve"> </w:t>
      </w:r>
      <w:r>
        <w:rPr>
          <w:color w:val="000009"/>
          <w:sz w:val="28"/>
        </w:rPr>
        <w:t>would</w:t>
      </w:r>
      <w:r>
        <w:rPr>
          <w:color w:val="000009"/>
          <w:spacing w:val="39"/>
          <w:sz w:val="28"/>
        </w:rPr>
        <w:t xml:space="preserve"> </w:t>
      </w:r>
      <w:r>
        <w:rPr>
          <w:color w:val="000009"/>
          <w:sz w:val="28"/>
        </w:rPr>
        <w:t>amount</w:t>
      </w:r>
      <w:r>
        <w:rPr>
          <w:color w:val="000009"/>
          <w:spacing w:val="39"/>
          <w:sz w:val="28"/>
        </w:rPr>
        <w:t xml:space="preserve"> </w:t>
      </w:r>
      <w:r>
        <w:rPr>
          <w:color w:val="000009"/>
          <w:sz w:val="28"/>
        </w:rPr>
        <w:t>to</w:t>
      </w:r>
      <w:r>
        <w:rPr>
          <w:color w:val="000009"/>
          <w:spacing w:val="38"/>
          <w:sz w:val="28"/>
        </w:rPr>
        <w:t xml:space="preserve"> </w:t>
      </w:r>
      <w:r>
        <w:rPr>
          <w:color w:val="000009"/>
          <w:sz w:val="28"/>
        </w:rPr>
        <w:t>an</w:t>
      </w:r>
      <w:r>
        <w:rPr>
          <w:color w:val="000009"/>
          <w:spacing w:val="39"/>
          <w:sz w:val="28"/>
        </w:rPr>
        <w:t xml:space="preserve"> </w:t>
      </w:r>
      <w:r>
        <w:rPr>
          <w:color w:val="000009"/>
          <w:sz w:val="28"/>
        </w:rPr>
        <w:t>indirect</w:t>
      </w:r>
      <w:r>
        <w:rPr>
          <w:color w:val="000009"/>
          <w:spacing w:val="38"/>
          <w:sz w:val="28"/>
        </w:rPr>
        <w:t xml:space="preserve"> </w:t>
      </w:r>
      <w:r>
        <w:rPr>
          <w:color w:val="000009"/>
          <w:sz w:val="28"/>
        </w:rPr>
        <w:t>scrutiny</w:t>
      </w:r>
      <w:r>
        <w:rPr>
          <w:color w:val="000009"/>
          <w:spacing w:val="40"/>
          <w:sz w:val="28"/>
        </w:rPr>
        <w:t xml:space="preserve"> </w:t>
      </w:r>
      <w:r>
        <w:rPr>
          <w:color w:val="000009"/>
          <w:sz w:val="28"/>
        </w:rPr>
        <w:t>of</w:t>
      </w:r>
      <w:r>
        <w:rPr>
          <w:color w:val="000009"/>
          <w:spacing w:val="37"/>
          <w:sz w:val="28"/>
        </w:rPr>
        <w:t xml:space="preserve"> </w:t>
      </w:r>
      <w:r>
        <w:rPr>
          <w:color w:val="000009"/>
          <w:sz w:val="28"/>
        </w:rPr>
        <w:t>the</w:t>
      </w:r>
      <w:r>
        <w:rPr>
          <w:color w:val="000009"/>
          <w:spacing w:val="39"/>
          <w:sz w:val="28"/>
        </w:rPr>
        <w:t xml:space="preserve"> </w:t>
      </w:r>
      <w:r>
        <w:rPr>
          <w:color w:val="000009"/>
          <w:sz w:val="28"/>
        </w:rPr>
        <w:t>motives</w:t>
      </w:r>
      <w:r>
        <w:rPr>
          <w:color w:val="000009"/>
          <w:spacing w:val="38"/>
          <w:sz w:val="28"/>
        </w:rPr>
        <w:t xml:space="preserve"> </w:t>
      </w:r>
      <w:r>
        <w:rPr>
          <w:color w:val="000009"/>
          <w:sz w:val="28"/>
        </w:rPr>
        <w:t>of</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494" w:lineRule="auto"/>
        <w:ind w:left="501" w:right="152"/>
        <w:jc w:val="both"/>
      </w:pPr>
      <w:r>
        <w:rPr>
          <w:color w:val="000009"/>
        </w:rPr>
        <w:t xml:space="preserve">the legislature behind the enactment. Such a course of action, in our view, is unwarranted. The </w:t>
      </w:r>
      <w:r>
        <w:rPr>
          <w:i/>
          <w:color w:val="000009"/>
        </w:rPr>
        <w:t xml:space="preserve">raison d’etre </w:t>
      </w:r>
      <w:r>
        <w:rPr>
          <w:color w:val="000009"/>
        </w:rPr>
        <w:t>behind this self­ imposed restriction is because of the fundamental reason that different organs of the State do not scrutinise each other’s wisdo</w:t>
      </w:r>
      <w:r>
        <w:rPr>
          <w:color w:val="000009"/>
        </w:rPr>
        <w:t>m in the exercise of their duties. In other words, the time­ tested principle of checks and balances does not empower the Court to question the motives or wisdom of the legislature, except in</w:t>
      </w:r>
      <w:r>
        <w:rPr>
          <w:color w:val="000009"/>
          <w:spacing w:val="30"/>
        </w:rPr>
        <w:t xml:space="preserve"> </w:t>
      </w:r>
      <w:r>
        <w:rPr>
          <w:color w:val="000009"/>
        </w:rPr>
        <w:t>circumstances</w:t>
      </w:r>
      <w:r>
        <w:rPr>
          <w:color w:val="000009"/>
          <w:spacing w:val="27"/>
        </w:rPr>
        <w:t xml:space="preserve"> </w:t>
      </w:r>
      <w:r>
        <w:rPr>
          <w:color w:val="000009"/>
        </w:rPr>
        <w:t>when</w:t>
      </w:r>
      <w:r>
        <w:rPr>
          <w:color w:val="000009"/>
          <w:spacing w:val="29"/>
        </w:rPr>
        <w:t xml:space="preserve"> </w:t>
      </w:r>
      <w:r>
        <w:rPr>
          <w:color w:val="000009"/>
        </w:rPr>
        <w:t>the</w:t>
      </w:r>
      <w:r>
        <w:rPr>
          <w:color w:val="000009"/>
          <w:spacing w:val="29"/>
        </w:rPr>
        <w:t xml:space="preserve"> </w:t>
      </w:r>
      <w:r>
        <w:rPr>
          <w:color w:val="000009"/>
        </w:rPr>
        <w:t>same</w:t>
      </w:r>
      <w:r>
        <w:rPr>
          <w:color w:val="000009"/>
          <w:spacing w:val="30"/>
        </w:rPr>
        <w:t xml:space="preserve"> </w:t>
      </w:r>
      <w:r>
        <w:rPr>
          <w:color w:val="000009"/>
        </w:rPr>
        <w:t>is</w:t>
      </w:r>
      <w:r>
        <w:rPr>
          <w:color w:val="000009"/>
          <w:spacing w:val="29"/>
        </w:rPr>
        <w:t xml:space="preserve"> </w:t>
      </w:r>
      <w:r>
        <w:rPr>
          <w:color w:val="000009"/>
        </w:rPr>
        <w:t>demonstrated</w:t>
      </w:r>
      <w:r>
        <w:rPr>
          <w:color w:val="000009"/>
          <w:spacing w:val="29"/>
        </w:rPr>
        <w:t xml:space="preserve"> </w:t>
      </w:r>
      <w:r>
        <w:rPr>
          <w:color w:val="000009"/>
        </w:rPr>
        <w:t>from</w:t>
      </w:r>
      <w:r>
        <w:rPr>
          <w:color w:val="000009"/>
          <w:spacing w:val="31"/>
        </w:rPr>
        <w:t xml:space="preserve"> </w:t>
      </w:r>
      <w:r>
        <w:rPr>
          <w:color w:val="000009"/>
        </w:rPr>
        <w:t>the</w:t>
      </w:r>
    </w:p>
    <w:p w:rsidR="000471B0" w:rsidRDefault="0095498C">
      <w:pPr>
        <w:spacing w:before="47" w:line="523" w:lineRule="auto"/>
        <w:ind w:left="501" w:right="158"/>
        <w:jc w:val="both"/>
        <w:rPr>
          <w:sz w:val="28"/>
        </w:rPr>
      </w:pPr>
      <w:r>
        <w:rPr>
          <w:color w:val="000009"/>
          <w:w w:val="99"/>
          <w:sz w:val="28"/>
        </w:rPr>
        <w:t>e</w:t>
      </w:r>
      <w:r>
        <w:rPr>
          <w:color w:val="000009"/>
          <w:spacing w:val="-1"/>
          <w:w w:val="99"/>
          <w:sz w:val="28"/>
        </w:rPr>
        <w:t>na</w:t>
      </w:r>
      <w:r>
        <w:rPr>
          <w:color w:val="000009"/>
          <w:sz w:val="28"/>
        </w:rPr>
        <w:t>c</w:t>
      </w:r>
      <w:r>
        <w:rPr>
          <w:color w:val="000009"/>
          <w:spacing w:val="-1"/>
          <w:sz w:val="28"/>
        </w:rPr>
        <w:t>t</w:t>
      </w:r>
      <w:r>
        <w:rPr>
          <w:color w:val="000009"/>
          <w:w w:val="99"/>
          <w:sz w:val="28"/>
        </w:rPr>
        <w:t>ed</w:t>
      </w:r>
      <w:r>
        <w:rPr>
          <w:color w:val="000009"/>
          <w:sz w:val="28"/>
        </w:rPr>
        <w:t xml:space="preserve"> </w:t>
      </w:r>
      <w:r>
        <w:rPr>
          <w:color w:val="000009"/>
          <w:spacing w:val="36"/>
          <w:sz w:val="28"/>
        </w:rPr>
        <w:t xml:space="preserve"> </w:t>
      </w:r>
      <w:r>
        <w:rPr>
          <w:color w:val="000009"/>
          <w:sz w:val="28"/>
        </w:rPr>
        <w:t>l</w:t>
      </w:r>
      <w:r>
        <w:rPr>
          <w:color w:val="000009"/>
          <w:spacing w:val="-1"/>
          <w:sz w:val="28"/>
        </w:rPr>
        <w:t>a</w:t>
      </w:r>
      <w:r>
        <w:rPr>
          <w:color w:val="000009"/>
          <w:spacing w:val="-1"/>
          <w:sz w:val="28"/>
        </w:rPr>
        <w:t>w</w:t>
      </w:r>
      <w:r>
        <w:rPr>
          <w:color w:val="000009"/>
          <w:sz w:val="28"/>
        </w:rPr>
        <w:t>.</w:t>
      </w:r>
      <w:r>
        <w:rPr>
          <w:color w:val="000009"/>
          <w:sz w:val="28"/>
        </w:rPr>
        <w:t xml:space="preserve"> </w:t>
      </w:r>
      <w:r>
        <w:rPr>
          <w:color w:val="000009"/>
          <w:spacing w:val="36"/>
          <w:sz w:val="28"/>
        </w:rPr>
        <w:t xml:space="preserve"> </w:t>
      </w:r>
      <w:r>
        <w:rPr>
          <w:color w:val="000009"/>
          <w:w w:val="99"/>
          <w:sz w:val="28"/>
        </w:rPr>
        <w:t>T</w:t>
      </w:r>
      <w:r>
        <w:rPr>
          <w:color w:val="000009"/>
          <w:spacing w:val="-1"/>
          <w:w w:val="99"/>
          <w:sz w:val="28"/>
        </w:rPr>
        <w:t>h</w:t>
      </w:r>
      <w:r>
        <w:rPr>
          <w:color w:val="000009"/>
          <w:w w:val="99"/>
          <w:sz w:val="28"/>
        </w:rPr>
        <w:t xml:space="preserve">e </w:t>
      </w:r>
      <w:r>
        <w:rPr>
          <w:color w:val="000009"/>
          <w:spacing w:val="36"/>
          <w:w w:val="99"/>
          <w:sz w:val="28"/>
        </w:rPr>
        <w:t xml:space="preserve"> </w:t>
      </w:r>
      <w:r>
        <w:rPr>
          <w:color w:val="000009"/>
          <w:sz w:val="28"/>
        </w:rPr>
        <w:t>f</w:t>
      </w:r>
      <w:r>
        <w:rPr>
          <w:color w:val="000009"/>
          <w:spacing w:val="-1"/>
          <w:sz w:val="28"/>
        </w:rPr>
        <w:t>o</w:t>
      </w:r>
      <w:r>
        <w:rPr>
          <w:color w:val="000009"/>
          <w:sz w:val="28"/>
        </w:rPr>
        <w:t>ll</w:t>
      </w:r>
      <w:r>
        <w:rPr>
          <w:color w:val="000009"/>
          <w:spacing w:val="-1"/>
          <w:sz w:val="28"/>
        </w:rPr>
        <w:t>ow</w:t>
      </w:r>
      <w:r>
        <w:rPr>
          <w:color w:val="000009"/>
          <w:spacing w:val="1"/>
          <w:sz w:val="28"/>
        </w:rPr>
        <w:t>i</w:t>
      </w:r>
      <w:r>
        <w:rPr>
          <w:color w:val="000009"/>
          <w:spacing w:val="-1"/>
          <w:w w:val="99"/>
          <w:sz w:val="28"/>
        </w:rPr>
        <w:t>n</w:t>
      </w:r>
      <w:r>
        <w:rPr>
          <w:color w:val="000009"/>
          <w:w w:val="99"/>
          <w:sz w:val="28"/>
        </w:rPr>
        <w:t xml:space="preserve">g </w:t>
      </w:r>
      <w:r>
        <w:rPr>
          <w:color w:val="000009"/>
          <w:spacing w:val="37"/>
          <w:w w:val="99"/>
          <w:sz w:val="28"/>
        </w:rPr>
        <w:t xml:space="preserve"> </w:t>
      </w:r>
      <w:r>
        <w:rPr>
          <w:color w:val="000009"/>
          <w:sz w:val="28"/>
        </w:rPr>
        <w:t>i</w:t>
      </w:r>
      <w:r>
        <w:rPr>
          <w:color w:val="000009"/>
          <w:spacing w:val="-1"/>
          <w:sz w:val="28"/>
        </w:rPr>
        <w:t>n</w:t>
      </w:r>
      <w:r>
        <w:rPr>
          <w:color w:val="000009"/>
          <w:sz w:val="28"/>
        </w:rPr>
        <w:t>s</w:t>
      </w:r>
      <w:r>
        <w:rPr>
          <w:color w:val="000009"/>
          <w:spacing w:val="-1"/>
          <w:sz w:val="28"/>
        </w:rPr>
        <w:t>t</w:t>
      </w:r>
      <w:r>
        <w:rPr>
          <w:color w:val="000009"/>
          <w:sz w:val="28"/>
        </w:rPr>
        <w:t>r</w:t>
      </w:r>
      <w:r>
        <w:rPr>
          <w:color w:val="000009"/>
          <w:spacing w:val="-1"/>
          <w:w w:val="99"/>
          <w:sz w:val="28"/>
        </w:rPr>
        <w:t>u</w:t>
      </w:r>
      <w:r>
        <w:rPr>
          <w:color w:val="000009"/>
          <w:sz w:val="28"/>
        </w:rPr>
        <w:t>c</w:t>
      </w:r>
      <w:r>
        <w:rPr>
          <w:color w:val="000009"/>
          <w:spacing w:val="-1"/>
          <w:sz w:val="28"/>
        </w:rPr>
        <w:t>t</w:t>
      </w:r>
      <w:r>
        <w:rPr>
          <w:color w:val="000009"/>
          <w:sz w:val="28"/>
        </w:rPr>
        <w:t>ive</w:t>
      </w:r>
      <w:r>
        <w:rPr>
          <w:color w:val="000009"/>
          <w:sz w:val="28"/>
        </w:rPr>
        <w:t xml:space="preserve"> </w:t>
      </w:r>
      <w:r>
        <w:rPr>
          <w:color w:val="000009"/>
          <w:spacing w:val="34"/>
          <w:sz w:val="28"/>
        </w:rPr>
        <w:t xml:space="preserve"> </w:t>
      </w:r>
      <w:r>
        <w:rPr>
          <w:color w:val="000009"/>
          <w:w w:val="99"/>
          <w:sz w:val="28"/>
        </w:rPr>
        <w:t>p</w:t>
      </w:r>
      <w:r>
        <w:rPr>
          <w:color w:val="000009"/>
          <w:spacing w:val="-1"/>
          <w:w w:val="99"/>
          <w:sz w:val="28"/>
        </w:rPr>
        <w:t>a</w:t>
      </w:r>
      <w:r>
        <w:rPr>
          <w:color w:val="000009"/>
          <w:w w:val="99"/>
          <w:sz w:val="28"/>
        </w:rPr>
        <w:t>ss</w:t>
      </w:r>
      <w:r>
        <w:rPr>
          <w:color w:val="000009"/>
          <w:spacing w:val="-1"/>
          <w:w w:val="99"/>
          <w:sz w:val="28"/>
        </w:rPr>
        <w:t>a</w:t>
      </w:r>
      <w:r>
        <w:rPr>
          <w:color w:val="000009"/>
          <w:w w:val="99"/>
          <w:sz w:val="28"/>
        </w:rPr>
        <w:t xml:space="preserve">ge </w:t>
      </w:r>
      <w:r>
        <w:rPr>
          <w:color w:val="000009"/>
          <w:spacing w:val="36"/>
          <w:w w:val="99"/>
          <w:sz w:val="28"/>
        </w:rPr>
        <w:t xml:space="preserve"> </w:t>
      </w:r>
      <w:r>
        <w:rPr>
          <w:color w:val="000009"/>
          <w:spacing w:val="-2"/>
          <w:sz w:val="28"/>
        </w:rPr>
        <w:t>f</w:t>
      </w:r>
      <w:r>
        <w:rPr>
          <w:color w:val="000009"/>
          <w:sz w:val="28"/>
        </w:rPr>
        <w:t>r</w:t>
      </w:r>
      <w:r>
        <w:rPr>
          <w:color w:val="000009"/>
          <w:spacing w:val="-1"/>
          <w:w w:val="99"/>
          <w:sz w:val="28"/>
        </w:rPr>
        <w:t>o</w:t>
      </w:r>
      <w:r>
        <w:rPr>
          <w:color w:val="000009"/>
          <w:sz w:val="28"/>
        </w:rPr>
        <w:t xml:space="preserve">m  </w:t>
      </w:r>
      <w:r>
        <w:rPr>
          <w:color w:val="000009"/>
          <w:spacing w:val="-45"/>
          <w:sz w:val="28"/>
        </w:rPr>
        <w:t xml:space="preserve"> </w:t>
      </w:r>
      <w:r>
        <w:rPr>
          <w:b/>
          <w:i/>
          <w:color w:val="000009"/>
          <w:sz w:val="28"/>
        </w:rPr>
        <w:t>U</w:t>
      </w:r>
      <w:r>
        <w:rPr>
          <w:b/>
          <w:i/>
          <w:color w:val="000009"/>
          <w:spacing w:val="-1"/>
          <w:w w:val="99"/>
          <w:sz w:val="28"/>
        </w:rPr>
        <w:t>n</w:t>
      </w:r>
      <w:r>
        <w:rPr>
          <w:b/>
          <w:i/>
          <w:color w:val="000009"/>
          <w:spacing w:val="-3"/>
          <w:sz w:val="28"/>
        </w:rPr>
        <w:t>i</w:t>
      </w:r>
      <w:r>
        <w:rPr>
          <w:b/>
          <w:i/>
          <w:color w:val="000009"/>
          <w:sz w:val="28"/>
        </w:rPr>
        <w:t>t</w:t>
      </w:r>
      <w:r>
        <w:rPr>
          <w:b/>
          <w:i/>
          <w:color w:val="000009"/>
          <w:spacing w:val="-1"/>
          <w:w w:val="99"/>
          <w:sz w:val="28"/>
        </w:rPr>
        <w:t>e</w:t>
      </w:r>
      <w:r>
        <w:rPr>
          <w:b/>
          <w:i/>
          <w:color w:val="000009"/>
          <w:w w:val="99"/>
          <w:sz w:val="28"/>
        </w:rPr>
        <w:t>d St</w:t>
      </w:r>
      <w:r>
        <w:rPr>
          <w:b/>
          <w:i/>
          <w:smallCaps/>
          <w:color w:val="000009"/>
          <w:spacing w:val="-1"/>
          <w:w w:val="118"/>
          <w:sz w:val="28"/>
        </w:rPr>
        <w:t>a</w:t>
      </w:r>
      <w:r>
        <w:rPr>
          <w:b/>
          <w:i/>
          <w:color w:val="000009"/>
          <w:sz w:val="28"/>
        </w:rPr>
        <w:t>t</w:t>
      </w:r>
      <w:r>
        <w:rPr>
          <w:b/>
          <w:i/>
          <w:color w:val="000009"/>
          <w:spacing w:val="-1"/>
          <w:w w:val="99"/>
          <w:sz w:val="28"/>
        </w:rPr>
        <w:t>e</w:t>
      </w:r>
      <w:r>
        <w:rPr>
          <w:b/>
          <w:i/>
          <w:color w:val="000009"/>
          <w:w w:val="99"/>
          <w:sz w:val="28"/>
        </w:rPr>
        <w:t>s</w:t>
      </w:r>
      <w:r>
        <w:rPr>
          <w:b/>
          <w:i/>
          <w:color w:val="000009"/>
          <w:sz w:val="28"/>
        </w:rPr>
        <w:t xml:space="preserve">  </w:t>
      </w:r>
      <w:r>
        <w:rPr>
          <w:b/>
          <w:i/>
          <w:color w:val="000009"/>
          <w:spacing w:val="-26"/>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24"/>
          <w:sz w:val="28"/>
        </w:rPr>
        <w:t xml:space="preserve"> </w:t>
      </w:r>
      <w:r>
        <w:rPr>
          <w:b/>
          <w:i/>
          <w:color w:val="000009"/>
          <w:w w:val="99"/>
          <w:sz w:val="28"/>
        </w:rPr>
        <w:t>B</w:t>
      </w:r>
      <w:r>
        <w:rPr>
          <w:b/>
          <w:i/>
          <w:color w:val="000009"/>
          <w:spacing w:val="-3"/>
          <w:w w:val="99"/>
          <w:sz w:val="28"/>
        </w:rPr>
        <w:t>u</w:t>
      </w:r>
      <w:r>
        <w:rPr>
          <w:b/>
          <w:i/>
          <w:color w:val="000009"/>
          <w:sz w:val="28"/>
        </w:rPr>
        <w:t>t</w:t>
      </w:r>
      <w:r>
        <w:rPr>
          <w:b/>
          <w:i/>
          <w:color w:val="000009"/>
          <w:spacing w:val="-1"/>
          <w:sz w:val="28"/>
        </w:rPr>
        <w:t>l</w:t>
      </w:r>
      <w:r>
        <w:rPr>
          <w:b/>
          <w:i/>
          <w:color w:val="000009"/>
          <w:spacing w:val="-1"/>
          <w:w w:val="99"/>
          <w:sz w:val="28"/>
        </w:rPr>
        <w:t>e</w:t>
      </w:r>
      <w:r>
        <w:rPr>
          <w:b/>
          <w:i/>
          <w:color w:val="000009"/>
          <w:sz w:val="28"/>
        </w:rPr>
        <w:t xml:space="preserve">r  </w:t>
      </w:r>
      <w:r>
        <w:rPr>
          <w:b/>
          <w:i/>
          <w:color w:val="000009"/>
          <w:spacing w:val="-24"/>
          <w:sz w:val="28"/>
        </w:rPr>
        <w:t xml:space="preserve"> </w:t>
      </w:r>
      <w:r>
        <w:rPr>
          <w:b/>
          <w:i/>
          <w:color w:val="000009"/>
          <w:spacing w:val="-1"/>
          <w:w w:val="99"/>
          <w:sz w:val="28"/>
        </w:rPr>
        <w:t>e</w:t>
      </w:r>
      <w:r>
        <w:rPr>
          <w:b/>
          <w:i/>
          <w:color w:val="000009"/>
          <w:sz w:val="28"/>
        </w:rPr>
        <w:t>t</w:t>
      </w:r>
      <w:r>
        <w:rPr>
          <w:b/>
          <w:i/>
          <w:color w:val="000009"/>
          <w:sz w:val="28"/>
        </w:rPr>
        <w:t xml:space="preserve">  </w:t>
      </w:r>
      <w:r>
        <w:rPr>
          <w:b/>
          <w:i/>
          <w:color w:val="000009"/>
          <w:spacing w:val="-24"/>
          <w:sz w:val="28"/>
        </w:rPr>
        <w:t xml:space="preserve"> </w:t>
      </w:r>
      <w:r>
        <w:rPr>
          <w:b/>
          <w:i/>
          <w:smallCaps/>
          <w:color w:val="000009"/>
          <w:spacing w:val="-1"/>
          <w:w w:val="118"/>
          <w:sz w:val="28"/>
        </w:rPr>
        <w:t>a</w:t>
      </w:r>
      <w:r>
        <w:rPr>
          <w:b/>
          <w:i/>
          <w:color w:val="000009"/>
          <w:spacing w:val="-1"/>
          <w:sz w:val="28"/>
        </w:rPr>
        <w:t>l</w:t>
      </w:r>
      <w:r>
        <w:rPr>
          <w:b/>
          <w:i/>
          <w:color w:val="000009"/>
          <w:spacing w:val="5"/>
          <w:sz w:val="28"/>
        </w:rPr>
        <w:t>.</w:t>
      </w:r>
      <w:hyperlink w:anchor="_bookmark13" w:history="1">
        <w:r>
          <w:rPr>
            <w:b/>
            <w:i/>
            <w:color w:val="000009"/>
            <w:spacing w:val="-1"/>
            <w:w w:val="121"/>
            <w:sz w:val="28"/>
            <w:vertAlign w:val="superscript"/>
          </w:rPr>
          <w:t>1</w:t>
        </w:r>
        <w:r>
          <w:rPr>
            <w:b/>
            <w:i/>
            <w:color w:val="000009"/>
            <w:w w:val="121"/>
            <w:sz w:val="28"/>
            <w:vertAlign w:val="superscript"/>
          </w:rPr>
          <w:t>4</w:t>
        </w:r>
      </w:hyperlink>
      <w:r>
        <w:rPr>
          <w:b/>
          <w:i/>
          <w:color w:val="000009"/>
          <w:sz w:val="28"/>
        </w:rPr>
        <w:t xml:space="preserve">  </w:t>
      </w:r>
      <w:r>
        <w:rPr>
          <w:b/>
          <w:i/>
          <w:color w:val="000009"/>
          <w:spacing w:val="-30"/>
          <w:sz w:val="28"/>
        </w:rPr>
        <w:t xml:space="preserve"> </w:t>
      </w:r>
      <w:r>
        <w:rPr>
          <w:color w:val="000009"/>
          <w:spacing w:val="-1"/>
          <w:w w:val="99"/>
          <w:sz w:val="28"/>
        </w:rPr>
        <w:t>o</w:t>
      </w:r>
      <w:r>
        <w:rPr>
          <w:color w:val="000009"/>
          <w:sz w:val="28"/>
        </w:rPr>
        <w:t>ff</w:t>
      </w:r>
      <w:r>
        <w:rPr>
          <w:color w:val="000009"/>
          <w:spacing w:val="-2"/>
          <w:sz w:val="28"/>
        </w:rPr>
        <w:t>e</w:t>
      </w:r>
      <w:r>
        <w:rPr>
          <w:color w:val="000009"/>
          <w:sz w:val="28"/>
        </w:rPr>
        <w:t>r</w:t>
      </w:r>
      <w:r>
        <w:rPr>
          <w:color w:val="000009"/>
          <w:w w:val="99"/>
          <w:sz w:val="28"/>
        </w:rPr>
        <w:t xml:space="preserve">s  </w:t>
      </w:r>
      <w:r>
        <w:rPr>
          <w:color w:val="000009"/>
          <w:spacing w:val="-14"/>
          <w:w w:val="99"/>
          <w:sz w:val="28"/>
        </w:rPr>
        <w:t xml:space="preserve"> </w:t>
      </w:r>
      <w:r>
        <w:rPr>
          <w:color w:val="000009"/>
          <w:w w:val="99"/>
          <w:sz w:val="28"/>
        </w:rPr>
        <w:t>g</w:t>
      </w:r>
      <w:r>
        <w:rPr>
          <w:color w:val="000009"/>
          <w:spacing w:val="-1"/>
          <w:w w:val="99"/>
          <w:sz w:val="28"/>
        </w:rPr>
        <w:t>u</w:t>
      </w:r>
      <w:r>
        <w:rPr>
          <w:color w:val="000009"/>
          <w:spacing w:val="-2"/>
          <w:sz w:val="28"/>
        </w:rPr>
        <w:t>i</w:t>
      </w:r>
      <w:r>
        <w:rPr>
          <w:color w:val="000009"/>
          <w:w w:val="99"/>
          <w:sz w:val="28"/>
        </w:rPr>
        <w:t>d</w:t>
      </w:r>
      <w:r>
        <w:rPr>
          <w:color w:val="000009"/>
          <w:spacing w:val="-1"/>
          <w:w w:val="99"/>
          <w:sz w:val="28"/>
        </w:rPr>
        <w:t>an</w:t>
      </w:r>
      <w:r>
        <w:rPr>
          <w:color w:val="000009"/>
          <w:w w:val="99"/>
          <w:sz w:val="28"/>
        </w:rPr>
        <w:t xml:space="preserve">ce  </w:t>
      </w:r>
      <w:r>
        <w:rPr>
          <w:color w:val="000009"/>
          <w:spacing w:val="-14"/>
          <w:w w:val="99"/>
          <w:sz w:val="28"/>
        </w:rPr>
        <w:t xml:space="preserve"> </w:t>
      </w:r>
      <w:r>
        <w:rPr>
          <w:color w:val="000009"/>
          <w:w w:val="99"/>
          <w:sz w:val="28"/>
        </w:rPr>
        <w:t>on</w:t>
      </w:r>
      <w:r>
        <w:rPr>
          <w:color w:val="000009"/>
          <w:sz w:val="28"/>
        </w:rPr>
        <w:t xml:space="preserve">  </w:t>
      </w:r>
      <w:r>
        <w:rPr>
          <w:color w:val="000009"/>
          <w:spacing w:val="-15"/>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4"/>
          <w:w w:val="99"/>
          <w:sz w:val="28"/>
        </w:rPr>
        <w:t xml:space="preserve"> </w:t>
      </w:r>
      <w:r>
        <w:rPr>
          <w:color w:val="000009"/>
          <w:spacing w:val="-21"/>
          <w:w w:val="99"/>
          <w:sz w:val="28"/>
        </w:rPr>
        <w:t>a</w:t>
      </w:r>
      <w:r>
        <w:rPr>
          <w:color w:val="000009"/>
          <w:spacing w:val="-20"/>
          <w:w w:val="99"/>
          <w:sz w:val="28"/>
        </w:rPr>
        <w:t>b</w:t>
      </w:r>
      <w:r>
        <w:rPr>
          <w:color w:val="000009"/>
          <w:spacing w:val="-21"/>
          <w:w w:val="99"/>
          <w:sz w:val="28"/>
        </w:rPr>
        <w:t>o</w:t>
      </w:r>
      <w:r>
        <w:rPr>
          <w:color w:val="000009"/>
          <w:spacing w:val="-20"/>
          <w:w w:val="99"/>
          <w:sz w:val="28"/>
        </w:rPr>
        <w:t>ve</w:t>
      </w:r>
      <w:r>
        <w:rPr>
          <w:color w:val="000009"/>
          <w:w w:val="99"/>
          <w:sz w:val="28"/>
        </w:rPr>
        <w:t xml:space="preserve"> pr</w:t>
      </w:r>
      <w:r>
        <w:rPr>
          <w:color w:val="000009"/>
          <w:spacing w:val="-1"/>
          <w:w w:val="99"/>
          <w:sz w:val="28"/>
        </w:rPr>
        <w:t>o</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z w:val="28"/>
        </w:rPr>
        <w:t>io</w:t>
      </w:r>
      <w:r>
        <w:rPr>
          <w:color w:val="000009"/>
          <w:spacing w:val="-1"/>
          <w:w w:val="99"/>
          <w:sz w:val="28"/>
        </w:rPr>
        <w:t>n</w:t>
      </w:r>
      <w:r>
        <w:rPr>
          <w:color w:val="000009"/>
          <w:sz w:val="28"/>
        </w:rPr>
        <w:t>,</w:t>
      </w:r>
      <w:r>
        <w:rPr>
          <w:color w:val="000009"/>
          <w:sz w:val="28"/>
        </w:rPr>
        <w:t xml:space="preserve"> </w:t>
      </w:r>
      <w:r>
        <w:rPr>
          <w:color w:val="000009"/>
          <w:spacing w:val="-1"/>
          <w:sz w:val="28"/>
        </w:rPr>
        <w:t>w</w:t>
      </w:r>
      <w:r>
        <w:rPr>
          <w:color w:val="000009"/>
          <w:spacing w:val="-1"/>
          <w:w w:val="99"/>
          <w:sz w:val="28"/>
        </w:rPr>
        <w:t>h</w:t>
      </w:r>
      <w:r>
        <w:rPr>
          <w:color w:val="000009"/>
          <w:sz w:val="28"/>
        </w:rPr>
        <w:t>erein</w:t>
      </w:r>
      <w:r>
        <w:rPr>
          <w:color w:val="000009"/>
          <w:spacing w:val="-1"/>
          <w:sz w:val="28"/>
        </w:rPr>
        <w:t xml:space="preserve"> </w:t>
      </w:r>
      <w:r>
        <w:rPr>
          <w:color w:val="000009"/>
          <w:w w:val="99"/>
          <w:sz w:val="28"/>
        </w:rPr>
        <w:t>J</w:t>
      </w:r>
      <w:r>
        <w:rPr>
          <w:color w:val="000009"/>
          <w:spacing w:val="-1"/>
          <w:w w:val="99"/>
          <w:sz w:val="28"/>
        </w:rPr>
        <w:t>u</w:t>
      </w:r>
      <w:r>
        <w:rPr>
          <w:color w:val="000009"/>
          <w:sz w:val="28"/>
        </w:rPr>
        <w:t>s</w:t>
      </w:r>
      <w:r>
        <w:rPr>
          <w:color w:val="000009"/>
          <w:spacing w:val="-1"/>
          <w:sz w:val="28"/>
        </w:rPr>
        <w:t>t</w:t>
      </w:r>
      <w:r>
        <w:rPr>
          <w:color w:val="000009"/>
          <w:sz w:val="28"/>
        </w:rPr>
        <w:t>ice</w:t>
      </w:r>
      <w:r>
        <w:rPr>
          <w:color w:val="000009"/>
          <w:sz w:val="28"/>
        </w:rPr>
        <w:t xml:space="preserve"> </w:t>
      </w:r>
      <w:r>
        <w:rPr>
          <w:color w:val="000009"/>
          <w:spacing w:val="-1"/>
          <w:w w:val="99"/>
          <w:sz w:val="28"/>
        </w:rPr>
        <w:t>S</w:t>
      </w:r>
      <w:r>
        <w:rPr>
          <w:color w:val="000009"/>
          <w:spacing w:val="-1"/>
          <w:sz w:val="28"/>
        </w:rPr>
        <w:t>t</w:t>
      </w:r>
      <w:r>
        <w:rPr>
          <w:color w:val="000009"/>
          <w:w w:val="99"/>
          <w:sz w:val="28"/>
        </w:rPr>
        <w:t>o</w:t>
      </w:r>
      <w:r>
        <w:rPr>
          <w:color w:val="000009"/>
          <w:spacing w:val="-1"/>
          <w:w w:val="99"/>
          <w:sz w:val="28"/>
        </w:rPr>
        <w:t>n</w:t>
      </w:r>
      <w:r>
        <w:rPr>
          <w:color w:val="000009"/>
          <w:w w:val="99"/>
          <w:sz w:val="28"/>
        </w:rPr>
        <w:t xml:space="preserve">e </w:t>
      </w:r>
      <w:r>
        <w:rPr>
          <w:color w:val="000009"/>
          <w:spacing w:val="-1"/>
          <w:w w:val="99"/>
          <w:sz w:val="28"/>
        </w:rPr>
        <w:t>o</w:t>
      </w:r>
      <w:r>
        <w:rPr>
          <w:color w:val="000009"/>
          <w:w w:val="99"/>
          <w:sz w:val="28"/>
        </w:rPr>
        <w:t>bs</w:t>
      </w:r>
      <w:r>
        <w:rPr>
          <w:color w:val="000009"/>
          <w:spacing w:val="-2"/>
          <w:w w:val="99"/>
          <w:sz w:val="28"/>
        </w:rPr>
        <w:t>e</w:t>
      </w:r>
      <w:r>
        <w:rPr>
          <w:color w:val="000009"/>
          <w:sz w:val="28"/>
        </w:rPr>
        <w:t>r</w:t>
      </w:r>
      <w:r>
        <w:rPr>
          <w:color w:val="000009"/>
          <w:w w:val="99"/>
          <w:sz w:val="28"/>
        </w:rPr>
        <w:t xml:space="preserve">ved </w:t>
      </w:r>
      <w:r>
        <w:rPr>
          <w:color w:val="000009"/>
          <w:spacing w:val="-1"/>
          <w:sz w:val="28"/>
        </w:rPr>
        <w:t>t</w:t>
      </w:r>
      <w:r>
        <w:rPr>
          <w:color w:val="000009"/>
          <w:spacing w:val="-1"/>
          <w:w w:val="99"/>
          <w:sz w:val="28"/>
        </w:rPr>
        <w:t>hu</w:t>
      </w:r>
      <w:r>
        <w:rPr>
          <w:color w:val="000009"/>
          <w:sz w:val="28"/>
        </w:rPr>
        <w:t>s:</w:t>
      </w:r>
    </w:p>
    <w:p w:rsidR="000471B0" w:rsidRDefault="0095498C">
      <w:pPr>
        <w:spacing w:line="242" w:lineRule="exact"/>
        <w:ind w:left="1582"/>
        <w:jc w:val="both"/>
        <w:rPr>
          <w:sz w:val="24"/>
        </w:rPr>
      </w:pPr>
      <w:r>
        <w:rPr>
          <w:color w:val="000009"/>
          <w:sz w:val="24"/>
        </w:rPr>
        <w:t>“The power of courts to declare a statute unconstitutional</w:t>
      </w:r>
    </w:p>
    <w:p w:rsidR="000471B0" w:rsidRDefault="0095498C">
      <w:pPr>
        <w:spacing w:before="7" w:line="247" w:lineRule="auto"/>
        <w:ind w:left="1582" w:right="1259"/>
        <w:jc w:val="both"/>
        <w:rPr>
          <w:sz w:val="24"/>
        </w:rPr>
      </w:pPr>
      <w:r>
        <w:rPr>
          <w:color w:val="000009"/>
          <w:sz w:val="24"/>
        </w:rPr>
        <w:t xml:space="preserve">is subject to two guiding principles of decision which ought </w:t>
      </w:r>
      <w:r>
        <w:rPr>
          <w:i/>
          <w:color w:val="000009"/>
          <w:sz w:val="24"/>
        </w:rPr>
        <w:t xml:space="preserve">never to be absent </w:t>
      </w:r>
      <w:r>
        <w:rPr>
          <w:color w:val="000009"/>
          <w:sz w:val="24"/>
        </w:rPr>
        <w:t>from judicial consciousness. One is that courts are concerned only with the power to enact statutes, not with their w</w:t>
      </w:r>
      <w:r>
        <w:rPr>
          <w:color w:val="000009"/>
          <w:sz w:val="24"/>
        </w:rPr>
        <w:t>isdom. The other is that while unconstitutional exercise of the power by the executive is subject to judicial restraint, the only check upon our own exercise of power by the executive is subject to judicial restraint. For the removal of unwise laws from th</w:t>
      </w:r>
      <w:r>
        <w:rPr>
          <w:color w:val="000009"/>
          <w:sz w:val="24"/>
        </w:rPr>
        <w:t>e statute books appeal lies not to the courts but to the ballot and</w:t>
      </w:r>
      <w:r>
        <w:rPr>
          <w:color w:val="000009"/>
          <w:spacing w:val="-26"/>
          <w:sz w:val="24"/>
        </w:rPr>
        <w:t xml:space="preserve"> </w:t>
      </w:r>
      <w:r>
        <w:rPr>
          <w:color w:val="000009"/>
          <w:sz w:val="24"/>
        </w:rPr>
        <w:t>to the processes of democratic</w:t>
      </w:r>
      <w:r>
        <w:rPr>
          <w:color w:val="000009"/>
          <w:spacing w:val="-3"/>
          <w:sz w:val="24"/>
        </w:rPr>
        <w:t xml:space="preserve"> </w:t>
      </w:r>
      <w:r>
        <w:rPr>
          <w:color w:val="000009"/>
          <w:sz w:val="24"/>
        </w:rPr>
        <w:t>government...”</w:t>
      </w:r>
    </w:p>
    <w:p w:rsidR="000471B0" w:rsidRDefault="000471B0">
      <w:pPr>
        <w:pStyle w:val="BodyText"/>
        <w:spacing w:before="5"/>
      </w:pPr>
    </w:p>
    <w:p w:rsidR="000471B0" w:rsidRDefault="0095498C">
      <w:pPr>
        <w:pStyle w:val="BodyText"/>
        <w:spacing w:line="491" w:lineRule="auto"/>
        <w:ind w:left="501" w:right="161"/>
        <w:jc w:val="both"/>
      </w:pPr>
      <w:r>
        <w:rPr>
          <w:color w:val="000009"/>
        </w:rPr>
        <w:t>In the Indian constitutional jurisprudence, the above principle has</w:t>
      </w:r>
      <w:r>
        <w:rPr>
          <w:color w:val="000009"/>
          <w:spacing w:val="57"/>
        </w:rPr>
        <w:t xml:space="preserve"> </w:t>
      </w:r>
      <w:r>
        <w:rPr>
          <w:color w:val="000009"/>
        </w:rPr>
        <w:t>been</w:t>
      </w:r>
      <w:r>
        <w:rPr>
          <w:color w:val="000009"/>
          <w:spacing w:val="55"/>
        </w:rPr>
        <w:t xml:space="preserve"> </w:t>
      </w:r>
      <w:r>
        <w:rPr>
          <w:color w:val="000009"/>
        </w:rPr>
        <w:t>reckoned</w:t>
      </w:r>
      <w:r>
        <w:rPr>
          <w:color w:val="000009"/>
          <w:spacing w:val="56"/>
        </w:rPr>
        <w:t xml:space="preserve"> </w:t>
      </w:r>
      <w:r>
        <w:rPr>
          <w:color w:val="000009"/>
        </w:rPr>
        <w:t>by</w:t>
      </w:r>
      <w:r>
        <w:rPr>
          <w:color w:val="000009"/>
          <w:spacing w:val="56"/>
        </w:rPr>
        <w:t xml:space="preserve"> </w:t>
      </w:r>
      <w:r>
        <w:rPr>
          <w:color w:val="000009"/>
        </w:rPr>
        <w:t>this</w:t>
      </w:r>
      <w:r>
        <w:rPr>
          <w:color w:val="000009"/>
          <w:spacing w:val="56"/>
        </w:rPr>
        <w:t xml:space="preserve"> </w:t>
      </w:r>
      <w:r>
        <w:rPr>
          <w:color w:val="000009"/>
        </w:rPr>
        <w:t>Court</w:t>
      </w:r>
      <w:r>
        <w:rPr>
          <w:color w:val="000009"/>
          <w:spacing w:val="55"/>
        </w:rPr>
        <w:t xml:space="preserve"> </w:t>
      </w:r>
      <w:r>
        <w:rPr>
          <w:color w:val="000009"/>
        </w:rPr>
        <w:t>in</w:t>
      </w:r>
      <w:r>
        <w:rPr>
          <w:color w:val="000009"/>
          <w:spacing w:val="55"/>
        </w:rPr>
        <w:t xml:space="preserve"> </w:t>
      </w:r>
      <w:r>
        <w:rPr>
          <w:color w:val="000009"/>
        </w:rPr>
        <w:t>its</w:t>
      </w:r>
      <w:r>
        <w:rPr>
          <w:color w:val="000009"/>
          <w:spacing w:val="55"/>
        </w:rPr>
        <w:t xml:space="preserve"> </w:t>
      </w:r>
      <w:r>
        <w:rPr>
          <w:color w:val="000009"/>
        </w:rPr>
        <w:t>early</w:t>
      </w:r>
      <w:r>
        <w:rPr>
          <w:color w:val="000009"/>
          <w:spacing w:val="57"/>
        </w:rPr>
        <w:t xml:space="preserve"> </w:t>
      </w:r>
      <w:r>
        <w:rPr>
          <w:color w:val="000009"/>
        </w:rPr>
        <w:t>years</w:t>
      </w:r>
      <w:r>
        <w:rPr>
          <w:color w:val="000009"/>
          <w:spacing w:val="56"/>
        </w:rPr>
        <w:t xml:space="preserve"> </w:t>
      </w:r>
      <w:r>
        <w:rPr>
          <w:color w:val="000009"/>
        </w:rPr>
        <w:t>in</w:t>
      </w:r>
      <w:r>
        <w:rPr>
          <w:color w:val="000009"/>
          <w:spacing w:val="54"/>
        </w:rPr>
        <w:t xml:space="preserve"> </w:t>
      </w:r>
      <w:r>
        <w:rPr>
          <w:color w:val="000009"/>
        </w:rPr>
        <w:t>1954</w:t>
      </w:r>
      <w:r>
        <w:rPr>
          <w:color w:val="000009"/>
          <w:spacing w:val="56"/>
        </w:rPr>
        <w:t xml:space="preserve"> </w:t>
      </w:r>
      <w:r>
        <w:rPr>
          <w:color w:val="000009"/>
        </w:rPr>
        <w:t>in</w:t>
      </w:r>
    </w:p>
    <w:p w:rsidR="000471B0" w:rsidRDefault="000471B0">
      <w:pPr>
        <w:pStyle w:val="BodyText"/>
        <w:rPr>
          <w:sz w:val="20"/>
        </w:rPr>
      </w:pPr>
    </w:p>
    <w:p w:rsidR="000471B0" w:rsidRDefault="000471B0">
      <w:pPr>
        <w:pStyle w:val="BodyText"/>
        <w:rPr>
          <w:sz w:val="20"/>
        </w:rPr>
      </w:pPr>
    </w:p>
    <w:p w:rsidR="000471B0" w:rsidRDefault="000471B0">
      <w:pPr>
        <w:pStyle w:val="BodyText"/>
        <w:rPr>
          <w:sz w:val="20"/>
        </w:rPr>
      </w:pPr>
    </w:p>
    <w:p w:rsidR="000471B0" w:rsidRDefault="000471B0">
      <w:pPr>
        <w:pStyle w:val="BodyText"/>
        <w:rPr>
          <w:sz w:val="20"/>
        </w:rPr>
      </w:pPr>
    </w:p>
    <w:p w:rsidR="000471B0" w:rsidRDefault="000471B0">
      <w:pPr>
        <w:pStyle w:val="BodyText"/>
        <w:spacing w:before="4"/>
        <w:rPr>
          <w:sz w:val="20"/>
        </w:rPr>
      </w:pPr>
      <w:r w:rsidRPr="000471B0">
        <w:pict>
          <v:rect id="_x0000_s1030" style="position:absolute;margin-left:1in;margin-top:13.9pt;width:112.8pt;height:.5pt;z-index:-15723520;mso-wrap-distance-left:0;mso-wrap-distance-right:0;mso-position-horizontal-relative:page" fillcolor="black" stroked="f">
            <w10:wrap type="topAndBottom" anchorx="page"/>
          </v:rect>
        </w:pict>
      </w:r>
    </w:p>
    <w:p w:rsidR="000471B0" w:rsidRDefault="0095498C">
      <w:pPr>
        <w:spacing w:before="28"/>
        <w:ind w:left="501"/>
        <w:jc w:val="both"/>
        <w:rPr>
          <w:rFonts w:ascii="Times New Roman"/>
          <w:sz w:val="20"/>
        </w:rPr>
      </w:pPr>
      <w:r>
        <w:rPr>
          <w:rFonts w:ascii="Times New Roman"/>
          <w:color w:val="000009"/>
          <w:sz w:val="20"/>
        </w:rPr>
        <w:t xml:space="preserve">14 </w:t>
      </w:r>
      <w:bookmarkStart w:id="13" w:name="_bookmark13"/>
      <w:bookmarkEnd w:id="13"/>
      <w:r>
        <w:rPr>
          <w:rFonts w:ascii="Times New Roman"/>
          <w:color w:val="000009"/>
          <w:sz w:val="20"/>
        </w:rPr>
        <w:t>297</w:t>
      </w:r>
      <w:r>
        <w:rPr>
          <w:rFonts w:ascii="Times New Roman"/>
          <w:color w:val="000009"/>
          <w:sz w:val="20"/>
        </w:rPr>
        <w:t xml:space="preserve"> US 1 (1936)</w:t>
      </w:r>
    </w:p>
    <w:p w:rsidR="000471B0" w:rsidRDefault="000471B0">
      <w:pPr>
        <w:jc w:val="both"/>
        <w:rPr>
          <w:rFonts w:ascii="Times New Roman"/>
          <w:sz w:val="20"/>
        </w:rPr>
        <w:sectPr w:rsidR="000471B0">
          <w:pgSz w:w="11900" w:h="16840"/>
          <w:pgMar w:top="1300" w:right="1280" w:bottom="280" w:left="940" w:header="730" w:footer="0" w:gutter="0"/>
          <w:cols w:space="720"/>
        </w:sectPr>
      </w:pPr>
    </w:p>
    <w:p w:rsidR="000471B0" w:rsidRDefault="0095498C">
      <w:pPr>
        <w:spacing w:before="144" w:line="506" w:lineRule="auto"/>
        <w:ind w:left="501"/>
        <w:rPr>
          <w:sz w:val="28"/>
        </w:rPr>
      </w:pPr>
      <w:r>
        <w:rPr>
          <w:b/>
          <w:i/>
          <w:color w:val="000009"/>
          <w:spacing w:val="-1"/>
          <w:sz w:val="28"/>
        </w:rPr>
        <w:t>K</w:t>
      </w:r>
      <w:r>
        <w:rPr>
          <w:b/>
          <w:i/>
          <w:color w:val="000009"/>
          <w:sz w:val="28"/>
        </w:rPr>
        <w:t>.</w:t>
      </w:r>
      <w:r>
        <w:rPr>
          <w:b/>
          <w:i/>
          <w:color w:val="000009"/>
          <w:w w:val="99"/>
          <w:sz w:val="28"/>
        </w:rPr>
        <w:t>C.</w:t>
      </w:r>
      <w:r>
        <w:rPr>
          <w:b/>
          <w:i/>
          <w:color w:val="000009"/>
          <w:spacing w:val="21"/>
          <w:w w:val="99"/>
          <w:sz w:val="28"/>
        </w:rPr>
        <w:t xml:space="preserve"> </w:t>
      </w:r>
      <w:r>
        <w:rPr>
          <w:b/>
          <w:i/>
          <w:color w:val="000009"/>
          <w:spacing w:val="-1"/>
          <w:sz w:val="28"/>
        </w:rPr>
        <w:t>G</w:t>
      </w:r>
      <w:r>
        <w:rPr>
          <w:b/>
          <w:i/>
          <w:smallCaps/>
          <w:color w:val="000009"/>
          <w:spacing w:val="-1"/>
          <w:w w:val="118"/>
          <w:sz w:val="28"/>
        </w:rPr>
        <w:t>a</w:t>
      </w:r>
      <w:r>
        <w:rPr>
          <w:b/>
          <w:i/>
          <w:smallCaps/>
          <w:color w:val="000009"/>
          <w:w w:val="93"/>
          <w:sz w:val="28"/>
        </w:rPr>
        <w:t>j</w:t>
      </w:r>
      <w:r>
        <w:rPr>
          <w:b/>
          <w:i/>
          <w:smallCaps/>
          <w:color w:val="000009"/>
          <w:spacing w:val="-1"/>
          <w:w w:val="93"/>
          <w:sz w:val="28"/>
        </w:rPr>
        <w:t>a</w:t>
      </w:r>
      <w:r>
        <w:rPr>
          <w:b/>
          <w:i/>
          <w:color w:val="000009"/>
          <w:spacing w:val="-1"/>
          <w:w w:val="99"/>
          <w:sz w:val="28"/>
        </w:rPr>
        <w:t>p</w:t>
      </w:r>
      <w:r>
        <w:rPr>
          <w:b/>
          <w:i/>
          <w:smallCaps/>
          <w:color w:val="000009"/>
          <w:spacing w:val="-1"/>
          <w:w w:val="118"/>
          <w:sz w:val="28"/>
        </w:rPr>
        <w:t>a</w:t>
      </w:r>
      <w:r>
        <w:rPr>
          <w:b/>
          <w:i/>
          <w:color w:val="000009"/>
          <w:sz w:val="28"/>
        </w:rPr>
        <w:t>ti</w:t>
      </w:r>
      <w:r>
        <w:rPr>
          <w:b/>
          <w:i/>
          <w:color w:val="000009"/>
          <w:spacing w:val="21"/>
          <w:sz w:val="28"/>
        </w:rPr>
        <w:t xml:space="preserve"> </w:t>
      </w:r>
      <w:r>
        <w:rPr>
          <w:b/>
          <w:i/>
          <w:color w:val="000009"/>
          <w:spacing w:val="-2"/>
          <w:sz w:val="28"/>
        </w:rPr>
        <w:t>N</w:t>
      </w:r>
      <w:r>
        <w:rPr>
          <w:b/>
          <w:i/>
          <w:smallCaps/>
          <w:color w:val="000009"/>
          <w:spacing w:val="-1"/>
          <w:w w:val="118"/>
          <w:sz w:val="28"/>
        </w:rPr>
        <w:t>a</w:t>
      </w:r>
      <w:r>
        <w:rPr>
          <w:b/>
          <w:i/>
          <w:smallCaps/>
          <w:color w:val="000009"/>
          <w:w w:val="101"/>
          <w:sz w:val="28"/>
        </w:rPr>
        <w:t>r</w:t>
      </w:r>
      <w:r>
        <w:rPr>
          <w:b/>
          <w:i/>
          <w:smallCaps/>
          <w:color w:val="000009"/>
          <w:spacing w:val="-1"/>
          <w:w w:val="101"/>
          <w:sz w:val="28"/>
        </w:rPr>
        <w:t>a</w:t>
      </w:r>
      <w:r>
        <w:rPr>
          <w:b/>
          <w:i/>
          <w:smallCaps/>
          <w:color w:val="000009"/>
          <w:w w:val="115"/>
          <w:sz w:val="28"/>
        </w:rPr>
        <w:t>y</w:t>
      </w:r>
      <w:r>
        <w:rPr>
          <w:b/>
          <w:i/>
          <w:smallCaps/>
          <w:color w:val="000009"/>
          <w:spacing w:val="-1"/>
          <w:w w:val="115"/>
          <w:sz w:val="28"/>
        </w:rPr>
        <w:t>a</w:t>
      </w:r>
      <w:r>
        <w:rPr>
          <w:b/>
          <w:i/>
          <w:color w:val="000009"/>
          <w:w w:val="99"/>
          <w:sz w:val="28"/>
        </w:rPr>
        <w:t>n</w:t>
      </w:r>
      <w:r>
        <w:rPr>
          <w:b/>
          <w:i/>
          <w:color w:val="000009"/>
          <w:spacing w:val="21"/>
          <w:sz w:val="28"/>
        </w:rPr>
        <w:t xml:space="preserve"> </w:t>
      </w:r>
      <w:r>
        <w:rPr>
          <w:b/>
          <w:i/>
          <w:color w:val="000009"/>
          <w:spacing w:val="-1"/>
          <w:sz w:val="28"/>
        </w:rPr>
        <w:t>D</w:t>
      </w:r>
      <w:r>
        <w:rPr>
          <w:b/>
          <w:i/>
          <w:color w:val="000009"/>
          <w:spacing w:val="-1"/>
          <w:w w:val="99"/>
          <w:sz w:val="28"/>
        </w:rPr>
        <w:t>e</w:t>
      </w:r>
      <w:r>
        <w:rPr>
          <w:b/>
          <w:i/>
          <w:color w:val="000009"/>
          <w:w w:val="99"/>
          <w:sz w:val="28"/>
        </w:rPr>
        <w:t>o</w:t>
      </w:r>
      <w:r>
        <w:rPr>
          <w:b/>
          <w:i/>
          <w:color w:val="000009"/>
          <w:spacing w:val="22"/>
          <w:sz w:val="28"/>
        </w:rPr>
        <w:t xml:space="preserve"> </w:t>
      </w:r>
      <w:r>
        <w:rPr>
          <w:b/>
          <w:i/>
          <w:color w:val="000009"/>
          <w:sz w:val="28"/>
        </w:rPr>
        <w:t>&amp;</w:t>
      </w:r>
      <w:r>
        <w:rPr>
          <w:b/>
          <w:i/>
          <w:color w:val="000009"/>
          <w:spacing w:val="19"/>
          <w:sz w:val="28"/>
        </w:rPr>
        <w:t xml:space="preserve"> </w:t>
      </w:r>
      <w:r>
        <w:rPr>
          <w:b/>
          <w:i/>
          <w:color w:val="000009"/>
          <w:spacing w:val="-1"/>
          <w:sz w:val="28"/>
        </w:rPr>
        <w:t>O</w:t>
      </w:r>
      <w:r>
        <w:rPr>
          <w:b/>
          <w:i/>
          <w:color w:val="000009"/>
          <w:w w:val="99"/>
          <w:sz w:val="28"/>
        </w:rPr>
        <w:t>rs</w:t>
      </w:r>
      <w:r>
        <w:rPr>
          <w:b/>
          <w:i/>
          <w:color w:val="000009"/>
          <w:sz w:val="28"/>
        </w:rPr>
        <w:t>.</w:t>
      </w:r>
      <w:r>
        <w:rPr>
          <w:b/>
          <w:i/>
          <w:color w:val="000009"/>
          <w:spacing w:val="21"/>
          <w:sz w:val="28"/>
        </w:rPr>
        <w:t xml:space="preserve"> </w:t>
      </w:r>
      <w:r>
        <w:rPr>
          <w:b/>
          <w:i/>
          <w:color w:val="000009"/>
          <w:spacing w:val="-2"/>
          <w:sz w:val="28"/>
        </w:rPr>
        <w:t>v</w:t>
      </w:r>
      <w:r>
        <w:rPr>
          <w:b/>
          <w:i/>
          <w:color w:val="000009"/>
          <w:sz w:val="28"/>
        </w:rPr>
        <w:t>s</w:t>
      </w:r>
      <w:r>
        <w:rPr>
          <w:b/>
          <w:i/>
          <w:color w:val="000009"/>
          <w:sz w:val="28"/>
        </w:rPr>
        <w:t>.</w:t>
      </w:r>
      <w:r>
        <w:rPr>
          <w:b/>
          <w:i/>
          <w:color w:val="000009"/>
          <w:spacing w:val="21"/>
          <w:sz w:val="28"/>
        </w:rPr>
        <w:t xml:space="preserve"> </w:t>
      </w:r>
      <w:r>
        <w:rPr>
          <w:b/>
          <w:i/>
          <w:color w:val="000009"/>
          <w:w w:val="99"/>
          <w:sz w:val="28"/>
        </w:rPr>
        <w:t>The</w:t>
      </w:r>
      <w:r>
        <w:rPr>
          <w:b/>
          <w:i/>
          <w:color w:val="000009"/>
          <w:spacing w:val="19"/>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pacing w:val="19"/>
          <w:sz w:val="28"/>
        </w:rPr>
        <w:t xml:space="preserve"> </w:t>
      </w:r>
      <w:r>
        <w:rPr>
          <w:b/>
          <w:i/>
          <w:color w:val="000009"/>
          <w:sz w:val="28"/>
        </w:rPr>
        <w:t>of</w:t>
      </w:r>
      <w:r>
        <w:rPr>
          <w:b/>
          <w:i/>
          <w:color w:val="000009"/>
          <w:spacing w:val="20"/>
          <w:sz w:val="28"/>
        </w:rPr>
        <w:t xml:space="preserve"> </w:t>
      </w:r>
      <w:r>
        <w:rPr>
          <w:b/>
          <w:i/>
          <w:color w:val="000009"/>
          <w:spacing w:val="-12"/>
          <w:sz w:val="28"/>
        </w:rPr>
        <w:t>O</w:t>
      </w:r>
      <w:r>
        <w:rPr>
          <w:b/>
          <w:i/>
          <w:color w:val="000009"/>
          <w:spacing w:val="-11"/>
          <w:sz w:val="28"/>
        </w:rPr>
        <w:t>r</w:t>
      </w:r>
      <w:r>
        <w:rPr>
          <w:b/>
          <w:i/>
          <w:color w:val="000009"/>
          <w:spacing w:val="-12"/>
          <w:sz w:val="28"/>
        </w:rPr>
        <w:t>i</w:t>
      </w:r>
      <w:r>
        <w:rPr>
          <w:b/>
          <w:i/>
          <w:color w:val="000009"/>
          <w:spacing w:val="-11"/>
          <w:w w:val="99"/>
          <w:sz w:val="28"/>
        </w:rPr>
        <w:t>ss</w:t>
      </w:r>
      <w:r>
        <w:rPr>
          <w:b/>
          <w:i/>
          <w:smallCaps/>
          <w:color w:val="000009"/>
          <w:spacing w:val="-4"/>
          <w:w w:val="118"/>
          <w:sz w:val="28"/>
        </w:rPr>
        <w:t>a</w:t>
      </w:r>
      <w:hyperlink w:anchor="_bookmark14" w:history="1">
        <w:r>
          <w:rPr>
            <w:b/>
            <w:i/>
            <w:color w:val="000009"/>
            <w:spacing w:val="-12"/>
            <w:w w:val="121"/>
            <w:sz w:val="28"/>
            <w:vertAlign w:val="superscript"/>
          </w:rPr>
          <w:t>15</w:t>
        </w:r>
      </w:hyperlink>
      <w:r>
        <w:rPr>
          <w:color w:val="000009"/>
          <w:spacing w:val="-11"/>
          <w:sz w:val="28"/>
        </w:rPr>
        <w:t>,</w:t>
      </w:r>
      <w:r>
        <w:rPr>
          <w:color w:val="000009"/>
          <w:sz w:val="28"/>
        </w:rPr>
        <w:t xml:space="preserve"> </w:t>
      </w:r>
      <w:r>
        <w:rPr>
          <w:color w:val="000009"/>
          <w:spacing w:val="-1"/>
          <w:sz w:val="28"/>
        </w:rPr>
        <w:t>w</w:t>
      </w:r>
      <w:r>
        <w:rPr>
          <w:color w:val="000009"/>
          <w:spacing w:val="-1"/>
          <w:w w:val="99"/>
          <w:sz w:val="28"/>
        </w:rPr>
        <w:t>h</w:t>
      </w:r>
      <w:r>
        <w:rPr>
          <w:color w:val="000009"/>
          <w:sz w:val="28"/>
        </w:rPr>
        <w:t>erein</w:t>
      </w:r>
      <w:r>
        <w:rPr>
          <w:color w:val="000009"/>
          <w:spacing w:val="-1"/>
          <w:sz w:val="28"/>
        </w:rPr>
        <w:t xml:space="preserve"> t</w:t>
      </w:r>
      <w:r>
        <w:rPr>
          <w:color w:val="000009"/>
          <w:spacing w:val="-1"/>
          <w:w w:val="99"/>
          <w:sz w:val="28"/>
        </w:rPr>
        <w:t>h</w:t>
      </w:r>
      <w:r>
        <w:rPr>
          <w:color w:val="000009"/>
          <w:w w:val="99"/>
          <w:sz w:val="28"/>
        </w:rPr>
        <w:t>e</w:t>
      </w:r>
      <w:r>
        <w:rPr>
          <w:color w:val="000009"/>
          <w:spacing w:val="2"/>
          <w:w w:val="99"/>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pacing w:val="-1"/>
          <w:sz w:val="28"/>
        </w:rPr>
        <w:t xml:space="preserve"> </w:t>
      </w:r>
      <w:r>
        <w:rPr>
          <w:color w:val="000009"/>
          <w:spacing w:val="-1"/>
          <w:w w:val="99"/>
          <w:sz w:val="28"/>
        </w:rPr>
        <w:t>o</w:t>
      </w:r>
      <w:r>
        <w:rPr>
          <w:color w:val="000009"/>
          <w:w w:val="99"/>
          <w:sz w:val="28"/>
        </w:rPr>
        <w:t>bserv</w:t>
      </w:r>
      <w:r>
        <w:rPr>
          <w:color w:val="000009"/>
          <w:spacing w:val="-2"/>
          <w:w w:val="99"/>
          <w:sz w:val="28"/>
        </w:rPr>
        <w:t>e</w:t>
      </w:r>
      <w:r>
        <w:rPr>
          <w:color w:val="000009"/>
          <w:w w:val="99"/>
          <w:sz w:val="28"/>
        </w:rPr>
        <w:t>d</w:t>
      </w:r>
      <w:r>
        <w:rPr>
          <w:color w:val="000009"/>
          <w:sz w:val="28"/>
        </w:rPr>
        <w:t xml:space="preserve"> </w:t>
      </w:r>
      <w:r>
        <w:rPr>
          <w:color w:val="000009"/>
          <w:spacing w:val="-1"/>
          <w:sz w:val="28"/>
        </w:rPr>
        <w:t>t</w:t>
      </w:r>
      <w:r>
        <w:rPr>
          <w:color w:val="000009"/>
          <w:spacing w:val="-1"/>
          <w:w w:val="99"/>
          <w:sz w:val="28"/>
        </w:rPr>
        <w:t>hu</w:t>
      </w:r>
      <w:r>
        <w:rPr>
          <w:color w:val="000009"/>
          <w:sz w:val="28"/>
        </w:rPr>
        <w:t>s:</w:t>
      </w:r>
    </w:p>
    <w:p w:rsidR="000471B0" w:rsidRDefault="0095498C">
      <w:pPr>
        <w:spacing w:line="262" w:lineRule="exact"/>
        <w:ind w:left="1672"/>
        <w:jc w:val="both"/>
        <w:rPr>
          <w:sz w:val="24"/>
        </w:rPr>
      </w:pPr>
      <w:r>
        <w:rPr>
          <w:color w:val="000009"/>
          <w:sz w:val="24"/>
        </w:rPr>
        <w:t>“… If the Legislature is competent to pass a particular</w:t>
      </w:r>
    </w:p>
    <w:p w:rsidR="000471B0" w:rsidRDefault="0095498C">
      <w:pPr>
        <w:spacing w:before="6" w:line="247" w:lineRule="auto"/>
        <w:ind w:left="1672" w:right="1259"/>
        <w:jc w:val="both"/>
        <w:rPr>
          <w:sz w:val="24"/>
        </w:rPr>
      </w:pPr>
      <w:r>
        <w:rPr>
          <w:color w:val="000009"/>
          <w:sz w:val="24"/>
        </w:rPr>
        <w:t xml:space="preserve">law, the motives which impelled it to act are really irrelevant. On the other hand, if the legislature lacks competency, the question of motive does not arise at all. Whether a statute is constitutional or not is thus always a question of power.... If the </w:t>
      </w:r>
      <w:r>
        <w:rPr>
          <w:color w:val="000009"/>
          <w:sz w:val="24"/>
        </w:rPr>
        <w:t>Constitution of a State distributes the legislative powers amongst different bodies, which have to act within their respective spheres marked out by specific legislature entries, or if there are limitations on the legislative authority in the shape of fund</w:t>
      </w:r>
      <w:r>
        <w:rPr>
          <w:color w:val="000009"/>
          <w:sz w:val="24"/>
        </w:rPr>
        <w:t>amental rights, questions do arise as to whether the legislature in a particular case has or has not, in respect to the subject­matter of the statute or in the method of enacting it, transgressed the limits of its constitutional powers….”</w:t>
      </w:r>
    </w:p>
    <w:p w:rsidR="000471B0" w:rsidRDefault="000471B0">
      <w:pPr>
        <w:pStyle w:val="BodyText"/>
        <w:spacing w:before="3"/>
        <w:rPr>
          <w:sz w:val="27"/>
        </w:rPr>
      </w:pPr>
    </w:p>
    <w:p w:rsidR="000471B0" w:rsidRDefault="0095498C">
      <w:pPr>
        <w:pStyle w:val="BodyText"/>
        <w:spacing w:line="491" w:lineRule="auto"/>
        <w:ind w:left="501" w:right="156"/>
        <w:jc w:val="both"/>
      </w:pPr>
      <w:r>
        <w:rPr>
          <w:color w:val="000009"/>
        </w:rPr>
        <w:t>We have noted th</w:t>
      </w:r>
      <w:r>
        <w:rPr>
          <w:color w:val="000009"/>
        </w:rPr>
        <w:t>at the High Court has characterised clause (f) as “arbitrary” and “unconscionable” while imputing it with unconstitutionality. It is pertinent to note that the High Court reaches this conclusion without undertaking an actual examination of clause (f). Inst</w:t>
      </w:r>
      <w:r>
        <w:rPr>
          <w:color w:val="000009"/>
        </w:rPr>
        <w:t>ead, the declaration is preceded by an enquiry into the circumstances leading upto the enactment. As discussed above, the constitutional power of judicial review contemplates a review of the provision, as it stands, and not a review of the circumstances in</w:t>
      </w:r>
      <w:r>
        <w:rPr>
          <w:color w:val="000009"/>
        </w:rPr>
        <w:t xml:space="preserve"> which the enactment was made. Be it noted that merely holding an enacted provision as unconscionable or arbitrary is not sufficient to hold</w:t>
      </w:r>
      <w:r>
        <w:rPr>
          <w:color w:val="000009"/>
          <w:spacing w:val="3"/>
        </w:rPr>
        <w:t xml:space="preserve"> </w:t>
      </w:r>
      <w:r>
        <w:rPr>
          <w:color w:val="000009"/>
        </w:rPr>
        <w:t>it as</w:t>
      </w:r>
    </w:p>
    <w:p w:rsidR="000471B0" w:rsidRDefault="000471B0">
      <w:pPr>
        <w:pStyle w:val="BodyText"/>
        <w:spacing w:before="5"/>
        <w:rPr>
          <w:sz w:val="13"/>
        </w:rPr>
      </w:pPr>
      <w:r w:rsidRPr="000471B0">
        <w:pict>
          <v:rect id="_x0000_s1029" style="position:absolute;margin-left:1in;margin-top:9.85pt;width:112.8pt;height:.5pt;z-index:-15723008;mso-wrap-distance-left:0;mso-wrap-distance-right:0;mso-position-horizontal-relative:page" fillcolor="black" stroked="f">
            <w10:wrap type="topAndBottom" anchorx="page"/>
          </v:rect>
        </w:pict>
      </w:r>
    </w:p>
    <w:p w:rsidR="000471B0" w:rsidRDefault="0095498C">
      <w:pPr>
        <w:spacing w:before="28"/>
        <w:ind w:left="501"/>
        <w:jc w:val="both"/>
        <w:rPr>
          <w:rFonts w:ascii="Times New Roman"/>
          <w:sz w:val="20"/>
        </w:rPr>
      </w:pPr>
      <w:r>
        <w:rPr>
          <w:rFonts w:ascii="Times New Roman"/>
          <w:color w:val="000009"/>
          <w:sz w:val="20"/>
        </w:rPr>
        <w:t xml:space="preserve">15 </w:t>
      </w:r>
      <w:bookmarkStart w:id="14" w:name="_bookmark14"/>
      <w:bookmarkEnd w:id="14"/>
      <w:r>
        <w:rPr>
          <w:rFonts w:ascii="Times New Roman"/>
          <w:color w:val="000009"/>
          <w:sz w:val="20"/>
        </w:rPr>
        <w:t>(1954) SCR 1</w:t>
      </w:r>
    </w:p>
    <w:p w:rsidR="000471B0" w:rsidRDefault="000471B0">
      <w:pPr>
        <w:jc w:val="both"/>
        <w:rPr>
          <w:rFonts w:ascii="Times New Roman"/>
          <w:sz w:val="20"/>
        </w:rPr>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61"/>
        <w:jc w:val="both"/>
      </w:pPr>
      <w:r>
        <w:rPr>
          <w:color w:val="000009"/>
        </w:rPr>
        <w:t xml:space="preserve">unconstitutional unless such infirmities are sufficiently shown to exist </w:t>
      </w:r>
      <w:r>
        <w:rPr>
          <w:color w:val="000009"/>
        </w:rPr>
        <w:t>in the form, substance or functioning of the impugned provision. No such infirmity has been exhibited and adverted to in the impugned</w:t>
      </w:r>
      <w:r>
        <w:rPr>
          <w:color w:val="000009"/>
          <w:spacing w:val="-1"/>
        </w:rPr>
        <w:t xml:space="preserve"> </w:t>
      </w:r>
      <w:r>
        <w:rPr>
          <w:color w:val="000009"/>
        </w:rPr>
        <w:t>judgment.</w:t>
      </w:r>
    </w:p>
    <w:p w:rsidR="000471B0" w:rsidRDefault="000471B0">
      <w:pPr>
        <w:pStyle w:val="BodyText"/>
        <w:rPr>
          <w:sz w:val="34"/>
        </w:rPr>
      </w:pPr>
    </w:p>
    <w:p w:rsidR="000471B0" w:rsidRDefault="0095498C">
      <w:pPr>
        <w:pStyle w:val="BodyText"/>
        <w:spacing w:before="226" w:line="266" w:lineRule="auto"/>
        <w:ind w:left="501" w:right="158"/>
        <w:jc w:val="both"/>
        <w:rPr>
          <w:b/>
        </w:rPr>
      </w:pPr>
      <w:r>
        <w:rPr>
          <w:b/>
          <w:color w:val="000009"/>
          <w:u w:val="thick" w:color="000009"/>
        </w:rPr>
        <w:t>Inconsistency of clause (f) and absence of nexus with Section</w:t>
      </w:r>
      <w:r>
        <w:rPr>
          <w:b/>
          <w:color w:val="000009"/>
        </w:rPr>
        <w:t xml:space="preserve"> </w:t>
      </w:r>
      <w:r>
        <w:rPr>
          <w:b/>
          <w:color w:val="000009"/>
          <w:u w:val="thick" w:color="000009"/>
        </w:rPr>
        <w:t>43B</w:t>
      </w:r>
    </w:p>
    <w:p w:rsidR="000471B0" w:rsidRDefault="000471B0">
      <w:pPr>
        <w:pStyle w:val="BodyText"/>
        <w:rPr>
          <w:b/>
          <w:sz w:val="21"/>
        </w:rPr>
      </w:pPr>
    </w:p>
    <w:p w:rsidR="000471B0" w:rsidRDefault="0095498C">
      <w:pPr>
        <w:pStyle w:val="ListParagraph"/>
        <w:numPr>
          <w:ilvl w:val="0"/>
          <w:numId w:val="5"/>
        </w:numPr>
        <w:tabs>
          <w:tab w:val="left" w:pos="1222"/>
        </w:tabs>
        <w:spacing w:before="98" w:line="499" w:lineRule="auto"/>
        <w:ind w:left="501" w:right="151" w:firstLine="0"/>
        <w:jc w:val="both"/>
        <w:rPr>
          <w:sz w:val="28"/>
        </w:rPr>
      </w:pPr>
      <w:r>
        <w:rPr>
          <w:color w:val="000009"/>
          <w:sz w:val="28"/>
        </w:rPr>
        <w:t xml:space="preserve">The High Court has supported its finding of invalidity by recording two observations vis­a­vis the previously existing (unamended) clauses of Section 43B – </w:t>
      </w:r>
      <w:r>
        <w:rPr>
          <w:i/>
          <w:color w:val="000009"/>
          <w:sz w:val="28"/>
        </w:rPr>
        <w:t>first</w:t>
      </w:r>
      <w:r>
        <w:rPr>
          <w:color w:val="000009"/>
          <w:sz w:val="28"/>
        </w:rPr>
        <w:t>, that clause (f) is inconsistent with other clauses and nature of deduction targeted in clause</w:t>
      </w:r>
      <w:r>
        <w:rPr>
          <w:color w:val="000009"/>
          <w:sz w:val="28"/>
        </w:rPr>
        <w:t xml:space="preserve"> (f) is distinct from other deductions. </w:t>
      </w:r>
      <w:r>
        <w:rPr>
          <w:i/>
          <w:color w:val="000009"/>
          <w:sz w:val="28"/>
        </w:rPr>
        <w:t>Second</w:t>
      </w:r>
      <w:r>
        <w:rPr>
          <w:color w:val="000009"/>
          <w:sz w:val="28"/>
        </w:rPr>
        <w:t>, that</w:t>
      </w:r>
      <w:r>
        <w:rPr>
          <w:color w:val="000009"/>
          <w:spacing w:val="13"/>
          <w:sz w:val="28"/>
        </w:rPr>
        <w:t xml:space="preserve"> </w:t>
      </w:r>
      <w:r>
        <w:rPr>
          <w:color w:val="000009"/>
          <w:sz w:val="28"/>
        </w:rPr>
        <w:t>clause</w:t>
      </w:r>
    </w:p>
    <w:p w:rsidR="000471B0" w:rsidRDefault="0095498C">
      <w:pPr>
        <w:pStyle w:val="BodyText"/>
        <w:spacing w:line="491" w:lineRule="auto"/>
        <w:ind w:left="501" w:right="161"/>
        <w:jc w:val="both"/>
      </w:pPr>
      <w:r>
        <w:rPr>
          <w:color w:val="000009"/>
        </w:rPr>
        <w:t xml:space="preserve">(f) has no nexus with the objects and reasons behind the enactment of original Section 43B and therefore, the objects and reasons attributed to Section 43B cannot be used to deduce the object and </w:t>
      </w:r>
      <w:r>
        <w:rPr>
          <w:color w:val="000009"/>
        </w:rPr>
        <w:t>purpose of clause (f).</w:t>
      </w:r>
    </w:p>
    <w:p w:rsidR="000471B0" w:rsidRDefault="0095498C">
      <w:pPr>
        <w:pStyle w:val="ListParagraph"/>
        <w:numPr>
          <w:ilvl w:val="0"/>
          <w:numId w:val="5"/>
        </w:numPr>
        <w:tabs>
          <w:tab w:val="left" w:pos="1222"/>
        </w:tabs>
        <w:spacing w:before="116" w:line="491" w:lineRule="auto"/>
        <w:ind w:left="501" w:firstLine="0"/>
        <w:jc w:val="both"/>
        <w:rPr>
          <w:sz w:val="28"/>
        </w:rPr>
      </w:pPr>
      <w:r>
        <w:rPr>
          <w:color w:val="000009"/>
          <w:sz w:val="28"/>
        </w:rPr>
        <w:t xml:space="preserve">At the outset, we observe that both the grounds are ill­ founded. In the basic scheme of Section 43B, there is no direct or indirect limitation upon the power of legislature to include only particular type of deductions in the ambit </w:t>
      </w:r>
      <w:r>
        <w:rPr>
          <w:color w:val="000009"/>
          <w:sz w:val="28"/>
        </w:rPr>
        <w:t>of Section 43B. To say that Section 43B is restricted to deductions of a statutory</w:t>
      </w:r>
      <w:r>
        <w:rPr>
          <w:color w:val="000009"/>
          <w:spacing w:val="11"/>
          <w:sz w:val="28"/>
        </w:rPr>
        <w:t xml:space="preserve"> </w:t>
      </w:r>
      <w:r>
        <w:rPr>
          <w:color w:val="000009"/>
          <w:sz w:val="28"/>
        </w:rPr>
        <w:t>nature</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60"/>
        <w:jc w:val="both"/>
      </w:pPr>
      <w:r>
        <w:rPr>
          <w:color w:val="000009"/>
        </w:rPr>
        <w:t>would be nothing short of reading the provision in a purely imaginative manner. As already discussed above, from 1983 onwards, Section 43B had taken within its fold diverse nature of deductions, ranging from tax, duty to bonus, commission, railway fee, int</w:t>
      </w:r>
      <w:r>
        <w:rPr>
          <w:color w:val="000009"/>
        </w:rPr>
        <w:t>erest on loans and general provisions for welfare of employees. An external examination of this journey of Section 43B reveals that the legislature never restricted it to a particular category of deduction and that intent cannot be read into the main Secti</w:t>
      </w:r>
      <w:r>
        <w:rPr>
          <w:color w:val="000009"/>
        </w:rPr>
        <w:t>on by the Court, while sitting in judicial review. Concededly, it is a provision to attach conditionality on deductions otherwise allowable under the Act in respect of specified heads, in that previous year in which the sum is actually paid irrespective of</w:t>
      </w:r>
      <w:r>
        <w:rPr>
          <w:color w:val="000009"/>
        </w:rPr>
        <w:t xml:space="preserve"> method of</w:t>
      </w:r>
      <w:r>
        <w:rPr>
          <w:color w:val="000009"/>
          <w:spacing w:val="-5"/>
        </w:rPr>
        <w:t xml:space="preserve"> </w:t>
      </w:r>
      <w:r>
        <w:rPr>
          <w:color w:val="000009"/>
        </w:rPr>
        <w:t>accounting.</w:t>
      </w:r>
    </w:p>
    <w:p w:rsidR="000471B0" w:rsidRDefault="0095498C">
      <w:pPr>
        <w:pStyle w:val="ListParagraph"/>
        <w:numPr>
          <w:ilvl w:val="0"/>
          <w:numId w:val="5"/>
        </w:numPr>
        <w:tabs>
          <w:tab w:val="left" w:pos="1222"/>
        </w:tabs>
        <w:spacing w:before="123" w:line="491" w:lineRule="auto"/>
        <w:ind w:left="501" w:firstLine="0"/>
        <w:jc w:val="both"/>
        <w:rPr>
          <w:sz w:val="28"/>
        </w:rPr>
      </w:pPr>
      <w:r>
        <w:rPr>
          <w:color w:val="000009"/>
          <w:sz w:val="28"/>
        </w:rPr>
        <w:t xml:space="preserve">Further, it be noted that the broad objective of enacting Section 43B concerning specified deductions referred to therein was to protect larger public interest primarily of revenue including welfare of the employees. Clause (f) fits </w:t>
      </w:r>
      <w:r>
        <w:rPr>
          <w:color w:val="000009"/>
          <w:sz w:val="28"/>
        </w:rPr>
        <w:t>into that scheme and shares sufficient nexus with the broad objective, as already discussed</w:t>
      </w:r>
      <w:r>
        <w:rPr>
          <w:color w:val="000009"/>
          <w:spacing w:val="-1"/>
          <w:sz w:val="28"/>
        </w:rPr>
        <w:t xml:space="preserve"> </w:t>
      </w:r>
      <w:r>
        <w:rPr>
          <w:color w:val="000009"/>
          <w:sz w:val="28"/>
        </w:rPr>
        <w:t>hitherto.</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ListParagraph"/>
        <w:numPr>
          <w:ilvl w:val="0"/>
          <w:numId w:val="5"/>
        </w:numPr>
        <w:tabs>
          <w:tab w:val="left" w:pos="1222"/>
        </w:tabs>
        <w:spacing w:before="128" w:line="491" w:lineRule="auto"/>
        <w:ind w:left="501" w:right="161" w:firstLine="0"/>
        <w:jc w:val="both"/>
        <w:rPr>
          <w:sz w:val="28"/>
        </w:rPr>
      </w:pPr>
      <w:r>
        <w:rPr>
          <w:color w:val="000009"/>
          <w:sz w:val="28"/>
        </w:rPr>
        <w:t xml:space="preserve">Before stepping into the next ground, we are inclined to observe that the approach of constitutional courts ought to be different while </w:t>
      </w:r>
      <w:r>
        <w:rPr>
          <w:color w:val="000009"/>
          <w:sz w:val="28"/>
        </w:rPr>
        <w:t>dealing with fiscal statutes. It is trite that the legislature is the best forum to weigh different problems in the fiscal domain and form policies to address the same including to create a new liability, exempt an existing liability, create a deduction or</w:t>
      </w:r>
      <w:r>
        <w:rPr>
          <w:color w:val="000009"/>
          <w:sz w:val="28"/>
        </w:rPr>
        <w:t xml:space="preserve"> subject an existing deduction to new regulatory measures. In the very nature of taxing statutes, legislature holds the power to frame laws to plug in specific leakages. Such laws are always pin­pointed in nature and are only meant to target a specific ave</w:t>
      </w:r>
      <w:r>
        <w:rPr>
          <w:color w:val="000009"/>
          <w:sz w:val="28"/>
        </w:rPr>
        <w:t>nue of taxability depending upon the experiences of tax evasion and tax avoidance at the ground level. The general principles of exclusion and inclusion do not apply to taxing statutes with the same vigour unless the law reeks of constitutional infirmities</w:t>
      </w:r>
      <w:r>
        <w:rPr>
          <w:color w:val="000009"/>
          <w:sz w:val="28"/>
        </w:rPr>
        <w:t>. No doubt, fiscal statutes must comply with the tenets of Article 14. However, a larger discretion is given to</w:t>
      </w:r>
      <w:r>
        <w:rPr>
          <w:color w:val="000009"/>
          <w:spacing w:val="70"/>
          <w:sz w:val="28"/>
        </w:rPr>
        <w:t xml:space="preserve"> </w:t>
      </w:r>
      <w:r>
        <w:rPr>
          <w:color w:val="000009"/>
          <w:sz w:val="28"/>
        </w:rPr>
        <w:t>the</w:t>
      </w:r>
      <w:r>
        <w:rPr>
          <w:color w:val="000009"/>
          <w:spacing w:val="69"/>
          <w:sz w:val="28"/>
        </w:rPr>
        <w:t xml:space="preserve"> </w:t>
      </w:r>
      <w:r>
        <w:rPr>
          <w:color w:val="000009"/>
          <w:sz w:val="28"/>
        </w:rPr>
        <w:t>legislature</w:t>
      </w:r>
      <w:r>
        <w:rPr>
          <w:color w:val="000009"/>
          <w:spacing w:val="70"/>
          <w:sz w:val="28"/>
        </w:rPr>
        <w:t xml:space="preserve"> </w:t>
      </w:r>
      <w:r>
        <w:rPr>
          <w:color w:val="000009"/>
          <w:sz w:val="28"/>
        </w:rPr>
        <w:t>in</w:t>
      </w:r>
      <w:r>
        <w:rPr>
          <w:color w:val="000009"/>
          <w:spacing w:val="68"/>
          <w:sz w:val="28"/>
        </w:rPr>
        <w:t xml:space="preserve"> </w:t>
      </w:r>
      <w:r>
        <w:rPr>
          <w:color w:val="000009"/>
          <w:sz w:val="28"/>
        </w:rPr>
        <w:t>taxing</w:t>
      </w:r>
      <w:r>
        <w:rPr>
          <w:color w:val="000009"/>
          <w:spacing w:val="71"/>
          <w:sz w:val="28"/>
        </w:rPr>
        <w:t xml:space="preserve"> </w:t>
      </w:r>
      <w:r>
        <w:rPr>
          <w:color w:val="000009"/>
          <w:sz w:val="28"/>
        </w:rPr>
        <w:t>statutes</w:t>
      </w:r>
      <w:r>
        <w:rPr>
          <w:color w:val="000009"/>
          <w:spacing w:val="69"/>
          <w:sz w:val="28"/>
        </w:rPr>
        <w:t xml:space="preserve"> </w:t>
      </w:r>
      <w:r>
        <w:rPr>
          <w:color w:val="000009"/>
          <w:sz w:val="28"/>
        </w:rPr>
        <w:t>than</w:t>
      </w:r>
      <w:r>
        <w:rPr>
          <w:color w:val="000009"/>
          <w:spacing w:val="69"/>
          <w:sz w:val="28"/>
        </w:rPr>
        <w:t xml:space="preserve"> </w:t>
      </w:r>
      <w:r>
        <w:rPr>
          <w:color w:val="000009"/>
          <w:sz w:val="28"/>
        </w:rPr>
        <w:t>in</w:t>
      </w:r>
      <w:r>
        <w:rPr>
          <w:color w:val="000009"/>
          <w:spacing w:val="68"/>
          <w:sz w:val="28"/>
        </w:rPr>
        <w:t xml:space="preserve"> </w:t>
      </w:r>
      <w:r>
        <w:rPr>
          <w:color w:val="000009"/>
          <w:sz w:val="28"/>
        </w:rPr>
        <w:t>other</w:t>
      </w:r>
      <w:r>
        <w:rPr>
          <w:color w:val="000009"/>
          <w:spacing w:val="69"/>
          <w:sz w:val="28"/>
        </w:rPr>
        <w:t xml:space="preserve"> </w:t>
      </w:r>
      <w:r>
        <w:rPr>
          <w:color w:val="000009"/>
          <w:sz w:val="28"/>
        </w:rPr>
        <w:t>spheres.</w:t>
      </w:r>
      <w:r>
        <w:rPr>
          <w:color w:val="000009"/>
          <w:spacing w:val="69"/>
          <w:sz w:val="28"/>
        </w:rPr>
        <w:t xml:space="preserve"> </w:t>
      </w:r>
      <w:r>
        <w:rPr>
          <w:color w:val="000009"/>
          <w:sz w:val="28"/>
        </w:rPr>
        <w:t>In</w:t>
      </w:r>
    </w:p>
    <w:p w:rsidR="000471B0" w:rsidRDefault="0095498C">
      <w:pPr>
        <w:spacing w:before="54" w:line="506" w:lineRule="auto"/>
        <w:ind w:left="501" w:right="153"/>
        <w:jc w:val="both"/>
        <w:rPr>
          <w:sz w:val="28"/>
        </w:rPr>
      </w:pPr>
      <w:r>
        <w:rPr>
          <w:b/>
          <w:i/>
          <w:color w:val="000009"/>
          <w:w w:val="99"/>
          <w:sz w:val="28"/>
        </w:rPr>
        <w:t>A</w:t>
      </w:r>
      <w:r>
        <w:rPr>
          <w:b/>
          <w:i/>
          <w:color w:val="000009"/>
          <w:spacing w:val="-1"/>
          <w:w w:val="99"/>
          <w:sz w:val="28"/>
        </w:rPr>
        <w:t>n</w:t>
      </w:r>
      <w:r>
        <w:rPr>
          <w:b/>
          <w:i/>
          <w:smallCaps/>
          <w:color w:val="000009"/>
          <w:spacing w:val="-1"/>
          <w:w w:val="118"/>
          <w:sz w:val="28"/>
        </w:rPr>
        <w:t>a</w:t>
      </w:r>
      <w:r>
        <w:rPr>
          <w:b/>
          <w:i/>
          <w:color w:val="000009"/>
          <w:spacing w:val="-1"/>
          <w:w w:val="99"/>
          <w:sz w:val="28"/>
        </w:rPr>
        <w:t>n</w:t>
      </w:r>
      <w:r>
        <w:rPr>
          <w:b/>
          <w:i/>
          <w:color w:val="000009"/>
          <w:sz w:val="28"/>
        </w:rPr>
        <w:t>t</w:t>
      </w:r>
      <w:r>
        <w:rPr>
          <w:b/>
          <w:i/>
          <w:color w:val="000009"/>
          <w:spacing w:val="21"/>
          <w:sz w:val="28"/>
        </w:rPr>
        <w:t xml:space="preserve"> </w:t>
      </w:r>
      <w:r>
        <w:rPr>
          <w:b/>
          <w:i/>
          <w:color w:val="000009"/>
          <w:spacing w:val="-1"/>
          <w:sz w:val="28"/>
        </w:rPr>
        <w:t>M</w:t>
      </w:r>
      <w:r>
        <w:rPr>
          <w:b/>
          <w:i/>
          <w:color w:val="000009"/>
          <w:spacing w:val="1"/>
          <w:sz w:val="28"/>
        </w:rPr>
        <w:t>i</w:t>
      </w:r>
      <w:r>
        <w:rPr>
          <w:b/>
          <w:i/>
          <w:color w:val="000009"/>
          <w:spacing w:val="-1"/>
          <w:sz w:val="28"/>
        </w:rPr>
        <w:t>ll</w:t>
      </w:r>
      <w:r>
        <w:rPr>
          <w:b/>
          <w:i/>
          <w:color w:val="000009"/>
          <w:w w:val="99"/>
          <w:sz w:val="28"/>
        </w:rPr>
        <w:t>s</w:t>
      </w:r>
      <w:r>
        <w:rPr>
          <w:b/>
          <w:i/>
          <w:color w:val="000009"/>
          <w:spacing w:val="21"/>
          <w:w w:val="99"/>
          <w:sz w:val="28"/>
        </w:rPr>
        <w:t xml:space="preserve"> </w:t>
      </w:r>
      <w:r>
        <w:rPr>
          <w:b/>
          <w:i/>
          <w:color w:val="000009"/>
          <w:w w:val="99"/>
          <w:sz w:val="28"/>
        </w:rPr>
        <w:t>C</w:t>
      </w:r>
      <w:r>
        <w:rPr>
          <w:b/>
          <w:i/>
          <w:color w:val="000009"/>
          <w:spacing w:val="-2"/>
          <w:w w:val="99"/>
          <w:sz w:val="28"/>
        </w:rPr>
        <w:t>o</w:t>
      </w:r>
      <w:r>
        <w:rPr>
          <w:b/>
          <w:i/>
          <w:color w:val="000009"/>
          <w:sz w:val="28"/>
        </w:rPr>
        <w:t>.</w:t>
      </w:r>
      <w:r>
        <w:rPr>
          <w:b/>
          <w:i/>
          <w:color w:val="000009"/>
          <w:spacing w:val="23"/>
          <w:sz w:val="28"/>
        </w:rPr>
        <w:t xml:space="preserve"> </w:t>
      </w:r>
      <w:r>
        <w:rPr>
          <w:b/>
          <w:i/>
          <w:color w:val="000009"/>
          <w:spacing w:val="-2"/>
          <w:w w:val="99"/>
          <w:sz w:val="28"/>
        </w:rPr>
        <w:t>L</w:t>
      </w:r>
      <w:r>
        <w:rPr>
          <w:b/>
          <w:i/>
          <w:color w:val="000009"/>
          <w:sz w:val="28"/>
        </w:rPr>
        <w:t>t</w:t>
      </w:r>
      <w:r>
        <w:rPr>
          <w:b/>
          <w:i/>
          <w:color w:val="000009"/>
          <w:spacing w:val="-3"/>
          <w:w w:val="99"/>
          <w:sz w:val="28"/>
        </w:rPr>
        <w:t>d</w:t>
      </w:r>
      <w:r>
        <w:rPr>
          <w:b/>
          <w:i/>
          <w:color w:val="000009"/>
          <w:sz w:val="28"/>
        </w:rPr>
        <w:t>.</w:t>
      </w:r>
      <w:r>
        <w:rPr>
          <w:b/>
          <w:i/>
          <w:color w:val="000009"/>
          <w:spacing w:val="23"/>
          <w:sz w:val="28"/>
        </w:rPr>
        <w:t xml:space="preserve"> </w:t>
      </w:r>
      <w:r>
        <w:rPr>
          <w:b/>
          <w:i/>
          <w:color w:val="000009"/>
          <w:spacing w:val="-2"/>
          <w:sz w:val="28"/>
        </w:rPr>
        <w:t>v</w:t>
      </w:r>
      <w:r>
        <w:rPr>
          <w:b/>
          <w:i/>
          <w:color w:val="000009"/>
          <w:sz w:val="28"/>
        </w:rPr>
        <w:t>s</w:t>
      </w:r>
      <w:r>
        <w:rPr>
          <w:b/>
          <w:i/>
          <w:color w:val="000009"/>
          <w:sz w:val="28"/>
        </w:rPr>
        <w:t>.</w:t>
      </w:r>
      <w:r>
        <w:rPr>
          <w:b/>
          <w:i/>
          <w:color w:val="000009"/>
          <w:spacing w:val="19"/>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pacing w:val="19"/>
          <w:sz w:val="28"/>
        </w:rPr>
        <w:t xml:space="preserve"> </w:t>
      </w:r>
      <w:r>
        <w:rPr>
          <w:b/>
          <w:i/>
          <w:color w:val="000009"/>
          <w:sz w:val="28"/>
        </w:rPr>
        <w:t>of</w:t>
      </w:r>
      <w:r>
        <w:rPr>
          <w:b/>
          <w:i/>
          <w:color w:val="000009"/>
          <w:spacing w:val="20"/>
          <w:sz w:val="28"/>
        </w:rPr>
        <w:t xml:space="preserve"> </w:t>
      </w:r>
      <w:r>
        <w:rPr>
          <w:b/>
          <w:i/>
          <w:color w:val="000009"/>
          <w:spacing w:val="-1"/>
          <w:sz w:val="28"/>
        </w:rPr>
        <w:t>G</w:t>
      </w:r>
      <w:r>
        <w:rPr>
          <w:b/>
          <w:i/>
          <w:color w:val="000009"/>
          <w:spacing w:val="-1"/>
          <w:w w:val="99"/>
          <w:sz w:val="28"/>
        </w:rPr>
        <w:t>u</w:t>
      </w:r>
      <w:r>
        <w:rPr>
          <w:b/>
          <w:i/>
          <w:smallCaps/>
          <w:color w:val="000009"/>
          <w:w w:val="93"/>
          <w:sz w:val="28"/>
        </w:rPr>
        <w:t>j</w:t>
      </w:r>
      <w:r>
        <w:rPr>
          <w:b/>
          <w:i/>
          <w:smallCaps/>
          <w:color w:val="000009"/>
          <w:spacing w:val="-1"/>
          <w:w w:val="93"/>
          <w:sz w:val="28"/>
        </w:rPr>
        <w:t>a</w:t>
      </w:r>
      <w:r>
        <w:rPr>
          <w:b/>
          <w:i/>
          <w:smallCaps/>
          <w:color w:val="000009"/>
          <w:w w:val="101"/>
          <w:sz w:val="28"/>
        </w:rPr>
        <w:t>r</w:t>
      </w:r>
      <w:r>
        <w:rPr>
          <w:b/>
          <w:i/>
          <w:smallCaps/>
          <w:color w:val="000009"/>
          <w:spacing w:val="-1"/>
          <w:w w:val="101"/>
          <w:sz w:val="28"/>
        </w:rPr>
        <w:t>a</w:t>
      </w:r>
      <w:r>
        <w:rPr>
          <w:b/>
          <w:i/>
          <w:color w:val="000009"/>
          <w:sz w:val="28"/>
        </w:rPr>
        <w:t>t</w:t>
      </w:r>
      <w:r>
        <w:rPr>
          <w:b/>
          <w:i/>
          <w:color w:val="000009"/>
          <w:spacing w:val="23"/>
          <w:sz w:val="28"/>
        </w:rPr>
        <w:t xml:space="preserve"> </w:t>
      </w:r>
      <w:r>
        <w:rPr>
          <w:b/>
          <w:i/>
          <w:color w:val="000009"/>
          <w:sz w:val="28"/>
        </w:rPr>
        <w:t>&amp;</w:t>
      </w:r>
      <w:r>
        <w:rPr>
          <w:b/>
          <w:i/>
          <w:color w:val="000009"/>
          <w:spacing w:val="19"/>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pacing w:val="13"/>
          <w:sz w:val="28"/>
        </w:rPr>
        <w:t>.</w:t>
      </w:r>
      <w:hyperlink w:anchor="_bookmark15" w:history="1">
        <w:r>
          <w:rPr>
            <w:b/>
            <w:i/>
            <w:color w:val="000009"/>
            <w:spacing w:val="-1"/>
            <w:w w:val="121"/>
            <w:sz w:val="28"/>
            <w:vertAlign w:val="superscript"/>
          </w:rPr>
          <w:t>16</w:t>
        </w:r>
      </w:hyperlink>
      <w:r>
        <w:rPr>
          <w:color w:val="000009"/>
          <w:sz w:val="28"/>
        </w:rPr>
        <w:t>,</w:t>
      </w:r>
      <w:r>
        <w:rPr>
          <w:color w:val="000009"/>
          <w:spacing w:val="20"/>
          <w:sz w:val="28"/>
        </w:rPr>
        <w:t xml:space="preserve"> </w:t>
      </w:r>
      <w:r>
        <w:rPr>
          <w:color w:val="000009"/>
          <w:spacing w:val="-1"/>
          <w:sz w:val="28"/>
        </w:rPr>
        <w:t>t</w:t>
      </w:r>
      <w:r>
        <w:rPr>
          <w:color w:val="000009"/>
          <w:spacing w:val="-1"/>
          <w:w w:val="99"/>
          <w:sz w:val="28"/>
        </w:rPr>
        <w:t>h</w:t>
      </w:r>
      <w:r>
        <w:rPr>
          <w:color w:val="000009"/>
          <w:sz w:val="28"/>
        </w:rPr>
        <w:t>is</w:t>
      </w:r>
      <w:r>
        <w:rPr>
          <w:color w:val="000009"/>
          <w:spacing w:val="22"/>
          <w:sz w:val="28"/>
        </w:rPr>
        <w:t xml:space="preserve"> </w:t>
      </w:r>
      <w:r>
        <w:rPr>
          <w:color w:val="000009"/>
          <w:spacing w:val="-19"/>
          <w:sz w:val="28"/>
        </w:rPr>
        <w:t>C</w:t>
      </w:r>
      <w:r>
        <w:rPr>
          <w:color w:val="000009"/>
          <w:spacing w:val="-20"/>
          <w:w w:val="99"/>
          <w:sz w:val="28"/>
        </w:rPr>
        <w:t>o</w:t>
      </w:r>
      <w:r>
        <w:rPr>
          <w:color w:val="000009"/>
          <w:spacing w:val="-22"/>
          <w:w w:val="99"/>
          <w:sz w:val="28"/>
        </w:rPr>
        <w:t>u</w:t>
      </w:r>
      <w:r>
        <w:rPr>
          <w:color w:val="000009"/>
          <w:spacing w:val="-19"/>
          <w:sz w:val="28"/>
        </w:rPr>
        <w:t>rt</w:t>
      </w:r>
      <w:r>
        <w:rPr>
          <w:color w:val="000009"/>
          <w:sz w:val="28"/>
        </w:rPr>
        <w:t xml:space="preserve"> </w:t>
      </w:r>
      <w:r>
        <w:rPr>
          <w:color w:val="000009"/>
          <w:w w:val="99"/>
          <w:sz w:val="28"/>
        </w:rPr>
        <w:t>n</w:t>
      </w:r>
      <w:r>
        <w:rPr>
          <w:color w:val="000009"/>
          <w:spacing w:val="-1"/>
          <w:w w:val="99"/>
          <w:sz w:val="28"/>
        </w:rPr>
        <w:t>o</w:t>
      </w:r>
      <w:r>
        <w:rPr>
          <w:color w:val="000009"/>
          <w:spacing w:val="-1"/>
          <w:sz w:val="28"/>
        </w:rPr>
        <w:t>t</w:t>
      </w:r>
      <w:r>
        <w:rPr>
          <w:color w:val="000009"/>
          <w:w w:val="99"/>
          <w:sz w:val="28"/>
        </w:rPr>
        <w:t>ed</w:t>
      </w:r>
      <w:r>
        <w:rPr>
          <w:color w:val="000009"/>
          <w:sz w:val="28"/>
        </w:rPr>
        <w:t xml:space="preserve"> </w:t>
      </w:r>
      <w:r>
        <w:rPr>
          <w:color w:val="000009"/>
          <w:spacing w:val="-1"/>
          <w:sz w:val="28"/>
        </w:rPr>
        <w:t>t</w:t>
      </w:r>
      <w:r>
        <w:rPr>
          <w:color w:val="000009"/>
          <w:spacing w:val="-1"/>
          <w:w w:val="99"/>
          <w:sz w:val="28"/>
        </w:rPr>
        <w:t>hu</w:t>
      </w:r>
      <w:r>
        <w:rPr>
          <w:color w:val="000009"/>
          <w:sz w:val="28"/>
        </w:rPr>
        <w:t>s:</w:t>
      </w:r>
    </w:p>
    <w:p w:rsidR="000471B0" w:rsidRDefault="0095498C">
      <w:pPr>
        <w:tabs>
          <w:tab w:val="left" w:leader="dot" w:pos="2361"/>
        </w:tabs>
        <w:spacing w:line="187" w:lineRule="exact"/>
        <w:ind w:left="1582"/>
        <w:rPr>
          <w:sz w:val="24"/>
        </w:rPr>
      </w:pPr>
      <w:r>
        <w:rPr>
          <w:color w:val="000009"/>
          <w:sz w:val="24"/>
        </w:rPr>
        <w:t>“25</w:t>
      </w:r>
      <w:r>
        <w:rPr>
          <w:color w:val="000009"/>
          <w:sz w:val="24"/>
        </w:rPr>
        <w:tab/>
        <w:t>But, in the application of the principles, the</w:t>
      </w:r>
      <w:r>
        <w:rPr>
          <w:color w:val="000009"/>
          <w:spacing w:val="-11"/>
          <w:sz w:val="24"/>
        </w:rPr>
        <w:t xml:space="preserve"> </w:t>
      </w:r>
      <w:r>
        <w:rPr>
          <w:color w:val="000009"/>
          <w:sz w:val="24"/>
        </w:rPr>
        <w:t>courts,</w:t>
      </w:r>
    </w:p>
    <w:p w:rsidR="000471B0" w:rsidRDefault="000471B0">
      <w:pPr>
        <w:tabs>
          <w:tab w:val="left" w:pos="2629"/>
          <w:tab w:val="left" w:pos="3972"/>
          <w:tab w:val="left" w:pos="4959"/>
          <w:tab w:val="left" w:pos="5318"/>
          <w:tab w:val="left" w:pos="6216"/>
          <w:tab w:val="left" w:pos="7593"/>
          <w:tab w:val="left" w:pos="8038"/>
        </w:tabs>
        <w:spacing w:before="7" w:line="196" w:lineRule="auto"/>
        <w:ind w:left="1582" w:right="1264"/>
        <w:rPr>
          <w:sz w:val="24"/>
        </w:rPr>
      </w:pPr>
      <w:r w:rsidRPr="000471B0">
        <w:pict>
          <v:rect id="_x0000_s1028" style="position:absolute;left:0;text-align:left;margin-left:1in;margin-top:29.05pt;width:112.8pt;height:.5pt;z-index:-15722496;mso-wrap-distance-left:0;mso-wrap-distance-right:0;mso-position-horizontal-relative:page" fillcolor="black" stroked="f">
            <w10:wrap type="topAndBottom" anchorx="page"/>
          </v:rect>
        </w:pict>
      </w:r>
      <w:r w:rsidR="0095498C">
        <w:rPr>
          <w:color w:val="000009"/>
          <w:sz w:val="24"/>
        </w:rPr>
        <w:t>in view of the inherent complexity of fiscal adjustment of diverse</w:t>
      </w:r>
      <w:r w:rsidR="0095498C">
        <w:rPr>
          <w:color w:val="000009"/>
          <w:sz w:val="24"/>
        </w:rPr>
        <w:tab/>
        <w:t>elements,</w:t>
      </w:r>
      <w:r w:rsidR="0095498C">
        <w:rPr>
          <w:color w:val="000009"/>
          <w:sz w:val="24"/>
        </w:rPr>
        <w:tab/>
        <w:t>permit</w:t>
      </w:r>
      <w:r w:rsidR="0095498C">
        <w:rPr>
          <w:color w:val="000009"/>
          <w:sz w:val="24"/>
        </w:rPr>
        <w:tab/>
        <w:t>a</w:t>
      </w:r>
      <w:r w:rsidR="0095498C">
        <w:rPr>
          <w:color w:val="000009"/>
          <w:sz w:val="24"/>
        </w:rPr>
        <w:tab/>
        <w:t>larger</w:t>
      </w:r>
      <w:r w:rsidR="0095498C">
        <w:rPr>
          <w:color w:val="000009"/>
          <w:sz w:val="24"/>
        </w:rPr>
        <w:tab/>
        <w:t>discretion</w:t>
      </w:r>
      <w:r w:rsidR="0095498C">
        <w:rPr>
          <w:color w:val="000009"/>
          <w:sz w:val="24"/>
        </w:rPr>
        <w:tab/>
        <w:t>to</w:t>
      </w:r>
      <w:r w:rsidR="0095498C">
        <w:rPr>
          <w:color w:val="000009"/>
          <w:sz w:val="24"/>
        </w:rPr>
        <w:tab/>
      </w:r>
      <w:r w:rsidR="0095498C">
        <w:rPr>
          <w:color w:val="000009"/>
          <w:spacing w:val="-7"/>
          <w:sz w:val="24"/>
        </w:rPr>
        <w:t>the</w:t>
      </w:r>
    </w:p>
    <w:p w:rsidR="000471B0" w:rsidRDefault="0095498C">
      <w:pPr>
        <w:spacing w:before="28"/>
        <w:ind w:left="501"/>
        <w:jc w:val="both"/>
        <w:rPr>
          <w:rFonts w:ascii="Times New Roman"/>
          <w:sz w:val="20"/>
        </w:rPr>
      </w:pPr>
      <w:r>
        <w:rPr>
          <w:rFonts w:ascii="Times New Roman"/>
          <w:color w:val="000009"/>
          <w:sz w:val="20"/>
        </w:rPr>
        <w:t xml:space="preserve">16 </w:t>
      </w:r>
      <w:bookmarkStart w:id="15" w:name="_bookmark15"/>
      <w:bookmarkEnd w:id="15"/>
      <w:r>
        <w:rPr>
          <w:rFonts w:ascii="Times New Roman"/>
          <w:color w:val="000009"/>
          <w:sz w:val="20"/>
        </w:rPr>
        <w:t>(1975) 2 SCC 175</w:t>
      </w:r>
    </w:p>
    <w:p w:rsidR="000471B0" w:rsidRDefault="000471B0">
      <w:pPr>
        <w:jc w:val="both"/>
        <w:rPr>
          <w:rFonts w:ascii="Times New Roman"/>
          <w:sz w:val="20"/>
        </w:rPr>
        <w:sectPr w:rsidR="000471B0">
          <w:pgSz w:w="11900" w:h="16840"/>
          <w:pgMar w:top="1300" w:right="1280" w:bottom="280" w:left="940" w:header="730" w:footer="0" w:gutter="0"/>
          <w:cols w:space="720"/>
        </w:sectPr>
      </w:pPr>
    </w:p>
    <w:p w:rsidR="000471B0" w:rsidRDefault="0095498C">
      <w:pPr>
        <w:spacing w:before="131" w:line="194" w:lineRule="auto"/>
        <w:ind w:left="1582" w:right="1263"/>
        <w:jc w:val="both"/>
        <w:rPr>
          <w:sz w:val="24"/>
        </w:rPr>
      </w:pPr>
      <w:r>
        <w:rPr>
          <w:color w:val="000009"/>
          <w:sz w:val="24"/>
        </w:rPr>
        <w:t>Legislature in the matter of classification so long as it adheres to the fundamental principles underlying the</w:t>
      </w:r>
      <w:r>
        <w:rPr>
          <w:color w:val="000009"/>
          <w:spacing w:val="-20"/>
          <w:sz w:val="24"/>
        </w:rPr>
        <w:t xml:space="preserve"> </w:t>
      </w:r>
      <w:r>
        <w:rPr>
          <w:color w:val="000009"/>
          <w:sz w:val="24"/>
        </w:rPr>
        <w:t>said doctrine. The power of the Legislature to classify is of wide range and flexibility so that it can adjust its system of taxation in all prop</w:t>
      </w:r>
      <w:r>
        <w:rPr>
          <w:color w:val="000009"/>
          <w:sz w:val="24"/>
        </w:rPr>
        <w:t>er and reasonable</w:t>
      </w:r>
      <w:r>
        <w:rPr>
          <w:color w:val="000009"/>
          <w:spacing w:val="-8"/>
          <w:sz w:val="24"/>
        </w:rPr>
        <w:t xml:space="preserve"> </w:t>
      </w:r>
      <w:r>
        <w:rPr>
          <w:color w:val="000009"/>
          <w:sz w:val="24"/>
        </w:rPr>
        <w:t>ways...”</w:t>
      </w:r>
    </w:p>
    <w:p w:rsidR="000471B0" w:rsidRDefault="000471B0">
      <w:pPr>
        <w:pStyle w:val="BodyText"/>
        <w:spacing w:before="8"/>
        <w:rPr>
          <w:sz w:val="31"/>
        </w:rPr>
      </w:pPr>
    </w:p>
    <w:p w:rsidR="000471B0" w:rsidRDefault="0095498C">
      <w:pPr>
        <w:pStyle w:val="BodyText"/>
        <w:spacing w:line="491" w:lineRule="auto"/>
        <w:ind w:left="501"/>
      </w:pPr>
      <w:r>
        <w:rPr>
          <w:color w:val="000009"/>
        </w:rPr>
        <w:t>Viewed thus, the reason weighed with the Division Bench of the High Court in the impugned judgment is untenable.</w:t>
      </w:r>
    </w:p>
    <w:p w:rsidR="000471B0" w:rsidRDefault="000471B0">
      <w:pPr>
        <w:pStyle w:val="BodyText"/>
        <w:spacing w:before="7"/>
        <w:rPr>
          <w:sz w:val="42"/>
        </w:rPr>
      </w:pPr>
    </w:p>
    <w:p w:rsidR="000471B0" w:rsidRDefault="0095498C">
      <w:pPr>
        <w:spacing w:before="1"/>
        <w:ind w:left="501"/>
        <w:rPr>
          <w:b/>
          <w:sz w:val="28"/>
        </w:rPr>
      </w:pPr>
      <w:r>
        <w:rPr>
          <w:b/>
          <w:color w:val="000009"/>
          <w:spacing w:val="-1"/>
          <w:sz w:val="28"/>
          <w:u w:val="thick" w:color="000009"/>
        </w:rPr>
        <w:t>D</w:t>
      </w:r>
      <w:r>
        <w:rPr>
          <w:b/>
          <w:color w:val="000009"/>
          <w:spacing w:val="-1"/>
          <w:w w:val="99"/>
          <w:sz w:val="28"/>
          <w:u w:val="thick" w:color="000009"/>
        </w:rPr>
        <w:t>e</w:t>
      </w:r>
      <w:r>
        <w:rPr>
          <w:b/>
          <w:color w:val="000009"/>
          <w:spacing w:val="-1"/>
          <w:sz w:val="28"/>
          <w:u w:val="thick" w:color="000009"/>
        </w:rPr>
        <w:t>f</w:t>
      </w:r>
      <w:r>
        <w:rPr>
          <w:b/>
          <w:color w:val="000009"/>
          <w:spacing w:val="1"/>
          <w:w w:val="99"/>
          <w:sz w:val="28"/>
          <w:u w:val="thick" w:color="000009"/>
        </w:rPr>
        <w:t>e</w:t>
      </w:r>
      <w:r>
        <w:rPr>
          <w:b/>
          <w:color w:val="000009"/>
          <w:spacing w:val="-1"/>
          <w:w w:val="99"/>
          <w:sz w:val="28"/>
          <w:u w:val="thick" w:color="000009"/>
        </w:rPr>
        <w:t>a</w:t>
      </w:r>
      <w:r>
        <w:rPr>
          <w:b/>
          <w:color w:val="000009"/>
          <w:spacing w:val="-1"/>
          <w:sz w:val="28"/>
          <w:u w:val="thick" w:color="000009"/>
        </w:rPr>
        <w:t>t</w:t>
      </w:r>
      <w:r>
        <w:rPr>
          <w:b/>
          <w:color w:val="000009"/>
          <w:sz w:val="28"/>
          <w:u w:val="thick" w:color="000009"/>
        </w:rPr>
        <w:t>i</w:t>
      </w:r>
      <w:r>
        <w:rPr>
          <w:b/>
          <w:color w:val="000009"/>
          <w:spacing w:val="-1"/>
          <w:w w:val="99"/>
          <w:sz w:val="28"/>
          <w:u w:val="thick" w:color="000009"/>
        </w:rPr>
        <w:t>n</w:t>
      </w:r>
      <w:r>
        <w:rPr>
          <w:b/>
          <w:color w:val="000009"/>
          <w:w w:val="99"/>
          <w:sz w:val="28"/>
          <w:u w:val="thick" w:color="000009"/>
        </w:rPr>
        <w:t>g</w:t>
      </w:r>
      <w:r>
        <w:rPr>
          <w:b/>
          <w:color w:val="000009"/>
          <w:sz w:val="28"/>
          <w:u w:val="thick" w:color="000009"/>
        </w:rPr>
        <w:t xml:space="preserve"> </w:t>
      </w:r>
      <w:r>
        <w:rPr>
          <w:b/>
          <w:color w:val="000009"/>
          <w:spacing w:val="-1"/>
          <w:sz w:val="28"/>
          <w:u w:val="thick" w:color="000009"/>
        </w:rPr>
        <w:t>t</w:t>
      </w:r>
      <w:r>
        <w:rPr>
          <w:b/>
          <w:color w:val="000009"/>
          <w:spacing w:val="-1"/>
          <w:w w:val="99"/>
          <w:sz w:val="28"/>
          <w:u w:val="thick" w:color="000009"/>
        </w:rPr>
        <w:t>h</w:t>
      </w:r>
      <w:r>
        <w:rPr>
          <w:b/>
          <w:color w:val="000009"/>
          <w:w w:val="99"/>
          <w:sz w:val="28"/>
          <w:u w:val="thick" w:color="000009"/>
        </w:rPr>
        <w:t>e</w:t>
      </w:r>
      <w:r>
        <w:rPr>
          <w:b/>
          <w:color w:val="000009"/>
          <w:sz w:val="28"/>
          <w:u w:val="thick" w:color="000009"/>
        </w:rPr>
        <w:t xml:space="preserve"> </w:t>
      </w:r>
      <w:r>
        <w:rPr>
          <w:b/>
          <w:color w:val="000009"/>
          <w:w w:val="99"/>
          <w:sz w:val="28"/>
          <w:u w:val="thick" w:color="000009"/>
        </w:rPr>
        <w:t>d</w:t>
      </w:r>
      <w:r>
        <w:rPr>
          <w:b/>
          <w:color w:val="000009"/>
          <w:spacing w:val="-1"/>
          <w:sz w:val="28"/>
          <w:u w:val="thick" w:color="000009"/>
        </w:rPr>
        <w:t>i</w:t>
      </w:r>
      <w:r>
        <w:rPr>
          <w:b/>
          <w:color w:val="000009"/>
          <w:spacing w:val="-1"/>
          <w:w w:val="99"/>
          <w:sz w:val="28"/>
          <w:u w:val="thick" w:color="000009"/>
        </w:rPr>
        <w:t>c</w:t>
      </w:r>
      <w:r>
        <w:rPr>
          <w:b/>
          <w:color w:val="000009"/>
          <w:sz w:val="28"/>
          <w:u w:val="thick" w:color="000009"/>
        </w:rPr>
        <w:t>t</w:t>
      </w:r>
      <w:r>
        <w:rPr>
          <w:b/>
          <w:color w:val="000009"/>
          <w:spacing w:val="-1"/>
          <w:w w:val="99"/>
          <w:sz w:val="28"/>
          <w:u w:val="thick" w:color="000009"/>
        </w:rPr>
        <w:t>u</w:t>
      </w:r>
      <w:r>
        <w:rPr>
          <w:b/>
          <w:color w:val="000009"/>
          <w:sz w:val="28"/>
          <w:u w:val="thick" w:color="000009"/>
        </w:rPr>
        <w:t xml:space="preserve">m </w:t>
      </w:r>
      <w:r>
        <w:rPr>
          <w:b/>
          <w:color w:val="000009"/>
          <w:spacing w:val="-1"/>
          <w:sz w:val="28"/>
          <w:u w:val="thick" w:color="000009"/>
        </w:rPr>
        <w:t>i</w:t>
      </w:r>
      <w:r>
        <w:rPr>
          <w:b/>
          <w:color w:val="000009"/>
          <w:w w:val="99"/>
          <w:sz w:val="28"/>
          <w:u w:val="thick" w:color="000009"/>
        </w:rPr>
        <w:t>n</w:t>
      </w:r>
      <w:r>
        <w:rPr>
          <w:b/>
          <w:color w:val="000009"/>
          <w:spacing w:val="1"/>
          <w:sz w:val="28"/>
          <w:u w:val="thick" w:color="000009"/>
        </w:rPr>
        <w:t xml:space="preserve"> </w:t>
      </w:r>
      <w:r>
        <w:rPr>
          <w:b/>
          <w:i/>
          <w:smallCaps/>
          <w:color w:val="000009"/>
          <w:w w:val="108"/>
          <w:sz w:val="28"/>
          <w:u w:val="thick" w:color="000009"/>
        </w:rPr>
        <w:t>Bh</w:t>
      </w:r>
      <w:r>
        <w:rPr>
          <w:b/>
          <w:i/>
          <w:smallCaps/>
          <w:color w:val="000009"/>
          <w:spacing w:val="-1"/>
          <w:w w:val="108"/>
          <w:sz w:val="28"/>
          <w:u w:val="thick" w:color="000009"/>
        </w:rPr>
        <w:t>a</w:t>
      </w:r>
      <w:r>
        <w:rPr>
          <w:b/>
          <w:i/>
          <w:smallCaps/>
          <w:color w:val="000009"/>
          <w:w w:val="101"/>
          <w:sz w:val="28"/>
          <w:u w:val="thick" w:color="000009"/>
        </w:rPr>
        <w:t>r</w:t>
      </w:r>
      <w:r>
        <w:rPr>
          <w:b/>
          <w:i/>
          <w:smallCaps/>
          <w:color w:val="000009"/>
          <w:spacing w:val="-1"/>
          <w:w w:val="101"/>
          <w:sz w:val="28"/>
          <w:u w:val="thick" w:color="000009"/>
        </w:rPr>
        <w:t>a</w:t>
      </w:r>
      <w:r>
        <w:rPr>
          <w:b/>
          <w:i/>
          <w:color w:val="000009"/>
          <w:sz w:val="28"/>
          <w:u w:val="thick" w:color="000009"/>
        </w:rPr>
        <w:t>t</w:t>
      </w:r>
      <w:r>
        <w:rPr>
          <w:b/>
          <w:i/>
          <w:color w:val="000009"/>
          <w:spacing w:val="-1"/>
          <w:sz w:val="28"/>
          <w:u w:val="thick" w:color="000009"/>
        </w:rPr>
        <w:t xml:space="preserve"> </w:t>
      </w:r>
      <w:r>
        <w:rPr>
          <w:b/>
          <w:i/>
          <w:smallCaps/>
          <w:color w:val="000009"/>
          <w:w w:val="107"/>
          <w:sz w:val="28"/>
          <w:u w:val="thick" w:color="000009"/>
        </w:rPr>
        <w:t>E</w:t>
      </w:r>
      <w:r>
        <w:rPr>
          <w:b/>
          <w:i/>
          <w:smallCaps/>
          <w:color w:val="000009"/>
          <w:spacing w:val="-1"/>
          <w:w w:val="107"/>
          <w:sz w:val="28"/>
          <w:u w:val="thick" w:color="000009"/>
        </w:rPr>
        <w:t>a</w:t>
      </w:r>
      <w:r>
        <w:rPr>
          <w:b/>
          <w:i/>
          <w:color w:val="000009"/>
          <w:sz w:val="28"/>
          <w:u w:val="thick" w:color="000009"/>
        </w:rPr>
        <w:t>rt</w:t>
      </w:r>
      <w:r>
        <w:rPr>
          <w:b/>
          <w:i/>
          <w:color w:val="000009"/>
          <w:w w:val="99"/>
          <w:sz w:val="28"/>
          <w:u w:val="thick" w:color="000009"/>
        </w:rPr>
        <w:t>h</w:t>
      </w:r>
      <w:r>
        <w:rPr>
          <w:b/>
          <w:i/>
          <w:color w:val="000009"/>
          <w:spacing w:val="-2"/>
          <w:sz w:val="28"/>
          <w:u w:val="thick" w:color="000009"/>
        </w:rPr>
        <w:t xml:space="preserve"> </w:t>
      </w:r>
      <w:r>
        <w:rPr>
          <w:b/>
          <w:i/>
          <w:color w:val="000009"/>
          <w:spacing w:val="-1"/>
          <w:sz w:val="28"/>
          <w:u w:val="thick" w:color="000009"/>
        </w:rPr>
        <w:t>M</w:t>
      </w:r>
      <w:r>
        <w:rPr>
          <w:b/>
          <w:i/>
          <w:color w:val="000009"/>
          <w:w w:val="99"/>
          <w:sz w:val="28"/>
          <w:u w:val="thick" w:color="000009"/>
        </w:rPr>
        <w:t>ov</w:t>
      </w:r>
      <w:r>
        <w:rPr>
          <w:b/>
          <w:i/>
          <w:color w:val="000009"/>
          <w:spacing w:val="-1"/>
          <w:w w:val="99"/>
          <w:sz w:val="28"/>
          <w:u w:val="thick" w:color="000009"/>
        </w:rPr>
        <w:t>e</w:t>
      </w:r>
      <w:r>
        <w:rPr>
          <w:b/>
          <w:i/>
          <w:color w:val="000009"/>
          <w:sz w:val="28"/>
          <w:u w:val="thick" w:color="000009"/>
        </w:rPr>
        <w:t>rs</w:t>
      </w:r>
      <w:r>
        <w:rPr>
          <w:b/>
          <w:i/>
          <w:color w:val="000009"/>
          <w:spacing w:val="2"/>
          <w:sz w:val="28"/>
          <w:u w:val="thick" w:color="000009"/>
        </w:rPr>
        <w:t xml:space="preserve"> </w:t>
      </w:r>
      <w:r>
        <w:rPr>
          <w:b/>
          <w:color w:val="000009"/>
          <w:spacing w:val="-1"/>
          <w:w w:val="99"/>
          <w:sz w:val="28"/>
          <w:u w:val="thick" w:color="000009"/>
        </w:rPr>
        <w:t>ca</w:t>
      </w:r>
      <w:r>
        <w:rPr>
          <w:b/>
          <w:color w:val="000009"/>
          <w:w w:val="99"/>
          <w:sz w:val="28"/>
          <w:u w:val="thick" w:color="000009"/>
        </w:rPr>
        <w:t>se</w:t>
      </w:r>
    </w:p>
    <w:p w:rsidR="000471B0" w:rsidRDefault="000471B0">
      <w:pPr>
        <w:pStyle w:val="BodyText"/>
        <w:rPr>
          <w:b/>
          <w:sz w:val="20"/>
        </w:rPr>
      </w:pPr>
    </w:p>
    <w:p w:rsidR="000471B0" w:rsidRDefault="000471B0">
      <w:pPr>
        <w:pStyle w:val="BodyText"/>
        <w:spacing w:before="10"/>
        <w:rPr>
          <w:b/>
          <w:sz w:val="15"/>
        </w:rPr>
      </w:pPr>
    </w:p>
    <w:p w:rsidR="000471B0" w:rsidRDefault="0095498C">
      <w:pPr>
        <w:pStyle w:val="ListParagraph"/>
        <w:numPr>
          <w:ilvl w:val="0"/>
          <w:numId w:val="5"/>
        </w:numPr>
        <w:tabs>
          <w:tab w:val="left" w:pos="1222"/>
        </w:tabs>
        <w:spacing w:before="98" w:line="535" w:lineRule="auto"/>
        <w:ind w:left="501" w:right="150" w:firstLine="0"/>
        <w:jc w:val="both"/>
        <w:rPr>
          <w:b/>
          <w:i/>
          <w:sz w:val="28"/>
        </w:rPr>
      </w:pPr>
      <w:r>
        <w:rPr>
          <w:color w:val="000009"/>
          <w:sz w:val="28"/>
        </w:rPr>
        <w:t xml:space="preserve">We shall now examine clause (f) on the ground that it defeats the judgment of this Court in </w:t>
      </w:r>
      <w:r>
        <w:rPr>
          <w:b/>
          <w:i/>
          <w:smallCaps/>
          <w:color w:val="000009"/>
          <w:sz w:val="28"/>
        </w:rPr>
        <w:t>Bhara</w:t>
      </w:r>
      <w:r>
        <w:rPr>
          <w:b/>
          <w:i/>
          <w:color w:val="000009"/>
          <w:sz w:val="28"/>
        </w:rPr>
        <w:t xml:space="preserve">t </w:t>
      </w:r>
      <w:r>
        <w:rPr>
          <w:b/>
          <w:i/>
          <w:smallCaps/>
          <w:color w:val="000009"/>
          <w:sz w:val="28"/>
        </w:rPr>
        <w:t>Ea</w:t>
      </w:r>
      <w:r>
        <w:rPr>
          <w:b/>
          <w:i/>
          <w:color w:val="000009"/>
          <w:sz w:val="28"/>
        </w:rPr>
        <w:t xml:space="preserve">rth Movers </w:t>
      </w:r>
      <w:r>
        <w:rPr>
          <w:color w:val="000009"/>
          <w:sz w:val="28"/>
        </w:rPr>
        <w:t>(supra).</w:t>
      </w:r>
      <w:r>
        <w:rPr>
          <w:color w:val="000009"/>
          <w:spacing w:val="27"/>
          <w:sz w:val="28"/>
        </w:rPr>
        <w:t xml:space="preserve"> </w:t>
      </w:r>
      <w:r>
        <w:rPr>
          <w:color w:val="000009"/>
          <w:sz w:val="28"/>
        </w:rPr>
        <w:t>We</w:t>
      </w:r>
      <w:r>
        <w:rPr>
          <w:color w:val="000009"/>
          <w:spacing w:val="30"/>
          <w:sz w:val="28"/>
        </w:rPr>
        <w:t xml:space="preserve"> </w:t>
      </w:r>
      <w:r>
        <w:rPr>
          <w:color w:val="000009"/>
          <w:sz w:val="28"/>
        </w:rPr>
        <w:t>have</w:t>
      </w:r>
      <w:r>
        <w:rPr>
          <w:color w:val="000009"/>
          <w:spacing w:val="27"/>
          <w:sz w:val="28"/>
        </w:rPr>
        <w:t xml:space="preserve"> </w:t>
      </w:r>
      <w:r>
        <w:rPr>
          <w:color w:val="000009"/>
          <w:sz w:val="28"/>
        </w:rPr>
        <w:t>carefully</w:t>
      </w:r>
      <w:r>
        <w:rPr>
          <w:color w:val="000009"/>
          <w:spacing w:val="31"/>
          <w:sz w:val="28"/>
        </w:rPr>
        <w:t xml:space="preserve"> </w:t>
      </w:r>
      <w:r>
        <w:rPr>
          <w:color w:val="000009"/>
          <w:sz w:val="28"/>
        </w:rPr>
        <w:t>analysed</w:t>
      </w:r>
      <w:r>
        <w:rPr>
          <w:color w:val="000009"/>
          <w:spacing w:val="30"/>
          <w:sz w:val="28"/>
        </w:rPr>
        <w:t xml:space="preserve"> </w:t>
      </w:r>
      <w:r>
        <w:rPr>
          <w:color w:val="000009"/>
          <w:sz w:val="28"/>
        </w:rPr>
        <w:t>the</w:t>
      </w:r>
      <w:r>
        <w:rPr>
          <w:color w:val="000009"/>
          <w:spacing w:val="27"/>
          <w:sz w:val="28"/>
        </w:rPr>
        <w:t xml:space="preserve"> </w:t>
      </w:r>
      <w:r>
        <w:rPr>
          <w:color w:val="000009"/>
          <w:sz w:val="28"/>
        </w:rPr>
        <w:t>decision</w:t>
      </w:r>
      <w:r>
        <w:rPr>
          <w:color w:val="000009"/>
          <w:spacing w:val="29"/>
          <w:sz w:val="28"/>
        </w:rPr>
        <w:t xml:space="preserve"> </w:t>
      </w:r>
      <w:r>
        <w:rPr>
          <w:color w:val="000009"/>
          <w:sz w:val="28"/>
        </w:rPr>
        <w:t>in</w:t>
      </w:r>
      <w:r>
        <w:rPr>
          <w:color w:val="000009"/>
          <w:spacing w:val="37"/>
          <w:sz w:val="28"/>
        </w:rPr>
        <w:t xml:space="preserve"> </w:t>
      </w:r>
      <w:r>
        <w:rPr>
          <w:b/>
          <w:i/>
          <w:smallCaps/>
          <w:color w:val="000009"/>
          <w:sz w:val="28"/>
        </w:rPr>
        <w:t>Bhara</w:t>
      </w:r>
      <w:r>
        <w:rPr>
          <w:b/>
          <w:i/>
          <w:color w:val="000009"/>
          <w:sz w:val="28"/>
        </w:rPr>
        <w:t>t</w:t>
      </w:r>
    </w:p>
    <w:p w:rsidR="000471B0" w:rsidRDefault="0095498C">
      <w:pPr>
        <w:pStyle w:val="BodyText"/>
        <w:spacing w:before="9" w:line="494" w:lineRule="auto"/>
        <w:ind w:left="501" w:right="158"/>
        <w:jc w:val="both"/>
      </w:pPr>
      <w:r>
        <w:rPr>
          <w:b/>
          <w:i/>
          <w:smallCaps/>
          <w:color w:val="000009"/>
          <w:w w:val="107"/>
        </w:rPr>
        <w:t>E</w:t>
      </w:r>
      <w:r>
        <w:rPr>
          <w:b/>
          <w:i/>
          <w:smallCaps/>
          <w:color w:val="000009"/>
          <w:spacing w:val="-1"/>
          <w:w w:val="107"/>
        </w:rPr>
        <w:t>a</w:t>
      </w:r>
      <w:r>
        <w:rPr>
          <w:b/>
          <w:i/>
          <w:color w:val="000009"/>
        </w:rPr>
        <w:t>rt</w:t>
      </w:r>
      <w:r>
        <w:rPr>
          <w:b/>
          <w:i/>
          <w:color w:val="000009"/>
          <w:w w:val="99"/>
        </w:rPr>
        <w:t>h</w:t>
      </w:r>
      <w:r>
        <w:rPr>
          <w:b/>
          <w:i/>
          <w:color w:val="000009"/>
        </w:rPr>
        <w:t xml:space="preserve"> </w:t>
      </w:r>
      <w:r>
        <w:rPr>
          <w:b/>
          <w:i/>
          <w:color w:val="000009"/>
          <w:spacing w:val="-23"/>
        </w:rPr>
        <w:t xml:space="preserve"> </w:t>
      </w:r>
      <w:r>
        <w:rPr>
          <w:b/>
          <w:i/>
          <w:color w:val="000009"/>
          <w:spacing w:val="-1"/>
        </w:rPr>
        <w:t>M</w:t>
      </w:r>
      <w:r>
        <w:rPr>
          <w:b/>
          <w:i/>
          <w:color w:val="000009"/>
          <w:w w:val="99"/>
        </w:rPr>
        <w:t>ov</w:t>
      </w:r>
      <w:r>
        <w:rPr>
          <w:b/>
          <w:i/>
          <w:color w:val="000009"/>
          <w:spacing w:val="-1"/>
          <w:w w:val="99"/>
        </w:rPr>
        <w:t>e</w:t>
      </w:r>
      <w:r>
        <w:rPr>
          <w:b/>
          <w:i/>
          <w:color w:val="000009"/>
          <w:w w:val="99"/>
        </w:rPr>
        <w:t>rs</w:t>
      </w:r>
      <w:r>
        <w:rPr>
          <w:b/>
          <w:i/>
          <w:color w:val="000009"/>
        </w:rPr>
        <w:t xml:space="preserve"> </w:t>
      </w:r>
      <w:r>
        <w:rPr>
          <w:b/>
          <w:i/>
          <w:color w:val="000009"/>
          <w:spacing w:val="-19"/>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16"/>
        </w:rPr>
        <w:t xml:space="preserve"> </w:t>
      </w:r>
      <w:r>
        <w:rPr>
          <w:color w:val="000009"/>
          <w:spacing w:val="-1"/>
          <w:w w:val="99"/>
        </w:rPr>
        <w:t>an</w:t>
      </w:r>
      <w:r>
        <w:rPr>
          <w:color w:val="000009"/>
          <w:w w:val="99"/>
        </w:rPr>
        <w:t>d</w:t>
      </w:r>
      <w:r>
        <w:rPr>
          <w:color w:val="000009"/>
        </w:rPr>
        <w:t xml:space="preserve"> </w:t>
      </w:r>
      <w:r>
        <w:rPr>
          <w:color w:val="000009"/>
          <w:spacing w:val="-16"/>
        </w:rPr>
        <w:t xml:space="preserve"> </w:t>
      </w:r>
      <w:r>
        <w:rPr>
          <w:color w:val="000009"/>
          <w:spacing w:val="-1"/>
          <w:w w:val="99"/>
        </w:rPr>
        <w:t>no</w:t>
      </w:r>
      <w:r>
        <w:rPr>
          <w:color w:val="000009"/>
          <w:spacing w:val="-1"/>
        </w:rPr>
        <w:t>t</w:t>
      </w:r>
      <w:r>
        <w:rPr>
          <w:color w:val="000009"/>
          <w:w w:val="99"/>
        </w:rPr>
        <w:t xml:space="preserve">e </w:t>
      </w:r>
      <w:r>
        <w:rPr>
          <w:color w:val="000009"/>
          <w:spacing w:val="-14"/>
          <w:w w:val="99"/>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17"/>
        </w:rPr>
        <w:t xml:space="preserve"> </w:t>
      </w:r>
      <w:r>
        <w:rPr>
          <w:color w:val="000009"/>
          <w:spacing w:val="-1"/>
        </w:rPr>
        <w:t>t</w:t>
      </w:r>
      <w:r>
        <w:rPr>
          <w:color w:val="000009"/>
          <w:spacing w:val="-1"/>
          <w:w w:val="99"/>
        </w:rPr>
        <w:t>h</w:t>
      </w:r>
      <w:r>
        <w:rPr>
          <w:color w:val="000009"/>
          <w:w w:val="99"/>
        </w:rPr>
        <w:t xml:space="preserve">e </w:t>
      </w:r>
      <w:r>
        <w:rPr>
          <w:color w:val="000009"/>
          <w:spacing w:val="-14"/>
          <w:w w:val="99"/>
        </w:rPr>
        <w:t xml:space="preserve"> </w:t>
      </w:r>
      <w:r>
        <w:rPr>
          <w:color w:val="000009"/>
        </w:rPr>
        <w:t>C</w:t>
      </w:r>
      <w:r>
        <w:rPr>
          <w:color w:val="000009"/>
          <w:spacing w:val="-1"/>
          <w:w w:val="99"/>
        </w:rPr>
        <w:t>o</w:t>
      </w:r>
      <w:r>
        <w:rPr>
          <w:color w:val="000009"/>
          <w:spacing w:val="-3"/>
          <w:w w:val="99"/>
        </w:rPr>
        <w:t>u</w:t>
      </w:r>
      <w:r>
        <w:rPr>
          <w:color w:val="000009"/>
        </w:rPr>
        <w:t>rt</w:t>
      </w:r>
      <w:r>
        <w:rPr>
          <w:color w:val="000009"/>
        </w:rPr>
        <w:t xml:space="preserve"> </w:t>
      </w:r>
      <w:r>
        <w:rPr>
          <w:color w:val="000009"/>
          <w:spacing w:val="-17"/>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16"/>
        </w:rPr>
        <w:t xml:space="preserve"> </w:t>
      </w:r>
      <w:r>
        <w:rPr>
          <w:color w:val="000009"/>
        </w:rPr>
        <w:t>si</w:t>
      </w:r>
      <w:r>
        <w:rPr>
          <w:color w:val="000009"/>
          <w:spacing w:val="-1"/>
        </w:rPr>
        <w:t>tt</w:t>
      </w:r>
      <w:r>
        <w:rPr>
          <w:color w:val="000009"/>
        </w:rPr>
        <w:t>i</w:t>
      </w:r>
      <w:r>
        <w:rPr>
          <w:color w:val="000009"/>
          <w:spacing w:val="-1"/>
        </w:rPr>
        <w:t>n</w:t>
      </w:r>
      <w:r>
        <w:rPr>
          <w:color w:val="000009"/>
          <w:w w:val="99"/>
        </w:rPr>
        <w:t xml:space="preserve">g </w:t>
      </w:r>
      <w:r>
        <w:rPr>
          <w:color w:val="000009"/>
          <w:spacing w:val="-15"/>
          <w:w w:val="99"/>
        </w:rPr>
        <w:t xml:space="preserve"> </w:t>
      </w:r>
      <w:r>
        <w:rPr>
          <w:color w:val="000009"/>
        </w:rPr>
        <w:t xml:space="preserve">in </w:t>
      </w:r>
      <w:r>
        <w:rPr>
          <w:color w:val="000009"/>
          <w:spacing w:val="-1"/>
          <w:w w:val="99"/>
        </w:rPr>
        <w:t>a</w:t>
      </w:r>
      <w:r>
        <w:rPr>
          <w:color w:val="000009"/>
          <w:w w:val="99"/>
        </w:rPr>
        <w:t>ppe</w:t>
      </w:r>
      <w:r>
        <w:rPr>
          <w:color w:val="000009"/>
          <w:spacing w:val="-1"/>
          <w:w w:val="99"/>
        </w:rPr>
        <w:t>a</w:t>
      </w:r>
      <w:r>
        <w:rPr>
          <w:color w:val="000009"/>
        </w:rPr>
        <w:t>l</w:t>
      </w:r>
      <w:r>
        <w:rPr>
          <w:color w:val="000009"/>
        </w:rPr>
        <w:t xml:space="preserve"> </w:t>
      </w:r>
      <w:r>
        <w:rPr>
          <w:color w:val="000009"/>
          <w:spacing w:val="-32"/>
        </w:rPr>
        <w:t xml:space="preserve"> </w:t>
      </w:r>
      <w:r>
        <w:rPr>
          <w:color w:val="000009"/>
          <w:spacing w:val="-1"/>
          <w:w w:val="99"/>
        </w:rPr>
        <w:t>o</w:t>
      </w:r>
      <w:r>
        <w:rPr>
          <w:color w:val="000009"/>
        </w:rPr>
        <w:t xml:space="preserve">ver </w:t>
      </w:r>
      <w:r>
        <w:rPr>
          <w:color w:val="000009"/>
          <w:spacing w:val="-31"/>
        </w:rPr>
        <w:t xml:space="preserve"> </w:t>
      </w:r>
      <w:r>
        <w:rPr>
          <w:color w:val="000009"/>
          <w:spacing w:val="1"/>
        </w:rPr>
        <w:t>t</w:t>
      </w:r>
      <w:r>
        <w:rPr>
          <w:color w:val="000009"/>
          <w:spacing w:val="-1"/>
          <w:w w:val="99"/>
        </w:rPr>
        <w:t>h</w:t>
      </w:r>
      <w:r>
        <w:rPr>
          <w:color w:val="000009"/>
          <w:w w:val="99"/>
        </w:rPr>
        <w:t xml:space="preserve">e </w:t>
      </w:r>
      <w:r>
        <w:rPr>
          <w:color w:val="000009"/>
          <w:spacing w:val="-32"/>
          <w:w w:val="99"/>
        </w:rPr>
        <w:t xml:space="preserve"> </w:t>
      </w:r>
      <w:r>
        <w:rPr>
          <w:color w:val="000009"/>
          <w:spacing w:val="-1"/>
          <w:w w:val="99"/>
        </w:rPr>
        <w:t>na</w:t>
      </w:r>
      <w:r>
        <w:rPr>
          <w:color w:val="000009"/>
          <w:spacing w:val="1"/>
        </w:rPr>
        <w:t>t</w:t>
      </w:r>
      <w:r>
        <w:rPr>
          <w:color w:val="000009"/>
          <w:spacing w:val="-1"/>
          <w:w w:val="99"/>
        </w:rPr>
        <w:t>u</w:t>
      </w:r>
      <w:r>
        <w:rPr>
          <w:color w:val="000009"/>
        </w:rPr>
        <w:t>r</w:t>
      </w:r>
      <w:r>
        <w:rPr>
          <w:color w:val="000009"/>
          <w:w w:val="99"/>
        </w:rPr>
        <w:t xml:space="preserve">e </w:t>
      </w:r>
      <w:r>
        <w:rPr>
          <w:color w:val="000009"/>
          <w:spacing w:val="-32"/>
          <w:w w:val="99"/>
        </w:rPr>
        <w:t xml:space="preserve"> </w:t>
      </w:r>
      <w:r>
        <w:rPr>
          <w:color w:val="000009"/>
          <w:spacing w:val="-1"/>
          <w:w w:val="99"/>
        </w:rPr>
        <w:t>o</w:t>
      </w:r>
      <w:r>
        <w:rPr>
          <w:color w:val="000009"/>
        </w:rPr>
        <w:t>f</w:t>
      </w:r>
      <w:r>
        <w:rPr>
          <w:color w:val="000009"/>
        </w:rPr>
        <w:t xml:space="preserve"> </w:t>
      </w:r>
      <w:r>
        <w:rPr>
          <w:color w:val="000009"/>
          <w:spacing w:val="-32"/>
        </w:rPr>
        <w:t xml:space="preserve"> </w:t>
      </w:r>
      <w:r>
        <w:rPr>
          <w:color w:val="000009"/>
        </w:rPr>
        <w:t>li</w:t>
      </w:r>
      <w:r>
        <w:rPr>
          <w:color w:val="000009"/>
          <w:spacing w:val="-1"/>
        </w:rPr>
        <w:t>a</w:t>
      </w:r>
      <w:r>
        <w:rPr>
          <w:color w:val="000009"/>
        </w:rPr>
        <w:t>bili</w:t>
      </w:r>
      <w:r>
        <w:rPr>
          <w:color w:val="000009"/>
          <w:spacing w:val="-1"/>
        </w:rPr>
        <w:t>t</w:t>
      </w:r>
      <w:r>
        <w:rPr>
          <w:color w:val="000009"/>
          <w:w w:val="99"/>
        </w:rPr>
        <w:t xml:space="preserve">y </w:t>
      </w:r>
      <w:r>
        <w:rPr>
          <w:color w:val="000009"/>
          <w:spacing w:val="-29"/>
          <w:w w:val="99"/>
        </w:rPr>
        <w:t xml:space="preserve"> </w:t>
      </w:r>
      <w:r>
        <w:rPr>
          <w:color w:val="000009"/>
          <w:spacing w:val="-1"/>
          <w:w w:val="99"/>
        </w:rPr>
        <w:t>un</w:t>
      </w:r>
      <w:r>
        <w:rPr>
          <w:color w:val="000009"/>
          <w:w w:val="99"/>
        </w:rPr>
        <w:t>d</w:t>
      </w:r>
      <w:r>
        <w:rPr>
          <w:color w:val="000009"/>
          <w:spacing w:val="-2"/>
          <w:w w:val="99"/>
        </w:rPr>
        <w:t>e</w:t>
      </w:r>
      <w:r>
        <w:rPr>
          <w:color w:val="000009"/>
        </w:rPr>
        <w:t>r</w:t>
      </w:r>
      <w:r>
        <w:rPr>
          <w:color w:val="000009"/>
        </w:rPr>
        <w:t xml:space="preserve"> </w:t>
      </w:r>
      <w:r>
        <w:rPr>
          <w:color w:val="000009"/>
          <w:spacing w:val="-29"/>
        </w:rPr>
        <w:t xml:space="preserve"> </w:t>
      </w:r>
      <w:r>
        <w:rPr>
          <w:color w:val="000009"/>
          <w:spacing w:val="-1"/>
        </w:rPr>
        <w:t>t</w:t>
      </w:r>
      <w:r>
        <w:rPr>
          <w:color w:val="000009"/>
          <w:spacing w:val="-1"/>
          <w:w w:val="99"/>
        </w:rPr>
        <w:t>h</w:t>
      </w:r>
      <w:r>
        <w:rPr>
          <w:color w:val="000009"/>
          <w:w w:val="99"/>
        </w:rPr>
        <w:t xml:space="preserve">e </w:t>
      </w:r>
      <w:r>
        <w:rPr>
          <w:color w:val="000009"/>
          <w:spacing w:val="-32"/>
          <w:w w:val="99"/>
        </w:rPr>
        <w:t xml:space="preserve"> </w:t>
      </w:r>
      <w:r>
        <w:rPr>
          <w:color w:val="000009"/>
        </w:rPr>
        <w:t>le</w:t>
      </w:r>
      <w:r>
        <w:rPr>
          <w:color w:val="000009"/>
          <w:spacing w:val="-1"/>
        </w:rPr>
        <w:t>a</w:t>
      </w:r>
      <w:r>
        <w:rPr>
          <w:color w:val="000009"/>
          <w:w w:val="99"/>
        </w:rPr>
        <w:t xml:space="preserve">ve </w:t>
      </w:r>
      <w:r>
        <w:rPr>
          <w:color w:val="000009"/>
          <w:spacing w:val="-32"/>
          <w:w w:val="99"/>
        </w:rPr>
        <w:t xml:space="preserve"> </w:t>
      </w:r>
      <w:r>
        <w:rPr>
          <w:color w:val="000009"/>
          <w:w w:val="99"/>
        </w:rPr>
        <w:t>e</w:t>
      </w:r>
      <w:r>
        <w:rPr>
          <w:color w:val="000009"/>
          <w:spacing w:val="-1"/>
          <w:w w:val="99"/>
        </w:rPr>
        <w:t>n</w:t>
      </w:r>
      <w:r>
        <w:rPr>
          <w:color w:val="000009"/>
          <w:w w:val="99"/>
        </w:rPr>
        <w:t>c</w:t>
      </w:r>
      <w:r>
        <w:rPr>
          <w:color w:val="000009"/>
          <w:spacing w:val="-1"/>
          <w:w w:val="99"/>
        </w:rPr>
        <w:t>a</w:t>
      </w:r>
      <w:r>
        <w:rPr>
          <w:color w:val="000009"/>
          <w:w w:val="99"/>
        </w:rPr>
        <w:t>s</w:t>
      </w:r>
      <w:r>
        <w:rPr>
          <w:color w:val="000009"/>
          <w:spacing w:val="-1"/>
          <w:w w:val="99"/>
        </w:rPr>
        <w:t>h</w:t>
      </w:r>
      <w:r>
        <w:rPr>
          <w:color w:val="000009"/>
        </w:rPr>
        <w:t>m</w:t>
      </w:r>
      <w:r>
        <w:rPr>
          <w:color w:val="000009"/>
          <w:w w:val="99"/>
        </w:rPr>
        <w:t>e</w:t>
      </w:r>
      <w:r>
        <w:rPr>
          <w:color w:val="000009"/>
          <w:spacing w:val="-1"/>
          <w:w w:val="99"/>
        </w:rPr>
        <w:t>n</w:t>
      </w:r>
      <w:r>
        <w:rPr>
          <w:color w:val="000009"/>
        </w:rPr>
        <w:t xml:space="preserve">t </w:t>
      </w:r>
      <w:r>
        <w:rPr>
          <w:color w:val="000009"/>
          <w:w w:val="99"/>
        </w:rPr>
        <w:t>sc</w:t>
      </w:r>
      <w:r>
        <w:rPr>
          <w:color w:val="000009"/>
          <w:spacing w:val="-1"/>
          <w:w w:val="99"/>
        </w:rPr>
        <w:t>h</w:t>
      </w:r>
      <w:r>
        <w:rPr>
          <w:color w:val="000009"/>
        </w:rPr>
        <w:t xml:space="preserve">eme  </w:t>
      </w:r>
      <w:r>
        <w:rPr>
          <w:color w:val="000009"/>
          <w:spacing w:val="-12"/>
        </w:rPr>
        <w:t xml:space="preserve"> </w:t>
      </w:r>
      <w:r>
        <w:rPr>
          <w:color w:val="000009"/>
          <w:spacing w:val="-1"/>
          <w:w w:val="99"/>
        </w:rPr>
        <w:t>an</w:t>
      </w:r>
      <w:r>
        <w:rPr>
          <w:color w:val="000009"/>
          <w:w w:val="99"/>
        </w:rPr>
        <w:t>d</w:t>
      </w:r>
      <w:r>
        <w:rPr>
          <w:color w:val="000009"/>
        </w:rPr>
        <w:t xml:space="preserve">  </w:t>
      </w:r>
      <w:r>
        <w:rPr>
          <w:color w:val="000009"/>
          <w:spacing w:val="-9"/>
        </w:rPr>
        <w:t xml:space="preserve"> </w:t>
      </w:r>
      <w:r>
        <w:rPr>
          <w:color w:val="000009"/>
          <w:spacing w:val="-1"/>
          <w:w w:val="99"/>
        </w:rPr>
        <w:t>h</w:t>
      </w:r>
      <w:r>
        <w:rPr>
          <w:color w:val="000009"/>
        </w:rPr>
        <w:t xml:space="preserve">eld  </w:t>
      </w:r>
      <w:r>
        <w:rPr>
          <w:color w:val="000009"/>
          <w:spacing w:val="-12"/>
        </w:rPr>
        <w:t xml:space="preserve"> </w:t>
      </w:r>
      <w:r>
        <w:rPr>
          <w:color w:val="000009"/>
          <w:w w:val="99"/>
        </w:rPr>
        <w:t>s</w:t>
      </w:r>
      <w:r>
        <w:rPr>
          <w:color w:val="000009"/>
          <w:spacing w:val="-1"/>
          <w:w w:val="99"/>
        </w:rPr>
        <w:t>u</w:t>
      </w:r>
      <w:r>
        <w:rPr>
          <w:color w:val="000009"/>
          <w:w w:val="99"/>
        </w:rPr>
        <w:t>ch</w:t>
      </w:r>
      <w:r>
        <w:rPr>
          <w:color w:val="000009"/>
        </w:rPr>
        <w:t xml:space="preserve">  </w:t>
      </w:r>
      <w:r>
        <w:rPr>
          <w:color w:val="000009"/>
          <w:spacing w:val="-10"/>
        </w:rPr>
        <w:t xml:space="preserve"> </w:t>
      </w:r>
      <w:r>
        <w:rPr>
          <w:color w:val="000009"/>
        </w:rPr>
        <w:t>li</w:t>
      </w:r>
      <w:r>
        <w:rPr>
          <w:color w:val="000009"/>
          <w:spacing w:val="-1"/>
        </w:rPr>
        <w:t>a</w:t>
      </w:r>
      <w:r>
        <w:rPr>
          <w:color w:val="000009"/>
        </w:rPr>
        <w:t>bili</w:t>
      </w:r>
      <w:r>
        <w:rPr>
          <w:color w:val="000009"/>
          <w:spacing w:val="-3"/>
        </w:rPr>
        <w:t>t</w:t>
      </w:r>
      <w:r>
        <w:rPr>
          <w:color w:val="000009"/>
          <w:w w:val="99"/>
        </w:rPr>
        <w:t xml:space="preserve">y  </w:t>
      </w:r>
      <w:r>
        <w:rPr>
          <w:color w:val="000009"/>
          <w:spacing w:val="-9"/>
          <w:w w:val="99"/>
        </w:rPr>
        <w:t xml:space="preserve"> </w:t>
      </w:r>
      <w:r>
        <w:rPr>
          <w:color w:val="000009"/>
          <w:spacing w:val="-1"/>
        </w:rPr>
        <w:t>t</w:t>
      </w:r>
      <w:r>
        <w:rPr>
          <w:color w:val="000009"/>
          <w:w w:val="99"/>
        </w:rPr>
        <w:t>o</w:t>
      </w:r>
      <w:r>
        <w:rPr>
          <w:color w:val="000009"/>
        </w:rPr>
        <w:t xml:space="preserve">  </w:t>
      </w:r>
      <w:r>
        <w:rPr>
          <w:color w:val="000009"/>
          <w:spacing w:val="-10"/>
        </w:rPr>
        <w:t xml:space="preserve"> </w:t>
      </w:r>
      <w:r>
        <w:rPr>
          <w:color w:val="000009"/>
          <w:spacing w:val="-2"/>
          <w:w w:val="99"/>
        </w:rPr>
        <w:t>b</w:t>
      </w:r>
      <w:r>
        <w:rPr>
          <w:color w:val="000009"/>
          <w:w w:val="99"/>
        </w:rPr>
        <w:t xml:space="preserve">e  </w:t>
      </w:r>
      <w:r>
        <w:rPr>
          <w:color w:val="000009"/>
          <w:spacing w:val="-9"/>
          <w:w w:val="99"/>
        </w:rPr>
        <w:t xml:space="preserve"> </w:t>
      </w:r>
      <w:r>
        <w:rPr>
          <w:color w:val="000009"/>
          <w:w w:val="99"/>
        </w:rPr>
        <w:t xml:space="preserve">a  </w:t>
      </w:r>
      <w:r>
        <w:rPr>
          <w:color w:val="000009"/>
          <w:spacing w:val="-12"/>
          <w:w w:val="99"/>
        </w:rPr>
        <w:t xml:space="preserve"> </w:t>
      </w:r>
      <w:r>
        <w:rPr>
          <w:color w:val="000009"/>
          <w:w w:val="99"/>
        </w:rPr>
        <w:t>p</w:t>
      </w:r>
      <w:r>
        <w:rPr>
          <w:color w:val="000009"/>
          <w:spacing w:val="-2"/>
          <w:w w:val="99"/>
        </w:rPr>
        <w:t>r</w:t>
      </w:r>
      <w:r>
        <w:rPr>
          <w:color w:val="000009"/>
          <w:w w:val="99"/>
        </w:rPr>
        <w:t>ese</w:t>
      </w:r>
      <w:r>
        <w:rPr>
          <w:color w:val="000009"/>
          <w:spacing w:val="-1"/>
          <w:w w:val="99"/>
        </w:rPr>
        <w:t>n</w:t>
      </w:r>
      <w:r>
        <w:rPr>
          <w:color w:val="000009"/>
        </w:rPr>
        <w:t>t</w:t>
      </w:r>
      <w:r>
        <w:rPr>
          <w:color w:val="000009"/>
        </w:rPr>
        <w:t xml:space="preserve">  </w:t>
      </w:r>
      <w:r>
        <w:rPr>
          <w:color w:val="000009"/>
          <w:spacing w:val="-10"/>
        </w:rPr>
        <w:t xml:space="preserve"> </w:t>
      </w:r>
      <w:r>
        <w:rPr>
          <w:color w:val="000009"/>
        </w:rPr>
        <w:t>li</w:t>
      </w:r>
      <w:r>
        <w:rPr>
          <w:color w:val="000009"/>
          <w:spacing w:val="-1"/>
        </w:rPr>
        <w:t>a</w:t>
      </w:r>
      <w:r>
        <w:rPr>
          <w:color w:val="000009"/>
        </w:rPr>
        <w:t>bili</w:t>
      </w:r>
      <w:r>
        <w:rPr>
          <w:color w:val="000009"/>
          <w:spacing w:val="-1"/>
        </w:rPr>
        <w:t>t</w:t>
      </w:r>
      <w:r>
        <w:rPr>
          <w:color w:val="000009"/>
          <w:w w:val="99"/>
        </w:rPr>
        <w:t>y</w:t>
      </w:r>
      <w:r>
        <w:rPr>
          <w:color w:val="000009"/>
        </w:rPr>
        <w:t xml:space="preserve">. </w:t>
      </w:r>
      <w:r>
        <w:rPr>
          <w:color w:val="000009"/>
          <w:w w:val="99"/>
        </w:rPr>
        <w:t>Res</w:t>
      </w:r>
      <w:r>
        <w:rPr>
          <w:color w:val="000009"/>
          <w:spacing w:val="-1"/>
          <w:w w:val="99"/>
        </w:rPr>
        <w:t>u</w:t>
      </w:r>
      <w:r>
        <w:rPr>
          <w:color w:val="000009"/>
        </w:rPr>
        <w:t>l</w:t>
      </w:r>
      <w:r>
        <w:rPr>
          <w:color w:val="000009"/>
          <w:spacing w:val="-1"/>
        </w:rPr>
        <w:t>t</w:t>
      </w:r>
      <w:r>
        <w:rPr>
          <w:color w:val="000009"/>
          <w:spacing w:val="-1"/>
          <w:w w:val="99"/>
        </w:rPr>
        <w:t>an</w:t>
      </w:r>
      <w:r>
        <w:rPr>
          <w:color w:val="000009"/>
          <w:spacing w:val="-1"/>
        </w:rPr>
        <w:t>t</w:t>
      </w:r>
      <w:r>
        <w:rPr>
          <w:color w:val="000009"/>
        </w:rPr>
        <w:t>ly,</w:t>
      </w:r>
      <w:r>
        <w:rPr>
          <w:color w:val="000009"/>
        </w:rPr>
        <w:t xml:space="preserve">  </w:t>
      </w:r>
      <w:r>
        <w:rPr>
          <w:color w:val="000009"/>
          <w:spacing w:val="-35"/>
        </w:rPr>
        <w:t xml:space="preserve"> </w:t>
      </w:r>
      <w:r>
        <w:rPr>
          <w:color w:val="000009"/>
        </w:rPr>
        <w:t>it</w:t>
      </w:r>
      <w:r>
        <w:rPr>
          <w:color w:val="000009"/>
        </w:rPr>
        <w:t xml:space="preserve">  </w:t>
      </w:r>
      <w:r>
        <w:rPr>
          <w:color w:val="000009"/>
          <w:spacing w:val="-36"/>
        </w:rPr>
        <w:t xml:space="preserve"> </w:t>
      </w:r>
      <w:r>
        <w:rPr>
          <w:color w:val="000009"/>
          <w:w w:val="99"/>
        </w:rPr>
        <w:t>bec</w:t>
      </w:r>
      <w:r>
        <w:rPr>
          <w:color w:val="000009"/>
          <w:spacing w:val="-3"/>
          <w:w w:val="99"/>
        </w:rPr>
        <w:t>a</w:t>
      </w:r>
      <w:r>
        <w:rPr>
          <w:color w:val="000009"/>
        </w:rPr>
        <w:t xml:space="preserve">me  </w:t>
      </w:r>
      <w:r>
        <w:rPr>
          <w:color w:val="000009"/>
          <w:spacing w:val="-35"/>
        </w:rPr>
        <w:t xml:space="preserve"> </w:t>
      </w:r>
      <w:r>
        <w:rPr>
          <w:color w:val="000009"/>
          <w:w w:val="99"/>
        </w:rPr>
        <w:t>ded</w:t>
      </w:r>
      <w:r>
        <w:rPr>
          <w:color w:val="000009"/>
          <w:spacing w:val="-1"/>
          <w:w w:val="99"/>
        </w:rPr>
        <w:t>u</w:t>
      </w:r>
      <w:r>
        <w:rPr>
          <w:color w:val="000009"/>
        </w:rPr>
        <w:t>c</w:t>
      </w:r>
      <w:r>
        <w:rPr>
          <w:color w:val="000009"/>
          <w:spacing w:val="-1"/>
        </w:rPr>
        <w:t>t</w:t>
      </w:r>
      <w:r>
        <w:rPr>
          <w:color w:val="000009"/>
        </w:rPr>
        <w:t>ib</w:t>
      </w:r>
      <w:r>
        <w:rPr>
          <w:color w:val="000009"/>
          <w:spacing w:val="-2"/>
        </w:rPr>
        <w:t>l</w:t>
      </w:r>
      <w:r>
        <w:rPr>
          <w:color w:val="000009"/>
          <w:w w:val="99"/>
        </w:rPr>
        <w:t xml:space="preserve">e  </w:t>
      </w:r>
      <w:r>
        <w:rPr>
          <w:color w:val="000009"/>
          <w:spacing w:val="-35"/>
          <w:w w:val="99"/>
        </w:rPr>
        <w:t xml:space="preserve"> </w:t>
      </w:r>
      <w:r>
        <w:rPr>
          <w:color w:val="000009"/>
        </w:rPr>
        <w:t>fr</w:t>
      </w:r>
      <w:r>
        <w:rPr>
          <w:color w:val="000009"/>
          <w:spacing w:val="-1"/>
          <w:w w:val="99"/>
        </w:rPr>
        <w:t>o</w:t>
      </w:r>
      <w:r>
        <w:rPr>
          <w:color w:val="000009"/>
        </w:rPr>
        <w:t xml:space="preserve">m  </w:t>
      </w:r>
      <w:r>
        <w:rPr>
          <w:color w:val="000009"/>
          <w:spacing w:val="-37"/>
        </w:rPr>
        <w:t xml:space="preserve"> </w:t>
      </w:r>
      <w:r>
        <w:rPr>
          <w:color w:val="000009"/>
          <w:spacing w:val="1"/>
        </w:rPr>
        <w:t>t</w:t>
      </w:r>
      <w:r>
        <w:rPr>
          <w:color w:val="000009"/>
          <w:spacing w:val="-1"/>
          <w:w w:val="99"/>
        </w:rPr>
        <w:t>h</w:t>
      </w:r>
      <w:r>
        <w:rPr>
          <w:color w:val="000009"/>
          <w:w w:val="99"/>
        </w:rPr>
        <w:t xml:space="preserve">e  </w:t>
      </w:r>
      <w:r>
        <w:rPr>
          <w:color w:val="000009"/>
          <w:spacing w:val="-35"/>
          <w:w w:val="99"/>
        </w:rPr>
        <w:t xml:space="preserve"> </w:t>
      </w:r>
      <w:r>
        <w:rPr>
          <w:color w:val="000009"/>
          <w:spacing w:val="-2"/>
          <w:w w:val="99"/>
        </w:rPr>
        <w:t>p</w:t>
      </w:r>
      <w:r>
        <w:rPr>
          <w:color w:val="000009"/>
        </w:rPr>
        <w:t>r</w:t>
      </w:r>
      <w:r>
        <w:rPr>
          <w:color w:val="000009"/>
          <w:spacing w:val="-1"/>
          <w:w w:val="99"/>
        </w:rPr>
        <w:t>o</w:t>
      </w:r>
      <w:r>
        <w:rPr>
          <w:color w:val="000009"/>
        </w:rPr>
        <w:t>fit</w:t>
      </w:r>
      <w:r>
        <w:rPr>
          <w:color w:val="000009"/>
        </w:rPr>
        <w:t xml:space="preserve">  </w:t>
      </w:r>
      <w:r>
        <w:rPr>
          <w:color w:val="000009"/>
          <w:spacing w:val="-36"/>
        </w:rPr>
        <w:t xml:space="preserve"> </w:t>
      </w:r>
      <w:r>
        <w:rPr>
          <w:color w:val="000009"/>
          <w:spacing w:val="-1"/>
          <w:w w:val="99"/>
        </w:rPr>
        <w:t>an</w:t>
      </w:r>
      <w:r>
        <w:rPr>
          <w:color w:val="000009"/>
          <w:w w:val="99"/>
        </w:rPr>
        <w:t>d</w:t>
      </w:r>
      <w:r>
        <w:rPr>
          <w:color w:val="000009"/>
        </w:rPr>
        <w:t xml:space="preserve">  </w:t>
      </w:r>
      <w:r>
        <w:rPr>
          <w:color w:val="000009"/>
          <w:spacing w:val="-33"/>
        </w:rPr>
        <w:t xml:space="preserve"> </w:t>
      </w:r>
      <w:r>
        <w:rPr>
          <w:color w:val="000009"/>
        </w:rPr>
        <w:t>l</w:t>
      </w:r>
      <w:r>
        <w:rPr>
          <w:color w:val="000009"/>
          <w:spacing w:val="-1"/>
        </w:rPr>
        <w:t>o</w:t>
      </w:r>
      <w:r>
        <w:rPr>
          <w:color w:val="000009"/>
          <w:w w:val="99"/>
        </w:rPr>
        <w:t xml:space="preserve">ss </w:t>
      </w:r>
      <w:r>
        <w:rPr>
          <w:color w:val="000009"/>
          <w:spacing w:val="-1"/>
          <w:w w:val="99"/>
        </w:rPr>
        <w:t>a</w:t>
      </w:r>
      <w:r>
        <w:rPr>
          <w:color w:val="000009"/>
          <w:w w:val="99"/>
        </w:rPr>
        <w:t>cc</w:t>
      </w:r>
      <w:r>
        <w:rPr>
          <w:color w:val="000009"/>
          <w:spacing w:val="-1"/>
          <w:w w:val="99"/>
        </w:rPr>
        <w:t>o</w:t>
      </w:r>
      <w:r>
        <w:rPr>
          <w:color w:val="000009"/>
          <w:spacing w:val="1"/>
          <w:w w:val="99"/>
        </w:rPr>
        <w:t>u</w:t>
      </w:r>
      <w:r>
        <w:rPr>
          <w:color w:val="000009"/>
          <w:spacing w:val="-1"/>
          <w:w w:val="99"/>
        </w:rPr>
        <w:t>n</w:t>
      </w:r>
      <w:r>
        <w:rPr>
          <w:color w:val="000009"/>
        </w:rPr>
        <w:t>t</w:t>
      </w:r>
      <w:r>
        <w:rPr>
          <w:color w:val="000009"/>
        </w:rPr>
        <w:t xml:space="preserve"> </w:t>
      </w:r>
      <w:r>
        <w:rPr>
          <w:color w:val="000009"/>
          <w:spacing w:val="-32"/>
        </w:rPr>
        <w:t xml:space="preserve"> </w:t>
      </w:r>
      <w:r>
        <w:rPr>
          <w:color w:val="000009"/>
          <w:spacing w:val="-1"/>
          <w:w w:val="99"/>
        </w:rPr>
        <w:t>o</w:t>
      </w:r>
      <w:r>
        <w:rPr>
          <w:color w:val="000009"/>
        </w:rPr>
        <w:t>f</w:t>
      </w:r>
      <w:r>
        <w:rPr>
          <w:color w:val="000009"/>
        </w:rPr>
        <w:t xml:space="preserve"> </w:t>
      </w:r>
      <w:r>
        <w:rPr>
          <w:color w:val="000009"/>
          <w:spacing w:val="-34"/>
        </w:rPr>
        <w:t xml:space="preserve"> </w:t>
      </w:r>
      <w:r>
        <w:rPr>
          <w:color w:val="000009"/>
          <w:spacing w:val="-1"/>
        </w:rPr>
        <w:t>t</w:t>
      </w:r>
      <w:r>
        <w:rPr>
          <w:color w:val="000009"/>
          <w:spacing w:val="-1"/>
          <w:w w:val="99"/>
        </w:rPr>
        <w:t>h</w:t>
      </w:r>
      <w:r>
        <w:rPr>
          <w:color w:val="000009"/>
          <w:w w:val="99"/>
        </w:rPr>
        <w:t xml:space="preserve">e </w:t>
      </w:r>
      <w:r>
        <w:rPr>
          <w:color w:val="000009"/>
          <w:spacing w:val="-32"/>
          <w:w w:val="99"/>
        </w:rPr>
        <w:t xml:space="preserve"> </w:t>
      </w:r>
      <w:r>
        <w:rPr>
          <w:color w:val="000009"/>
          <w:spacing w:val="-1"/>
          <w:w w:val="99"/>
        </w:rPr>
        <w:t>a</w:t>
      </w:r>
      <w:r>
        <w:rPr>
          <w:color w:val="000009"/>
          <w:w w:val="99"/>
        </w:rPr>
        <w:t>ss</w:t>
      </w:r>
      <w:r>
        <w:rPr>
          <w:color w:val="000009"/>
          <w:spacing w:val="-2"/>
          <w:w w:val="99"/>
        </w:rPr>
        <w:t>e</w:t>
      </w:r>
      <w:r>
        <w:rPr>
          <w:color w:val="000009"/>
          <w:w w:val="99"/>
        </w:rPr>
        <w:t xml:space="preserve">ssee </w:t>
      </w:r>
      <w:r>
        <w:rPr>
          <w:color w:val="000009"/>
          <w:spacing w:val="-34"/>
          <w:w w:val="99"/>
        </w:rPr>
        <w:t xml:space="preserve"> </w:t>
      </w:r>
      <w:r>
        <w:rPr>
          <w:color w:val="000009"/>
          <w:w w:val="99"/>
        </w:rPr>
        <w:t xml:space="preserve">in </w:t>
      </w:r>
      <w:r>
        <w:rPr>
          <w:color w:val="000009"/>
          <w:spacing w:val="-33"/>
          <w:w w:val="99"/>
        </w:rPr>
        <w:t xml:space="preserve"> </w:t>
      </w:r>
      <w:r>
        <w:rPr>
          <w:color w:val="000009"/>
          <w:spacing w:val="-1"/>
        </w:rPr>
        <w:t>t</w:t>
      </w:r>
      <w:r>
        <w:rPr>
          <w:color w:val="000009"/>
          <w:spacing w:val="-1"/>
          <w:w w:val="99"/>
        </w:rPr>
        <w:t>h</w:t>
      </w:r>
      <w:r>
        <w:rPr>
          <w:color w:val="000009"/>
          <w:w w:val="99"/>
        </w:rPr>
        <w:t xml:space="preserve">e </w:t>
      </w:r>
      <w:r>
        <w:rPr>
          <w:color w:val="000009"/>
          <w:spacing w:val="-32"/>
          <w:w w:val="99"/>
        </w:rPr>
        <w:t xml:space="preserve"> </w:t>
      </w:r>
      <w:r>
        <w:rPr>
          <w:color w:val="000009"/>
          <w:w w:val="99"/>
        </w:rPr>
        <w:t>s</w:t>
      </w:r>
      <w:r>
        <w:rPr>
          <w:color w:val="000009"/>
          <w:spacing w:val="-3"/>
          <w:w w:val="99"/>
        </w:rPr>
        <w:t>a</w:t>
      </w:r>
      <w:r>
        <w:rPr>
          <w:color w:val="000009"/>
        </w:rPr>
        <w:t xml:space="preserve">me </w:t>
      </w:r>
      <w:r>
        <w:rPr>
          <w:color w:val="000009"/>
          <w:spacing w:val="-32"/>
        </w:rPr>
        <w:t xml:space="preserve"> </w:t>
      </w:r>
      <w:r>
        <w:rPr>
          <w:color w:val="000009"/>
          <w:spacing w:val="-1"/>
          <w:w w:val="99"/>
        </w:rPr>
        <w:t>a</w:t>
      </w:r>
      <w:r>
        <w:rPr>
          <w:color w:val="000009"/>
          <w:spacing w:val="-2"/>
          <w:w w:val="99"/>
        </w:rPr>
        <w:t>c</w:t>
      </w:r>
      <w:r>
        <w:rPr>
          <w:color w:val="000009"/>
          <w:w w:val="99"/>
        </w:rPr>
        <w:t>c</w:t>
      </w:r>
      <w:r>
        <w:rPr>
          <w:color w:val="000009"/>
          <w:spacing w:val="-1"/>
          <w:w w:val="99"/>
        </w:rPr>
        <w:t>o</w:t>
      </w:r>
      <w:r>
        <w:rPr>
          <w:color w:val="000009"/>
          <w:spacing w:val="1"/>
          <w:w w:val="99"/>
        </w:rPr>
        <w:t>u</w:t>
      </w:r>
      <w:r>
        <w:rPr>
          <w:color w:val="000009"/>
          <w:spacing w:val="-1"/>
          <w:w w:val="99"/>
        </w:rPr>
        <w:t>n</w:t>
      </w:r>
      <w:r>
        <w:rPr>
          <w:color w:val="000009"/>
          <w:spacing w:val="-1"/>
        </w:rPr>
        <w:t>t</w:t>
      </w:r>
      <w:r>
        <w:rPr>
          <w:color w:val="000009"/>
        </w:rPr>
        <w:t>i</w:t>
      </w:r>
      <w:r>
        <w:rPr>
          <w:color w:val="000009"/>
          <w:spacing w:val="-1"/>
        </w:rPr>
        <w:t>n</w:t>
      </w:r>
      <w:r>
        <w:rPr>
          <w:color w:val="000009"/>
          <w:w w:val="99"/>
        </w:rPr>
        <w:t xml:space="preserve">g </w:t>
      </w:r>
      <w:r>
        <w:rPr>
          <w:color w:val="000009"/>
          <w:spacing w:val="-31"/>
          <w:w w:val="99"/>
        </w:rPr>
        <w:t xml:space="preserve"> </w:t>
      </w:r>
      <w:r>
        <w:rPr>
          <w:color w:val="000009"/>
          <w:spacing w:val="-2"/>
          <w:w w:val="99"/>
        </w:rPr>
        <w:t>y</w:t>
      </w:r>
      <w:r>
        <w:rPr>
          <w:color w:val="000009"/>
          <w:w w:val="99"/>
        </w:rPr>
        <w:t>e</w:t>
      </w:r>
      <w:r>
        <w:rPr>
          <w:color w:val="000009"/>
          <w:spacing w:val="-1"/>
          <w:w w:val="99"/>
        </w:rPr>
        <w:t>a</w:t>
      </w:r>
      <w:r>
        <w:rPr>
          <w:color w:val="000009"/>
        </w:rPr>
        <w:t>r</w:t>
      </w:r>
      <w:r>
        <w:rPr>
          <w:color w:val="000009"/>
        </w:rPr>
        <w:t xml:space="preserve"> </w:t>
      </w:r>
      <w:r>
        <w:rPr>
          <w:color w:val="000009"/>
          <w:spacing w:val="-33"/>
        </w:rPr>
        <w:t xml:space="preserve"> </w:t>
      </w:r>
      <w:r>
        <w:rPr>
          <w:color w:val="000009"/>
        </w:rPr>
        <w:t xml:space="preserve">in </w:t>
      </w:r>
      <w:r>
        <w:rPr>
          <w:color w:val="000009"/>
          <w:spacing w:val="-33"/>
        </w:rPr>
        <w:t xml:space="preserve"> </w:t>
      </w:r>
      <w:r>
        <w:rPr>
          <w:color w:val="000009"/>
          <w:spacing w:val="-1"/>
        </w:rPr>
        <w:t>w</w:t>
      </w:r>
      <w:r>
        <w:rPr>
          <w:color w:val="000009"/>
          <w:spacing w:val="-1"/>
          <w:w w:val="99"/>
        </w:rPr>
        <w:t>h</w:t>
      </w:r>
      <w:r>
        <w:rPr>
          <w:color w:val="000009"/>
        </w:rPr>
        <w:t>ich pr</w:t>
      </w:r>
      <w:r>
        <w:rPr>
          <w:color w:val="000009"/>
          <w:spacing w:val="-1"/>
          <w:w w:val="99"/>
        </w:rPr>
        <w:t>o</w:t>
      </w:r>
      <w:r>
        <w:rPr>
          <w:color w:val="000009"/>
        </w:rPr>
        <w:t>visi</w:t>
      </w:r>
      <w:r>
        <w:rPr>
          <w:color w:val="000009"/>
          <w:spacing w:val="-1"/>
        </w:rPr>
        <w:t>o</w:t>
      </w:r>
      <w:r>
        <w:rPr>
          <w:color w:val="000009"/>
          <w:w w:val="99"/>
        </w:rPr>
        <w:t>n</w:t>
      </w:r>
      <w:r>
        <w:rPr>
          <w:color w:val="000009"/>
          <w:spacing w:val="5"/>
        </w:rPr>
        <w:t xml:space="preserve"> </w:t>
      </w:r>
      <w:r>
        <w:rPr>
          <w:color w:val="000009"/>
          <w:spacing w:val="-1"/>
          <w:w w:val="99"/>
        </w:rPr>
        <w:t>a</w:t>
      </w:r>
      <w:r>
        <w:rPr>
          <w:color w:val="000009"/>
          <w:w w:val="99"/>
        </w:rPr>
        <w:t>g</w:t>
      </w:r>
      <w:r>
        <w:rPr>
          <w:color w:val="000009"/>
          <w:spacing w:val="-1"/>
          <w:w w:val="99"/>
        </w:rPr>
        <w:t>a</w:t>
      </w:r>
      <w:r>
        <w:rPr>
          <w:color w:val="000009"/>
        </w:rPr>
        <w:t>i</w:t>
      </w:r>
      <w:r>
        <w:rPr>
          <w:color w:val="000009"/>
          <w:spacing w:val="-1"/>
        </w:rPr>
        <w:t>n</w:t>
      </w:r>
      <w:r>
        <w:rPr>
          <w:color w:val="000009"/>
        </w:rPr>
        <w:t>st</w:t>
      </w:r>
      <w:r>
        <w:rPr>
          <w:color w:val="000009"/>
          <w:spacing w:val="7"/>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w w:val="99"/>
        </w:rPr>
        <w:t>s</w:t>
      </w:r>
      <w:r>
        <w:rPr>
          <w:color w:val="000009"/>
          <w:spacing w:val="-3"/>
          <w:w w:val="99"/>
        </w:rPr>
        <w:t>a</w:t>
      </w:r>
      <w:r>
        <w:rPr>
          <w:color w:val="000009"/>
        </w:rPr>
        <w:t>me</w:t>
      </w:r>
      <w:r>
        <w:rPr>
          <w:color w:val="000009"/>
          <w:spacing w:val="6"/>
        </w:rPr>
        <w:t xml:space="preserve"> </w:t>
      </w:r>
      <w:r>
        <w:rPr>
          <w:color w:val="000009"/>
        </w:rPr>
        <w:t>is</w:t>
      </w:r>
      <w:r>
        <w:rPr>
          <w:color w:val="000009"/>
          <w:spacing w:val="6"/>
        </w:rPr>
        <w:t xml:space="preserve"> </w:t>
      </w:r>
      <w:r>
        <w:rPr>
          <w:color w:val="000009"/>
        </w:rPr>
        <w:t>m</w:t>
      </w:r>
      <w:r>
        <w:rPr>
          <w:color w:val="000009"/>
          <w:spacing w:val="-3"/>
          <w:w w:val="99"/>
        </w:rPr>
        <w:t>a</w:t>
      </w:r>
      <w:r>
        <w:rPr>
          <w:color w:val="000009"/>
        </w:rPr>
        <w:t>de.</w:t>
      </w:r>
      <w:r>
        <w:rPr>
          <w:color w:val="000009"/>
          <w:spacing w:val="6"/>
        </w:rPr>
        <w:t xml:space="preserve"> </w:t>
      </w:r>
      <w:r>
        <w:rPr>
          <w:color w:val="000009"/>
          <w:w w:val="99"/>
        </w:rPr>
        <w:t>T</w:t>
      </w:r>
      <w:r>
        <w:rPr>
          <w:color w:val="000009"/>
          <w:spacing w:val="-1"/>
          <w:w w:val="99"/>
        </w:rPr>
        <w:t>h</w:t>
      </w:r>
      <w:r>
        <w:rPr>
          <w:color w:val="000009"/>
          <w:w w:val="99"/>
        </w:rPr>
        <w:t>e</w:t>
      </w:r>
      <w:r>
        <w:rPr>
          <w:color w:val="000009"/>
          <w:spacing w:val="6"/>
          <w:w w:val="99"/>
        </w:rPr>
        <w:t xml:space="preserve"> </w:t>
      </w:r>
      <w:r>
        <w:rPr>
          <w:color w:val="000009"/>
        </w:rPr>
        <w:t>C</w:t>
      </w:r>
      <w:r>
        <w:rPr>
          <w:color w:val="000009"/>
          <w:spacing w:val="-1"/>
          <w:w w:val="99"/>
        </w:rPr>
        <w:t>ou</w:t>
      </w:r>
      <w:r>
        <w:rPr>
          <w:color w:val="000009"/>
        </w:rPr>
        <w:t>rt</w:t>
      </w:r>
      <w:r>
        <w:rPr>
          <w:color w:val="000009"/>
          <w:spacing w:val="5"/>
        </w:rPr>
        <w:t xml:space="preserve"> </w:t>
      </w:r>
      <w:r>
        <w:rPr>
          <w:color w:val="000009"/>
          <w:spacing w:val="-2"/>
        </w:rPr>
        <w:t>r</w:t>
      </w:r>
      <w:r>
        <w:rPr>
          <w:color w:val="000009"/>
        </w:rPr>
        <w:t>ejec</w:t>
      </w:r>
      <w:r>
        <w:rPr>
          <w:color w:val="000009"/>
          <w:spacing w:val="-1"/>
        </w:rPr>
        <w:t>t</w:t>
      </w:r>
      <w:r>
        <w:rPr>
          <w:color w:val="000009"/>
          <w:spacing w:val="-2"/>
          <w:w w:val="99"/>
        </w:rPr>
        <w:t>e</w:t>
      </w:r>
      <w:r>
        <w:rPr>
          <w:color w:val="000009"/>
          <w:w w:val="99"/>
        </w:rPr>
        <w:t>d</w:t>
      </w:r>
      <w:r>
        <w:rPr>
          <w:color w:val="000009"/>
          <w:spacing w:val="6"/>
        </w:rPr>
        <w:t xml:space="preserve"> </w:t>
      </w:r>
      <w:r>
        <w:rPr>
          <w:color w:val="000009"/>
          <w:spacing w:val="-1"/>
        </w:rPr>
        <w:t>t</w:t>
      </w:r>
      <w:r>
        <w:rPr>
          <w:color w:val="000009"/>
          <w:w w:val="99"/>
        </w:rPr>
        <w:t>h</w:t>
      </w:r>
      <w:r>
        <w:rPr>
          <w:color w:val="000009"/>
          <w:spacing w:val="-1"/>
          <w:w w:val="99"/>
        </w:rPr>
        <w:t>a</w:t>
      </w:r>
      <w:r>
        <w:rPr>
          <w:color w:val="000009"/>
        </w:rPr>
        <w:t>t</w:t>
      </w:r>
      <w:r>
        <w:rPr>
          <w:color w:val="000009"/>
          <w:spacing w:val="5"/>
        </w:rPr>
        <w:t xml:space="preserve"> </w:t>
      </w:r>
      <w:r>
        <w:rPr>
          <w:color w:val="000009"/>
        </w:rPr>
        <w:t>le</w:t>
      </w:r>
      <w:r>
        <w:rPr>
          <w:color w:val="000009"/>
          <w:spacing w:val="-1"/>
        </w:rPr>
        <w:t>a</w:t>
      </w:r>
      <w:r>
        <w:rPr>
          <w:color w:val="000009"/>
        </w:rPr>
        <w:t xml:space="preserve">ve </w:t>
      </w:r>
      <w:r>
        <w:rPr>
          <w:color w:val="000009"/>
          <w:w w:val="99"/>
        </w:rPr>
        <w:t>e</w:t>
      </w:r>
      <w:r>
        <w:rPr>
          <w:color w:val="000009"/>
          <w:spacing w:val="-1"/>
          <w:w w:val="99"/>
        </w:rPr>
        <w:t>n</w:t>
      </w:r>
      <w:r>
        <w:rPr>
          <w:color w:val="000009"/>
          <w:w w:val="99"/>
        </w:rPr>
        <w:t>c</w:t>
      </w:r>
      <w:r>
        <w:rPr>
          <w:color w:val="000009"/>
          <w:spacing w:val="-1"/>
          <w:w w:val="99"/>
        </w:rPr>
        <w:t>a</w:t>
      </w:r>
      <w:r>
        <w:rPr>
          <w:color w:val="000009"/>
          <w:w w:val="99"/>
        </w:rPr>
        <w:t>s</w:t>
      </w:r>
      <w:r>
        <w:rPr>
          <w:color w:val="000009"/>
          <w:spacing w:val="-1"/>
          <w:w w:val="99"/>
        </w:rPr>
        <w:t>h</w:t>
      </w:r>
      <w:r>
        <w:rPr>
          <w:color w:val="000009"/>
        </w:rPr>
        <w:t>m</w:t>
      </w:r>
      <w:r>
        <w:rPr>
          <w:color w:val="000009"/>
          <w:w w:val="99"/>
        </w:rPr>
        <w:t>e</w:t>
      </w:r>
      <w:r>
        <w:rPr>
          <w:color w:val="000009"/>
          <w:spacing w:val="-1"/>
          <w:w w:val="99"/>
        </w:rPr>
        <w:t>n</w:t>
      </w:r>
      <w:r>
        <w:rPr>
          <w:color w:val="000009"/>
        </w:rPr>
        <w:t>t</w:t>
      </w:r>
      <w:r>
        <w:rPr>
          <w:color w:val="000009"/>
          <w:spacing w:val="1"/>
        </w:rPr>
        <w:t xml:space="preserve"> </w:t>
      </w:r>
      <w:r>
        <w:rPr>
          <w:color w:val="000009"/>
        </w:rPr>
        <w:t>li</w:t>
      </w:r>
      <w:r>
        <w:rPr>
          <w:color w:val="000009"/>
          <w:spacing w:val="-1"/>
        </w:rPr>
        <w:t>a</w:t>
      </w:r>
      <w:r>
        <w:rPr>
          <w:color w:val="000009"/>
        </w:rPr>
        <w:t>bili</w:t>
      </w:r>
      <w:r>
        <w:rPr>
          <w:color w:val="000009"/>
          <w:spacing w:val="-3"/>
        </w:rPr>
        <w:t>t</w:t>
      </w:r>
      <w:r>
        <w:rPr>
          <w:color w:val="000009"/>
          <w:w w:val="99"/>
        </w:rPr>
        <w:t xml:space="preserve">y </w:t>
      </w:r>
      <w:r>
        <w:rPr>
          <w:color w:val="000009"/>
        </w:rPr>
        <w:t>is</w:t>
      </w:r>
      <w:r>
        <w:rPr>
          <w:color w:val="000009"/>
        </w:rPr>
        <w:t xml:space="preserve"> </w:t>
      </w:r>
      <w:r>
        <w:rPr>
          <w:color w:val="000009"/>
          <w:w w:val="99"/>
        </w:rPr>
        <w:t>a</w:t>
      </w:r>
      <w:r>
        <w:rPr>
          <w:color w:val="000009"/>
          <w:spacing w:val="-1"/>
        </w:rPr>
        <w:t xml:space="preserve"> </w:t>
      </w:r>
      <w:r>
        <w:rPr>
          <w:color w:val="000009"/>
        </w:rPr>
        <w:t>c</w:t>
      </w:r>
      <w:r>
        <w:rPr>
          <w:color w:val="000009"/>
          <w:spacing w:val="-1"/>
        </w:rPr>
        <w:t>o</w:t>
      </w:r>
      <w:r>
        <w:rPr>
          <w:color w:val="000009"/>
          <w:spacing w:val="-1"/>
          <w:w w:val="99"/>
        </w:rPr>
        <w:t>n</w:t>
      </w:r>
      <w:r>
        <w:rPr>
          <w:color w:val="000009"/>
          <w:spacing w:val="-1"/>
        </w:rPr>
        <w:t>t</w:t>
      </w:r>
      <w:r>
        <w:rPr>
          <w:color w:val="000009"/>
          <w:spacing w:val="1"/>
        </w:rPr>
        <w:t>i</w:t>
      </w:r>
      <w:r>
        <w:rPr>
          <w:color w:val="000009"/>
          <w:spacing w:val="-1"/>
          <w:w w:val="99"/>
        </w:rPr>
        <w:t>n</w:t>
      </w:r>
      <w:r>
        <w:rPr>
          <w:color w:val="000009"/>
          <w:w w:val="99"/>
        </w:rPr>
        <w:t>ge</w:t>
      </w:r>
      <w:r>
        <w:rPr>
          <w:color w:val="000009"/>
          <w:spacing w:val="-1"/>
          <w:w w:val="99"/>
        </w:rPr>
        <w:t>n</w:t>
      </w:r>
      <w:r>
        <w:rPr>
          <w:color w:val="000009"/>
        </w:rPr>
        <w:t>t</w:t>
      </w:r>
      <w:r>
        <w:rPr>
          <w:color w:val="000009"/>
          <w:spacing w:val="-1"/>
        </w:rPr>
        <w:t xml:space="preserve"> </w:t>
      </w:r>
      <w:r>
        <w:rPr>
          <w:color w:val="000009"/>
          <w:spacing w:val="-1"/>
          <w:w w:val="99"/>
        </w:rPr>
        <w:t>on</w:t>
      </w:r>
      <w:r>
        <w:rPr>
          <w:color w:val="000009"/>
          <w:w w:val="99"/>
        </w:rPr>
        <w:t xml:space="preserve">e </w:t>
      </w:r>
      <w:r>
        <w:rPr>
          <w:color w:val="000009"/>
          <w:spacing w:val="1"/>
          <w:w w:val="99"/>
        </w:rPr>
        <w:t>a</w:t>
      </w:r>
      <w:r>
        <w:rPr>
          <w:color w:val="000009"/>
          <w:spacing w:val="-1"/>
          <w:w w:val="99"/>
        </w:rPr>
        <w:t>n</w:t>
      </w:r>
      <w:r>
        <w:rPr>
          <w:color w:val="000009"/>
          <w:w w:val="99"/>
        </w:rPr>
        <w:t>d</w:t>
      </w:r>
      <w:r>
        <w:rPr>
          <w:color w:val="000009"/>
        </w:rPr>
        <w:t xml:space="preserve"> </w:t>
      </w:r>
      <w:r>
        <w:rPr>
          <w:color w:val="000009"/>
          <w:spacing w:val="-1"/>
          <w:w w:val="99"/>
        </w:rPr>
        <w:t>o</w:t>
      </w:r>
      <w:r>
        <w:rPr>
          <w:color w:val="000009"/>
          <w:w w:val="99"/>
        </w:rPr>
        <w:t>bs</w:t>
      </w:r>
      <w:r>
        <w:rPr>
          <w:color w:val="000009"/>
          <w:spacing w:val="-2"/>
          <w:w w:val="99"/>
        </w:rPr>
        <w:t>e</w:t>
      </w:r>
      <w:r>
        <w:rPr>
          <w:color w:val="000009"/>
        </w:rPr>
        <w:t>r</w:t>
      </w:r>
      <w:r>
        <w:rPr>
          <w:color w:val="000009"/>
          <w:w w:val="99"/>
        </w:rPr>
        <w:t xml:space="preserve">ved </w:t>
      </w:r>
      <w:r>
        <w:rPr>
          <w:color w:val="000009"/>
          <w:spacing w:val="-1"/>
        </w:rPr>
        <w:t>t</w:t>
      </w:r>
      <w:r>
        <w:rPr>
          <w:color w:val="000009"/>
          <w:spacing w:val="-1"/>
          <w:w w:val="99"/>
        </w:rPr>
        <w:t>hu</w:t>
      </w:r>
      <w:r>
        <w:rPr>
          <w:color w:val="000009"/>
        </w:rPr>
        <w:t>s:</w:t>
      </w:r>
    </w:p>
    <w:p w:rsidR="000471B0" w:rsidRDefault="0095498C">
      <w:pPr>
        <w:spacing w:before="13" w:line="247" w:lineRule="auto"/>
        <w:ind w:left="1582" w:right="1258"/>
        <w:jc w:val="both"/>
        <w:rPr>
          <w:sz w:val="24"/>
        </w:rPr>
      </w:pPr>
      <w:r>
        <w:rPr>
          <w:color w:val="000009"/>
          <w:sz w:val="24"/>
        </w:rPr>
        <w:t>“</w:t>
      </w:r>
      <w:r>
        <w:rPr>
          <w:b/>
          <w:color w:val="000009"/>
          <w:sz w:val="24"/>
        </w:rPr>
        <w:t>7</w:t>
      </w:r>
      <w:r>
        <w:rPr>
          <w:color w:val="000009"/>
          <w:sz w:val="24"/>
        </w:rPr>
        <w:t>. Applying the abovesaid settled  principles  to  the  facts of the case at hand we are satisfied that provision made by the appellant Company for meeting the liability incurred by it under the leave encashment scheme proportionate with the entitlement ear</w:t>
      </w:r>
      <w:r>
        <w:rPr>
          <w:color w:val="000009"/>
          <w:sz w:val="24"/>
        </w:rPr>
        <w:t>ned by employees of the Company, inclusive of the officers and the staff, subject to the ceiling on accumulation as applicable on the relevant date, is entitled to deduction out of the gross receipts for the accounting year during which</w:t>
      </w:r>
      <w:r>
        <w:rPr>
          <w:color w:val="000009"/>
          <w:spacing w:val="22"/>
          <w:sz w:val="24"/>
        </w:rPr>
        <w:t xml:space="preserve"> </w:t>
      </w:r>
      <w:r>
        <w:rPr>
          <w:color w:val="000009"/>
          <w:sz w:val="24"/>
        </w:rPr>
        <w:t>the</w:t>
      </w:r>
    </w:p>
    <w:p w:rsidR="000471B0" w:rsidRDefault="000471B0">
      <w:pPr>
        <w:spacing w:line="247" w:lineRule="auto"/>
        <w:jc w:val="both"/>
        <w:rPr>
          <w:sz w:val="24"/>
        </w:rPr>
        <w:sectPr w:rsidR="000471B0">
          <w:pgSz w:w="11900" w:h="16840"/>
          <w:pgMar w:top="1300" w:right="1280" w:bottom="280" w:left="940" w:header="730" w:footer="0" w:gutter="0"/>
          <w:cols w:space="720"/>
        </w:sectPr>
      </w:pPr>
    </w:p>
    <w:p w:rsidR="000471B0" w:rsidRDefault="0095498C">
      <w:pPr>
        <w:spacing w:before="130" w:line="247" w:lineRule="auto"/>
        <w:ind w:left="1582" w:right="1265"/>
        <w:jc w:val="both"/>
        <w:rPr>
          <w:sz w:val="24"/>
        </w:rPr>
      </w:pPr>
      <w:r>
        <w:rPr>
          <w:color w:val="000009"/>
          <w:sz w:val="24"/>
        </w:rPr>
        <w:t>provision is made for the liability. The liability is not a contingent liability. The High Court was not right in taking the view to the</w:t>
      </w:r>
      <w:r>
        <w:rPr>
          <w:color w:val="000009"/>
          <w:spacing w:val="-4"/>
          <w:sz w:val="24"/>
        </w:rPr>
        <w:t xml:space="preserve"> </w:t>
      </w:r>
      <w:r>
        <w:rPr>
          <w:color w:val="000009"/>
          <w:sz w:val="24"/>
        </w:rPr>
        <w:t>contrary.”</w:t>
      </w:r>
    </w:p>
    <w:p w:rsidR="000471B0" w:rsidRDefault="000471B0">
      <w:pPr>
        <w:pStyle w:val="BodyText"/>
        <w:spacing w:before="7"/>
        <w:rPr>
          <w:sz w:val="29"/>
        </w:rPr>
      </w:pPr>
    </w:p>
    <w:p w:rsidR="000471B0" w:rsidRDefault="0095498C">
      <w:pPr>
        <w:pStyle w:val="ListParagraph"/>
        <w:numPr>
          <w:ilvl w:val="0"/>
          <w:numId w:val="5"/>
        </w:numPr>
        <w:tabs>
          <w:tab w:val="left" w:pos="1222"/>
        </w:tabs>
        <w:spacing w:line="494" w:lineRule="auto"/>
        <w:ind w:left="501" w:right="150" w:firstLine="0"/>
        <w:jc w:val="both"/>
        <w:rPr>
          <w:sz w:val="28"/>
        </w:rPr>
      </w:pPr>
      <w:r>
        <w:rPr>
          <w:color w:val="000009"/>
          <w:sz w:val="28"/>
        </w:rPr>
        <w:t xml:space="preserve">Before the judgment in </w:t>
      </w:r>
      <w:r>
        <w:rPr>
          <w:b/>
          <w:i/>
          <w:smallCaps/>
          <w:color w:val="000009"/>
          <w:sz w:val="28"/>
        </w:rPr>
        <w:t>Bhara</w:t>
      </w:r>
      <w:r>
        <w:rPr>
          <w:b/>
          <w:i/>
          <w:color w:val="000009"/>
          <w:sz w:val="28"/>
        </w:rPr>
        <w:t xml:space="preserve">t </w:t>
      </w:r>
      <w:r>
        <w:rPr>
          <w:b/>
          <w:i/>
          <w:smallCaps/>
          <w:color w:val="000009"/>
          <w:sz w:val="28"/>
        </w:rPr>
        <w:t>Ea</w:t>
      </w:r>
      <w:r>
        <w:rPr>
          <w:b/>
          <w:i/>
          <w:color w:val="000009"/>
          <w:sz w:val="28"/>
        </w:rPr>
        <w:t xml:space="preserve">rth Movers </w:t>
      </w:r>
      <w:r>
        <w:rPr>
          <w:color w:val="000009"/>
          <w:sz w:val="28"/>
        </w:rPr>
        <w:t xml:space="preserve">(supra), various tribunals and High Courts across the country were treating the liability in lieu of leave encashment as a contingent liability. This did not go down well with the assessees following the mercantile accounting system, as they were not able </w:t>
      </w:r>
      <w:r>
        <w:rPr>
          <w:color w:val="000009"/>
          <w:sz w:val="28"/>
        </w:rPr>
        <w:t>to avail deductions upon mere creation of a provision against such liability</w:t>
      </w:r>
      <w:r>
        <w:rPr>
          <w:color w:val="000009"/>
          <w:spacing w:val="31"/>
          <w:sz w:val="28"/>
        </w:rPr>
        <w:t xml:space="preserve"> </w:t>
      </w:r>
      <w:r>
        <w:rPr>
          <w:color w:val="000009"/>
          <w:sz w:val="28"/>
        </w:rPr>
        <w:t>without</w:t>
      </w:r>
      <w:r>
        <w:rPr>
          <w:color w:val="000009"/>
          <w:spacing w:val="30"/>
          <w:sz w:val="28"/>
        </w:rPr>
        <w:t xml:space="preserve"> </w:t>
      </w:r>
      <w:r>
        <w:rPr>
          <w:color w:val="000009"/>
          <w:sz w:val="28"/>
        </w:rPr>
        <w:t>making</w:t>
      </w:r>
      <w:r>
        <w:rPr>
          <w:color w:val="000009"/>
          <w:spacing w:val="32"/>
          <w:sz w:val="28"/>
        </w:rPr>
        <w:t xml:space="preserve"> </w:t>
      </w:r>
      <w:r>
        <w:rPr>
          <w:color w:val="000009"/>
          <w:sz w:val="28"/>
        </w:rPr>
        <w:t>the</w:t>
      </w:r>
      <w:r>
        <w:rPr>
          <w:color w:val="000009"/>
          <w:spacing w:val="31"/>
          <w:sz w:val="28"/>
        </w:rPr>
        <w:t xml:space="preserve"> </w:t>
      </w:r>
      <w:r>
        <w:rPr>
          <w:color w:val="000009"/>
          <w:sz w:val="28"/>
        </w:rPr>
        <w:t>actual</w:t>
      </w:r>
      <w:r>
        <w:rPr>
          <w:color w:val="000009"/>
          <w:spacing w:val="31"/>
          <w:sz w:val="28"/>
        </w:rPr>
        <w:t xml:space="preserve"> </w:t>
      </w:r>
      <w:r>
        <w:rPr>
          <w:color w:val="000009"/>
          <w:sz w:val="28"/>
        </w:rPr>
        <w:t>payment.</w:t>
      </w:r>
      <w:r>
        <w:rPr>
          <w:color w:val="000009"/>
          <w:spacing w:val="31"/>
          <w:sz w:val="28"/>
        </w:rPr>
        <w:t xml:space="preserve"> </w:t>
      </w:r>
      <w:r>
        <w:rPr>
          <w:color w:val="000009"/>
          <w:sz w:val="28"/>
        </w:rPr>
        <w:t>A</w:t>
      </w:r>
      <w:r>
        <w:rPr>
          <w:color w:val="000009"/>
          <w:spacing w:val="31"/>
          <w:sz w:val="28"/>
        </w:rPr>
        <w:t xml:space="preserve"> </w:t>
      </w:r>
      <w:r>
        <w:rPr>
          <w:color w:val="000009"/>
          <w:sz w:val="28"/>
        </w:rPr>
        <w:t>challenge</w:t>
      </w:r>
      <w:r>
        <w:rPr>
          <w:color w:val="000009"/>
          <w:spacing w:val="29"/>
          <w:sz w:val="28"/>
        </w:rPr>
        <w:t xml:space="preserve"> </w:t>
      </w:r>
      <w:r>
        <w:rPr>
          <w:color w:val="000009"/>
          <w:sz w:val="28"/>
        </w:rPr>
        <w:t>to</w:t>
      </w:r>
      <w:r>
        <w:rPr>
          <w:color w:val="000009"/>
          <w:spacing w:val="33"/>
          <w:sz w:val="28"/>
        </w:rPr>
        <w:t xml:space="preserve"> </w:t>
      </w:r>
      <w:r>
        <w:rPr>
          <w:color w:val="000009"/>
          <w:sz w:val="28"/>
        </w:rPr>
        <w:t>this</w:t>
      </w:r>
    </w:p>
    <w:p w:rsidR="000471B0" w:rsidRDefault="0095498C">
      <w:pPr>
        <w:spacing w:before="47"/>
        <w:ind w:left="501"/>
        <w:rPr>
          <w:b/>
          <w:i/>
          <w:sz w:val="28"/>
        </w:rPr>
      </w:pPr>
      <w:r>
        <w:rPr>
          <w:color w:val="000009"/>
          <w:sz w:val="28"/>
        </w:rPr>
        <w:t>leg</w:t>
      </w:r>
      <w:r>
        <w:rPr>
          <w:color w:val="000009"/>
          <w:spacing w:val="-1"/>
          <w:w w:val="99"/>
          <w:sz w:val="28"/>
        </w:rPr>
        <w:t>a</w:t>
      </w:r>
      <w:r>
        <w:rPr>
          <w:color w:val="000009"/>
          <w:sz w:val="28"/>
        </w:rPr>
        <w:t>l</w:t>
      </w:r>
      <w:r>
        <w:rPr>
          <w:color w:val="000009"/>
          <w:spacing w:val="5"/>
          <w:sz w:val="28"/>
        </w:rPr>
        <w:t xml:space="preserve"> </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z w:val="28"/>
        </w:rPr>
        <w:t>io</w:t>
      </w:r>
      <w:r>
        <w:rPr>
          <w:color w:val="000009"/>
          <w:w w:val="99"/>
          <w:sz w:val="28"/>
        </w:rPr>
        <w:t>n</w:t>
      </w:r>
      <w:r>
        <w:rPr>
          <w:color w:val="000009"/>
          <w:spacing w:val="7"/>
          <w:sz w:val="28"/>
        </w:rPr>
        <w:t xml:space="preserve"> </w:t>
      </w:r>
      <w:r>
        <w:rPr>
          <w:color w:val="000009"/>
          <w:spacing w:val="-2"/>
          <w:sz w:val="28"/>
        </w:rPr>
        <w:t>r</w:t>
      </w:r>
      <w:r>
        <w:rPr>
          <w:color w:val="000009"/>
          <w:w w:val="99"/>
          <w:sz w:val="28"/>
        </w:rPr>
        <w:t>e</w:t>
      </w:r>
      <w:r>
        <w:rPr>
          <w:color w:val="000009"/>
          <w:spacing w:val="-1"/>
          <w:w w:val="99"/>
          <w:sz w:val="28"/>
        </w:rPr>
        <w:t>a</w:t>
      </w:r>
      <w:r>
        <w:rPr>
          <w:color w:val="000009"/>
          <w:w w:val="99"/>
          <w:sz w:val="28"/>
        </w:rPr>
        <w:t>c</w:t>
      </w:r>
      <w:r>
        <w:rPr>
          <w:color w:val="000009"/>
          <w:spacing w:val="-1"/>
          <w:w w:val="99"/>
          <w:sz w:val="28"/>
        </w:rPr>
        <w:t>h</w:t>
      </w:r>
      <w:r>
        <w:rPr>
          <w:color w:val="000009"/>
          <w:w w:val="99"/>
          <w:sz w:val="28"/>
        </w:rPr>
        <w:t>ed</w:t>
      </w:r>
      <w:r>
        <w:rPr>
          <w:color w:val="000009"/>
          <w:spacing w:val="6"/>
          <w:w w:val="99"/>
          <w:sz w:val="28"/>
        </w:rPr>
        <w:t xml:space="preserve"> </w:t>
      </w:r>
      <w:r>
        <w:rPr>
          <w:color w:val="000009"/>
          <w:w w:val="99"/>
          <w:sz w:val="28"/>
        </w:rPr>
        <w:t>bef</w:t>
      </w:r>
      <w:r>
        <w:rPr>
          <w:color w:val="000009"/>
          <w:spacing w:val="-1"/>
          <w:w w:val="99"/>
          <w:sz w:val="28"/>
        </w:rPr>
        <w:t>o</w:t>
      </w:r>
      <w:r>
        <w:rPr>
          <w:color w:val="000009"/>
          <w:sz w:val="28"/>
        </w:rPr>
        <w:t>r</w:t>
      </w:r>
      <w:r>
        <w:rPr>
          <w:color w:val="000009"/>
          <w:w w:val="99"/>
          <w:sz w:val="28"/>
        </w:rPr>
        <w:t>e</w:t>
      </w:r>
      <w:r>
        <w:rPr>
          <w:color w:val="000009"/>
          <w:spacing w:val="6"/>
          <w:w w:val="99"/>
          <w:sz w:val="28"/>
        </w:rPr>
        <w:t xml:space="preserve"> </w:t>
      </w:r>
      <w:r>
        <w:rPr>
          <w:color w:val="000009"/>
          <w:spacing w:val="-1"/>
          <w:sz w:val="28"/>
        </w:rPr>
        <w:t>t</w:t>
      </w:r>
      <w:r>
        <w:rPr>
          <w:color w:val="000009"/>
          <w:spacing w:val="-1"/>
          <w:w w:val="99"/>
          <w:sz w:val="28"/>
        </w:rPr>
        <w:t>h</w:t>
      </w:r>
      <w:r>
        <w:rPr>
          <w:color w:val="000009"/>
          <w:sz w:val="28"/>
        </w:rPr>
        <w:t>is</w:t>
      </w:r>
      <w:r>
        <w:rPr>
          <w:color w:val="000009"/>
          <w:spacing w:val="8"/>
          <w:sz w:val="28"/>
        </w:rPr>
        <w:t xml:space="preserve"> </w:t>
      </w:r>
      <w:r>
        <w:rPr>
          <w:color w:val="000009"/>
          <w:sz w:val="28"/>
        </w:rPr>
        <w:t>C</w:t>
      </w:r>
      <w:r>
        <w:rPr>
          <w:color w:val="000009"/>
          <w:spacing w:val="-1"/>
          <w:w w:val="99"/>
          <w:sz w:val="28"/>
        </w:rPr>
        <w:t>ou</w:t>
      </w:r>
      <w:r>
        <w:rPr>
          <w:color w:val="000009"/>
          <w:sz w:val="28"/>
        </w:rPr>
        <w:t>rt</w:t>
      </w:r>
      <w:r>
        <w:rPr>
          <w:color w:val="000009"/>
          <w:spacing w:val="5"/>
          <w:sz w:val="28"/>
        </w:rPr>
        <w:t xml:space="preserve"> </w:t>
      </w:r>
      <w:r>
        <w:rPr>
          <w:color w:val="000009"/>
          <w:sz w:val="28"/>
        </w:rPr>
        <w:t>in</w:t>
      </w:r>
      <w:r>
        <w:rPr>
          <w:color w:val="000009"/>
          <w:spacing w:val="18"/>
          <w:sz w:val="28"/>
        </w:rPr>
        <w:t xml:space="preserve"> </w:t>
      </w:r>
      <w:r>
        <w:rPr>
          <w:b/>
          <w:i/>
          <w:smallCaps/>
          <w:color w:val="000009"/>
          <w:w w:val="108"/>
          <w:sz w:val="28"/>
        </w:rPr>
        <w:t>Bh</w:t>
      </w:r>
      <w:r>
        <w:rPr>
          <w:b/>
          <w:i/>
          <w:smallCaps/>
          <w:color w:val="000009"/>
          <w:spacing w:val="-1"/>
          <w:w w:val="108"/>
          <w:sz w:val="28"/>
        </w:rPr>
        <w:t>a</w:t>
      </w:r>
      <w:r>
        <w:rPr>
          <w:b/>
          <w:i/>
          <w:smallCaps/>
          <w:color w:val="000009"/>
          <w:w w:val="101"/>
          <w:sz w:val="28"/>
        </w:rPr>
        <w:t>r</w:t>
      </w:r>
      <w:r>
        <w:rPr>
          <w:b/>
          <w:i/>
          <w:smallCaps/>
          <w:color w:val="000009"/>
          <w:spacing w:val="-1"/>
          <w:w w:val="101"/>
          <w:sz w:val="28"/>
        </w:rPr>
        <w:t>a</w:t>
      </w:r>
      <w:r>
        <w:rPr>
          <w:b/>
          <w:i/>
          <w:color w:val="000009"/>
          <w:sz w:val="28"/>
        </w:rPr>
        <w:t>t</w:t>
      </w:r>
      <w:r>
        <w:rPr>
          <w:b/>
          <w:i/>
          <w:color w:val="000009"/>
          <w:spacing w:val="7"/>
          <w:sz w:val="28"/>
        </w:rPr>
        <w:t xml:space="preserve"> </w:t>
      </w:r>
      <w:r>
        <w:rPr>
          <w:b/>
          <w:i/>
          <w:smallCaps/>
          <w:color w:val="000009"/>
          <w:w w:val="107"/>
          <w:sz w:val="28"/>
        </w:rPr>
        <w:t>E</w:t>
      </w:r>
      <w:r>
        <w:rPr>
          <w:b/>
          <w:i/>
          <w:smallCaps/>
          <w:color w:val="000009"/>
          <w:spacing w:val="-1"/>
          <w:w w:val="107"/>
          <w:sz w:val="28"/>
        </w:rPr>
        <w:t>a</w:t>
      </w:r>
      <w:r>
        <w:rPr>
          <w:b/>
          <w:i/>
          <w:color w:val="000009"/>
          <w:sz w:val="28"/>
        </w:rPr>
        <w:t>rt</w:t>
      </w:r>
      <w:r>
        <w:rPr>
          <w:b/>
          <w:i/>
          <w:color w:val="000009"/>
          <w:w w:val="99"/>
          <w:sz w:val="28"/>
        </w:rPr>
        <w:t>h</w:t>
      </w:r>
      <w:r>
        <w:rPr>
          <w:b/>
          <w:i/>
          <w:color w:val="000009"/>
          <w:spacing w:val="6"/>
          <w:sz w:val="28"/>
        </w:rPr>
        <w:t xml:space="preserve"> </w:t>
      </w:r>
      <w:r>
        <w:rPr>
          <w:b/>
          <w:i/>
          <w:color w:val="000009"/>
          <w:spacing w:val="-1"/>
          <w:sz w:val="28"/>
        </w:rPr>
        <w:t>M</w:t>
      </w:r>
      <w:r>
        <w:rPr>
          <w:b/>
          <w:i/>
          <w:color w:val="000009"/>
          <w:w w:val="99"/>
          <w:sz w:val="28"/>
        </w:rPr>
        <w:t>ov</w:t>
      </w:r>
      <w:r>
        <w:rPr>
          <w:b/>
          <w:i/>
          <w:color w:val="000009"/>
          <w:spacing w:val="-1"/>
          <w:w w:val="99"/>
          <w:sz w:val="28"/>
        </w:rPr>
        <w:t>e</w:t>
      </w:r>
      <w:r>
        <w:rPr>
          <w:b/>
          <w:i/>
          <w:color w:val="000009"/>
          <w:w w:val="99"/>
          <w:sz w:val="28"/>
        </w:rPr>
        <w:t>rs</w:t>
      </w:r>
    </w:p>
    <w:p w:rsidR="000471B0" w:rsidRDefault="000471B0">
      <w:pPr>
        <w:pStyle w:val="BodyText"/>
        <w:spacing w:before="11"/>
        <w:rPr>
          <w:b/>
          <w:i/>
          <w:sz w:val="30"/>
        </w:rPr>
      </w:pPr>
    </w:p>
    <w:p w:rsidR="000471B0" w:rsidRDefault="0095498C">
      <w:pPr>
        <w:pStyle w:val="BodyText"/>
        <w:ind w:left="501"/>
      </w:pPr>
      <w:r>
        <w:rPr>
          <w:color w:val="000009"/>
        </w:rPr>
        <w:t>(supra), wherein the Court reversed the position.</w:t>
      </w:r>
    </w:p>
    <w:p w:rsidR="000471B0" w:rsidRDefault="000471B0">
      <w:pPr>
        <w:pStyle w:val="BodyText"/>
        <w:spacing w:before="7"/>
        <w:rPr>
          <w:sz w:val="39"/>
        </w:rPr>
      </w:pPr>
    </w:p>
    <w:p w:rsidR="000471B0" w:rsidRDefault="0095498C">
      <w:pPr>
        <w:pStyle w:val="ListParagraph"/>
        <w:numPr>
          <w:ilvl w:val="0"/>
          <w:numId w:val="5"/>
        </w:numPr>
        <w:tabs>
          <w:tab w:val="left" w:pos="1222"/>
        </w:tabs>
        <w:spacing w:line="491" w:lineRule="auto"/>
        <w:ind w:left="501" w:firstLine="0"/>
        <w:jc w:val="both"/>
        <w:rPr>
          <w:sz w:val="28"/>
        </w:rPr>
      </w:pPr>
      <w:r>
        <w:rPr>
          <w:color w:val="000009"/>
          <w:sz w:val="28"/>
        </w:rPr>
        <w:t>It is no doubt true that the legislature cannot sit over a judgment of this Court or so to speak overrule it. There cannot be any declaration of invalidating a judgment of the Court without altering the legal basis of the judgment ­ as a judgment is delive</w:t>
      </w:r>
      <w:r>
        <w:rPr>
          <w:color w:val="000009"/>
          <w:sz w:val="28"/>
        </w:rPr>
        <w:t xml:space="preserve">red with strict regard to the enactment as applicable at the relevant time. However, once the enactment itself stands corrected, the basic cause of adjudication stands altered and necessary effect follows the same. A legislative body is not supposed to be </w:t>
      </w:r>
      <w:r>
        <w:rPr>
          <w:color w:val="000009"/>
          <w:sz w:val="28"/>
        </w:rPr>
        <w:t>in possession of a heavenly wisdom so as to contemplate</w:t>
      </w:r>
      <w:r>
        <w:rPr>
          <w:color w:val="000009"/>
          <w:spacing w:val="62"/>
          <w:sz w:val="28"/>
        </w:rPr>
        <w:t xml:space="preserve"> </w:t>
      </w:r>
      <w:r>
        <w:rPr>
          <w:color w:val="000009"/>
          <w:sz w:val="28"/>
        </w:rPr>
        <w:t>all</w:t>
      </w:r>
      <w:r>
        <w:rPr>
          <w:color w:val="000009"/>
          <w:spacing w:val="61"/>
          <w:sz w:val="28"/>
        </w:rPr>
        <w:t xml:space="preserve"> </w:t>
      </w:r>
      <w:r>
        <w:rPr>
          <w:color w:val="000009"/>
          <w:sz w:val="28"/>
        </w:rPr>
        <w:t>possible</w:t>
      </w:r>
      <w:r>
        <w:rPr>
          <w:color w:val="000009"/>
          <w:spacing w:val="61"/>
          <w:sz w:val="28"/>
        </w:rPr>
        <w:t xml:space="preserve"> </w:t>
      </w:r>
      <w:r>
        <w:rPr>
          <w:color w:val="000009"/>
          <w:sz w:val="28"/>
        </w:rPr>
        <w:t>exigencies</w:t>
      </w:r>
      <w:r>
        <w:rPr>
          <w:color w:val="000009"/>
          <w:spacing w:val="62"/>
          <w:sz w:val="28"/>
        </w:rPr>
        <w:t xml:space="preserve"> </w:t>
      </w:r>
      <w:r>
        <w:rPr>
          <w:color w:val="000009"/>
          <w:sz w:val="28"/>
        </w:rPr>
        <w:t>of</w:t>
      </w:r>
      <w:r>
        <w:rPr>
          <w:color w:val="000009"/>
          <w:spacing w:val="62"/>
          <w:sz w:val="28"/>
        </w:rPr>
        <w:t xml:space="preserve"> </w:t>
      </w:r>
      <w:r>
        <w:rPr>
          <w:color w:val="000009"/>
          <w:sz w:val="28"/>
        </w:rPr>
        <w:t>their</w:t>
      </w:r>
      <w:r>
        <w:rPr>
          <w:color w:val="000009"/>
          <w:spacing w:val="62"/>
          <w:sz w:val="28"/>
        </w:rPr>
        <w:t xml:space="preserve"> </w:t>
      </w:r>
      <w:r>
        <w:rPr>
          <w:color w:val="000009"/>
          <w:sz w:val="28"/>
        </w:rPr>
        <w:t>enactment.</w:t>
      </w:r>
      <w:r>
        <w:rPr>
          <w:color w:val="000009"/>
          <w:spacing w:val="63"/>
          <w:sz w:val="28"/>
        </w:rPr>
        <w:t xml:space="preserve"> </w:t>
      </w:r>
      <w:r>
        <w:rPr>
          <w:color w:val="000009"/>
          <w:sz w:val="28"/>
        </w:rPr>
        <w:t>As</w:t>
      </w:r>
      <w:r>
        <w:rPr>
          <w:color w:val="000009"/>
          <w:spacing w:val="61"/>
          <w:sz w:val="28"/>
        </w:rPr>
        <w:t xml:space="preserve"> </w:t>
      </w:r>
      <w:r>
        <w:rPr>
          <w:color w:val="000009"/>
          <w:sz w:val="28"/>
        </w:rPr>
        <w:t>and</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58"/>
        <w:jc w:val="both"/>
      </w:pPr>
      <w:r>
        <w:rPr>
          <w:color w:val="000009"/>
        </w:rPr>
        <w:t>when the legislature decides to solve a problem, it has multiple solutions on the table. At this stage, the Parliament exercises its legislative wisdom to shortlist the most desirable solution and enacts a law to that effect. It is in the nature of a ‘tria</w:t>
      </w:r>
      <w:r>
        <w:rPr>
          <w:color w:val="000009"/>
        </w:rPr>
        <w:t>l and error’ exercise and we must note that a law­making body, particularly in statutes of fiscal nature, is duly empowered to undertake such an exercise as long as the concern of legislative competence does not come into doubt. Upon the law coming into fo</w:t>
      </w:r>
      <w:r>
        <w:rPr>
          <w:color w:val="000009"/>
        </w:rPr>
        <w:t>rce, it becomes operative in the public domain and opens itself to any review under Part III as and when it is found to be plagued with infirmities. Upon being invalidated by the Court, the legislature is free to diagnose such law and alter the invalid ele</w:t>
      </w:r>
      <w:r>
        <w:rPr>
          <w:color w:val="000009"/>
        </w:rPr>
        <w:t>ments thereof. In doing so, the legislature is not declaring the opinion of the Court to be</w:t>
      </w:r>
      <w:r>
        <w:rPr>
          <w:color w:val="000009"/>
          <w:spacing w:val="-3"/>
        </w:rPr>
        <w:t xml:space="preserve"> </w:t>
      </w:r>
      <w:r>
        <w:rPr>
          <w:color w:val="000009"/>
        </w:rPr>
        <w:t>invalid.</w:t>
      </w:r>
    </w:p>
    <w:p w:rsidR="000471B0" w:rsidRDefault="0095498C">
      <w:pPr>
        <w:pStyle w:val="ListParagraph"/>
        <w:numPr>
          <w:ilvl w:val="0"/>
          <w:numId w:val="5"/>
        </w:numPr>
        <w:tabs>
          <w:tab w:val="left" w:pos="1222"/>
        </w:tabs>
        <w:spacing w:before="139" w:line="542" w:lineRule="auto"/>
        <w:ind w:left="501" w:right="150" w:firstLine="0"/>
        <w:jc w:val="both"/>
        <w:rPr>
          <w:b/>
          <w:i/>
          <w:sz w:val="28"/>
        </w:rPr>
      </w:pPr>
      <w:r>
        <w:rPr>
          <w:color w:val="000009"/>
          <w:sz w:val="28"/>
        </w:rPr>
        <w:t xml:space="preserve">In </w:t>
      </w:r>
      <w:r>
        <w:rPr>
          <w:b/>
          <w:i/>
          <w:color w:val="000009"/>
          <w:sz w:val="28"/>
        </w:rPr>
        <w:t>Wel</w:t>
      </w:r>
      <w:r>
        <w:rPr>
          <w:b/>
          <w:i/>
          <w:smallCaps/>
          <w:color w:val="000009"/>
          <w:sz w:val="28"/>
        </w:rPr>
        <w:t>fa</w:t>
      </w:r>
      <w:r>
        <w:rPr>
          <w:b/>
          <w:i/>
          <w:color w:val="000009"/>
          <w:sz w:val="28"/>
        </w:rPr>
        <w:t>re Associ</w:t>
      </w:r>
      <w:r>
        <w:rPr>
          <w:b/>
          <w:i/>
          <w:smallCaps/>
          <w:color w:val="000009"/>
          <w:sz w:val="28"/>
        </w:rPr>
        <w:t>a</w:t>
      </w:r>
      <w:r>
        <w:rPr>
          <w:b/>
          <w:i/>
          <w:color w:val="000009"/>
          <w:sz w:val="28"/>
        </w:rPr>
        <w:t>tion. A.R.P., M</w:t>
      </w:r>
      <w:r>
        <w:rPr>
          <w:b/>
          <w:i/>
          <w:smallCaps/>
          <w:color w:val="000009"/>
          <w:sz w:val="28"/>
        </w:rPr>
        <w:t>aharas</w:t>
      </w:r>
      <w:r>
        <w:rPr>
          <w:b/>
          <w:i/>
          <w:color w:val="000009"/>
          <w:sz w:val="28"/>
        </w:rPr>
        <w:t>ht</w:t>
      </w:r>
      <w:r>
        <w:rPr>
          <w:b/>
          <w:i/>
          <w:smallCaps/>
          <w:color w:val="000009"/>
          <w:sz w:val="28"/>
        </w:rPr>
        <w:t>ra</w:t>
      </w:r>
      <w:r>
        <w:rPr>
          <w:b/>
          <w:i/>
          <w:color w:val="000009"/>
          <w:sz w:val="28"/>
        </w:rPr>
        <w:t xml:space="preserve"> </w:t>
      </w:r>
      <w:r>
        <w:rPr>
          <w:b/>
          <w:i/>
          <w:smallCaps/>
          <w:color w:val="000009"/>
          <w:sz w:val="28"/>
        </w:rPr>
        <w:t>a</w:t>
      </w:r>
      <w:r>
        <w:rPr>
          <w:b/>
          <w:i/>
          <w:color w:val="000009"/>
          <w:sz w:val="28"/>
        </w:rPr>
        <w:t>nd Anr.  vs.</w:t>
      </w:r>
      <w:r>
        <w:rPr>
          <w:b/>
          <w:i/>
          <w:color w:val="000009"/>
          <w:spacing w:val="61"/>
          <w:sz w:val="28"/>
        </w:rPr>
        <w:t xml:space="preserve"> </w:t>
      </w:r>
      <w:r>
        <w:rPr>
          <w:b/>
          <w:i/>
          <w:color w:val="000009"/>
          <w:sz w:val="28"/>
        </w:rPr>
        <w:t>R</w:t>
      </w:r>
      <w:r>
        <w:rPr>
          <w:b/>
          <w:i/>
          <w:smallCaps/>
          <w:color w:val="000009"/>
          <w:sz w:val="28"/>
        </w:rPr>
        <w:t>a</w:t>
      </w:r>
      <w:r>
        <w:rPr>
          <w:b/>
          <w:i/>
          <w:color w:val="000009"/>
          <w:sz w:val="28"/>
        </w:rPr>
        <w:t>njit</w:t>
      </w:r>
      <w:r>
        <w:rPr>
          <w:b/>
          <w:i/>
          <w:color w:val="000009"/>
          <w:spacing w:val="62"/>
          <w:sz w:val="28"/>
        </w:rPr>
        <w:t xml:space="preserve"> </w:t>
      </w:r>
      <w:r>
        <w:rPr>
          <w:b/>
          <w:i/>
          <w:color w:val="000009"/>
          <w:sz w:val="28"/>
        </w:rPr>
        <w:t>P.</w:t>
      </w:r>
      <w:r>
        <w:rPr>
          <w:b/>
          <w:i/>
          <w:color w:val="000009"/>
          <w:spacing w:val="60"/>
          <w:sz w:val="28"/>
        </w:rPr>
        <w:t xml:space="preserve"> </w:t>
      </w:r>
      <w:r>
        <w:rPr>
          <w:b/>
          <w:i/>
          <w:color w:val="000009"/>
          <w:sz w:val="28"/>
        </w:rPr>
        <w:t>Gohil</w:t>
      </w:r>
      <w:r>
        <w:rPr>
          <w:b/>
          <w:i/>
          <w:color w:val="000009"/>
          <w:spacing w:val="60"/>
          <w:sz w:val="28"/>
        </w:rPr>
        <w:t xml:space="preserve"> </w:t>
      </w:r>
      <w:r>
        <w:rPr>
          <w:b/>
          <w:i/>
          <w:smallCaps/>
          <w:color w:val="000009"/>
          <w:sz w:val="28"/>
        </w:rPr>
        <w:t>a</w:t>
      </w:r>
      <w:r>
        <w:rPr>
          <w:b/>
          <w:i/>
          <w:color w:val="000009"/>
          <w:sz w:val="28"/>
        </w:rPr>
        <w:t>nd</w:t>
      </w:r>
      <w:r>
        <w:rPr>
          <w:b/>
          <w:i/>
          <w:color w:val="000009"/>
          <w:spacing w:val="60"/>
          <w:sz w:val="28"/>
        </w:rPr>
        <w:t xml:space="preserve"> </w:t>
      </w:r>
      <w:r>
        <w:rPr>
          <w:b/>
          <w:i/>
          <w:color w:val="000009"/>
          <w:sz w:val="28"/>
        </w:rPr>
        <w:t>Ors.</w:t>
      </w:r>
      <w:hyperlink w:anchor="_bookmark16" w:history="1">
        <w:r>
          <w:rPr>
            <w:b/>
            <w:i/>
            <w:color w:val="000009"/>
            <w:sz w:val="28"/>
            <w:vertAlign w:val="superscript"/>
          </w:rPr>
          <w:t>17</w:t>
        </w:r>
      </w:hyperlink>
      <w:r>
        <w:rPr>
          <w:color w:val="000009"/>
          <w:sz w:val="28"/>
        </w:rPr>
        <w:t>,</w:t>
      </w:r>
      <w:r>
        <w:rPr>
          <w:color w:val="000009"/>
          <w:spacing w:val="59"/>
          <w:sz w:val="28"/>
        </w:rPr>
        <w:t xml:space="preserve"> </w:t>
      </w:r>
      <w:r>
        <w:rPr>
          <w:color w:val="000009"/>
          <w:sz w:val="28"/>
        </w:rPr>
        <w:t>this</w:t>
      </w:r>
      <w:r>
        <w:rPr>
          <w:color w:val="000009"/>
          <w:spacing w:val="60"/>
          <w:sz w:val="28"/>
        </w:rPr>
        <w:t xml:space="preserve"> </w:t>
      </w:r>
      <w:r>
        <w:rPr>
          <w:color w:val="000009"/>
          <w:sz w:val="28"/>
        </w:rPr>
        <w:t>Court</w:t>
      </w:r>
      <w:r>
        <w:rPr>
          <w:color w:val="000009"/>
          <w:spacing w:val="59"/>
          <w:sz w:val="28"/>
        </w:rPr>
        <w:t xml:space="preserve"> </w:t>
      </w:r>
      <w:r>
        <w:rPr>
          <w:color w:val="000009"/>
          <w:sz w:val="28"/>
        </w:rPr>
        <w:t>relied</w:t>
      </w:r>
      <w:r>
        <w:rPr>
          <w:color w:val="000009"/>
          <w:spacing w:val="59"/>
          <w:sz w:val="28"/>
        </w:rPr>
        <w:t xml:space="preserve"> </w:t>
      </w:r>
      <w:r>
        <w:rPr>
          <w:color w:val="000009"/>
          <w:sz w:val="28"/>
        </w:rPr>
        <w:t>upon</w:t>
      </w:r>
      <w:r>
        <w:rPr>
          <w:color w:val="000009"/>
          <w:spacing w:val="69"/>
          <w:sz w:val="28"/>
        </w:rPr>
        <w:t xml:space="preserve"> </w:t>
      </w:r>
      <w:r>
        <w:rPr>
          <w:b/>
          <w:i/>
          <w:color w:val="000009"/>
          <w:spacing w:val="-12"/>
          <w:sz w:val="28"/>
        </w:rPr>
        <w:t>Indi</w:t>
      </w:r>
      <w:r>
        <w:rPr>
          <w:b/>
          <w:i/>
          <w:smallCaps/>
          <w:color w:val="000009"/>
          <w:spacing w:val="-12"/>
          <w:sz w:val="28"/>
        </w:rPr>
        <w:t>a</w:t>
      </w:r>
      <w:r>
        <w:rPr>
          <w:b/>
          <w:i/>
          <w:color w:val="000009"/>
          <w:spacing w:val="-12"/>
          <w:sz w:val="28"/>
        </w:rPr>
        <w:t>n</w:t>
      </w:r>
    </w:p>
    <w:p w:rsidR="000471B0" w:rsidRDefault="0095498C">
      <w:pPr>
        <w:spacing w:line="499" w:lineRule="auto"/>
        <w:ind w:left="501" w:right="150"/>
        <w:jc w:val="both"/>
        <w:rPr>
          <w:sz w:val="28"/>
        </w:rPr>
      </w:pPr>
      <w:r>
        <w:rPr>
          <w:b/>
          <w:i/>
          <w:color w:val="000009"/>
          <w:w w:val="99"/>
          <w:sz w:val="28"/>
        </w:rPr>
        <w:t>A</w:t>
      </w:r>
      <w:r>
        <w:rPr>
          <w:b/>
          <w:i/>
          <w:color w:val="000009"/>
          <w:spacing w:val="-1"/>
          <w:w w:val="99"/>
          <w:sz w:val="28"/>
        </w:rPr>
        <w:t>lu</w:t>
      </w:r>
      <w:r>
        <w:rPr>
          <w:b/>
          <w:i/>
          <w:color w:val="000009"/>
          <w:sz w:val="28"/>
        </w:rPr>
        <w:t>m</w:t>
      </w:r>
      <w:r>
        <w:rPr>
          <w:b/>
          <w:i/>
          <w:color w:val="000009"/>
          <w:spacing w:val="-1"/>
          <w:sz w:val="28"/>
        </w:rPr>
        <w:t>i</w:t>
      </w:r>
      <w:r>
        <w:rPr>
          <w:b/>
          <w:i/>
          <w:color w:val="000009"/>
          <w:spacing w:val="-1"/>
          <w:w w:val="99"/>
          <w:sz w:val="28"/>
        </w:rPr>
        <w:t>n</w:t>
      </w:r>
      <w:r>
        <w:rPr>
          <w:b/>
          <w:i/>
          <w:color w:val="000009"/>
          <w:spacing w:val="-1"/>
          <w:sz w:val="28"/>
        </w:rPr>
        <w:t>i</w:t>
      </w:r>
      <w:r>
        <w:rPr>
          <w:b/>
          <w:i/>
          <w:color w:val="000009"/>
          <w:spacing w:val="-1"/>
          <w:w w:val="99"/>
          <w:sz w:val="28"/>
        </w:rPr>
        <w:t>u</w:t>
      </w:r>
      <w:r>
        <w:rPr>
          <w:b/>
          <w:i/>
          <w:color w:val="000009"/>
          <w:sz w:val="28"/>
        </w:rPr>
        <w:t>m</w:t>
      </w:r>
      <w:r>
        <w:rPr>
          <w:b/>
          <w:i/>
          <w:color w:val="000009"/>
          <w:spacing w:val="43"/>
          <w:sz w:val="28"/>
        </w:rPr>
        <w:t xml:space="preserve"> </w:t>
      </w:r>
      <w:r>
        <w:rPr>
          <w:b/>
          <w:i/>
          <w:color w:val="000009"/>
          <w:w w:val="99"/>
          <w:sz w:val="28"/>
        </w:rPr>
        <w:t>Co.</w:t>
      </w:r>
      <w:r>
        <w:rPr>
          <w:b/>
          <w:i/>
          <w:color w:val="000009"/>
          <w:spacing w:val="42"/>
          <w:w w:val="9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41"/>
          <w:sz w:val="28"/>
        </w:rPr>
        <w:t xml:space="preserve"> </w:t>
      </w:r>
      <w:r>
        <w:rPr>
          <w:b/>
          <w:i/>
          <w:color w:val="000009"/>
          <w:spacing w:val="-1"/>
          <w:sz w:val="28"/>
        </w:rPr>
        <w:t>O</w:t>
      </w:r>
      <w:r>
        <w:rPr>
          <w:b/>
          <w:i/>
          <w:color w:val="000009"/>
          <w:w w:val="99"/>
          <w:sz w:val="28"/>
        </w:rPr>
        <w:t>rs</w:t>
      </w:r>
      <w:r>
        <w:rPr>
          <w:b/>
          <w:i/>
          <w:color w:val="000009"/>
          <w:sz w:val="28"/>
        </w:rPr>
        <w:t>.</w:t>
      </w:r>
      <w:r>
        <w:rPr>
          <w:b/>
          <w:i/>
          <w:color w:val="000009"/>
          <w:spacing w:val="42"/>
          <w:sz w:val="28"/>
        </w:rPr>
        <w:t xml:space="preserve"> </w:t>
      </w:r>
      <w:r>
        <w:rPr>
          <w:b/>
          <w:i/>
          <w:color w:val="000009"/>
          <w:spacing w:val="-2"/>
          <w:sz w:val="28"/>
        </w:rPr>
        <w:t>v</w:t>
      </w:r>
      <w:r>
        <w:rPr>
          <w:b/>
          <w:i/>
          <w:color w:val="000009"/>
          <w:sz w:val="28"/>
        </w:rPr>
        <w:t>s</w:t>
      </w:r>
      <w:r>
        <w:rPr>
          <w:b/>
          <w:i/>
          <w:color w:val="000009"/>
          <w:sz w:val="28"/>
        </w:rPr>
        <w:t>.</w:t>
      </w:r>
      <w:r>
        <w:rPr>
          <w:b/>
          <w:i/>
          <w:color w:val="000009"/>
          <w:spacing w:val="42"/>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pacing w:val="43"/>
          <w:sz w:val="28"/>
        </w:rPr>
        <w:t xml:space="preserve"> </w:t>
      </w:r>
      <w:r>
        <w:rPr>
          <w:b/>
          <w:i/>
          <w:color w:val="000009"/>
          <w:spacing w:val="-2"/>
          <w:w w:val="99"/>
          <w:sz w:val="28"/>
        </w:rPr>
        <w:t>o</w:t>
      </w:r>
      <w:r>
        <w:rPr>
          <w:b/>
          <w:i/>
          <w:color w:val="000009"/>
          <w:sz w:val="28"/>
        </w:rPr>
        <w:t>f</w:t>
      </w:r>
      <w:r>
        <w:rPr>
          <w:b/>
          <w:i/>
          <w:color w:val="000009"/>
          <w:spacing w:val="44"/>
          <w:sz w:val="28"/>
        </w:rPr>
        <w:t xml:space="preserve"> </w:t>
      </w:r>
      <w:r>
        <w:rPr>
          <w:b/>
          <w:i/>
          <w:color w:val="000009"/>
          <w:spacing w:val="-1"/>
          <w:sz w:val="28"/>
        </w:rPr>
        <w:t>K</w:t>
      </w:r>
      <w:r>
        <w:rPr>
          <w:b/>
          <w:i/>
          <w:color w:val="000009"/>
          <w:spacing w:val="-1"/>
          <w:w w:val="99"/>
          <w:sz w:val="28"/>
        </w:rPr>
        <w:t>e</w:t>
      </w:r>
      <w:r>
        <w:rPr>
          <w:b/>
          <w:i/>
          <w:smallCaps/>
          <w:color w:val="000009"/>
          <w:w w:val="101"/>
          <w:sz w:val="28"/>
        </w:rPr>
        <w:t>r</w:t>
      </w:r>
      <w:r>
        <w:rPr>
          <w:b/>
          <w:i/>
          <w:smallCaps/>
          <w:color w:val="000009"/>
          <w:spacing w:val="-1"/>
          <w:w w:val="101"/>
          <w:sz w:val="28"/>
        </w:rPr>
        <w:t>a</w:t>
      </w:r>
      <w:r>
        <w:rPr>
          <w:b/>
          <w:i/>
          <w:color w:val="000009"/>
          <w:spacing w:val="-1"/>
          <w:sz w:val="28"/>
        </w:rPr>
        <w:t>l</w:t>
      </w:r>
      <w:r>
        <w:rPr>
          <w:b/>
          <w:i/>
          <w:smallCaps/>
          <w:color w:val="000009"/>
          <w:w w:val="118"/>
          <w:sz w:val="28"/>
        </w:rPr>
        <w:t>a</w:t>
      </w:r>
      <w:r>
        <w:rPr>
          <w:b/>
          <w:i/>
          <w:color w:val="000009"/>
          <w:spacing w:val="43"/>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41"/>
          <w:sz w:val="28"/>
        </w:rPr>
        <w:t xml:space="preserve"> </w:t>
      </w:r>
      <w:r>
        <w:rPr>
          <w:b/>
          <w:i/>
          <w:color w:val="000009"/>
          <w:spacing w:val="-1"/>
          <w:sz w:val="28"/>
        </w:rPr>
        <w:t>O</w:t>
      </w:r>
      <w:r>
        <w:rPr>
          <w:b/>
          <w:i/>
          <w:color w:val="000009"/>
          <w:w w:val="99"/>
          <w:sz w:val="28"/>
        </w:rPr>
        <w:t>rs</w:t>
      </w:r>
      <w:r>
        <w:rPr>
          <w:b/>
          <w:i/>
          <w:color w:val="000009"/>
          <w:spacing w:val="11"/>
          <w:sz w:val="28"/>
        </w:rPr>
        <w:t>.</w:t>
      </w:r>
      <w:hyperlink w:anchor="_bookmark17" w:history="1">
        <w:r>
          <w:rPr>
            <w:b/>
            <w:i/>
            <w:color w:val="000009"/>
            <w:spacing w:val="-1"/>
            <w:w w:val="121"/>
            <w:sz w:val="28"/>
            <w:vertAlign w:val="superscript"/>
          </w:rPr>
          <w:t>1</w:t>
        </w:r>
        <w:r>
          <w:rPr>
            <w:b/>
            <w:i/>
            <w:color w:val="000009"/>
            <w:w w:val="121"/>
            <w:sz w:val="28"/>
            <w:vertAlign w:val="superscript"/>
          </w:rPr>
          <w:t>8</w:t>
        </w:r>
        <w:r>
          <w:rPr>
            <w:b/>
            <w:i/>
            <w:color w:val="000009"/>
            <w:spacing w:val="38"/>
            <w:sz w:val="28"/>
          </w:rPr>
          <w:t xml:space="preserve"> </w:t>
        </w:r>
      </w:hyperlink>
      <w:r>
        <w:rPr>
          <w:color w:val="000009"/>
          <w:spacing w:val="-32"/>
          <w:w w:val="99"/>
          <w:sz w:val="28"/>
        </w:rPr>
        <w:t>an</w:t>
      </w:r>
      <w:r>
        <w:rPr>
          <w:color w:val="000009"/>
          <w:spacing w:val="-31"/>
          <w:w w:val="99"/>
          <w:sz w:val="28"/>
        </w:rPr>
        <w:t>d</w:t>
      </w:r>
      <w:r>
        <w:rPr>
          <w:color w:val="000009"/>
          <w:w w:val="99"/>
          <w:sz w:val="28"/>
        </w:rPr>
        <w:t xml:space="preserve"> </w:t>
      </w:r>
      <w:r>
        <w:rPr>
          <w:color w:val="000009"/>
          <w:spacing w:val="-1"/>
          <w:w w:val="99"/>
          <w:sz w:val="28"/>
        </w:rPr>
        <w:t>u</w:t>
      </w:r>
      <w:r>
        <w:rPr>
          <w:color w:val="000009"/>
          <w:w w:val="99"/>
          <w:sz w:val="28"/>
        </w:rPr>
        <w:t>pon</w:t>
      </w:r>
      <w:r>
        <w:rPr>
          <w:color w:val="000009"/>
          <w:spacing w:val="21"/>
          <w:sz w:val="28"/>
        </w:rPr>
        <w:t xml:space="preserve"> </w:t>
      </w:r>
      <w:r>
        <w:rPr>
          <w:color w:val="000009"/>
          <w:sz w:val="28"/>
        </w:rPr>
        <w:t>el</w:t>
      </w:r>
      <w:r>
        <w:rPr>
          <w:color w:val="000009"/>
          <w:spacing w:val="-1"/>
          <w:sz w:val="28"/>
        </w:rPr>
        <w:t>a</w:t>
      </w:r>
      <w:r>
        <w:rPr>
          <w:color w:val="000009"/>
          <w:w w:val="99"/>
          <w:sz w:val="28"/>
        </w:rPr>
        <w:t>b</w:t>
      </w:r>
      <w:r>
        <w:rPr>
          <w:color w:val="000009"/>
          <w:spacing w:val="-1"/>
          <w:w w:val="99"/>
          <w:sz w:val="28"/>
        </w:rPr>
        <w:t>o</w:t>
      </w:r>
      <w:r>
        <w:rPr>
          <w:color w:val="000009"/>
          <w:sz w:val="28"/>
        </w:rPr>
        <w:t>r</w:t>
      </w:r>
      <w:r>
        <w:rPr>
          <w:color w:val="000009"/>
          <w:spacing w:val="-1"/>
          <w:w w:val="99"/>
          <w:sz w:val="28"/>
        </w:rPr>
        <w:t>a</w:t>
      </w:r>
      <w:r>
        <w:rPr>
          <w:color w:val="000009"/>
          <w:spacing w:val="-1"/>
          <w:sz w:val="28"/>
        </w:rPr>
        <w:t>t</w:t>
      </w:r>
      <w:r>
        <w:rPr>
          <w:color w:val="000009"/>
          <w:w w:val="99"/>
          <w:sz w:val="28"/>
        </w:rPr>
        <w:t>e</w:t>
      </w:r>
      <w:r>
        <w:rPr>
          <w:color w:val="000009"/>
          <w:spacing w:val="24"/>
          <w:w w:val="99"/>
          <w:sz w:val="28"/>
        </w:rPr>
        <w:t xml:space="preserve"> </w:t>
      </w:r>
      <w:r>
        <w:rPr>
          <w:color w:val="000009"/>
          <w:spacing w:val="-1"/>
          <w:w w:val="99"/>
          <w:sz w:val="28"/>
        </w:rPr>
        <w:t>ana</w:t>
      </w:r>
      <w:r>
        <w:rPr>
          <w:color w:val="000009"/>
          <w:sz w:val="28"/>
        </w:rPr>
        <w:t>lysis,</w:t>
      </w:r>
      <w:r>
        <w:rPr>
          <w:color w:val="000009"/>
          <w:spacing w:val="22"/>
          <w:sz w:val="28"/>
        </w:rPr>
        <w:t xml:space="preserve"> </w:t>
      </w:r>
      <w:r>
        <w:rPr>
          <w:color w:val="000009"/>
          <w:sz w:val="28"/>
        </w:rPr>
        <w:t>l</w:t>
      </w:r>
      <w:r>
        <w:rPr>
          <w:color w:val="000009"/>
          <w:spacing w:val="-1"/>
          <w:sz w:val="28"/>
        </w:rPr>
        <w:t>a</w:t>
      </w:r>
      <w:r>
        <w:rPr>
          <w:color w:val="000009"/>
          <w:sz w:val="28"/>
        </w:rPr>
        <w:t>id</w:t>
      </w:r>
      <w:r>
        <w:rPr>
          <w:color w:val="000009"/>
          <w:spacing w:val="22"/>
          <w:sz w:val="28"/>
        </w:rPr>
        <w:t xml:space="preserve"> </w:t>
      </w:r>
      <w:r>
        <w:rPr>
          <w:color w:val="000009"/>
          <w:w w:val="99"/>
          <w:sz w:val="28"/>
        </w:rPr>
        <w:t>d</w:t>
      </w:r>
      <w:r>
        <w:rPr>
          <w:color w:val="000009"/>
          <w:spacing w:val="-1"/>
          <w:w w:val="99"/>
          <w:sz w:val="28"/>
        </w:rPr>
        <w:t>o</w:t>
      </w:r>
      <w:r>
        <w:rPr>
          <w:color w:val="000009"/>
          <w:spacing w:val="1"/>
          <w:sz w:val="28"/>
        </w:rPr>
        <w:t>w</w:t>
      </w:r>
      <w:r>
        <w:rPr>
          <w:color w:val="000009"/>
          <w:w w:val="99"/>
          <w:sz w:val="28"/>
        </w:rPr>
        <w:t>n</w:t>
      </w:r>
      <w:r>
        <w:rPr>
          <w:color w:val="000009"/>
          <w:spacing w:val="21"/>
          <w:sz w:val="28"/>
        </w:rPr>
        <w:t xml:space="preserve"> </w:t>
      </w:r>
      <w:r>
        <w:rPr>
          <w:color w:val="000009"/>
          <w:sz w:val="28"/>
        </w:rPr>
        <w:t>cer</w:t>
      </w:r>
      <w:r>
        <w:rPr>
          <w:color w:val="000009"/>
          <w:spacing w:val="-1"/>
          <w:sz w:val="28"/>
        </w:rPr>
        <w:t>t</w:t>
      </w:r>
      <w:r>
        <w:rPr>
          <w:color w:val="000009"/>
          <w:spacing w:val="-1"/>
          <w:w w:val="99"/>
          <w:sz w:val="28"/>
        </w:rPr>
        <w:t>a</w:t>
      </w:r>
      <w:r>
        <w:rPr>
          <w:color w:val="000009"/>
          <w:sz w:val="28"/>
        </w:rPr>
        <w:t>in</w:t>
      </w:r>
      <w:r>
        <w:rPr>
          <w:color w:val="000009"/>
          <w:spacing w:val="23"/>
          <w:sz w:val="28"/>
        </w:rPr>
        <w:t xml:space="preserve"> </w:t>
      </w:r>
      <w:r>
        <w:rPr>
          <w:color w:val="000009"/>
          <w:spacing w:val="-2"/>
          <w:w w:val="99"/>
          <w:sz w:val="28"/>
        </w:rPr>
        <w:t>p</w:t>
      </w:r>
      <w:r>
        <w:rPr>
          <w:color w:val="000009"/>
          <w:sz w:val="28"/>
        </w:rPr>
        <w:t>ri</w:t>
      </w:r>
      <w:r>
        <w:rPr>
          <w:color w:val="000009"/>
          <w:spacing w:val="-1"/>
          <w:sz w:val="28"/>
        </w:rPr>
        <w:t>n</w:t>
      </w:r>
      <w:r>
        <w:rPr>
          <w:color w:val="000009"/>
          <w:sz w:val="28"/>
        </w:rPr>
        <w:t>ciples</w:t>
      </w:r>
      <w:r>
        <w:rPr>
          <w:color w:val="000009"/>
          <w:spacing w:val="22"/>
          <w:sz w:val="28"/>
        </w:rPr>
        <w:t xml:space="preserve"> </w:t>
      </w:r>
      <w:r>
        <w:rPr>
          <w:color w:val="000009"/>
          <w:spacing w:val="-1"/>
          <w:sz w:val="28"/>
        </w:rPr>
        <w:t>t</w:t>
      </w:r>
      <w:r>
        <w:rPr>
          <w:color w:val="000009"/>
          <w:w w:val="99"/>
          <w:sz w:val="28"/>
        </w:rPr>
        <w:t>o</w:t>
      </w:r>
      <w:r>
        <w:rPr>
          <w:color w:val="000009"/>
          <w:spacing w:val="23"/>
          <w:sz w:val="28"/>
        </w:rPr>
        <w:t xml:space="preserve"> </w:t>
      </w:r>
      <w:r>
        <w:rPr>
          <w:color w:val="000009"/>
          <w:sz w:val="28"/>
        </w:rPr>
        <w:t>p</w:t>
      </w:r>
      <w:r>
        <w:rPr>
          <w:color w:val="000009"/>
          <w:spacing w:val="-2"/>
          <w:sz w:val="28"/>
        </w:rPr>
        <w:t>r</w:t>
      </w:r>
      <w:r>
        <w:rPr>
          <w:color w:val="000009"/>
          <w:sz w:val="28"/>
        </w:rPr>
        <w:t>eser</w:t>
      </w:r>
      <w:r>
        <w:rPr>
          <w:color w:val="000009"/>
          <w:spacing w:val="-2"/>
          <w:sz w:val="28"/>
        </w:rPr>
        <w:t>v</w:t>
      </w:r>
      <w:r>
        <w:rPr>
          <w:color w:val="000009"/>
          <w:sz w:val="28"/>
        </w:rPr>
        <w:t xml:space="preserve">e </w:t>
      </w:r>
      <w:r>
        <w:rPr>
          <w:color w:val="000009"/>
          <w:spacing w:val="-1"/>
          <w:sz w:val="28"/>
        </w:rPr>
        <w:t>t</w:t>
      </w:r>
      <w:r>
        <w:rPr>
          <w:color w:val="000009"/>
          <w:spacing w:val="-1"/>
          <w:w w:val="99"/>
          <w:sz w:val="28"/>
        </w:rPr>
        <w:t>h</w:t>
      </w:r>
      <w:r>
        <w:rPr>
          <w:color w:val="000009"/>
          <w:w w:val="99"/>
          <w:sz w:val="28"/>
        </w:rPr>
        <w:t>e</w:t>
      </w:r>
      <w:r>
        <w:rPr>
          <w:color w:val="000009"/>
          <w:spacing w:val="2"/>
          <w:w w:val="99"/>
          <w:sz w:val="28"/>
        </w:rPr>
        <w:t xml:space="preserve"> </w:t>
      </w:r>
      <w:r>
        <w:rPr>
          <w:color w:val="000009"/>
          <w:spacing w:val="-2"/>
          <w:w w:val="99"/>
          <w:sz w:val="28"/>
        </w:rPr>
        <w:t>d</w:t>
      </w:r>
      <w:r>
        <w:rPr>
          <w:color w:val="000009"/>
          <w:sz w:val="28"/>
        </w:rPr>
        <w:t>elic</w:t>
      </w:r>
      <w:r>
        <w:rPr>
          <w:color w:val="000009"/>
          <w:spacing w:val="-1"/>
          <w:sz w:val="28"/>
        </w:rPr>
        <w:t>at</w:t>
      </w:r>
      <w:r>
        <w:rPr>
          <w:color w:val="000009"/>
          <w:w w:val="99"/>
          <w:sz w:val="28"/>
        </w:rPr>
        <w:t>e b</w:t>
      </w:r>
      <w:r>
        <w:rPr>
          <w:color w:val="000009"/>
          <w:spacing w:val="-1"/>
          <w:w w:val="99"/>
          <w:sz w:val="28"/>
        </w:rPr>
        <w:t>a</w:t>
      </w:r>
      <w:r>
        <w:rPr>
          <w:color w:val="000009"/>
          <w:sz w:val="28"/>
        </w:rPr>
        <w:t>l</w:t>
      </w:r>
      <w:r>
        <w:rPr>
          <w:color w:val="000009"/>
          <w:spacing w:val="-1"/>
          <w:sz w:val="28"/>
        </w:rPr>
        <w:t>a</w:t>
      </w:r>
      <w:r>
        <w:rPr>
          <w:color w:val="000009"/>
          <w:spacing w:val="-1"/>
          <w:w w:val="99"/>
          <w:sz w:val="28"/>
        </w:rPr>
        <w:t>n</w:t>
      </w:r>
      <w:r>
        <w:rPr>
          <w:color w:val="000009"/>
          <w:w w:val="99"/>
          <w:sz w:val="28"/>
        </w:rPr>
        <w:t xml:space="preserve">ce </w:t>
      </w:r>
      <w:r>
        <w:rPr>
          <w:color w:val="000009"/>
          <w:spacing w:val="-1"/>
          <w:w w:val="99"/>
          <w:sz w:val="28"/>
        </w:rPr>
        <w:t>o</w:t>
      </w:r>
      <w:r>
        <w:rPr>
          <w:color w:val="000009"/>
          <w:sz w:val="28"/>
        </w:rPr>
        <w:t>f</w:t>
      </w:r>
      <w:r>
        <w:rPr>
          <w:color w:val="000009"/>
          <w:sz w:val="28"/>
        </w:rPr>
        <w:t xml:space="preserve"> </w:t>
      </w:r>
      <w:r>
        <w:rPr>
          <w:color w:val="000009"/>
          <w:w w:val="99"/>
          <w:sz w:val="28"/>
        </w:rPr>
        <w:t>sep</w:t>
      </w:r>
      <w:r>
        <w:rPr>
          <w:color w:val="000009"/>
          <w:spacing w:val="-3"/>
          <w:w w:val="99"/>
          <w:sz w:val="28"/>
        </w:rPr>
        <w:t>a</w:t>
      </w:r>
      <w:r>
        <w:rPr>
          <w:color w:val="000009"/>
          <w:sz w:val="28"/>
        </w:rPr>
        <w:t>r</w:t>
      </w:r>
      <w:r>
        <w:rPr>
          <w:color w:val="000009"/>
          <w:spacing w:val="-1"/>
          <w:w w:val="99"/>
          <w:sz w:val="28"/>
        </w:rPr>
        <w:t>a</w:t>
      </w:r>
      <w:r>
        <w:rPr>
          <w:color w:val="000009"/>
          <w:spacing w:val="-1"/>
          <w:sz w:val="28"/>
        </w:rPr>
        <w:t>t</w:t>
      </w:r>
      <w:r>
        <w:rPr>
          <w:color w:val="000009"/>
          <w:spacing w:val="1"/>
          <w:sz w:val="28"/>
        </w:rPr>
        <w:t>i</w:t>
      </w:r>
      <w:r>
        <w:rPr>
          <w:color w:val="000009"/>
          <w:spacing w:val="-1"/>
          <w:w w:val="99"/>
          <w:sz w:val="28"/>
        </w:rPr>
        <w:t>o</w:t>
      </w:r>
      <w:r>
        <w:rPr>
          <w:color w:val="000009"/>
          <w:w w:val="99"/>
          <w:sz w:val="28"/>
        </w:rPr>
        <w:t>n</w:t>
      </w:r>
      <w:r>
        <w:rPr>
          <w:color w:val="000009"/>
          <w:spacing w:val="-1"/>
          <w:sz w:val="28"/>
        </w:rPr>
        <w:t xml:space="preserve"> </w:t>
      </w:r>
      <w:r>
        <w:rPr>
          <w:color w:val="000009"/>
          <w:spacing w:val="-1"/>
          <w:w w:val="99"/>
          <w:sz w:val="28"/>
        </w:rPr>
        <w:t>o</w:t>
      </w:r>
      <w:r>
        <w:rPr>
          <w:color w:val="000009"/>
          <w:sz w:val="28"/>
        </w:rPr>
        <w:t>f</w:t>
      </w:r>
      <w:r>
        <w:rPr>
          <w:color w:val="000009"/>
          <w:spacing w:val="2"/>
          <w:sz w:val="28"/>
        </w:rPr>
        <w:t xml:space="preserve"> </w:t>
      </w:r>
      <w:r>
        <w:rPr>
          <w:color w:val="000009"/>
          <w:w w:val="99"/>
          <w:sz w:val="28"/>
        </w:rPr>
        <w:t>p</w:t>
      </w:r>
      <w:r>
        <w:rPr>
          <w:color w:val="000009"/>
          <w:spacing w:val="-1"/>
          <w:w w:val="99"/>
          <w:sz w:val="28"/>
        </w:rPr>
        <w:t>o</w:t>
      </w:r>
      <w:r>
        <w:rPr>
          <w:color w:val="000009"/>
          <w:spacing w:val="-1"/>
          <w:sz w:val="28"/>
        </w:rPr>
        <w:t>w</w:t>
      </w:r>
      <w:r>
        <w:rPr>
          <w:color w:val="000009"/>
          <w:spacing w:val="-2"/>
          <w:w w:val="99"/>
          <w:sz w:val="28"/>
        </w:rPr>
        <w:t>e</w:t>
      </w:r>
      <w:r>
        <w:rPr>
          <w:color w:val="000009"/>
          <w:sz w:val="28"/>
        </w:rPr>
        <w:t>r</w:t>
      </w:r>
      <w:r>
        <w:rPr>
          <w:color w:val="000009"/>
          <w:w w:val="99"/>
          <w:sz w:val="28"/>
        </w:rPr>
        <w:t xml:space="preserve">s </w:t>
      </w:r>
      <w:r>
        <w:rPr>
          <w:color w:val="000009"/>
          <w:spacing w:val="-1"/>
          <w:w w:val="99"/>
          <w:sz w:val="28"/>
        </w:rPr>
        <w:t>an</w:t>
      </w:r>
      <w:r>
        <w:rPr>
          <w:color w:val="000009"/>
          <w:w w:val="99"/>
          <w:sz w:val="28"/>
        </w:rPr>
        <w:t>d</w:t>
      </w:r>
      <w:r>
        <w:rPr>
          <w:color w:val="000009"/>
          <w:sz w:val="28"/>
        </w:rPr>
        <w:t xml:space="preserve"> </w:t>
      </w:r>
      <w:r>
        <w:rPr>
          <w:color w:val="000009"/>
          <w:spacing w:val="-1"/>
          <w:w w:val="99"/>
          <w:sz w:val="28"/>
        </w:rPr>
        <w:t>o</w:t>
      </w:r>
      <w:r>
        <w:rPr>
          <w:color w:val="000009"/>
          <w:w w:val="99"/>
          <w:sz w:val="28"/>
        </w:rPr>
        <w:t>bser</w:t>
      </w:r>
      <w:r>
        <w:rPr>
          <w:color w:val="000009"/>
          <w:spacing w:val="-2"/>
          <w:w w:val="99"/>
          <w:sz w:val="28"/>
        </w:rPr>
        <w:t>v</w:t>
      </w:r>
      <w:r>
        <w:rPr>
          <w:color w:val="000009"/>
          <w:w w:val="99"/>
          <w:sz w:val="28"/>
        </w:rPr>
        <w:t>ed</w:t>
      </w:r>
      <w:r>
        <w:rPr>
          <w:color w:val="000009"/>
          <w:sz w:val="28"/>
        </w:rPr>
        <w:t xml:space="preserve"> </w:t>
      </w:r>
      <w:r>
        <w:rPr>
          <w:color w:val="000009"/>
          <w:spacing w:val="-1"/>
          <w:sz w:val="28"/>
        </w:rPr>
        <w:t>t</w:t>
      </w:r>
      <w:r>
        <w:rPr>
          <w:color w:val="000009"/>
          <w:spacing w:val="-1"/>
          <w:w w:val="99"/>
          <w:sz w:val="28"/>
        </w:rPr>
        <w:t>hu</w:t>
      </w:r>
      <w:r>
        <w:rPr>
          <w:color w:val="000009"/>
          <w:sz w:val="28"/>
        </w:rPr>
        <w:t>s:</w:t>
      </w:r>
    </w:p>
    <w:p w:rsidR="000471B0" w:rsidRDefault="000471B0">
      <w:pPr>
        <w:pStyle w:val="BodyText"/>
        <w:spacing w:before="3"/>
        <w:rPr>
          <w:sz w:val="24"/>
        </w:rPr>
      </w:pPr>
      <w:r w:rsidRPr="000471B0">
        <w:pict>
          <v:rect id="_x0000_s1027" style="position:absolute;margin-left:1in;margin-top:16.2pt;width:112.8pt;height:.5pt;z-index:-15721984;mso-wrap-distance-left:0;mso-wrap-distance-right:0;mso-position-horizontal-relative:page" fillcolor="black" stroked="f">
            <w10:wrap type="topAndBottom" anchorx="page"/>
          </v:rect>
        </w:pict>
      </w:r>
    </w:p>
    <w:p w:rsidR="000471B0" w:rsidRDefault="0095498C">
      <w:pPr>
        <w:spacing w:before="28"/>
        <w:ind w:left="501"/>
        <w:jc w:val="both"/>
        <w:rPr>
          <w:rFonts w:ascii="Times New Roman"/>
          <w:sz w:val="20"/>
        </w:rPr>
      </w:pPr>
      <w:bookmarkStart w:id="16" w:name="_bookmark16"/>
      <w:bookmarkEnd w:id="16"/>
      <w:r>
        <w:rPr>
          <w:rFonts w:ascii="Times New Roman"/>
          <w:color w:val="000009"/>
          <w:sz w:val="20"/>
        </w:rPr>
        <w:t xml:space="preserve">17 </w:t>
      </w:r>
      <w:bookmarkStart w:id="17" w:name="_bookmark17"/>
      <w:bookmarkEnd w:id="17"/>
      <w:r>
        <w:rPr>
          <w:rFonts w:ascii="Times New Roman"/>
          <w:color w:val="000009"/>
          <w:sz w:val="20"/>
        </w:rPr>
        <w:t>(2003) 9 SCC 358</w:t>
      </w:r>
    </w:p>
    <w:p w:rsidR="000471B0" w:rsidRDefault="0095498C">
      <w:pPr>
        <w:ind w:left="501"/>
        <w:jc w:val="both"/>
        <w:rPr>
          <w:rFonts w:ascii="Times New Roman"/>
          <w:sz w:val="20"/>
        </w:rPr>
      </w:pPr>
      <w:r>
        <w:rPr>
          <w:rFonts w:ascii="Times New Roman"/>
          <w:color w:val="000009"/>
          <w:sz w:val="20"/>
        </w:rPr>
        <w:t>18 (1996) 7 SCC 637</w:t>
      </w:r>
    </w:p>
    <w:p w:rsidR="000471B0" w:rsidRDefault="000471B0">
      <w:pPr>
        <w:jc w:val="both"/>
        <w:rPr>
          <w:rFonts w:ascii="Times New Roman"/>
          <w:sz w:val="20"/>
        </w:rPr>
        <w:sectPr w:rsidR="000471B0">
          <w:pgSz w:w="11900" w:h="16840"/>
          <w:pgMar w:top="1300" w:right="1280" w:bottom="280" w:left="940" w:header="730" w:footer="0" w:gutter="0"/>
          <w:cols w:space="720"/>
        </w:sectPr>
      </w:pPr>
    </w:p>
    <w:p w:rsidR="000471B0" w:rsidRDefault="0095498C">
      <w:pPr>
        <w:spacing w:before="130" w:line="247" w:lineRule="auto"/>
        <w:ind w:left="1582" w:right="1261"/>
        <w:jc w:val="both"/>
        <w:rPr>
          <w:sz w:val="24"/>
        </w:rPr>
      </w:pPr>
      <w:r>
        <w:rPr>
          <w:color w:val="000009"/>
          <w:sz w:val="24"/>
        </w:rPr>
        <w:t xml:space="preserve">“47. ...(v) in exercising legislative power, the legislature by mere declaration, without anything more, cannot directly overrule, revise or override a judicial decision. It can render judicial decision ineffective by enacting valid law </w:t>
      </w:r>
      <w:r>
        <w:rPr>
          <w:color w:val="000009"/>
          <w:sz w:val="24"/>
        </w:rPr>
        <w:t xml:space="preserve">on the topic within its legislative field fundamentally altering or changing its character retrospectively. The changed or altered conditions are such that the previous decision would not have been rendered by the court, if those conditions had existed at </w:t>
      </w:r>
      <w:r>
        <w:rPr>
          <w:color w:val="000009"/>
          <w:sz w:val="24"/>
        </w:rPr>
        <w:t>the time of declaring the law as invalid…. It is competent for the legislature to enact the law with retrospective</w:t>
      </w:r>
      <w:r>
        <w:rPr>
          <w:color w:val="000009"/>
          <w:spacing w:val="-5"/>
          <w:sz w:val="24"/>
        </w:rPr>
        <w:t xml:space="preserve"> </w:t>
      </w:r>
      <w:r>
        <w:rPr>
          <w:color w:val="000009"/>
          <w:sz w:val="24"/>
        </w:rPr>
        <w:t>effect;</w:t>
      </w:r>
    </w:p>
    <w:p w:rsidR="000471B0" w:rsidRDefault="000471B0">
      <w:pPr>
        <w:pStyle w:val="BodyText"/>
        <w:spacing w:before="6"/>
        <w:rPr>
          <w:sz w:val="23"/>
        </w:rPr>
      </w:pPr>
    </w:p>
    <w:p w:rsidR="000471B0" w:rsidRDefault="0095498C">
      <w:pPr>
        <w:spacing w:line="247" w:lineRule="auto"/>
        <w:ind w:left="1582" w:right="1261"/>
        <w:jc w:val="both"/>
        <w:rPr>
          <w:sz w:val="24"/>
        </w:rPr>
      </w:pPr>
      <w:r>
        <w:rPr>
          <w:color w:val="000009"/>
          <w:sz w:val="24"/>
        </w:rPr>
        <w:t>(vi) the consistent thread that runs through all the decisions of this Court is that the legislature cannot directly overrule the decision or make a direction as not binding on it but has power to make the decision ineffective by removing the base on which</w:t>
      </w:r>
      <w:r>
        <w:rPr>
          <w:color w:val="000009"/>
          <w:sz w:val="24"/>
        </w:rPr>
        <w:t xml:space="preserve"> the decision was rendered, consistent with the law of the Constitution and the legislature must have competence to do the same.”</w:t>
      </w:r>
    </w:p>
    <w:p w:rsidR="000471B0" w:rsidRDefault="000471B0">
      <w:pPr>
        <w:pStyle w:val="BodyText"/>
        <w:spacing w:before="2"/>
        <w:rPr>
          <w:sz w:val="29"/>
        </w:rPr>
      </w:pPr>
    </w:p>
    <w:p w:rsidR="000471B0" w:rsidRDefault="0095498C">
      <w:pPr>
        <w:spacing w:line="542" w:lineRule="auto"/>
        <w:ind w:left="501"/>
        <w:rPr>
          <w:sz w:val="28"/>
        </w:rPr>
      </w:pPr>
      <w:r>
        <w:rPr>
          <w:color w:val="000009"/>
          <w:w w:val="99"/>
          <w:sz w:val="28"/>
        </w:rPr>
        <w:t>T</w:t>
      </w:r>
      <w:r>
        <w:rPr>
          <w:color w:val="000009"/>
          <w:spacing w:val="-1"/>
          <w:w w:val="99"/>
          <w:sz w:val="28"/>
        </w:rPr>
        <w:t>h</w:t>
      </w:r>
      <w:r>
        <w:rPr>
          <w:color w:val="000009"/>
          <w:w w:val="99"/>
          <w:sz w:val="28"/>
        </w:rPr>
        <w:t>e</w:t>
      </w:r>
      <w:r>
        <w:rPr>
          <w:color w:val="000009"/>
          <w:spacing w:val="40"/>
          <w:w w:val="99"/>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pacing w:val="39"/>
          <w:sz w:val="28"/>
        </w:rPr>
        <w:t xml:space="preserve"> </w:t>
      </w:r>
      <w:r>
        <w:rPr>
          <w:color w:val="000009"/>
          <w:spacing w:val="-1"/>
          <w:sz w:val="28"/>
        </w:rPr>
        <w:t>t</w:t>
      </w:r>
      <w:r>
        <w:rPr>
          <w:color w:val="000009"/>
          <w:spacing w:val="-1"/>
          <w:w w:val="99"/>
          <w:sz w:val="28"/>
        </w:rPr>
        <w:t>h</w:t>
      </w:r>
      <w:r>
        <w:rPr>
          <w:color w:val="000009"/>
          <w:w w:val="99"/>
          <w:sz w:val="28"/>
        </w:rPr>
        <w:t>en</w:t>
      </w:r>
      <w:r>
        <w:rPr>
          <w:color w:val="000009"/>
          <w:spacing w:val="39"/>
          <w:sz w:val="28"/>
        </w:rPr>
        <w:t xml:space="preserve"> </w:t>
      </w:r>
      <w:r>
        <w:rPr>
          <w:color w:val="000009"/>
          <w:sz w:val="28"/>
        </w:rPr>
        <w:t>rel</w:t>
      </w:r>
      <w:r>
        <w:rPr>
          <w:color w:val="000009"/>
          <w:spacing w:val="-2"/>
          <w:sz w:val="28"/>
        </w:rPr>
        <w:t>i</w:t>
      </w:r>
      <w:r>
        <w:rPr>
          <w:color w:val="000009"/>
          <w:w w:val="99"/>
          <w:sz w:val="28"/>
        </w:rPr>
        <w:t>ed</w:t>
      </w:r>
      <w:r>
        <w:rPr>
          <w:color w:val="000009"/>
          <w:spacing w:val="40"/>
          <w:sz w:val="28"/>
        </w:rPr>
        <w:t xml:space="preserve"> </w:t>
      </w:r>
      <w:r>
        <w:rPr>
          <w:color w:val="000009"/>
          <w:spacing w:val="-1"/>
          <w:w w:val="99"/>
          <w:sz w:val="28"/>
        </w:rPr>
        <w:t>u</w:t>
      </w:r>
      <w:r>
        <w:rPr>
          <w:color w:val="000009"/>
          <w:w w:val="99"/>
          <w:sz w:val="28"/>
        </w:rPr>
        <w:t>p</w:t>
      </w:r>
      <w:r>
        <w:rPr>
          <w:color w:val="000009"/>
          <w:spacing w:val="-1"/>
          <w:w w:val="99"/>
          <w:sz w:val="28"/>
        </w:rPr>
        <w:t>o</w:t>
      </w:r>
      <w:r>
        <w:rPr>
          <w:color w:val="000009"/>
          <w:w w:val="99"/>
          <w:sz w:val="28"/>
        </w:rPr>
        <w:t>n</w:t>
      </w:r>
      <w:r>
        <w:rPr>
          <w:color w:val="000009"/>
          <w:sz w:val="28"/>
        </w:rPr>
        <w:t xml:space="preserve"> </w:t>
      </w:r>
      <w:r>
        <w:rPr>
          <w:color w:val="000009"/>
          <w:spacing w:val="-44"/>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pacing w:val="39"/>
          <w:sz w:val="28"/>
        </w:rPr>
        <w:t xml:space="preserve"> </w:t>
      </w:r>
      <w:r>
        <w:rPr>
          <w:b/>
          <w:i/>
          <w:color w:val="000009"/>
          <w:spacing w:val="-2"/>
          <w:w w:val="99"/>
          <w:sz w:val="28"/>
        </w:rPr>
        <w:t>o</w:t>
      </w:r>
      <w:r>
        <w:rPr>
          <w:b/>
          <w:i/>
          <w:color w:val="000009"/>
          <w:sz w:val="28"/>
        </w:rPr>
        <w:t>f</w:t>
      </w:r>
      <w:r>
        <w:rPr>
          <w:b/>
          <w:i/>
          <w:color w:val="000009"/>
          <w:spacing w:val="40"/>
          <w:sz w:val="28"/>
        </w:rPr>
        <w:t xml:space="preserve"> </w:t>
      </w:r>
      <w:r>
        <w:rPr>
          <w:b/>
          <w:i/>
          <w:color w:val="000009"/>
          <w:spacing w:val="-2"/>
          <w:w w:val="99"/>
          <w:sz w:val="28"/>
        </w:rPr>
        <w:t>T</w:t>
      </w:r>
      <w:r>
        <w:rPr>
          <w:b/>
          <w:i/>
          <w:color w:val="000009"/>
          <w:sz w:val="28"/>
        </w:rPr>
        <w:t>.</w:t>
      </w:r>
      <w:r>
        <w:rPr>
          <w:b/>
          <w:i/>
          <w:color w:val="000009"/>
          <w:spacing w:val="-2"/>
          <w:sz w:val="28"/>
        </w:rPr>
        <w:t>N</w:t>
      </w:r>
      <w:r>
        <w:rPr>
          <w:b/>
          <w:i/>
          <w:color w:val="000009"/>
          <w:sz w:val="28"/>
        </w:rPr>
        <w:t>.</w:t>
      </w:r>
      <w:r>
        <w:rPr>
          <w:b/>
          <w:i/>
          <w:color w:val="000009"/>
          <w:spacing w:val="38"/>
          <w:sz w:val="28"/>
        </w:rPr>
        <w:t xml:space="preserve"> </w:t>
      </w:r>
      <w:r>
        <w:rPr>
          <w:b/>
          <w:i/>
          <w:color w:val="000009"/>
          <w:sz w:val="28"/>
        </w:rPr>
        <w:t>v</w:t>
      </w:r>
      <w:r>
        <w:rPr>
          <w:b/>
          <w:i/>
          <w:color w:val="000009"/>
          <w:spacing w:val="-2"/>
          <w:sz w:val="28"/>
        </w:rPr>
        <w:t>s</w:t>
      </w:r>
      <w:r>
        <w:rPr>
          <w:b/>
          <w:i/>
          <w:color w:val="000009"/>
          <w:sz w:val="28"/>
        </w:rPr>
        <w:t>.</w:t>
      </w:r>
      <w:r>
        <w:rPr>
          <w:b/>
          <w:i/>
          <w:color w:val="000009"/>
          <w:spacing w:val="38"/>
          <w:sz w:val="28"/>
        </w:rPr>
        <w:t xml:space="preserve"> </w:t>
      </w:r>
      <w:r>
        <w:rPr>
          <w:b/>
          <w:i/>
          <w:smallCaps/>
          <w:color w:val="000009"/>
          <w:w w:val="97"/>
          <w:sz w:val="28"/>
        </w:rPr>
        <w:t>Aroor</w:t>
      </w:r>
      <w:r>
        <w:rPr>
          <w:b/>
          <w:i/>
          <w:smallCaps/>
          <w:color w:val="000009"/>
          <w:spacing w:val="-1"/>
          <w:w w:val="97"/>
          <w:sz w:val="28"/>
        </w:rPr>
        <w:t>a</w:t>
      </w:r>
      <w:r>
        <w:rPr>
          <w:b/>
          <w:i/>
          <w:color w:val="000009"/>
          <w:w w:val="99"/>
          <w:sz w:val="28"/>
        </w:rPr>
        <w:t>n</w:t>
      </w:r>
      <w:r>
        <w:rPr>
          <w:b/>
          <w:i/>
          <w:color w:val="000009"/>
          <w:spacing w:val="37"/>
          <w:sz w:val="28"/>
        </w:rPr>
        <w:t xml:space="preserve"> </w:t>
      </w:r>
      <w:r>
        <w:rPr>
          <w:b/>
          <w:i/>
          <w:color w:val="000009"/>
          <w:w w:val="99"/>
          <w:sz w:val="28"/>
        </w:rPr>
        <w:t>S</w:t>
      </w:r>
      <w:r>
        <w:rPr>
          <w:b/>
          <w:i/>
          <w:color w:val="000009"/>
          <w:spacing w:val="-1"/>
          <w:w w:val="99"/>
          <w:sz w:val="28"/>
        </w:rPr>
        <w:t>u</w:t>
      </w:r>
      <w:r>
        <w:rPr>
          <w:b/>
          <w:i/>
          <w:smallCaps/>
          <w:color w:val="000009"/>
          <w:w w:val="109"/>
          <w:sz w:val="28"/>
        </w:rPr>
        <w:t>g</w:t>
      </w:r>
      <w:r>
        <w:rPr>
          <w:b/>
          <w:i/>
          <w:smallCaps/>
          <w:color w:val="000009"/>
          <w:spacing w:val="-1"/>
          <w:w w:val="109"/>
          <w:sz w:val="28"/>
        </w:rPr>
        <w:t>a</w:t>
      </w:r>
      <w:r>
        <w:rPr>
          <w:b/>
          <w:i/>
          <w:color w:val="000009"/>
          <w:w w:val="99"/>
          <w:sz w:val="28"/>
        </w:rPr>
        <w:t>rs L</w:t>
      </w:r>
      <w:r>
        <w:rPr>
          <w:b/>
          <w:i/>
          <w:color w:val="000009"/>
          <w:sz w:val="28"/>
        </w:rPr>
        <w:t>t</w:t>
      </w:r>
      <w:r>
        <w:rPr>
          <w:b/>
          <w:i/>
          <w:color w:val="000009"/>
          <w:spacing w:val="-3"/>
          <w:w w:val="99"/>
          <w:sz w:val="28"/>
        </w:rPr>
        <w:t>d</w:t>
      </w:r>
      <w:r>
        <w:rPr>
          <w:b/>
          <w:i/>
          <w:color w:val="000009"/>
          <w:spacing w:val="1"/>
          <w:sz w:val="28"/>
        </w:rPr>
        <w:t>.</w:t>
      </w:r>
      <w:hyperlink w:anchor="_bookmark18" w:history="1">
        <w:r>
          <w:rPr>
            <w:b/>
            <w:i/>
            <w:color w:val="000009"/>
            <w:spacing w:val="-1"/>
            <w:w w:val="121"/>
            <w:sz w:val="28"/>
            <w:vertAlign w:val="superscript"/>
          </w:rPr>
          <w:t>1</w:t>
        </w:r>
        <w:r>
          <w:rPr>
            <w:b/>
            <w:i/>
            <w:color w:val="000009"/>
            <w:w w:val="121"/>
            <w:sz w:val="28"/>
            <w:vertAlign w:val="superscript"/>
          </w:rPr>
          <w:t>9</w:t>
        </w:r>
        <w:r>
          <w:rPr>
            <w:b/>
            <w:i/>
            <w:color w:val="000009"/>
            <w:spacing w:val="-6"/>
            <w:sz w:val="28"/>
          </w:rPr>
          <w:t xml:space="preserve"> </w:t>
        </w:r>
      </w:hyperlink>
      <w:r>
        <w:rPr>
          <w:color w:val="000009"/>
          <w:spacing w:val="-1"/>
          <w:sz w:val="28"/>
        </w:rPr>
        <w:t>t</w:t>
      </w:r>
      <w:r>
        <w:rPr>
          <w:color w:val="000009"/>
          <w:w w:val="99"/>
          <w:sz w:val="28"/>
        </w:rPr>
        <w:t>o</w:t>
      </w:r>
      <w:r>
        <w:rPr>
          <w:color w:val="000009"/>
          <w:sz w:val="28"/>
        </w:rPr>
        <w:t xml:space="preserve"> </w:t>
      </w:r>
      <w:r>
        <w:rPr>
          <w:color w:val="000009"/>
          <w:spacing w:val="-2"/>
          <w:sz w:val="28"/>
        </w:rPr>
        <w:t>r</w:t>
      </w:r>
      <w:r>
        <w:rPr>
          <w:color w:val="000009"/>
          <w:w w:val="99"/>
          <w:sz w:val="28"/>
        </w:rPr>
        <w:t>e</w:t>
      </w:r>
      <w:r>
        <w:rPr>
          <w:color w:val="000009"/>
          <w:spacing w:val="-1"/>
          <w:w w:val="99"/>
          <w:sz w:val="28"/>
        </w:rPr>
        <w:t>a</w:t>
      </w:r>
      <w:r>
        <w:rPr>
          <w:color w:val="000009"/>
          <w:sz w:val="28"/>
        </w:rPr>
        <w:t>ff</w:t>
      </w:r>
      <w:r>
        <w:rPr>
          <w:color w:val="000009"/>
          <w:spacing w:val="-2"/>
          <w:sz w:val="28"/>
        </w:rPr>
        <w:t>i</w:t>
      </w:r>
      <w:r>
        <w:rPr>
          <w:color w:val="000009"/>
          <w:sz w:val="28"/>
        </w:rPr>
        <w:t>rm</w:t>
      </w:r>
      <w:r>
        <w:rPr>
          <w:color w:val="000009"/>
          <w:sz w:val="28"/>
        </w:rPr>
        <w:t xml:space="preserve"> </w:t>
      </w:r>
      <w:r>
        <w:rPr>
          <w:color w:val="000009"/>
          <w:spacing w:val="-1"/>
          <w:sz w:val="28"/>
        </w:rPr>
        <w:t>t</w:t>
      </w:r>
      <w:r>
        <w:rPr>
          <w:color w:val="000009"/>
          <w:spacing w:val="-1"/>
          <w:w w:val="99"/>
          <w:sz w:val="28"/>
        </w:rPr>
        <w:t>h</w:t>
      </w:r>
      <w:r>
        <w:rPr>
          <w:color w:val="000009"/>
          <w:w w:val="99"/>
          <w:sz w:val="28"/>
        </w:rPr>
        <w:t>e p</w:t>
      </w:r>
      <w:r>
        <w:rPr>
          <w:color w:val="000009"/>
          <w:spacing w:val="-1"/>
          <w:w w:val="99"/>
          <w:sz w:val="28"/>
        </w:rPr>
        <w:t>o</w:t>
      </w:r>
      <w:r>
        <w:rPr>
          <w:color w:val="000009"/>
          <w:sz w:val="28"/>
        </w:rPr>
        <w:t>i</w:t>
      </w:r>
      <w:r>
        <w:rPr>
          <w:color w:val="000009"/>
          <w:spacing w:val="-1"/>
          <w:sz w:val="28"/>
        </w:rPr>
        <w:t>n</w:t>
      </w:r>
      <w:r>
        <w:rPr>
          <w:color w:val="000009"/>
          <w:sz w:val="28"/>
        </w:rPr>
        <w:t>t</w:t>
      </w:r>
      <w:r>
        <w:rPr>
          <w:color w:val="000009"/>
          <w:spacing w:val="1"/>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1"/>
          <w:w w:val="99"/>
          <w:sz w:val="28"/>
        </w:rPr>
        <w:t>no</w:t>
      </w:r>
      <w:r>
        <w:rPr>
          <w:color w:val="000009"/>
          <w:spacing w:val="-1"/>
          <w:sz w:val="28"/>
        </w:rPr>
        <w:t>t</w:t>
      </w:r>
      <w:r>
        <w:rPr>
          <w:color w:val="000009"/>
          <w:w w:val="99"/>
          <w:sz w:val="28"/>
        </w:rPr>
        <w:t>ed</w:t>
      </w:r>
      <w:r>
        <w:rPr>
          <w:color w:val="000009"/>
          <w:sz w:val="28"/>
        </w:rPr>
        <w:t xml:space="preserve"> </w:t>
      </w:r>
      <w:r>
        <w:rPr>
          <w:color w:val="000009"/>
          <w:spacing w:val="1"/>
          <w:sz w:val="28"/>
        </w:rPr>
        <w:t>t</w:t>
      </w:r>
      <w:r>
        <w:rPr>
          <w:color w:val="000009"/>
          <w:spacing w:val="-1"/>
          <w:w w:val="99"/>
          <w:sz w:val="28"/>
        </w:rPr>
        <w:t>hu</w:t>
      </w:r>
      <w:r>
        <w:rPr>
          <w:color w:val="000009"/>
          <w:sz w:val="28"/>
        </w:rPr>
        <w:t>s:</w:t>
      </w:r>
    </w:p>
    <w:p w:rsidR="000471B0" w:rsidRDefault="0095498C">
      <w:pPr>
        <w:spacing w:line="264" w:lineRule="exact"/>
        <w:ind w:left="1582"/>
        <w:jc w:val="both"/>
        <w:rPr>
          <w:sz w:val="24"/>
        </w:rPr>
      </w:pPr>
      <w:r>
        <w:rPr>
          <w:color w:val="000009"/>
          <w:sz w:val="24"/>
        </w:rPr>
        <w:t>“48. In State of Tamil Nadu v. Arooran Sugars Ltd., the</w:t>
      </w:r>
    </w:p>
    <w:p w:rsidR="000471B0" w:rsidRDefault="0095498C">
      <w:pPr>
        <w:spacing w:before="9" w:line="247" w:lineRule="auto"/>
        <w:ind w:left="1582" w:right="1263"/>
        <w:jc w:val="both"/>
        <w:rPr>
          <w:sz w:val="24"/>
        </w:rPr>
      </w:pPr>
      <w:r>
        <w:rPr>
          <w:color w:val="000009"/>
          <w:sz w:val="24"/>
        </w:rPr>
        <w:t>Constitution Bench made an exhaustive review of all the available decisions on the point and summed up the law by holding: ­</w:t>
      </w:r>
    </w:p>
    <w:p w:rsidR="000471B0" w:rsidRDefault="000471B0">
      <w:pPr>
        <w:pStyle w:val="BodyText"/>
        <w:spacing w:before="3"/>
        <w:rPr>
          <w:sz w:val="24"/>
        </w:rPr>
      </w:pPr>
    </w:p>
    <w:p w:rsidR="000471B0" w:rsidRDefault="0095498C">
      <w:pPr>
        <w:spacing w:before="1" w:line="247" w:lineRule="auto"/>
        <w:ind w:left="2122" w:right="1260"/>
        <w:jc w:val="both"/>
        <w:rPr>
          <w:sz w:val="24"/>
        </w:rPr>
      </w:pPr>
      <w:r>
        <w:rPr>
          <w:color w:val="000009"/>
          <w:sz w:val="24"/>
        </w:rPr>
        <w:t xml:space="preserve">“It is open to the legislature to remove the defect pointed out by the court or to amend the definition or any other provision of the Act in question retrospectively. In this process it cannot be said that there has been an encroachment by the legislature </w:t>
      </w:r>
      <w:r>
        <w:rPr>
          <w:color w:val="000009"/>
          <w:sz w:val="24"/>
        </w:rPr>
        <w:t>over the power of the judiciary. A court's directive must always bind unless the conditions on which it is based are so fundamentally altered that under altered circumstances such decisions could not have been given. This will include removal of the defect</w:t>
      </w:r>
      <w:r>
        <w:rPr>
          <w:color w:val="000009"/>
          <w:sz w:val="24"/>
        </w:rPr>
        <w:t xml:space="preserve"> in a statute pointed out in the judgment in question, as well as alteration or substitution of provisions of the enactment on which such judgment is based, with retrospective</w:t>
      </w:r>
      <w:r>
        <w:rPr>
          <w:color w:val="000009"/>
          <w:spacing w:val="-1"/>
          <w:sz w:val="24"/>
        </w:rPr>
        <w:t xml:space="preserve"> </w:t>
      </w:r>
      <w:r>
        <w:rPr>
          <w:color w:val="000009"/>
          <w:sz w:val="24"/>
        </w:rPr>
        <w:t>effect.””</w:t>
      </w:r>
    </w:p>
    <w:p w:rsidR="000471B0" w:rsidRDefault="000471B0">
      <w:pPr>
        <w:pStyle w:val="BodyText"/>
        <w:rPr>
          <w:sz w:val="20"/>
        </w:rPr>
      </w:pPr>
    </w:p>
    <w:p w:rsidR="000471B0" w:rsidRDefault="000471B0">
      <w:pPr>
        <w:pStyle w:val="BodyText"/>
        <w:spacing w:before="7"/>
        <w:rPr>
          <w:sz w:val="23"/>
        </w:rPr>
      </w:pPr>
      <w:r w:rsidRPr="000471B0">
        <w:pict>
          <v:rect id="_x0000_s1026" style="position:absolute;margin-left:1in;margin-top:15.85pt;width:112.8pt;height:.5pt;z-index:-15721472;mso-wrap-distance-left:0;mso-wrap-distance-right:0;mso-position-horizontal-relative:page" fillcolor="black" stroked="f">
            <w10:wrap type="topAndBottom" anchorx="page"/>
          </v:rect>
        </w:pict>
      </w:r>
    </w:p>
    <w:p w:rsidR="000471B0" w:rsidRDefault="0095498C">
      <w:pPr>
        <w:tabs>
          <w:tab w:val="left" w:pos="941"/>
        </w:tabs>
        <w:spacing w:before="28"/>
        <w:ind w:left="501"/>
        <w:rPr>
          <w:rFonts w:ascii="Times New Roman"/>
          <w:sz w:val="20"/>
        </w:rPr>
      </w:pPr>
      <w:r>
        <w:rPr>
          <w:rFonts w:ascii="Times New Roman"/>
          <w:color w:val="000009"/>
          <w:sz w:val="20"/>
        </w:rPr>
        <w:t>19</w:t>
      </w:r>
      <w:r>
        <w:rPr>
          <w:rFonts w:ascii="Times New Roman"/>
          <w:color w:val="000009"/>
          <w:sz w:val="20"/>
        </w:rPr>
        <w:tab/>
      </w:r>
      <w:bookmarkStart w:id="18" w:name="_bookmark18"/>
      <w:bookmarkEnd w:id="18"/>
      <w:r>
        <w:rPr>
          <w:rFonts w:ascii="Times New Roman"/>
          <w:color w:val="000009"/>
          <w:sz w:val="20"/>
        </w:rPr>
        <w:t>(1997) 1 SCC</w:t>
      </w:r>
      <w:r>
        <w:rPr>
          <w:rFonts w:ascii="Times New Roman"/>
          <w:color w:val="000009"/>
          <w:spacing w:val="-2"/>
          <w:sz w:val="20"/>
        </w:rPr>
        <w:t xml:space="preserve"> </w:t>
      </w:r>
      <w:r>
        <w:rPr>
          <w:rFonts w:ascii="Times New Roman"/>
          <w:color w:val="000009"/>
          <w:sz w:val="20"/>
        </w:rPr>
        <w:t>326</w:t>
      </w:r>
    </w:p>
    <w:p w:rsidR="000471B0" w:rsidRDefault="000471B0">
      <w:pPr>
        <w:rPr>
          <w:rFonts w:ascii="Times New Roman"/>
          <w:sz w:val="20"/>
        </w:rPr>
        <w:sectPr w:rsidR="000471B0">
          <w:pgSz w:w="11900" w:h="16840"/>
          <w:pgMar w:top="1300" w:right="1280" w:bottom="280" w:left="940" w:header="730" w:footer="0" w:gutter="0"/>
          <w:cols w:space="720"/>
        </w:sectPr>
      </w:pPr>
    </w:p>
    <w:p w:rsidR="000471B0" w:rsidRDefault="0095498C">
      <w:pPr>
        <w:pStyle w:val="BodyText"/>
        <w:spacing w:before="144" w:line="499" w:lineRule="auto"/>
        <w:ind w:left="501" w:right="162"/>
        <w:jc w:val="both"/>
      </w:pPr>
      <w:r>
        <w:rPr>
          <w:color w:val="000009"/>
        </w:rPr>
        <w:t>I</w:t>
      </w:r>
      <w:r>
        <w:rPr>
          <w:color w:val="000009"/>
          <w:w w:val="99"/>
        </w:rPr>
        <w:t>n</w:t>
      </w:r>
      <w:r>
        <w:rPr>
          <w:color w:val="000009"/>
          <w:spacing w:val="11"/>
        </w:rPr>
        <w:t xml:space="preserve"> </w:t>
      </w:r>
      <w:r>
        <w:rPr>
          <w:b/>
          <w:i/>
          <w:color w:val="000009"/>
          <w:spacing w:val="-1"/>
        </w:rPr>
        <w:t>I</w:t>
      </w:r>
      <w:r>
        <w:rPr>
          <w:b/>
          <w:i/>
          <w:color w:val="000009"/>
          <w:spacing w:val="-1"/>
          <w:w w:val="99"/>
        </w:rPr>
        <w:t>nd</w:t>
      </w:r>
      <w:r>
        <w:rPr>
          <w:b/>
          <w:i/>
          <w:color w:val="000009"/>
          <w:spacing w:val="1"/>
        </w:rPr>
        <w:t>i</w:t>
      </w:r>
      <w:r>
        <w:rPr>
          <w:b/>
          <w:i/>
          <w:smallCaps/>
          <w:color w:val="000009"/>
          <w:spacing w:val="-1"/>
          <w:w w:val="118"/>
        </w:rPr>
        <w:t>a</w:t>
      </w:r>
      <w:r>
        <w:rPr>
          <w:b/>
          <w:i/>
          <w:color w:val="000009"/>
          <w:w w:val="99"/>
        </w:rPr>
        <w:t>n</w:t>
      </w:r>
      <w:r>
        <w:rPr>
          <w:b/>
          <w:i/>
          <w:color w:val="000009"/>
          <w:spacing w:val="11"/>
        </w:rPr>
        <w:t xml:space="preserve"> </w:t>
      </w:r>
      <w:r>
        <w:rPr>
          <w:b/>
          <w:i/>
          <w:color w:val="000009"/>
        </w:rPr>
        <w:t>A</w:t>
      </w:r>
      <w:r>
        <w:rPr>
          <w:b/>
          <w:i/>
          <w:color w:val="000009"/>
          <w:spacing w:val="-1"/>
        </w:rPr>
        <w:t>l</w:t>
      </w:r>
      <w:r>
        <w:rPr>
          <w:b/>
          <w:i/>
          <w:color w:val="000009"/>
          <w:spacing w:val="-1"/>
          <w:w w:val="99"/>
        </w:rPr>
        <w:t>u</w:t>
      </w:r>
      <w:r>
        <w:rPr>
          <w:b/>
          <w:i/>
          <w:color w:val="000009"/>
          <w:spacing w:val="-1"/>
        </w:rPr>
        <w:t>mi</w:t>
      </w:r>
      <w:r>
        <w:rPr>
          <w:b/>
          <w:i/>
          <w:color w:val="000009"/>
          <w:spacing w:val="-1"/>
          <w:w w:val="99"/>
        </w:rPr>
        <w:t>n</w:t>
      </w:r>
      <w:r>
        <w:rPr>
          <w:b/>
          <w:i/>
          <w:color w:val="000009"/>
          <w:spacing w:val="1"/>
        </w:rPr>
        <w:t>i</w:t>
      </w:r>
      <w:r>
        <w:rPr>
          <w:b/>
          <w:i/>
          <w:color w:val="000009"/>
          <w:spacing w:val="-1"/>
          <w:w w:val="99"/>
        </w:rPr>
        <w:t>u</w:t>
      </w:r>
      <w:r>
        <w:rPr>
          <w:b/>
          <w:i/>
          <w:color w:val="000009"/>
        </w:rPr>
        <w:t>m</w:t>
      </w:r>
      <w:r>
        <w:rPr>
          <w:b/>
          <w:i/>
          <w:color w:val="000009"/>
          <w:spacing w:val="11"/>
        </w:rPr>
        <w:t xml:space="preserve"> </w:t>
      </w:r>
      <w:r>
        <w:rPr>
          <w:b/>
          <w:i/>
          <w:color w:val="000009"/>
          <w:w w:val="99"/>
        </w:rPr>
        <w:t>Co.</w:t>
      </w:r>
      <w:r>
        <w:rPr>
          <w:b/>
          <w:i/>
          <w:color w:val="000009"/>
          <w:spacing w:val="14"/>
          <w:w w:val="99"/>
        </w:rPr>
        <w:t xml:space="preserve"> </w:t>
      </w:r>
      <w:r>
        <w:rPr>
          <w:color w:val="000009"/>
          <w:w w:val="99"/>
        </w:rPr>
        <w:t>(s</w:t>
      </w:r>
      <w:r>
        <w:rPr>
          <w:color w:val="000009"/>
          <w:spacing w:val="-1"/>
          <w:w w:val="99"/>
        </w:rPr>
        <w:t>u</w:t>
      </w:r>
      <w:r>
        <w:rPr>
          <w:color w:val="000009"/>
          <w:spacing w:val="-2"/>
          <w:w w:val="99"/>
        </w:rPr>
        <w:t>p</w:t>
      </w:r>
      <w:r>
        <w:rPr>
          <w:color w:val="000009"/>
        </w:rPr>
        <w:t>r</w:t>
      </w:r>
      <w:r>
        <w:rPr>
          <w:color w:val="000009"/>
          <w:spacing w:val="-1"/>
          <w:w w:val="99"/>
        </w:rPr>
        <w:t>a</w:t>
      </w:r>
      <w:r>
        <w:rPr>
          <w:color w:val="000009"/>
        </w:rPr>
        <w:t>),</w:t>
      </w:r>
      <w:r>
        <w:rPr>
          <w:color w:val="000009"/>
          <w:spacing w:val="12"/>
        </w:rPr>
        <w:t xml:space="preserve"> </w:t>
      </w:r>
      <w:r>
        <w:rPr>
          <w:color w:val="000009"/>
          <w:spacing w:val="-1"/>
        </w:rPr>
        <w:t>t</w:t>
      </w:r>
      <w:r>
        <w:rPr>
          <w:color w:val="000009"/>
          <w:spacing w:val="-1"/>
          <w:w w:val="99"/>
        </w:rPr>
        <w:t>h</w:t>
      </w:r>
      <w:r>
        <w:rPr>
          <w:color w:val="000009"/>
          <w:w w:val="99"/>
        </w:rPr>
        <w:t>e</w:t>
      </w:r>
      <w:r>
        <w:rPr>
          <w:color w:val="000009"/>
          <w:spacing w:val="12"/>
          <w:w w:val="99"/>
        </w:rPr>
        <w:t xml:space="preserve"> </w:t>
      </w:r>
      <w:r>
        <w:rPr>
          <w:color w:val="000009"/>
        </w:rPr>
        <w:t>C</w:t>
      </w:r>
      <w:r>
        <w:rPr>
          <w:color w:val="000009"/>
          <w:spacing w:val="-1"/>
          <w:w w:val="99"/>
        </w:rPr>
        <w:t>ou</w:t>
      </w:r>
      <w:r>
        <w:rPr>
          <w:color w:val="000009"/>
        </w:rPr>
        <w:t>rt</w:t>
      </w:r>
      <w:r>
        <w:rPr>
          <w:color w:val="000009"/>
          <w:spacing w:val="11"/>
        </w:rPr>
        <w:t xml:space="preserve"> </w:t>
      </w:r>
      <w:r>
        <w:rPr>
          <w:color w:val="000009"/>
        </w:rPr>
        <w:t>r</w:t>
      </w:r>
      <w:r>
        <w:rPr>
          <w:color w:val="000009"/>
          <w:spacing w:val="-2"/>
          <w:w w:val="99"/>
        </w:rPr>
        <w:t>e</w:t>
      </w:r>
      <w:r>
        <w:rPr>
          <w:color w:val="000009"/>
        </w:rPr>
        <w:t>lied</w:t>
      </w:r>
      <w:r>
        <w:rPr>
          <w:color w:val="000009"/>
          <w:spacing w:val="12"/>
        </w:rPr>
        <w:t xml:space="preserve"> </w:t>
      </w:r>
      <w:r>
        <w:rPr>
          <w:color w:val="000009"/>
          <w:spacing w:val="-1"/>
          <w:w w:val="99"/>
        </w:rPr>
        <w:t>u</w:t>
      </w:r>
      <w:r>
        <w:rPr>
          <w:color w:val="000009"/>
          <w:w w:val="99"/>
        </w:rPr>
        <w:t>p</w:t>
      </w:r>
      <w:r>
        <w:rPr>
          <w:color w:val="000009"/>
          <w:spacing w:val="-1"/>
          <w:w w:val="99"/>
        </w:rPr>
        <w:t>o</w:t>
      </w:r>
      <w:r>
        <w:rPr>
          <w:color w:val="000009"/>
          <w:w w:val="99"/>
        </w:rPr>
        <w:t>n</w:t>
      </w:r>
      <w:r>
        <w:rPr>
          <w:color w:val="000009"/>
          <w:spacing w:val="13"/>
        </w:rPr>
        <w:t xml:space="preserve"> </w:t>
      </w:r>
      <w:r>
        <w:rPr>
          <w:color w:val="000009"/>
          <w:w w:val="99"/>
        </w:rPr>
        <w:t>a</w:t>
      </w:r>
      <w:r>
        <w:rPr>
          <w:color w:val="000009"/>
          <w:spacing w:val="11"/>
        </w:rPr>
        <w:t xml:space="preserve"> </w:t>
      </w:r>
      <w:r>
        <w:rPr>
          <w:color w:val="000009"/>
          <w:spacing w:val="-2"/>
        </w:rPr>
        <w:t>s</w:t>
      </w:r>
      <w:r>
        <w:rPr>
          <w:color w:val="000009"/>
        </w:rPr>
        <w:t>et</w:t>
      </w:r>
      <w:r>
        <w:rPr>
          <w:color w:val="000009"/>
          <w:spacing w:val="11"/>
        </w:rPr>
        <w:t xml:space="preserve"> </w:t>
      </w:r>
      <w:r>
        <w:rPr>
          <w:color w:val="000009"/>
          <w:spacing w:val="-1"/>
          <w:w w:val="99"/>
        </w:rPr>
        <w:t>o</w:t>
      </w:r>
      <w:r>
        <w:rPr>
          <w:color w:val="000009"/>
        </w:rPr>
        <w:t xml:space="preserve">f </w:t>
      </w:r>
      <w:r>
        <w:rPr>
          <w:color w:val="000009"/>
          <w:spacing w:val="-1"/>
          <w:w w:val="99"/>
        </w:rPr>
        <w:t>au</w:t>
      </w:r>
      <w:r>
        <w:rPr>
          <w:color w:val="000009"/>
          <w:spacing w:val="1"/>
        </w:rPr>
        <w:t>t</w:t>
      </w:r>
      <w:r>
        <w:rPr>
          <w:color w:val="000009"/>
          <w:spacing w:val="-1"/>
          <w:w w:val="99"/>
        </w:rPr>
        <w:t>ho</w:t>
      </w:r>
      <w:r>
        <w:rPr>
          <w:color w:val="000009"/>
        </w:rPr>
        <w:t>ri</w:t>
      </w:r>
      <w:r>
        <w:rPr>
          <w:color w:val="000009"/>
          <w:spacing w:val="-1"/>
        </w:rPr>
        <w:t>t</w:t>
      </w:r>
      <w:r>
        <w:rPr>
          <w:color w:val="000009"/>
        </w:rPr>
        <w:t>ies</w:t>
      </w:r>
      <w:r>
        <w:rPr>
          <w:color w:val="000009"/>
          <w:spacing w:val="4"/>
        </w:rPr>
        <w:t xml:space="preserve"> </w:t>
      </w:r>
      <w:r>
        <w:rPr>
          <w:color w:val="000009"/>
          <w:spacing w:val="-1"/>
          <w:w w:val="99"/>
        </w:rPr>
        <w:t>an</w:t>
      </w:r>
      <w:r>
        <w:rPr>
          <w:color w:val="000009"/>
          <w:w w:val="99"/>
        </w:rPr>
        <w:t>d</w:t>
      </w:r>
      <w:r>
        <w:rPr>
          <w:color w:val="000009"/>
          <w:spacing w:val="4"/>
        </w:rPr>
        <w:t xml:space="preserve"> </w:t>
      </w:r>
      <w:r>
        <w:rPr>
          <w:color w:val="000009"/>
        </w:rPr>
        <w:t>e</w:t>
      </w:r>
      <w:r>
        <w:rPr>
          <w:color w:val="000009"/>
          <w:spacing w:val="-1"/>
        </w:rPr>
        <w:t>x</w:t>
      </w:r>
      <w:r>
        <w:rPr>
          <w:color w:val="000009"/>
          <w:spacing w:val="-1"/>
        </w:rPr>
        <w:t>t</w:t>
      </w:r>
      <w:r>
        <w:rPr>
          <w:color w:val="000009"/>
          <w:w w:val="99"/>
        </w:rPr>
        <w:t>e</w:t>
      </w:r>
      <w:r>
        <w:rPr>
          <w:color w:val="000009"/>
          <w:spacing w:val="-1"/>
          <w:w w:val="99"/>
        </w:rPr>
        <w:t>n</w:t>
      </w:r>
      <w:r>
        <w:rPr>
          <w:color w:val="000009"/>
          <w:w w:val="99"/>
        </w:rPr>
        <w:t>ded</w:t>
      </w:r>
      <w:r>
        <w:rPr>
          <w:color w:val="000009"/>
          <w:spacing w:val="4"/>
        </w:rPr>
        <w:t xml:space="preserve"> </w:t>
      </w:r>
      <w:r>
        <w:rPr>
          <w:color w:val="000009"/>
        </w:rPr>
        <w:t>i</w:t>
      </w:r>
      <w:r>
        <w:rPr>
          <w:color w:val="000009"/>
          <w:spacing w:val="-1"/>
        </w:rPr>
        <w:t>t</w:t>
      </w:r>
      <w:r>
        <w:rPr>
          <w:color w:val="000009"/>
          <w:w w:val="99"/>
        </w:rPr>
        <w:t>s</w:t>
      </w:r>
      <w:r>
        <w:rPr>
          <w:color w:val="000009"/>
          <w:spacing w:val="4"/>
          <w:w w:val="99"/>
        </w:rPr>
        <w:t xml:space="preserve"> </w:t>
      </w:r>
      <w:r>
        <w:rPr>
          <w:color w:val="000009"/>
          <w:spacing w:val="-1"/>
          <w:w w:val="99"/>
        </w:rPr>
        <w:t>a</w:t>
      </w:r>
      <w:r>
        <w:rPr>
          <w:color w:val="000009"/>
          <w:w w:val="99"/>
        </w:rPr>
        <w:t>p</w:t>
      </w:r>
      <w:r>
        <w:rPr>
          <w:color w:val="000009"/>
          <w:spacing w:val="-2"/>
          <w:w w:val="99"/>
        </w:rPr>
        <w:t>p</w:t>
      </w:r>
      <w:r>
        <w:rPr>
          <w:color w:val="000009"/>
        </w:rPr>
        <w:t>r</w:t>
      </w:r>
      <w:r>
        <w:rPr>
          <w:color w:val="000009"/>
          <w:spacing w:val="-1"/>
          <w:w w:val="99"/>
        </w:rPr>
        <w:t>o</w:t>
      </w:r>
      <w:r>
        <w:rPr>
          <w:color w:val="000009"/>
          <w:w w:val="99"/>
        </w:rPr>
        <w:t>v</w:t>
      </w:r>
      <w:r>
        <w:rPr>
          <w:color w:val="000009"/>
          <w:spacing w:val="-1"/>
          <w:w w:val="99"/>
        </w:rPr>
        <w:t>a</w:t>
      </w:r>
      <w:r>
        <w:rPr>
          <w:color w:val="000009"/>
        </w:rPr>
        <w:t>l</w:t>
      </w:r>
      <w:r>
        <w:rPr>
          <w:color w:val="000009"/>
          <w:spacing w:val="5"/>
        </w:rPr>
        <w:t xml:space="preserve"> </w:t>
      </w:r>
      <w:r>
        <w:rPr>
          <w:color w:val="000009"/>
          <w:spacing w:val="-1"/>
        </w:rPr>
        <w:t>t</w:t>
      </w:r>
      <w:r>
        <w:rPr>
          <w:color w:val="000009"/>
          <w:w w:val="99"/>
        </w:rPr>
        <w:t>o</w:t>
      </w:r>
      <w:r>
        <w:rPr>
          <w:color w:val="000009"/>
          <w:spacing w:val="3"/>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spacing w:val="-1"/>
          <w:w w:val="99"/>
        </w:rPr>
        <w:t>a</w:t>
      </w:r>
      <w:r>
        <w:rPr>
          <w:color w:val="000009"/>
          <w:w w:val="99"/>
        </w:rPr>
        <w:t>b</w:t>
      </w:r>
      <w:r>
        <w:rPr>
          <w:color w:val="000009"/>
          <w:spacing w:val="-1"/>
          <w:w w:val="99"/>
        </w:rPr>
        <w:t>o</w:t>
      </w:r>
      <w:r>
        <w:rPr>
          <w:color w:val="000009"/>
          <w:w w:val="99"/>
        </w:rPr>
        <w:t>ve</w:t>
      </w:r>
      <w:r>
        <w:rPr>
          <w:color w:val="000009"/>
          <w:spacing w:val="4"/>
          <w:w w:val="99"/>
        </w:rPr>
        <w:t xml:space="preserve"> </w:t>
      </w:r>
      <w:r>
        <w:rPr>
          <w:color w:val="000009"/>
        </w:rPr>
        <w:t>s</w:t>
      </w:r>
      <w:r>
        <w:rPr>
          <w:color w:val="000009"/>
          <w:spacing w:val="-1"/>
        </w:rPr>
        <w:t>t</w:t>
      </w:r>
      <w:r>
        <w:rPr>
          <w:color w:val="000009"/>
          <w:spacing w:val="-1"/>
          <w:w w:val="99"/>
        </w:rPr>
        <w:t>a</w:t>
      </w:r>
      <w:r>
        <w:rPr>
          <w:color w:val="000009"/>
          <w:spacing w:val="-1"/>
        </w:rPr>
        <w:t>t</w:t>
      </w:r>
      <w:r>
        <w:rPr>
          <w:color w:val="000009"/>
          <w:w w:val="99"/>
        </w:rPr>
        <w:t>ed</w:t>
      </w:r>
      <w:r>
        <w:rPr>
          <w:color w:val="000009"/>
          <w:spacing w:val="4"/>
        </w:rPr>
        <w:t xml:space="preserve"> </w:t>
      </w:r>
      <w:r>
        <w:rPr>
          <w:color w:val="000009"/>
          <w:w w:val="99"/>
        </w:rPr>
        <w:t>p</w:t>
      </w:r>
      <w:r>
        <w:rPr>
          <w:color w:val="000009"/>
          <w:spacing w:val="-1"/>
          <w:w w:val="99"/>
        </w:rPr>
        <w:t>o</w:t>
      </w:r>
      <w:r>
        <w:rPr>
          <w:color w:val="000009"/>
        </w:rPr>
        <w:t>si</w:t>
      </w:r>
      <w:r>
        <w:rPr>
          <w:color w:val="000009"/>
          <w:spacing w:val="-1"/>
        </w:rPr>
        <w:t>t</w:t>
      </w:r>
      <w:r>
        <w:rPr>
          <w:color w:val="000009"/>
        </w:rPr>
        <w:t>io</w:t>
      </w:r>
      <w:r>
        <w:rPr>
          <w:color w:val="000009"/>
          <w:w w:val="99"/>
        </w:rPr>
        <w:t xml:space="preserve">n </w:t>
      </w:r>
      <w:r>
        <w:rPr>
          <w:color w:val="000009"/>
          <w:spacing w:val="-1"/>
          <w:w w:val="99"/>
        </w:rPr>
        <w:t>o</w:t>
      </w:r>
      <w:r>
        <w:rPr>
          <w:color w:val="000009"/>
        </w:rPr>
        <w:t>f</w:t>
      </w:r>
      <w:r>
        <w:rPr>
          <w:color w:val="000009"/>
        </w:rPr>
        <w:t xml:space="preserve"> </w:t>
      </w:r>
      <w:r>
        <w:rPr>
          <w:color w:val="000009"/>
        </w:rPr>
        <w:t>l</w:t>
      </w:r>
      <w:r>
        <w:rPr>
          <w:color w:val="000009"/>
          <w:spacing w:val="-1"/>
        </w:rPr>
        <w:t>a</w:t>
      </w:r>
      <w:r>
        <w:rPr>
          <w:color w:val="000009"/>
        </w:rPr>
        <w:t>w</w:t>
      </w:r>
      <w:r>
        <w:rPr>
          <w:color w:val="000009"/>
          <w:spacing w:val="1"/>
        </w:rPr>
        <w:t xml:space="preserve"> </w:t>
      </w:r>
      <w:r>
        <w:rPr>
          <w:color w:val="000009"/>
          <w:spacing w:val="-1"/>
        </w:rPr>
        <w:t>t</w:t>
      </w:r>
      <w:r>
        <w:rPr>
          <w:color w:val="000009"/>
          <w:spacing w:val="-1"/>
          <w:w w:val="99"/>
        </w:rPr>
        <w:t>hu</w:t>
      </w:r>
      <w:r>
        <w:rPr>
          <w:color w:val="000009"/>
        </w:rPr>
        <w:t>s:</w:t>
      </w:r>
    </w:p>
    <w:p w:rsidR="000471B0" w:rsidRDefault="0095498C">
      <w:pPr>
        <w:spacing w:line="254" w:lineRule="auto"/>
        <w:ind w:left="1582" w:right="1256"/>
        <w:jc w:val="both"/>
        <w:rPr>
          <w:b/>
          <w:sz w:val="24"/>
        </w:rPr>
      </w:pPr>
      <w:r>
        <w:rPr>
          <w:color w:val="000009"/>
          <w:sz w:val="24"/>
        </w:rPr>
        <w:t>“41. … A Constitution Bench of this Court had held that the distinction between legislative act and judicial act is well­known. The adjudication of the rights of the parties is a judicial function. The legislature has to lay down the law prescribing the no</w:t>
      </w:r>
      <w:r>
        <w:rPr>
          <w:color w:val="000009"/>
          <w:sz w:val="24"/>
        </w:rPr>
        <w:t>rms or conduct which will govern the parties and transactions to require the court to give effect to that law. Validating legislation which removes the norms of invalidity of action or providing remedy is not an encroachment on judicial power. Statutory ru</w:t>
      </w:r>
      <w:r>
        <w:rPr>
          <w:color w:val="000009"/>
          <w:sz w:val="24"/>
        </w:rPr>
        <w:t xml:space="preserve">le made under the proviso to Article 309 was upheld. </w:t>
      </w:r>
      <w:r>
        <w:rPr>
          <w:b/>
          <w:color w:val="000009"/>
          <w:sz w:val="24"/>
        </w:rPr>
        <w:t>The legislature cannot by a bare declaration without anything more, directly overrule, reverse or override a judicial decision at any time in exercise of the plenary power conferred on the legislature by</w:t>
      </w:r>
      <w:r>
        <w:rPr>
          <w:b/>
          <w:color w:val="000009"/>
          <w:sz w:val="24"/>
        </w:rPr>
        <w:t xml:space="preserve"> Articles 245</w:t>
      </w:r>
      <w:r>
        <w:rPr>
          <w:b/>
          <w:color w:val="000009"/>
          <w:spacing w:val="-5"/>
          <w:sz w:val="24"/>
        </w:rPr>
        <w:t xml:space="preserve"> </w:t>
      </w:r>
      <w:r>
        <w:rPr>
          <w:b/>
          <w:color w:val="000009"/>
          <w:sz w:val="24"/>
        </w:rPr>
        <w:t>and</w:t>
      </w:r>
    </w:p>
    <w:p w:rsidR="000471B0" w:rsidRDefault="0095498C">
      <w:pPr>
        <w:spacing w:line="252" w:lineRule="auto"/>
        <w:ind w:left="1582" w:right="1260"/>
        <w:jc w:val="both"/>
        <w:rPr>
          <w:sz w:val="24"/>
        </w:rPr>
      </w:pPr>
      <w:r>
        <w:rPr>
          <w:b/>
          <w:color w:val="000009"/>
          <w:sz w:val="24"/>
        </w:rPr>
        <w:t>246 of the Constitution. It can render a judicial decision ineffective by enacting a valid law on a topic within its legislative field, fundamentally altering or changing with retrospective, curative or nullifying effect, the conditions o</w:t>
      </w:r>
      <w:r>
        <w:rPr>
          <w:b/>
          <w:color w:val="000009"/>
          <w:sz w:val="24"/>
        </w:rPr>
        <w:t xml:space="preserve">n which such a decision is based. </w:t>
      </w:r>
      <w:r>
        <w:rPr>
          <w:color w:val="000009"/>
          <w:sz w:val="24"/>
        </w:rPr>
        <w:t>In Hari Singh and Ors. v. The Military Estate Officer, (1973) 1 SCR 515, prior to 1958 two alternative modes of eviction under Public Premises Act were available. When the eviction was sought of an unauthorised occupant by</w:t>
      </w:r>
      <w:r>
        <w:rPr>
          <w:color w:val="000009"/>
          <w:sz w:val="24"/>
        </w:rPr>
        <w:t xml:space="preserve"> summary procedure the constitutionality thereof was challenged and upheld. The Act was subsequently amended in 1958 with retrospective operation from September 16, 1958. Thereunder only one procedure for eviction was available. It was contended to be a le</w:t>
      </w:r>
      <w:r>
        <w:rPr>
          <w:color w:val="000009"/>
          <w:sz w:val="24"/>
        </w:rPr>
        <w:t>gislative encroachment of judicial power. A Bench of three Judges held that the legislature possessed competence over the subject matter and the Validation Act could remove the defect which the court had found in the previous case. It was not the legislati</w:t>
      </w:r>
      <w:r>
        <w:rPr>
          <w:color w:val="000009"/>
          <w:sz w:val="24"/>
        </w:rPr>
        <w:t>ve encroachment of judicial power but one of removing the defect which the court had pointed out with a deeming</w:t>
      </w:r>
      <w:r>
        <w:rPr>
          <w:color w:val="000009"/>
          <w:spacing w:val="-10"/>
          <w:sz w:val="24"/>
        </w:rPr>
        <w:t xml:space="preserve"> </w:t>
      </w:r>
      <w:r>
        <w:rPr>
          <w:color w:val="000009"/>
          <w:sz w:val="24"/>
        </w:rPr>
        <w:t>date.”</w:t>
      </w:r>
    </w:p>
    <w:p w:rsidR="000471B0" w:rsidRDefault="0095498C">
      <w:pPr>
        <w:spacing w:line="274" w:lineRule="exact"/>
        <w:ind w:left="6080"/>
        <w:jc w:val="both"/>
        <w:rPr>
          <w:sz w:val="24"/>
        </w:rPr>
      </w:pPr>
      <w:r>
        <w:rPr>
          <w:color w:val="000009"/>
          <w:sz w:val="24"/>
        </w:rPr>
        <w:t>(emphasis supplied)</w:t>
      </w:r>
    </w:p>
    <w:p w:rsidR="000471B0" w:rsidRDefault="000471B0">
      <w:pPr>
        <w:spacing w:line="274" w:lineRule="exact"/>
        <w:jc w:val="both"/>
        <w:rPr>
          <w:sz w:val="24"/>
        </w:rPr>
        <w:sectPr w:rsidR="000471B0">
          <w:pgSz w:w="11900" w:h="16840"/>
          <w:pgMar w:top="1300" w:right="1280" w:bottom="280" w:left="940" w:header="730" w:footer="0" w:gutter="0"/>
          <w:cols w:space="720"/>
        </w:sectPr>
      </w:pPr>
    </w:p>
    <w:p w:rsidR="000471B0" w:rsidRDefault="0095498C">
      <w:pPr>
        <w:pStyle w:val="ListParagraph"/>
        <w:numPr>
          <w:ilvl w:val="0"/>
          <w:numId w:val="5"/>
        </w:numPr>
        <w:tabs>
          <w:tab w:val="left" w:pos="1222"/>
        </w:tabs>
        <w:spacing w:before="128" w:line="491" w:lineRule="auto"/>
        <w:ind w:left="501" w:right="156" w:firstLine="0"/>
        <w:jc w:val="both"/>
        <w:rPr>
          <w:sz w:val="28"/>
        </w:rPr>
      </w:pPr>
      <w:r>
        <w:rPr>
          <w:color w:val="000009"/>
          <w:sz w:val="28"/>
        </w:rPr>
        <w:t>Reverting to the true effect of the reported judgment under consideration, it was rendered in light of general dispensation of autonomy of the assessee to follow cash or mercantile system of accounting prevailing at the relevant time, in absence of an expr</w:t>
      </w:r>
      <w:r>
        <w:rPr>
          <w:color w:val="000009"/>
          <w:sz w:val="28"/>
        </w:rPr>
        <w:t>ess statutory provision to do so differently. It is an authority on the nature of the liability of leave encashment in terms of the earlier dispensation. In absence of any such provision, the sole operative provision was Section 145(1) of the 1961 Act that</w:t>
      </w:r>
      <w:r>
        <w:rPr>
          <w:color w:val="000009"/>
          <w:sz w:val="28"/>
        </w:rPr>
        <w:t xml:space="preserve"> allowed complete autonomy to the assessee to follow the mercantile system. Now a limited change has been  brought about by the insertion of clause (f) in Section 43B and nothing more. It applies prospectively. Merely because a liability has  been held to </w:t>
      </w:r>
      <w:r>
        <w:rPr>
          <w:color w:val="000009"/>
          <w:sz w:val="28"/>
        </w:rPr>
        <w:t xml:space="preserve">be a present liability qualifying for instant deduction in terms of the applicable provisions at the relevant time does not </w:t>
      </w:r>
      <w:r>
        <w:rPr>
          <w:i/>
          <w:color w:val="000009"/>
          <w:sz w:val="28"/>
        </w:rPr>
        <w:t xml:space="preserve">ipso facto </w:t>
      </w:r>
      <w:r>
        <w:rPr>
          <w:color w:val="000009"/>
          <w:sz w:val="28"/>
        </w:rPr>
        <w:t>signify that deduction against such liability cannot be regulated by a law made by Parliament prospectively. In matter  of statutory deductions, it is open to the legislature to withdraw the same prospectively. In other words, once the Finance Act, 2001 wa</w:t>
      </w:r>
      <w:r>
        <w:rPr>
          <w:color w:val="000009"/>
          <w:sz w:val="28"/>
        </w:rPr>
        <w:t>s duly passed by the Parliament inserting clause (f) in Section 43B with prospective effect, the deduction against the liability</w:t>
      </w:r>
      <w:r>
        <w:rPr>
          <w:color w:val="000009"/>
          <w:spacing w:val="54"/>
          <w:sz w:val="28"/>
        </w:rPr>
        <w:t xml:space="preserve"> </w:t>
      </w:r>
      <w:r>
        <w:rPr>
          <w:color w:val="000009"/>
          <w:sz w:val="28"/>
        </w:rPr>
        <w:t>of</w:t>
      </w:r>
      <w:r>
        <w:rPr>
          <w:color w:val="000009"/>
          <w:spacing w:val="55"/>
          <w:sz w:val="28"/>
        </w:rPr>
        <w:t xml:space="preserve"> </w:t>
      </w:r>
      <w:r>
        <w:rPr>
          <w:color w:val="000009"/>
          <w:sz w:val="28"/>
        </w:rPr>
        <w:t>leave</w:t>
      </w:r>
      <w:r>
        <w:rPr>
          <w:color w:val="000009"/>
          <w:spacing w:val="53"/>
          <w:sz w:val="28"/>
        </w:rPr>
        <w:t xml:space="preserve"> </w:t>
      </w:r>
      <w:r>
        <w:rPr>
          <w:color w:val="000009"/>
          <w:sz w:val="28"/>
        </w:rPr>
        <w:t>encashment</w:t>
      </w:r>
      <w:r>
        <w:rPr>
          <w:color w:val="000009"/>
          <w:spacing w:val="55"/>
          <w:sz w:val="28"/>
        </w:rPr>
        <w:t xml:space="preserve"> </w:t>
      </w:r>
      <w:r>
        <w:rPr>
          <w:color w:val="000009"/>
          <w:sz w:val="28"/>
        </w:rPr>
        <w:t>stood</w:t>
      </w:r>
      <w:r>
        <w:rPr>
          <w:color w:val="000009"/>
          <w:spacing w:val="56"/>
          <w:sz w:val="28"/>
        </w:rPr>
        <w:t xml:space="preserve"> </w:t>
      </w:r>
      <w:r>
        <w:rPr>
          <w:color w:val="000009"/>
          <w:sz w:val="28"/>
        </w:rPr>
        <w:t>regulated</w:t>
      </w:r>
      <w:r>
        <w:rPr>
          <w:color w:val="000009"/>
          <w:spacing w:val="53"/>
          <w:sz w:val="28"/>
        </w:rPr>
        <w:t xml:space="preserve"> </w:t>
      </w:r>
      <w:r>
        <w:rPr>
          <w:color w:val="000009"/>
          <w:sz w:val="28"/>
        </w:rPr>
        <w:t>in</w:t>
      </w:r>
      <w:r>
        <w:rPr>
          <w:color w:val="000009"/>
          <w:spacing w:val="54"/>
          <w:sz w:val="28"/>
        </w:rPr>
        <w:t xml:space="preserve"> </w:t>
      </w:r>
      <w:r>
        <w:rPr>
          <w:color w:val="000009"/>
          <w:sz w:val="28"/>
        </w:rPr>
        <w:t>the</w:t>
      </w:r>
      <w:r>
        <w:rPr>
          <w:color w:val="000009"/>
          <w:spacing w:val="55"/>
          <w:sz w:val="28"/>
        </w:rPr>
        <w:t xml:space="preserve"> </w:t>
      </w:r>
      <w:r>
        <w:rPr>
          <w:color w:val="000009"/>
          <w:sz w:val="28"/>
        </w:rPr>
        <w:t>manner</w:t>
      </w:r>
      <w:r>
        <w:rPr>
          <w:color w:val="000009"/>
          <w:spacing w:val="55"/>
          <w:sz w:val="28"/>
        </w:rPr>
        <w:t xml:space="preserve"> </w:t>
      </w:r>
      <w:r>
        <w:rPr>
          <w:color w:val="000009"/>
          <w:sz w:val="28"/>
        </w:rPr>
        <w:t>so</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56"/>
        <w:jc w:val="both"/>
      </w:pPr>
      <w:r>
        <w:rPr>
          <w:color w:val="000009"/>
        </w:rPr>
        <w:t>prescribed. Be it noted that the amendment does not reve</w:t>
      </w:r>
      <w:r>
        <w:rPr>
          <w:color w:val="000009"/>
        </w:rPr>
        <w:t>rse the nature of the liability nor has it taken away the deduction as such. The liability of leave encashment continues to be a present liability as per the mercantile system of accounting. Further, the insertion of clause (f) has not extinguished the aut</w:t>
      </w:r>
      <w:r>
        <w:rPr>
          <w:color w:val="000009"/>
        </w:rPr>
        <w:t>onomy of the assessee to follow the mercantile system. It merely defers the benefit of deduction to be availed by the assessee for the purpose of computing his taxable income and links it to the date of actual payment thereof to the employee concerned. Thu</w:t>
      </w:r>
      <w:r>
        <w:rPr>
          <w:color w:val="000009"/>
        </w:rPr>
        <w:t>s, the only effect of the insertion of clause (f) is to regulate the stated deduction by putting it in a special provision.</w:t>
      </w:r>
    </w:p>
    <w:p w:rsidR="000471B0" w:rsidRDefault="0095498C">
      <w:pPr>
        <w:pStyle w:val="ListParagraph"/>
        <w:numPr>
          <w:ilvl w:val="0"/>
          <w:numId w:val="5"/>
        </w:numPr>
        <w:tabs>
          <w:tab w:val="left" w:pos="1222"/>
        </w:tabs>
        <w:spacing w:before="123" w:line="491" w:lineRule="auto"/>
        <w:ind w:left="501" w:right="158" w:firstLine="0"/>
        <w:jc w:val="both"/>
        <w:rPr>
          <w:sz w:val="28"/>
        </w:rPr>
      </w:pPr>
      <w:r>
        <w:rPr>
          <w:color w:val="000009"/>
          <w:sz w:val="28"/>
        </w:rPr>
        <w:t>Notably, this regulatory measure is in sync with other deductions specified in Section 43B, which are also present and accrued liabi</w:t>
      </w:r>
      <w:r>
        <w:rPr>
          <w:color w:val="000009"/>
          <w:sz w:val="28"/>
        </w:rPr>
        <w:t>lities. To wit, the liability in lieu of tax, duty, cess, bonus, commission etc. also arise in the present as per the mercantile system, but assessees used to defer payment thereof despite claiming deductions thereagainst under the guise of mercantile syst</w:t>
      </w:r>
      <w:r>
        <w:rPr>
          <w:color w:val="000009"/>
          <w:sz w:val="28"/>
        </w:rPr>
        <w:t>em of accounting. Resultantly, irrespective of the category of liability, such deductions were regulated by law under the aegis of Section 43B, keeping in mind the peculiar exigencies of</w:t>
      </w:r>
      <w:r>
        <w:rPr>
          <w:color w:val="000009"/>
          <w:spacing w:val="61"/>
          <w:sz w:val="28"/>
        </w:rPr>
        <w:t xml:space="preserve"> </w:t>
      </w:r>
      <w:r>
        <w:rPr>
          <w:color w:val="000009"/>
          <w:sz w:val="28"/>
        </w:rPr>
        <w:t>fiscal</w:t>
      </w:r>
      <w:r>
        <w:rPr>
          <w:color w:val="000009"/>
          <w:spacing w:val="61"/>
          <w:sz w:val="28"/>
        </w:rPr>
        <w:t xml:space="preserve"> </w:t>
      </w:r>
      <w:r>
        <w:rPr>
          <w:color w:val="000009"/>
          <w:sz w:val="28"/>
        </w:rPr>
        <w:t>affairs</w:t>
      </w:r>
      <w:r>
        <w:rPr>
          <w:color w:val="000009"/>
          <w:spacing w:val="62"/>
          <w:sz w:val="28"/>
        </w:rPr>
        <w:t xml:space="preserve"> </w:t>
      </w:r>
      <w:r>
        <w:rPr>
          <w:color w:val="000009"/>
          <w:sz w:val="28"/>
        </w:rPr>
        <w:t>and</w:t>
      </w:r>
      <w:r>
        <w:rPr>
          <w:color w:val="000009"/>
          <w:spacing w:val="59"/>
          <w:sz w:val="28"/>
        </w:rPr>
        <w:t xml:space="preserve"> </w:t>
      </w:r>
      <w:r>
        <w:rPr>
          <w:color w:val="000009"/>
          <w:sz w:val="28"/>
        </w:rPr>
        <w:t>underlying</w:t>
      </w:r>
      <w:r>
        <w:rPr>
          <w:color w:val="000009"/>
          <w:spacing w:val="60"/>
          <w:sz w:val="28"/>
        </w:rPr>
        <w:t xml:space="preserve"> </w:t>
      </w:r>
      <w:r>
        <w:rPr>
          <w:color w:val="000009"/>
          <w:sz w:val="28"/>
        </w:rPr>
        <w:t>concerns</w:t>
      </w:r>
      <w:r>
        <w:rPr>
          <w:color w:val="000009"/>
          <w:spacing w:val="62"/>
          <w:sz w:val="28"/>
        </w:rPr>
        <w:t xml:space="preserve"> </w:t>
      </w:r>
      <w:r>
        <w:rPr>
          <w:color w:val="000009"/>
          <w:sz w:val="28"/>
        </w:rPr>
        <w:t>of</w:t>
      </w:r>
      <w:r>
        <w:rPr>
          <w:color w:val="000009"/>
          <w:spacing w:val="59"/>
          <w:sz w:val="28"/>
        </w:rPr>
        <w:t xml:space="preserve"> </w:t>
      </w:r>
      <w:r>
        <w:rPr>
          <w:color w:val="000009"/>
          <w:sz w:val="28"/>
        </w:rPr>
        <w:t>public</w:t>
      </w:r>
      <w:r>
        <w:rPr>
          <w:color w:val="000009"/>
          <w:spacing w:val="60"/>
          <w:sz w:val="28"/>
        </w:rPr>
        <w:t xml:space="preserve"> </w:t>
      </w:r>
      <w:r>
        <w:rPr>
          <w:color w:val="000009"/>
          <w:sz w:val="28"/>
        </w:rPr>
        <w:t>revenue.</w:t>
      </w:r>
      <w:r>
        <w:rPr>
          <w:color w:val="000009"/>
          <w:spacing w:val="32"/>
          <w:sz w:val="28"/>
        </w:rPr>
        <w:t xml:space="preserve"> </w:t>
      </w:r>
      <w:r>
        <w:rPr>
          <w:color w:val="000009"/>
          <w:sz w:val="28"/>
        </w:rPr>
        <w:t>A</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60"/>
        <w:jc w:val="both"/>
      </w:pPr>
      <w:r>
        <w:rPr>
          <w:color w:val="000009"/>
        </w:rPr>
        <w:t>priori, merely because a certain liability has been declared to be a present liability by the Court as per the prevailing enactment, it does not follow that legislature is denuded of its power to correct the mischief with prospective eff</w:t>
      </w:r>
      <w:r>
        <w:rPr>
          <w:color w:val="000009"/>
        </w:rPr>
        <w:t xml:space="preserve">ect, including to create a new liability, exempt an existing liability, create a deduction or subject an existing deduction to new regulatory measures. Strictly speaking, the Court cannot venture into hypothetical spheres while adjudging constitutionality </w:t>
      </w:r>
      <w:r>
        <w:rPr>
          <w:color w:val="000009"/>
        </w:rPr>
        <w:t>of a duly enacted provision and unfounded limitations cannot be read into the process of judicial review. A priori, the plea that clause (f) has been enacted with the sole purpose to defeat the judgment of this Court is</w:t>
      </w:r>
      <w:r>
        <w:rPr>
          <w:color w:val="000009"/>
          <w:spacing w:val="-2"/>
        </w:rPr>
        <w:t xml:space="preserve"> </w:t>
      </w:r>
      <w:r>
        <w:rPr>
          <w:color w:val="000009"/>
        </w:rPr>
        <w:t>misconceived.</w:t>
      </w:r>
    </w:p>
    <w:p w:rsidR="000471B0" w:rsidRDefault="0095498C">
      <w:pPr>
        <w:pStyle w:val="ListParagraph"/>
        <w:numPr>
          <w:ilvl w:val="0"/>
          <w:numId w:val="5"/>
        </w:numPr>
        <w:tabs>
          <w:tab w:val="left" w:pos="1222"/>
        </w:tabs>
        <w:spacing w:before="123" w:line="491" w:lineRule="auto"/>
        <w:ind w:left="501" w:firstLine="0"/>
        <w:jc w:val="both"/>
        <w:rPr>
          <w:sz w:val="28"/>
        </w:rPr>
      </w:pPr>
      <w:r>
        <w:rPr>
          <w:color w:val="000009"/>
          <w:sz w:val="28"/>
        </w:rPr>
        <w:t>The position of law discussed above leaves no manner of doubt as regards the legitimacy of enacting clause (f). The respondents have neither made a case of non­existence of competence nor demonstrated any constitutional infirmity in clause</w:t>
      </w:r>
      <w:r>
        <w:rPr>
          <w:color w:val="000009"/>
          <w:spacing w:val="-1"/>
          <w:sz w:val="28"/>
        </w:rPr>
        <w:t xml:space="preserve"> </w:t>
      </w:r>
      <w:r>
        <w:rPr>
          <w:color w:val="000009"/>
          <w:sz w:val="28"/>
        </w:rPr>
        <w:t>(f).</w:t>
      </w:r>
    </w:p>
    <w:p w:rsidR="000471B0" w:rsidRDefault="0095498C">
      <w:pPr>
        <w:pStyle w:val="ListParagraph"/>
        <w:numPr>
          <w:ilvl w:val="0"/>
          <w:numId w:val="5"/>
        </w:numPr>
        <w:tabs>
          <w:tab w:val="left" w:pos="1222"/>
        </w:tabs>
        <w:spacing w:before="121" w:line="491" w:lineRule="auto"/>
        <w:ind w:left="501" w:right="161" w:firstLine="0"/>
        <w:jc w:val="both"/>
        <w:rPr>
          <w:sz w:val="28"/>
        </w:rPr>
      </w:pPr>
      <w:r>
        <w:rPr>
          <w:color w:val="000009"/>
          <w:sz w:val="28"/>
        </w:rPr>
        <w:t xml:space="preserve">In view of </w:t>
      </w:r>
      <w:r>
        <w:rPr>
          <w:color w:val="000009"/>
          <w:sz w:val="28"/>
        </w:rPr>
        <w:t>the clear legal position explicated above, this appeal deserves to be allowed. Accordingly, the impugned judgment of the Division Bench of the High Court is reversed</w:t>
      </w:r>
      <w:r>
        <w:rPr>
          <w:color w:val="000009"/>
          <w:spacing w:val="43"/>
          <w:sz w:val="28"/>
        </w:rPr>
        <w:t xml:space="preserve"> </w:t>
      </w:r>
      <w:r>
        <w:rPr>
          <w:color w:val="000009"/>
          <w:sz w:val="28"/>
        </w:rPr>
        <w:t>and</w:t>
      </w:r>
    </w:p>
    <w:p w:rsidR="000471B0" w:rsidRDefault="000471B0">
      <w:pPr>
        <w:spacing w:line="491" w:lineRule="auto"/>
        <w:jc w:val="both"/>
        <w:rPr>
          <w:sz w:val="28"/>
        </w:rPr>
        <w:sectPr w:rsidR="000471B0">
          <w:pgSz w:w="11900" w:h="16840"/>
          <w:pgMar w:top="1300" w:right="1280" w:bottom="280" w:left="940" w:header="730" w:footer="0" w:gutter="0"/>
          <w:cols w:space="720"/>
        </w:sectPr>
      </w:pPr>
    </w:p>
    <w:p w:rsidR="000471B0" w:rsidRDefault="0095498C">
      <w:pPr>
        <w:pStyle w:val="BodyText"/>
        <w:spacing w:before="128" w:line="491" w:lineRule="auto"/>
        <w:ind w:left="501" w:right="162"/>
        <w:jc w:val="both"/>
      </w:pPr>
      <w:r>
        <w:rPr>
          <w:color w:val="000009"/>
        </w:rPr>
        <w:t>clause (f) in Section 43B of the 1961 Act is held to be constitutionally valid and operative for all purposes. No order as to costs. Pending interlocutory applications, if any, shall stand disposed of.</w:t>
      </w:r>
    </w:p>
    <w:p w:rsidR="000471B0" w:rsidRDefault="000471B0">
      <w:pPr>
        <w:pStyle w:val="BodyText"/>
        <w:rPr>
          <w:sz w:val="34"/>
        </w:rPr>
      </w:pPr>
    </w:p>
    <w:p w:rsidR="000471B0" w:rsidRDefault="0095498C">
      <w:pPr>
        <w:pStyle w:val="BodyText"/>
        <w:spacing w:before="294"/>
        <w:ind w:left="6020"/>
        <w:rPr>
          <w:b/>
        </w:rPr>
      </w:pPr>
      <w:r>
        <w:rPr>
          <w:b/>
          <w:color w:val="000009"/>
        </w:rPr>
        <w:t>..................................J.</w:t>
      </w:r>
    </w:p>
    <w:p w:rsidR="000471B0" w:rsidRDefault="0095498C">
      <w:pPr>
        <w:pStyle w:val="BodyText"/>
        <w:spacing w:before="37"/>
        <w:ind w:left="6035"/>
        <w:rPr>
          <w:b/>
        </w:rPr>
      </w:pPr>
      <w:r>
        <w:rPr>
          <w:b/>
          <w:color w:val="000009"/>
        </w:rPr>
        <w:t>(A.M. Khanwilkar</w:t>
      </w:r>
      <w:r>
        <w:rPr>
          <w:b/>
          <w:color w:val="000009"/>
        </w:rPr>
        <w:t>)</w:t>
      </w:r>
    </w:p>
    <w:p w:rsidR="000471B0" w:rsidRDefault="000471B0">
      <w:pPr>
        <w:pStyle w:val="BodyText"/>
        <w:rPr>
          <w:b/>
          <w:sz w:val="36"/>
        </w:rPr>
      </w:pPr>
    </w:p>
    <w:p w:rsidR="000471B0" w:rsidRDefault="000471B0">
      <w:pPr>
        <w:pStyle w:val="BodyText"/>
        <w:spacing w:before="6"/>
        <w:rPr>
          <w:b/>
          <w:sz w:val="29"/>
        </w:rPr>
      </w:pPr>
    </w:p>
    <w:p w:rsidR="000471B0" w:rsidRDefault="0095498C">
      <w:pPr>
        <w:pStyle w:val="BodyText"/>
        <w:spacing w:before="1"/>
        <w:ind w:left="6020"/>
        <w:rPr>
          <w:b/>
        </w:rPr>
      </w:pPr>
      <w:r>
        <w:rPr>
          <w:b/>
          <w:color w:val="000009"/>
        </w:rPr>
        <w:t>..................................J.</w:t>
      </w:r>
    </w:p>
    <w:p w:rsidR="000471B0" w:rsidRDefault="0095498C">
      <w:pPr>
        <w:pStyle w:val="BodyText"/>
        <w:spacing w:before="37"/>
        <w:ind w:left="6039"/>
        <w:rPr>
          <w:b/>
        </w:rPr>
      </w:pPr>
      <w:r>
        <w:rPr>
          <w:b/>
          <w:color w:val="000009"/>
        </w:rPr>
        <w:t>(Hemant Gupta)</w:t>
      </w:r>
    </w:p>
    <w:p w:rsidR="000471B0" w:rsidRDefault="000471B0">
      <w:pPr>
        <w:pStyle w:val="BodyText"/>
        <w:rPr>
          <w:b/>
          <w:sz w:val="20"/>
        </w:rPr>
      </w:pPr>
    </w:p>
    <w:p w:rsidR="000471B0" w:rsidRDefault="000471B0">
      <w:pPr>
        <w:pStyle w:val="BodyText"/>
        <w:rPr>
          <w:b/>
          <w:sz w:val="20"/>
        </w:rPr>
      </w:pPr>
    </w:p>
    <w:p w:rsidR="000471B0" w:rsidRDefault="000471B0">
      <w:pPr>
        <w:pStyle w:val="BodyText"/>
        <w:spacing w:before="7"/>
        <w:rPr>
          <w:b/>
          <w:sz w:val="15"/>
        </w:rPr>
      </w:pPr>
    </w:p>
    <w:p w:rsidR="000471B0" w:rsidRDefault="000471B0">
      <w:pPr>
        <w:rPr>
          <w:sz w:val="15"/>
        </w:rPr>
        <w:sectPr w:rsidR="000471B0">
          <w:pgSz w:w="11900" w:h="16840"/>
          <w:pgMar w:top="1300" w:right="1280" w:bottom="280" w:left="940" w:header="730" w:footer="0" w:gutter="0"/>
          <w:cols w:space="720"/>
        </w:sectPr>
      </w:pPr>
    </w:p>
    <w:p w:rsidR="000471B0" w:rsidRDefault="000471B0">
      <w:pPr>
        <w:pStyle w:val="BodyText"/>
        <w:rPr>
          <w:b/>
          <w:sz w:val="36"/>
        </w:rPr>
      </w:pPr>
    </w:p>
    <w:p w:rsidR="000471B0" w:rsidRDefault="000471B0">
      <w:pPr>
        <w:pStyle w:val="BodyText"/>
        <w:spacing w:before="3"/>
        <w:rPr>
          <w:b/>
          <w:sz w:val="36"/>
        </w:rPr>
      </w:pPr>
    </w:p>
    <w:p w:rsidR="000471B0" w:rsidRDefault="0095498C">
      <w:pPr>
        <w:pStyle w:val="BodyText"/>
        <w:spacing w:line="266" w:lineRule="auto"/>
        <w:ind w:left="501" w:right="18"/>
        <w:rPr>
          <w:b/>
        </w:rPr>
      </w:pPr>
      <w:r>
        <w:rPr>
          <w:b/>
          <w:color w:val="000009"/>
        </w:rPr>
        <w:t>New Delhi; April 24, 2020.</w:t>
      </w:r>
    </w:p>
    <w:p w:rsidR="000471B0" w:rsidRDefault="0095498C">
      <w:pPr>
        <w:pStyle w:val="BodyText"/>
        <w:spacing w:before="117"/>
        <w:ind w:left="502"/>
        <w:rPr>
          <w:b/>
        </w:rPr>
      </w:pPr>
      <w:r>
        <w:br w:type="column"/>
      </w:r>
      <w:r>
        <w:rPr>
          <w:b/>
          <w:color w:val="000009"/>
        </w:rPr>
        <w:t>..................................J.</w:t>
      </w:r>
    </w:p>
    <w:p w:rsidR="000471B0" w:rsidRDefault="0095498C">
      <w:pPr>
        <w:pStyle w:val="BodyText"/>
        <w:spacing w:before="37"/>
        <w:ind w:left="520"/>
        <w:rPr>
          <w:b/>
        </w:rPr>
      </w:pPr>
      <w:r>
        <w:rPr>
          <w:b/>
          <w:color w:val="000009"/>
        </w:rPr>
        <w:t>(Dinesh Maheshwari)</w:t>
      </w:r>
    </w:p>
    <w:sectPr w:rsidR="000471B0" w:rsidSect="000471B0">
      <w:type w:val="continuous"/>
      <w:pgSz w:w="11900" w:h="16840"/>
      <w:pgMar w:top="1300" w:right="1280" w:bottom="280" w:left="940" w:header="720" w:footer="720" w:gutter="0"/>
      <w:cols w:num="2" w:space="720" w:equalWidth="0">
        <w:col w:w="2735" w:space="2783"/>
        <w:col w:w="416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98C" w:rsidRDefault="0095498C" w:rsidP="000471B0">
      <w:r>
        <w:separator/>
      </w:r>
    </w:p>
  </w:endnote>
  <w:endnote w:type="continuationSeparator" w:id="1">
    <w:p w:rsidR="0095498C" w:rsidRDefault="0095498C" w:rsidP="000471B0">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98C" w:rsidRDefault="0095498C" w:rsidP="000471B0">
      <w:r>
        <w:separator/>
      </w:r>
    </w:p>
  </w:footnote>
  <w:footnote w:type="continuationSeparator" w:id="1">
    <w:p w:rsidR="0095498C" w:rsidRDefault="0095498C" w:rsidP="00047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B0" w:rsidRDefault="000471B0">
    <w:pPr>
      <w:pStyle w:val="BodyText"/>
      <w:spacing w:line="14" w:lineRule="auto"/>
      <w:rPr>
        <w:sz w:val="20"/>
      </w:rPr>
    </w:pPr>
    <w:r w:rsidRPr="000471B0">
      <w:pict>
        <v:shapetype id="_x0000_t202" coordsize="21600,21600" o:spt="202" path="m,l,21600r21600,l21600,xe">
          <v:stroke joinstyle="miter"/>
          <v:path gradientshapeok="t" o:connecttype="rect"/>
        </v:shapetype>
        <v:shape id="_x0000_s2049" type="#_x0000_t202" style="position:absolute;margin-left:288.8pt;margin-top:35.5pt;width:18pt;height:15.3pt;z-index:-251658752;mso-position-horizontal-relative:page;mso-position-vertical-relative:page" filled="f" stroked="f">
          <v:textbox inset="0,0,0,0">
            <w:txbxContent>
              <w:p w:rsidR="000471B0" w:rsidRDefault="000471B0">
                <w:pPr>
                  <w:spacing w:before="10"/>
                  <w:ind w:left="60"/>
                  <w:rPr>
                    <w:rFonts w:ascii="Times New Roman"/>
                    <w:sz w:val="24"/>
                  </w:rPr>
                </w:pPr>
                <w:r>
                  <w:fldChar w:fldCharType="begin"/>
                </w:r>
                <w:r w:rsidR="0095498C">
                  <w:rPr>
                    <w:rFonts w:ascii="Times New Roman"/>
                    <w:color w:val="000009"/>
                    <w:sz w:val="24"/>
                  </w:rPr>
                  <w:instrText xml:space="preserve"> PAGE </w:instrText>
                </w:r>
                <w:r>
                  <w:fldChar w:fldCharType="separate"/>
                </w:r>
                <w:r w:rsidR="0095498C">
                  <w:rPr>
                    <w:rFonts w:ascii="Times New Roman"/>
                    <w:noProof/>
                    <w:color w:val="000009"/>
                    <w:sz w:val="24"/>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00033"/>
    <w:multiLevelType w:val="hybridMultilevel"/>
    <w:tmpl w:val="9F0E566A"/>
    <w:lvl w:ilvl="0" w:tplc="A0928E72">
      <w:start w:val="67"/>
      <w:numFmt w:val="decimal"/>
      <w:lvlText w:val="%1."/>
      <w:lvlJc w:val="left"/>
      <w:pPr>
        <w:ind w:left="1582" w:hanging="720"/>
        <w:jc w:val="left"/>
      </w:pPr>
      <w:rPr>
        <w:rFonts w:ascii="Bookman Old Style" w:eastAsia="Bookman Old Style" w:hAnsi="Bookman Old Style" w:cs="Bookman Old Style" w:hint="default"/>
        <w:spacing w:val="-1"/>
        <w:w w:val="99"/>
        <w:sz w:val="24"/>
        <w:szCs w:val="24"/>
        <w:lang w:val="en-US" w:eastAsia="en-US" w:bidi="ar-SA"/>
      </w:rPr>
    </w:lvl>
    <w:lvl w:ilvl="1" w:tplc="5698869C">
      <w:numFmt w:val="bullet"/>
      <w:lvlText w:val="•"/>
      <w:lvlJc w:val="left"/>
      <w:pPr>
        <w:ind w:left="2390" w:hanging="720"/>
      </w:pPr>
      <w:rPr>
        <w:rFonts w:hint="default"/>
        <w:lang w:val="en-US" w:eastAsia="en-US" w:bidi="ar-SA"/>
      </w:rPr>
    </w:lvl>
    <w:lvl w:ilvl="2" w:tplc="807C7962">
      <w:numFmt w:val="bullet"/>
      <w:lvlText w:val="•"/>
      <w:lvlJc w:val="left"/>
      <w:pPr>
        <w:ind w:left="3200" w:hanging="720"/>
      </w:pPr>
      <w:rPr>
        <w:rFonts w:hint="default"/>
        <w:lang w:val="en-US" w:eastAsia="en-US" w:bidi="ar-SA"/>
      </w:rPr>
    </w:lvl>
    <w:lvl w:ilvl="3" w:tplc="341ECBB6">
      <w:numFmt w:val="bullet"/>
      <w:lvlText w:val="•"/>
      <w:lvlJc w:val="left"/>
      <w:pPr>
        <w:ind w:left="4010" w:hanging="720"/>
      </w:pPr>
      <w:rPr>
        <w:rFonts w:hint="default"/>
        <w:lang w:val="en-US" w:eastAsia="en-US" w:bidi="ar-SA"/>
      </w:rPr>
    </w:lvl>
    <w:lvl w:ilvl="4" w:tplc="B4781816">
      <w:numFmt w:val="bullet"/>
      <w:lvlText w:val="•"/>
      <w:lvlJc w:val="left"/>
      <w:pPr>
        <w:ind w:left="4820" w:hanging="720"/>
      </w:pPr>
      <w:rPr>
        <w:rFonts w:hint="default"/>
        <w:lang w:val="en-US" w:eastAsia="en-US" w:bidi="ar-SA"/>
      </w:rPr>
    </w:lvl>
    <w:lvl w:ilvl="5" w:tplc="4254F204">
      <w:numFmt w:val="bullet"/>
      <w:lvlText w:val="•"/>
      <w:lvlJc w:val="left"/>
      <w:pPr>
        <w:ind w:left="5630" w:hanging="720"/>
      </w:pPr>
      <w:rPr>
        <w:rFonts w:hint="default"/>
        <w:lang w:val="en-US" w:eastAsia="en-US" w:bidi="ar-SA"/>
      </w:rPr>
    </w:lvl>
    <w:lvl w:ilvl="6" w:tplc="0B10CAE0">
      <w:numFmt w:val="bullet"/>
      <w:lvlText w:val="•"/>
      <w:lvlJc w:val="left"/>
      <w:pPr>
        <w:ind w:left="6440" w:hanging="720"/>
      </w:pPr>
      <w:rPr>
        <w:rFonts w:hint="default"/>
        <w:lang w:val="en-US" w:eastAsia="en-US" w:bidi="ar-SA"/>
      </w:rPr>
    </w:lvl>
    <w:lvl w:ilvl="7" w:tplc="A432B8CC">
      <w:numFmt w:val="bullet"/>
      <w:lvlText w:val="•"/>
      <w:lvlJc w:val="left"/>
      <w:pPr>
        <w:ind w:left="7250" w:hanging="720"/>
      </w:pPr>
      <w:rPr>
        <w:rFonts w:hint="default"/>
        <w:lang w:val="en-US" w:eastAsia="en-US" w:bidi="ar-SA"/>
      </w:rPr>
    </w:lvl>
    <w:lvl w:ilvl="8" w:tplc="01CAF990">
      <w:numFmt w:val="bullet"/>
      <w:lvlText w:val="•"/>
      <w:lvlJc w:val="left"/>
      <w:pPr>
        <w:ind w:left="8060" w:hanging="720"/>
      </w:pPr>
      <w:rPr>
        <w:rFonts w:hint="default"/>
        <w:lang w:val="en-US" w:eastAsia="en-US" w:bidi="ar-SA"/>
      </w:rPr>
    </w:lvl>
  </w:abstractNum>
  <w:abstractNum w:abstractNumId="1">
    <w:nsid w:val="3AAF1888"/>
    <w:multiLevelType w:val="hybridMultilevel"/>
    <w:tmpl w:val="97C4BC74"/>
    <w:lvl w:ilvl="0" w:tplc="55D8D7D4">
      <w:start w:val="1"/>
      <w:numFmt w:val="decimal"/>
      <w:lvlText w:val="%1"/>
      <w:lvlJc w:val="left"/>
      <w:pPr>
        <w:ind w:left="652" w:hanging="150"/>
        <w:jc w:val="left"/>
      </w:pPr>
      <w:rPr>
        <w:rFonts w:ascii="Times New Roman" w:eastAsia="Times New Roman" w:hAnsi="Times New Roman" w:cs="Times New Roman" w:hint="default"/>
        <w:color w:val="000009"/>
        <w:spacing w:val="-12"/>
        <w:w w:val="100"/>
        <w:sz w:val="20"/>
        <w:szCs w:val="20"/>
        <w:lang w:val="en-US" w:eastAsia="en-US" w:bidi="ar-SA"/>
      </w:rPr>
    </w:lvl>
    <w:lvl w:ilvl="1" w:tplc="A2784DDC">
      <w:start w:val="1"/>
      <w:numFmt w:val="lowerLetter"/>
      <w:lvlText w:val="(%2)"/>
      <w:lvlJc w:val="left"/>
      <w:pPr>
        <w:ind w:left="1582" w:hanging="378"/>
        <w:jc w:val="left"/>
      </w:pPr>
      <w:rPr>
        <w:rFonts w:ascii="Bookman Old Style" w:eastAsia="Bookman Old Style" w:hAnsi="Bookman Old Style" w:cs="Bookman Old Style" w:hint="default"/>
        <w:color w:val="000009"/>
        <w:w w:val="100"/>
        <w:sz w:val="24"/>
        <w:szCs w:val="24"/>
        <w:lang w:val="en-US" w:eastAsia="en-US" w:bidi="ar-SA"/>
      </w:rPr>
    </w:lvl>
    <w:lvl w:ilvl="2" w:tplc="4CE41474">
      <w:start w:val="1"/>
      <w:numFmt w:val="lowerLetter"/>
      <w:lvlText w:val="(%3)"/>
      <w:lvlJc w:val="left"/>
      <w:pPr>
        <w:ind w:left="2302" w:hanging="360"/>
        <w:jc w:val="left"/>
      </w:pPr>
      <w:rPr>
        <w:rFonts w:ascii="Bookman Old Style" w:eastAsia="Bookman Old Style" w:hAnsi="Bookman Old Style" w:cs="Bookman Old Style" w:hint="default"/>
        <w:color w:val="000009"/>
        <w:w w:val="100"/>
        <w:sz w:val="24"/>
        <w:szCs w:val="24"/>
        <w:lang w:val="en-US" w:eastAsia="en-US" w:bidi="ar-SA"/>
      </w:rPr>
    </w:lvl>
    <w:lvl w:ilvl="3" w:tplc="1A548AE4">
      <w:numFmt w:val="bullet"/>
      <w:lvlText w:val="•"/>
      <w:lvlJc w:val="left"/>
      <w:pPr>
        <w:ind w:left="3222" w:hanging="360"/>
      </w:pPr>
      <w:rPr>
        <w:rFonts w:hint="default"/>
        <w:lang w:val="en-US" w:eastAsia="en-US" w:bidi="ar-SA"/>
      </w:rPr>
    </w:lvl>
    <w:lvl w:ilvl="4" w:tplc="BF522506">
      <w:numFmt w:val="bullet"/>
      <w:lvlText w:val="•"/>
      <w:lvlJc w:val="left"/>
      <w:pPr>
        <w:ind w:left="4145" w:hanging="360"/>
      </w:pPr>
      <w:rPr>
        <w:rFonts w:hint="default"/>
        <w:lang w:val="en-US" w:eastAsia="en-US" w:bidi="ar-SA"/>
      </w:rPr>
    </w:lvl>
    <w:lvl w:ilvl="5" w:tplc="A4C8FEE2">
      <w:numFmt w:val="bullet"/>
      <w:lvlText w:val="•"/>
      <w:lvlJc w:val="left"/>
      <w:pPr>
        <w:ind w:left="5067" w:hanging="360"/>
      </w:pPr>
      <w:rPr>
        <w:rFonts w:hint="default"/>
        <w:lang w:val="en-US" w:eastAsia="en-US" w:bidi="ar-SA"/>
      </w:rPr>
    </w:lvl>
    <w:lvl w:ilvl="6" w:tplc="C11A882E">
      <w:numFmt w:val="bullet"/>
      <w:lvlText w:val="•"/>
      <w:lvlJc w:val="left"/>
      <w:pPr>
        <w:ind w:left="5990" w:hanging="360"/>
      </w:pPr>
      <w:rPr>
        <w:rFonts w:hint="default"/>
        <w:lang w:val="en-US" w:eastAsia="en-US" w:bidi="ar-SA"/>
      </w:rPr>
    </w:lvl>
    <w:lvl w:ilvl="7" w:tplc="EB5846CC">
      <w:numFmt w:val="bullet"/>
      <w:lvlText w:val="•"/>
      <w:lvlJc w:val="left"/>
      <w:pPr>
        <w:ind w:left="6912" w:hanging="360"/>
      </w:pPr>
      <w:rPr>
        <w:rFonts w:hint="default"/>
        <w:lang w:val="en-US" w:eastAsia="en-US" w:bidi="ar-SA"/>
      </w:rPr>
    </w:lvl>
    <w:lvl w:ilvl="8" w:tplc="8318B11A">
      <w:numFmt w:val="bullet"/>
      <w:lvlText w:val="•"/>
      <w:lvlJc w:val="left"/>
      <w:pPr>
        <w:ind w:left="7835" w:hanging="360"/>
      </w:pPr>
      <w:rPr>
        <w:rFonts w:hint="default"/>
        <w:lang w:val="en-US" w:eastAsia="en-US" w:bidi="ar-SA"/>
      </w:rPr>
    </w:lvl>
  </w:abstractNum>
  <w:abstractNum w:abstractNumId="2">
    <w:nsid w:val="487321F3"/>
    <w:multiLevelType w:val="hybridMultilevel"/>
    <w:tmpl w:val="30825738"/>
    <w:lvl w:ilvl="0" w:tplc="5CDCEB60">
      <w:start w:val="1"/>
      <w:numFmt w:val="lowerRoman"/>
      <w:lvlText w:val="(%1)"/>
      <w:lvlJc w:val="left"/>
      <w:pPr>
        <w:ind w:left="1222" w:hanging="720"/>
        <w:jc w:val="right"/>
      </w:pPr>
      <w:rPr>
        <w:rFonts w:ascii="Bookman Old Style" w:eastAsia="Bookman Old Style" w:hAnsi="Bookman Old Style" w:cs="Bookman Old Style" w:hint="default"/>
        <w:color w:val="000009"/>
        <w:w w:val="100"/>
        <w:sz w:val="28"/>
        <w:szCs w:val="28"/>
        <w:lang w:val="en-US" w:eastAsia="en-US" w:bidi="ar-SA"/>
      </w:rPr>
    </w:lvl>
    <w:lvl w:ilvl="1" w:tplc="45902E22">
      <w:numFmt w:val="bullet"/>
      <w:lvlText w:val="•"/>
      <w:lvlJc w:val="left"/>
      <w:pPr>
        <w:ind w:left="1580" w:hanging="720"/>
      </w:pPr>
      <w:rPr>
        <w:rFonts w:hint="default"/>
        <w:lang w:val="en-US" w:eastAsia="en-US" w:bidi="ar-SA"/>
      </w:rPr>
    </w:lvl>
    <w:lvl w:ilvl="2" w:tplc="2C341A2A">
      <w:numFmt w:val="bullet"/>
      <w:lvlText w:val="•"/>
      <w:lvlJc w:val="left"/>
      <w:pPr>
        <w:ind w:left="2480" w:hanging="720"/>
      </w:pPr>
      <w:rPr>
        <w:rFonts w:hint="default"/>
        <w:lang w:val="en-US" w:eastAsia="en-US" w:bidi="ar-SA"/>
      </w:rPr>
    </w:lvl>
    <w:lvl w:ilvl="3" w:tplc="040A5962">
      <w:numFmt w:val="bullet"/>
      <w:lvlText w:val="•"/>
      <w:lvlJc w:val="left"/>
      <w:pPr>
        <w:ind w:left="3380" w:hanging="720"/>
      </w:pPr>
      <w:rPr>
        <w:rFonts w:hint="default"/>
        <w:lang w:val="en-US" w:eastAsia="en-US" w:bidi="ar-SA"/>
      </w:rPr>
    </w:lvl>
    <w:lvl w:ilvl="4" w:tplc="5A9C994A">
      <w:numFmt w:val="bullet"/>
      <w:lvlText w:val="•"/>
      <w:lvlJc w:val="left"/>
      <w:pPr>
        <w:ind w:left="4280" w:hanging="720"/>
      </w:pPr>
      <w:rPr>
        <w:rFonts w:hint="default"/>
        <w:lang w:val="en-US" w:eastAsia="en-US" w:bidi="ar-SA"/>
      </w:rPr>
    </w:lvl>
    <w:lvl w:ilvl="5" w:tplc="59023416">
      <w:numFmt w:val="bullet"/>
      <w:lvlText w:val="•"/>
      <w:lvlJc w:val="left"/>
      <w:pPr>
        <w:ind w:left="5180" w:hanging="720"/>
      </w:pPr>
      <w:rPr>
        <w:rFonts w:hint="default"/>
        <w:lang w:val="en-US" w:eastAsia="en-US" w:bidi="ar-SA"/>
      </w:rPr>
    </w:lvl>
    <w:lvl w:ilvl="6" w:tplc="8C5C096C">
      <w:numFmt w:val="bullet"/>
      <w:lvlText w:val="•"/>
      <w:lvlJc w:val="left"/>
      <w:pPr>
        <w:ind w:left="6080" w:hanging="720"/>
      </w:pPr>
      <w:rPr>
        <w:rFonts w:hint="default"/>
        <w:lang w:val="en-US" w:eastAsia="en-US" w:bidi="ar-SA"/>
      </w:rPr>
    </w:lvl>
    <w:lvl w:ilvl="7" w:tplc="EFC637B2">
      <w:numFmt w:val="bullet"/>
      <w:lvlText w:val="•"/>
      <w:lvlJc w:val="left"/>
      <w:pPr>
        <w:ind w:left="6980" w:hanging="720"/>
      </w:pPr>
      <w:rPr>
        <w:rFonts w:hint="default"/>
        <w:lang w:val="en-US" w:eastAsia="en-US" w:bidi="ar-SA"/>
      </w:rPr>
    </w:lvl>
    <w:lvl w:ilvl="8" w:tplc="2C90D54E">
      <w:numFmt w:val="bullet"/>
      <w:lvlText w:val="•"/>
      <w:lvlJc w:val="left"/>
      <w:pPr>
        <w:ind w:left="7880" w:hanging="720"/>
      </w:pPr>
      <w:rPr>
        <w:rFonts w:hint="default"/>
        <w:lang w:val="en-US" w:eastAsia="en-US" w:bidi="ar-SA"/>
      </w:rPr>
    </w:lvl>
  </w:abstractNum>
  <w:abstractNum w:abstractNumId="3">
    <w:nsid w:val="58FF06D2"/>
    <w:multiLevelType w:val="hybridMultilevel"/>
    <w:tmpl w:val="96CCA2EC"/>
    <w:lvl w:ilvl="0" w:tplc="C166E6B0">
      <w:start w:val="2"/>
      <w:numFmt w:val="decimal"/>
      <w:lvlText w:val="(%1)"/>
      <w:lvlJc w:val="left"/>
      <w:pPr>
        <w:ind w:left="1582" w:hanging="384"/>
        <w:jc w:val="left"/>
      </w:pPr>
      <w:rPr>
        <w:rFonts w:ascii="Bookman Old Style" w:eastAsia="Bookman Old Style" w:hAnsi="Bookman Old Style" w:cs="Bookman Old Style" w:hint="default"/>
        <w:color w:val="000009"/>
        <w:spacing w:val="-1"/>
        <w:w w:val="100"/>
        <w:sz w:val="24"/>
        <w:szCs w:val="24"/>
        <w:lang w:val="en-US" w:eastAsia="en-US" w:bidi="ar-SA"/>
      </w:rPr>
    </w:lvl>
    <w:lvl w:ilvl="1" w:tplc="9286C864">
      <w:numFmt w:val="bullet"/>
      <w:lvlText w:val="•"/>
      <w:lvlJc w:val="left"/>
      <w:pPr>
        <w:ind w:left="2390" w:hanging="384"/>
      </w:pPr>
      <w:rPr>
        <w:rFonts w:hint="default"/>
        <w:lang w:val="en-US" w:eastAsia="en-US" w:bidi="ar-SA"/>
      </w:rPr>
    </w:lvl>
    <w:lvl w:ilvl="2" w:tplc="4C7A5562">
      <w:numFmt w:val="bullet"/>
      <w:lvlText w:val="•"/>
      <w:lvlJc w:val="left"/>
      <w:pPr>
        <w:ind w:left="3200" w:hanging="384"/>
      </w:pPr>
      <w:rPr>
        <w:rFonts w:hint="default"/>
        <w:lang w:val="en-US" w:eastAsia="en-US" w:bidi="ar-SA"/>
      </w:rPr>
    </w:lvl>
    <w:lvl w:ilvl="3" w:tplc="06846C8C">
      <w:numFmt w:val="bullet"/>
      <w:lvlText w:val="•"/>
      <w:lvlJc w:val="left"/>
      <w:pPr>
        <w:ind w:left="4010" w:hanging="384"/>
      </w:pPr>
      <w:rPr>
        <w:rFonts w:hint="default"/>
        <w:lang w:val="en-US" w:eastAsia="en-US" w:bidi="ar-SA"/>
      </w:rPr>
    </w:lvl>
    <w:lvl w:ilvl="4" w:tplc="9B8CCAA4">
      <w:numFmt w:val="bullet"/>
      <w:lvlText w:val="•"/>
      <w:lvlJc w:val="left"/>
      <w:pPr>
        <w:ind w:left="4820" w:hanging="384"/>
      </w:pPr>
      <w:rPr>
        <w:rFonts w:hint="default"/>
        <w:lang w:val="en-US" w:eastAsia="en-US" w:bidi="ar-SA"/>
      </w:rPr>
    </w:lvl>
    <w:lvl w:ilvl="5" w:tplc="7B48F4E6">
      <w:numFmt w:val="bullet"/>
      <w:lvlText w:val="•"/>
      <w:lvlJc w:val="left"/>
      <w:pPr>
        <w:ind w:left="5630" w:hanging="384"/>
      </w:pPr>
      <w:rPr>
        <w:rFonts w:hint="default"/>
        <w:lang w:val="en-US" w:eastAsia="en-US" w:bidi="ar-SA"/>
      </w:rPr>
    </w:lvl>
    <w:lvl w:ilvl="6" w:tplc="E1DEA8A2">
      <w:numFmt w:val="bullet"/>
      <w:lvlText w:val="•"/>
      <w:lvlJc w:val="left"/>
      <w:pPr>
        <w:ind w:left="6440" w:hanging="384"/>
      </w:pPr>
      <w:rPr>
        <w:rFonts w:hint="default"/>
        <w:lang w:val="en-US" w:eastAsia="en-US" w:bidi="ar-SA"/>
      </w:rPr>
    </w:lvl>
    <w:lvl w:ilvl="7" w:tplc="B8D40FB6">
      <w:numFmt w:val="bullet"/>
      <w:lvlText w:val="•"/>
      <w:lvlJc w:val="left"/>
      <w:pPr>
        <w:ind w:left="7250" w:hanging="384"/>
      </w:pPr>
      <w:rPr>
        <w:rFonts w:hint="default"/>
        <w:lang w:val="en-US" w:eastAsia="en-US" w:bidi="ar-SA"/>
      </w:rPr>
    </w:lvl>
    <w:lvl w:ilvl="8" w:tplc="0D34DFDC">
      <w:numFmt w:val="bullet"/>
      <w:lvlText w:val="•"/>
      <w:lvlJc w:val="left"/>
      <w:pPr>
        <w:ind w:left="8060" w:hanging="384"/>
      </w:pPr>
      <w:rPr>
        <w:rFonts w:hint="default"/>
        <w:lang w:val="en-US" w:eastAsia="en-US" w:bidi="ar-SA"/>
      </w:rPr>
    </w:lvl>
  </w:abstractNum>
  <w:abstractNum w:abstractNumId="4">
    <w:nsid w:val="605C76DA"/>
    <w:multiLevelType w:val="hybridMultilevel"/>
    <w:tmpl w:val="A962B5D6"/>
    <w:lvl w:ilvl="0" w:tplc="8820B0BE">
      <w:start w:val="1"/>
      <w:numFmt w:val="decimal"/>
      <w:lvlText w:val="%1."/>
      <w:lvlJc w:val="left"/>
      <w:pPr>
        <w:ind w:left="502" w:hanging="720"/>
        <w:jc w:val="left"/>
      </w:pPr>
      <w:rPr>
        <w:rFonts w:ascii="Bookman Old Style" w:eastAsia="Bookman Old Style" w:hAnsi="Bookman Old Style" w:cs="Bookman Old Style" w:hint="default"/>
        <w:color w:val="000009"/>
        <w:spacing w:val="-39"/>
        <w:w w:val="99"/>
        <w:sz w:val="28"/>
        <w:szCs w:val="28"/>
        <w:lang w:val="en-US" w:eastAsia="en-US" w:bidi="ar-SA"/>
      </w:rPr>
    </w:lvl>
    <w:lvl w:ilvl="1" w:tplc="1040B21C">
      <w:start w:val="1"/>
      <w:numFmt w:val="lowerRoman"/>
      <w:lvlText w:val="(%2)"/>
      <w:lvlJc w:val="left"/>
      <w:pPr>
        <w:ind w:left="2302" w:hanging="540"/>
        <w:jc w:val="left"/>
      </w:pPr>
      <w:rPr>
        <w:rFonts w:hint="default"/>
        <w:w w:val="100"/>
        <w:lang w:val="en-US" w:eastAsia="en-US" w:bidi="ar-SA"/>
      </w:rPr>
    </w:lvl>
    <w:lvl w:ilvl="2" w:tplc="54268B76">
      <w:numFmt w:val="bullet"/>
      <w:lvlText w:val="•"/>
      <w:lvlJc w:val="left"/>
      <w:pPr>
        <w:ind w:left="3120" w:hanging="540"/>
      </w:pPr>
      <w:rPr>
        <w:rFonts w:hint="default"/>
        <w:lang w:val="en-US" w:eastAsia="en-US" w:bidi="ar-SA"/>
      </w:rPr>
    </w:lvl>
    <w:lvl w:ilvl="3" w:tplc="BEE861F8">
      <w:numFmt w:val="bullet"/>
      <w:lvlText w:val="•"/>
      <w:lvlJc w:val="left"/>
      <w:pPr>
        <w:ind w:left="3940" w:hanging="540"/>
      </w:pPr>
      <w:rPr>
        <w:rFonts w:hint="default"/>
        <w:lang w:val="en-US" w:eastAsia="en-US" w:bidi="ar-SA"/>
      </w:rPr>
    </w:lvl>
    <w:lvl w:ilvl="4" w:tplc="C0423392">
      <w:numFmt w:val="bullet"/>
      <w:lvlText w:val="•"/>
      <w:lvlJc w:val="left"/>
      <w:pPr>
        <w:ind w:left="4760" w:hanging="540"/>
      </w:pPr>
      <w:rPr>
        <w:rFonts w:hint="default"/>
        <w:lang w:val="en-US" w:eastAsia="en-US" w:bidi="ar-SA"/>
      </w:rPr>
    </w:lvl>
    <w:lvl w:ilvl="5" w:tplc="D46CE540">
      <w:numFmt w:val="bullet"/>
      <w:lvlText w:val="•"/>
      <w:lvlJc w:val="left"/>
      <w:pPr>
        <w:ind w:left="5580" w:hanging="540"/>
      </w:pPr>
      <w:rPr>
        <w:rFonts w:hint="default"/>
        <w:lang w:val="en-US" w:eastAsia="en-US" w:bidi="ar-SA"/>
      </w:rPr>
    </w:lvl>
    <w:lvl w:ilvl="6" w:tplc="8370D78C">
      <w:numFmt w:val="bullet"/>
      <w:lvlText w:val="•"/>
      <w:lvlJc w:val="left"/>
      <w:pPr>
        <w:ind w:left="6400" w:hanging="540"/>
      </w:pPr>
      <w:rPr>
        <w:rFonts w:hint="default"/>
        <w:lang w:val="en-US" w:eastAsia="en-US" w:bidi="ar-SA"/>
      </w:rPr>
    </w:lvl>
    <w:lvl w:ilvl="7" w:tplc="CCB6E600">
      <w:numFmt w:val="bullet"/>
      <w:lvlText w:val="•"/>
      <w:lvlJc w:val="left"/>
      <w:pPr>
        <w:ind w:left="7220" w:hanging="540"/>
      </w:pPr>
      <w:rPr>
        <w:rFonts w:hint="default"/>
        <w:lang w:val="en-US" w:eastAsia="en-US" w:bidi="ar-SA"/>
      </w:rPr>
    </w:lvl>
    <w:lvl w:ilvl="8" w:tplc="1768387C">
      <w:numFmt w:val="bullet"/>
      <w:lvlText w:val="•"/>
      <w:lvlJc w:val="left"/>
      <w:pPr>
        <w:ind w:left="8040" w:hanging="540"/>
      </w:pPr>
      <w:rPr>
        <w:rFonts w:hint="default"/>
        <w:lang w:val="en-US"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471B0"/>
    <w:rsid w:val="000471B0"/>
    <w:rsid w:val="0095498C"/>
    <w:rsid w:val="00DB756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71B0"/>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471B0"/>
    <w:rPr>
      <w:sz w:val="28"/>
      <w:szCs w:val="28"/>
    </w:rPr>
  </w:style>
  <w:style w:type="paragraph" w:styleId="ListParagraph">
    <w:name w:val="List Paragraph"/>
    <w:basedOn w:val="Normal"/>
    <w:uiPriority w:val="1"/>
    <w:qFormat/>
    <w:rsid w:val="000471B0"/>
    <w:pPr>
      <w:ind w:left="501" w:right="159"/>
      <w:jc w:val="both"/>
    </w:pPr>
  </w:style>
  <w:style w:type="paragraph" w:customStyle="1" w:styleId="TableParagraph">
    <w:name w:val="Table Paragraph"/>
    <w:basedOn w:val="Normal"/>
    <w:uiPriority w:val="1"/>
    <w:qFormat/>
    <w:rsid w:val="000471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8653</Words>
  <Characters>49325</Characters>
  <Application>Microsoft Office Word</Application>
  <DocSecurity>0</DocSecurity>
  <Lines>411</Lines>
  <Paragraphs>115</Paragraphs>
  <ScaleCrop>false</ScaleCrop>
  <Company/>
  <LinksUpToDate>false</LinksUpToDate>
  <CharactersWithSpaces>57863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dc:creator>
  <cp:lastModifiedBy>Mantu</cp:lastModifiedBy>
  <cp:revision>2</cp:revision>
  <dcterms:created xsi:type="dcterms:W3CDTF">2020-06-01T05:55:00Z</dcterms:created>
  <dcterms:modified xsi:type="dcterms:W3CDTF">2020-06-01T05:55:00Z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2020-06-01T00:00:00Z</vt:filetime>
  </property>
</Properties>
</file>