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A9E" w:rsidRDefault="00465D84">
      <w:pPr>
        <w:spacing w:before="87"/>
        <w:ind w:right="116"/>
        <w:jc w:val="right"/>
        <w:rPr>
          <w:b/>
          <w:i/>
          <w:sz w:val="28"/>
        </w:rPr>
      </w:pPr>
      <w:r>
        <w:rPr>
          <w:b/>
          <w:i/>
          <w:sz w:val="28"/>
          <w:u w:val="thick"/>
        </w:rPr>
        <w:t>REPORTABLE</w:t>
      </w:r>
    </w:p>
    <w:p w:rsidR="006A6A9E" w:rsidRDefault="006A6A9E">
      <w:pPr>
        <w:pStyle w:val="BodyText"/>
        <w:ind w:left="0"/>
        <w:jc w:val="left"/>
        <w:rPr>
          <w:i/>
          <w:sz w:val="20"/>
        </w:rPr>
      </w:pPr>
    </w:p>
    <w:p w:rsidR="006A6A9E" w:rsidRDefault="006A6A9E">
      <w:pPr>
        <w:pStyle w:val="BodyText"/>
        <w:spacing w:before="2"/>
        <w:ind w:left="0"/>
        <w:jc w:val="left"/>
        <w:rPr>
          <w:i/>
          <w:sz w:val="27"/>
        </w:rPr>
      </w:pPr>
    </w:p>
    <w:p w:rsidR="006A6A9E" w:rsidRDefault="00465D84">
      <w:pPr>
        <w:pStyle w:val="BodyText"/>
        <w:spacing w:before="101" w:line="362" w:lineRule="auto"/>
        <w:ind w:left="2408" w:right="2027" w:hanging="1"/>
        <w:jc w:val="center"/>
      </w:pPr>
      <w:r>
        <w:t>IN THE SUPREME COURT OF INDIA CRIMINAL APPELLATE JURISDICTION</w:t>
      </w:r>
    </w:p>
    <w:p w:rsidR="006A6A9E" w:rsidRDefault="00465D84">
      <w:pPr>
        <w:pStyle w:val="BodyText"/>
        <w:spacing w:before="156"/>
        <w:ind w:left="2558" w:right="2179"/>
        <w:jc w:val="center"/>
      </w:pPr>
      <w:r>
        <w:rPr>
          <w:u w:val="thick"/>
        </w:rPr>
        <w:t>CRIMINAL APPEAL NO.57 OF 2013</w:t>
      </w:r>
    </w:p>
    <w:p w:rsidR="006A6A9E" w:rsidRDefault="006A6A9E">
      <w:pPr>
        <w:pStyle w:val="BodyText"/>
        <w:ind w:left="0"/>
        <w:jc w:val="left"/>
        <w:rPr>
          <w:sz w:val="20"/>
        </w:rPr>
      </w:pPr>
    </w:p>
    <w:p w:rsidR="006A6A9E" w:rsidRDefault="006A6A9E">
      <w:pPr>
        <w:pStyle w:val="BodyText"/>
        <w:spacing w:before="9"/>
        <w:ind w:left="0"/>
        <w:jc w:val="left"/>
        <w:rPr>
          <w:sz w:val="23"/>
        </w:rPr>
      </w:pPr>
    </w:p>
    <w:p w:rsidR="006A6A9E" w:rsidRDefault="00465D84">
      <w:pPr>
        <w:pStyle w:val="BodyText"/>
        <w:tabs>
          <w:tab w:val="left" w:pos="6261"/>
          <w:tab w:val="left" w:pos="7101"/>
        </w:tabs>
        <w:spacing w:before="101"/>
        <w:jc w:val="left"/>
      </w:pPr>
      <w:r>
        <w:t>SONU</w:t>
      </w:r>
      <w:r>
        <w:rPr>
          <w:spacing w:val="-2"/>
        </w:rPr>
        <w:t xml:space="preserve"> </w:t>
      </w:r>
      <w:r>
        <w:t>@</w:t>
      </w:r>
      <w:r>
        <w:rPr>
          <w:spacing w:val="-2"/>
        </w:rPr>
        <w:t xml:space="preserve"> </w:t>
      </w:r>
      <w:r>
        <w:t>SUNIL</w:t>
      </w:r>
      <w:r>
        <w:tab/>
        <w:t>...</w:t>
      </w:r>
      <w:r>
        <w:tab/>
        <w:t>APPELLANT(S)</w:t>
      </w:r>
    </w:p>
    <w:p w:rsidR="006A6A9E" w:rsidRDefault="006A6A9E">
      <w:pPr>
        <w:pStyle w:val="BodyText"/>
        <w:ind w:left="0"/>
        <w:jc w:val="left"/>
        <w:rPr>
          <w:sz w:val="32"/>
        </w:rPr>
      </w:pPr>
    </w:p>
    <w:p w:rsidR="006A6A9E" w:rsidRDefault="00465D84">
      <w:pPr>
        <w:pStyle w:val="BodyText"/>
        <w:spacing w:before="235"/>
        <w:ind w:left="2558" w:right="2179"/>
        <w:jc w:val="center"/>
      </w:pPr>
      <w:r>
        <w:t>VERSUS</w:t>
      </w:r>
    </w:p>
    <w:p w:rsidR="006A6A9E" w:rsidRDefault="006A6A9E">
      <w:pPr>
        <w:pStyle w:val="BodyText"/>
        <w:spacing w:before="5"/>
        <w:ind w:left="0"/>
        <w:jc w:val="left"/>
        <w:rPr>
          <w:sz w:val="40"/>
        </w:rPr>
      </w:pPr>
    </w:p>
    <w:p w:rsidR="006A6A9E" w:rsidRDefault="00465D84">
      <w:pPr>
        <w:pStyle w:val="BodyText"/>
        <w:tabs>
          <w:tab w:val="left" w:pos="6261"/>
        </w:tabs>
        <w:jc w:val="left"/>
      </w:pPr>
      <w:r>
        <w:rPr>
          <w:color w:val="000009"/>
        </w:rPr>
        <w:t>STATE OF</w:t>
      </w:r>
      <w:r>
        <w:rPr>
          <w:color w:val="000009"/>
          <w:spacing w:val="-6"/>
        </w:rPr>
        <w:t xml:space="preserve"> </w:t>
      </w:r>
      <w:r>
        <w:rPr>
          <w:color w:val="000009"/>
        </w:rPr>
        <w:t>MADHYA</w:t>
      </w:r>
      <w:r>
        <w:rPr>
          <w:color w:val="000009"/>
          <w:spacing w:val="-2"/>
        </w:rPr>
        <w:t xml:space="preserve"> </w:t>
      </w:r>
      <w:r>
        <w:rPr>
          <w:color w:val="000009"/>
        </w:rPr>
        <w:t>PRADESH</w:t>
      </w:r>
      <w:r>
        <w:rPr>
          <w:color w:val="000009"/>
        </w:rPr>
        <w:tab/>
        <w:t>...</w:t>
      </w:r>
      <w:r>
        <w:rPr>
          <w:color w:val="000009"/>
          <w:spacing w:val="-3"/>
        </w:rPr>
        <w:t xml:space="preserve"> </w:t>
      </w:r>
      <w:r>
        <w:rPr>
          <w:color w:val="000009"/>
        </w:rPr>
        <w:t>RESPONDENT(S)</w:t>
      </w:r>
    </w:p>
    <w:p w:rsidR="006A6A9E" w:rsidRDefault="006A6A9E">
      <w:pPr>
        <w:pStyle w:val="BodyText"/>
        <w:ind w:left="0"/>
        <w:jc w:val="left"/>
        <w:rPr>
          <w:sz w:val="32"/>
        </w:rPr>
      </w:pPr>
    </w:p>
    <w:p w:rsidR="006A6A9E" w:rsidRDefault="00465D84">
      <w:pPr>
        <w:pStyle w:val="BodyText"/>
        <w:spacing w:before="273"/>
        <w:ind w:left="2558" w:right="2179"/>
        <w:jc w:val="center"/>
      </w:pPr>
      <w:r>
        <w:rPr>
          <w:color w:val="000009"/>
          <w:u w:val="thick" w:color="000009"/>
        </w:rPr>
        <w:t>J U D G M E N T</w:t>
      </w:r>
    </w:p>
    <w:p w:rsidR="006A6A9E" w:rsidRDefault="006A6A9E">
      <w:pPr>
        <w:pStyle w:val="BodyText"/>
        <w:spacing w:before="2"/>
        <w:ind w:left="0"/>
        <w:jc w:val="left"/>
        <w:rPr>
          <w:sz w:val="25"/>
        </w:rPr>
      </w:pPr>
    </w:p>
    <w:p w:rsidR="006A6A9E" w:rsidRDefault="00465D84">
      <w:pPr>
        <w:pStyle w:val="BodyText"/>
        <w:spacing w:before="101"/>
        <w:jc w:val="left"/>
      </w:pPr>
      <w:r>
        <w:rPr>
          <w:color w:val="000009"/>
          <w:u w:val="thick" w:color="000009"/>
        </w:rPr>
        <w:t>K.M. JOSEPH, J.</w:t>
      </w:r>
    </w:p>
    <w:p w:rsidR="006A6A9E" w:rsidRDefault="006A6A9E">
      <w:pPr>
        <w:pStyle w:val="BodyText"/>
        <w:ind w:left="0"/>
        <w:jc w:val="left"/>
        <w:rPr>
          <w:sz w:val="20"/>
        </w:rPr>
      </w:pPr>
    </w:p>
    <w:p w:rsidR="006A6A9E" w:rsidRDefault="006A6A9E">
      <w:pPr>
        <w:pStyle w:val="BodyText"/>
        <w:spacing w:before="3"/>
        <w:ind w:left="0"/>
        <w:jc w:val="left"/>
        <w:rPr>
          <w:sz w:val="27"/>
        </w:rPr>
      </w:pPr>
    </w:p>
    <w:p w:rsidR="006A6A9E" w:rsidRDefault="00465D84">
      <w:pPr>
        <w:pStyle w:val="ListParagraph"/>
        <w:numPr>
          <w:ilvl w:val="0"/>
          <w:numId w:val="4"/>
        </w:numPr>
        <w:tabs>
          <w:tab w:val="left" w:pos="1220"/>
          <w:tab w:val="left" w:pos="1221"/>
          <w:tab w:val="left" w:pos="1985"/>
          <w:tab w:val="left" w:pos="3760"/>
          <w:tab w:val="left" w:pos="4525"/>
          <w:tab w:val="left" w:pos="5627"/>
          <w:tab w:val="left" w:pos="6561"/>
          <w:tab w:val="left" w:pos="6990"/>
          <w:tab w:val="left" w:pos="8260"/>
          <w:tab w:val="left" w:pos="9025"/>
        </w:tabs>
        <w:spacing w:before="101"/>
        <w:ind w:hanging="721"/>
        <w:jc w:val="left"/>
        <w:rPr>
          <w:b/>
          <w:sz w:val="28"/>
        </w:rPr>
      </w:pPr>
      <w:r>
        <w:rPr>
          <w:b/>
          <w:color w:val="000009"/>
          <w:sz w:val="28"/>
        </w:rPr>
        <w:t>The</w:t>
      </w:r>
      <w:r>
        <w:rPr>
          <w:b/>
          <w:color w:val="000009"/>
          <w:sz w:val="28"/>
        </w:rPr>
        <w:tab/>
        <w:t>appellant</w:t>
      </w:r>
      <w:r>
        <w:rPr>
          <w:b/>
          <w:color w:val="000009"/>
          <w:sz w:val="28"/>
        </w:rPr>
        <w:tab/>
        <w:t>was</w:t>
      </w:r>
      <w:r>
        <w:rPr>
          <w:b/>
          <w:color w:val="000009"/>
          <w:sz w:val="28"/>
        </w:rPr>
        <w:tab/>
        <w:t>tried</w:t>
      </w:r>
      <w:r>
        <w:rPr>
          <w:b/>
          <w:color w:val="000009"/>
          <w:sz w:val="28"/>
        </w:rPr>
        <w:tab/>
        <w:t>with</w:t>
      </w:r>
      <w:r>
        <w:rPr>
          <w:b/>
          <w:color w:val="000009"/>
          <w:sz w:val="28"/>
        </w:rPr>
        <w:tab/>
        <w:t>4</w:t>
      </w:r>
      <w:r>
        <w:rPr>
          <w:b/>
          <w:color w:val="000009"/>
          <w:sz w:val="28"/>
        </w:rPr>
        <w:tab/>
      </w:r>
      <w:r>
        <w:rPr>
          <w:b/>
          <w:color w:val="000009"/>
          <w:sz w:val="28"/>
        </w:rPr>
        <w:t>others</w:t>
      </w:r>
      <w:r>
        <w:rPr>
          <w:b/>
          <w:color w:val="000009"/>
          <w:sz w:val="28"/>
        </w:rPr>
        <w:tab/>
        <w:t>and</w:t>
      </w:r>
      <w:r>
        <w:rPr>
          <w:b/>
          <w:color w:val="000009"/>
          <w:sz w:val="28"/>
        </w:rPr>
        <w:tab/>
        <w:t>was</w:t>
      </w:r>
    </w:p>
    <w:p w:rsidR="006A6A9E" w:rsidRDefault="00465D84">
      <w:pPr>
        <w:pStyle w:val="BodyText"/>
        <w:spacing w:before="301" w:line="480" w:lineRule="auto"/>
        <w:ind w:right="112"/>
      </w:pPr>
      <w:r>
        <w:rPr>
          <w:color w:val="000009"/>
        </w:rPr>
        <w:t>convicted under Sections 394, 460 and 302 read with Section 34 of the Indian Penal Code, 1860</w:t>
      </w:r>
      <w:r>
        <w:rPr>
          <w:color w:val="000009"/>
          <w:spacing w:val="-70"/>
        </w:rPr>
        <w:t xml:space="preserve"> </w:t>
      </w:r>
      <w:r>
        <w:rPr>
          <w:color w:val="000009"/>
        </w:rPr>
        <w:t>(hereinafter referred to as, ‘the IPC’, for short). He was also found guilty of offences under Sections 11 and 13 of the Madhya Pradesh Dakaiti Ava</w:t>
      </w:r>
      <w:r>
        <w:rPr>
          <w:color w:val="000009"/>
        </w:rPr>
        <w:t>m Vyapharan Adhiniyam, 1981 (hereinafter referred to as, ‘Madhya Pradesh Adhiniyam’). The appellant was, in fact, sentenced</w:t>
      </w:r>
      <w:r>
        <w:rPr>
          <w:color w:val="000009"/>
          <w:spacing w:val="92"/>
        </w:rPr>
        <w:t xml:space="preserve"> </w:t>
      </w:r>
      <w:r>
        <w:rPr>
          <w:color w:val="000009"/>
        </w:rPr>
        <w:t>to</w:t>
      </w:r>
    </w:p>
    <w:p w:rsidR="006A6A9E" w:rsidRDefault="006A6A9E">
      <w:pPr>
        <w:pStyle w:val="BodyText"/>
      </w:pPr>
      <w:r>
        <w:pict>
          <v:group id="_x0000_s1044" style="position:absolute;left:0;text-align:left;margin-left:62.9pt;margin-top:14pt;width:21.85pt;height:31.5pt;z-index:-252142592;mso-position-horizontal-relative:page" coordorigin="1258,280" coordsize="437,630">
            <v:shape id="_x0000_s1047" style="position:absolute;left:1276;top:298;width:417;height:611" coordorigin="1277,299" coordsize="417,611" o:spt="100" adj="0,,0" path="m1677,398r-191,l1514,402r26,13l1560,441r8,40l1564,505r-10,22l1538,547r-22,18l1470,603r-26,37l1433,682r-3,53l1541,735r3,-38l1553,671r16,-20l1592,632r43,-34l1667,563r20,-39l1694,478r-17,-80xm1479,299r-70,10l1343,342r-48,61l1277,496r119,l1396,495r5,-32l1414,432r27,-24l1486,398r191,l1676,396r-43,-52l1576,315r-55,-13l1479,299xm1549,791r-122,l1427,910r122,l1549,791xe" fillcolor="black" stroked="f">
              <v:stroke joinstyle="round"/>
              <v:formulas/>
              <v:path arrowok="t" o:connecttype="segments"/>
            </v:shape>
            <v:shape id="_x0000_s1046" style="position:absolute;left:1258;top:280;width:417;height:611" coordorigin="1258,280" coordsize="417,611" o:spt="100" adj="0,,0" path="m1658,380r-190,l1495,383r27,13l1541,422r8,40l1545,487r-10,21l1519,528r-22,18l1451,584r-26,38l1414,664r-3,53l1522,717r3,-38l1534,652r16,-20l1573,614r44,-34l1648,545r20,-40l1675,459r-17,-79xm1460,280r-70,10l1325,324r-48,60l1258,477r119,l1377,476r5,-32l1396,413r26,-24l1468,380r190,l1657,377r-43,-52l1558,296r-56,-13l1460,280xm1530,773r-122,l1408,891r122,l1530,773xe" fillcolor="#ff6" stroked="f">
              <v:stroke joinstyle="round"/>
              <v:formulas/>
              <v:path arrowok="t" o:connecttype="segments"/>
            </v:shape>
            <v:shape id="_x0000_s1045" style="position:absolute;left:1480;top:-15295;width:11580;height:16960" coordorigin="1480,-15294" coordsize="11580,16960" o:spt="100" adj="0,,0" path="m1411,717r3,-53l1425,622r26,-38l1497,546r22,-18l1535,508r10,-21l1549,462r-8,-40l1522,396r-27,-13l1468,380r-46,9l1396,413r-14,31l1377,476r,1l1258,477r19,-93l1325,324r65,-34l1460,280r42,3l1558,296r56,29l1657,377r18,82l1668,505r-20,40l1617,580r-44,34l1550,632r-16,20l1525,679r-3,38l1411,717xm1408,773r122,l1530,891r-122,l1408,773xe" filled="f" strokecolor="#707070" strokeweight=".01525mm">
              <v:stroke joinstyle="round"/>
              <v:formulas/>
              <v:path arrowok="t" o:connecttype="segments"/>
            </v:shape>
            <w10:wrap anchorx="page"/>
          </v:group>
        </w:pict>
      </w:r>
      <w:r>
        <w:pict>
          <v:shapetype id="_x0000_t202" coordsize="21600,21600" o:spt="202" path="m,l,21600r21600,l21600,xe">
            <v:stroke joinstyle="miter"/>
            <v:path gradientshapeok="t" o:connecttype="rect"/>
          </v:shapetype>
          <v:shape id="_x0000_s1043" type="#_x0000_t202" style="position:absolute;left:0;text-align:left;margin-left:52pt;margin-top:11.7pt;width:46pt;height:5.3pt;z-index:-252141568;mso-position-horizontal-relative:page" filled="f" stroked="f">
            <v:textbox inset="0,0,0,0">
              <w:txbxContent>
                <w:p w:rsidR="006A6A9E" w:rsidRDefault="00465D84">
                  <w:pPr>
                    <w:rPr>
                      <w:rFonts w:ascii="Arial"/>
                      <w:sz w:val="9"/>
                    </w:rPr>
                  </w:pPr>
                  <w:r>
                    <w:rPr>
                      <w:rFonts w:ascii="Arial"/>
                      <w:w w:val="105"/>
                      <w:sz w:val="9"/>
                    </w:rPr>
                    <w:t xml:space="preserve">Signature Not </w:t>
                  </w:r>
                  <w:r>
                    <w:rPr>
                      <w:rFonts w:ascii="Arial"/>
                      <w:spacing w:val="-3"/>
                      <w:w w:val="105"/>
                      <w:sz w:val="9"/>
                    </w:rPr>
                    <w:t>Verified</w:t>
                  </w:r>
                </w:p>
              </w:txbxContent>
            </v:textbox>
            <w10:wrap anchorx="page"/>
          </v:shape>
        </w:pict>
      </w:r>
      <w:r w:rsidR="00465D84">
        <w:rPr>
          <w:color w:val="000009"/>
        </w:rPr>
        <w:t>death</w:t>
      </w:r>
      <w:r w:rsidR="00465D84">
        <w:rPr>
          <w:color w:val="000009"/>
          <w:spacing w:val="96"/>
        </w:rPr>
        <w:t xml:space="preserve"> </w:t>
      </w:r>
      <w:r w:rsidR="00465D84">
        <w:rPr>
          <w:color w:val="000009"/>
        </w:rPr>
        <w:t>for</w:t>
      </w:r>
      <w:r w:rsidR="00465D84">
        <w:rPr>
          <w:color w:val="000009"/>
          <w:spacing w:val="95"/>
        </w:rPr>
        <w:t xml:space="preserve"> </w:t>
      </w:r>
      <w:r w:rsidR="00465D84">
        <w:rPr>
          <w:color w:val="000009"/>
        </w:rPr>
        <w:t>the</w:t>
      </w:r>
      <w:r w:rsidR="00465D84">
        <w:rPr>
          <w:color w:val="000009"/>
          <w:spacing w:val="98"/>
        </w:rPr>
        <w:t xml:space="preserve"> </w:t>
      </w:r>
      <w:r w:rsidR="00465D84">
        <w:rPr>
          <w:color w:val="000009"/>
        </w:rPr>
        <w:t>offence</w:t>
      </w:r>
      <w:r w:rsidR="00465D84">
        <w:rPr>
          <w:color w:val="000009"/>
          <w:spacing w:val="96"/>
        </w:rPr>
        <w:t xml:space="preserve"> </w:t>
      </w:r>
      <w:r w:rsidR="00465D84">
        <w:rPr>
          <w:color w:val="000009"/>
        </w:rPr>
        <w:t>under</w:t>
      </w:r>
      <w:r w:rsidR="00465D84">
        <w:rPr>
          <w:color w:val="000009"/>
          <w:spacing w:val="96"/>
        </w:rPr>
        <w:t xml:space="preserve"> </w:t>
      </w:r>
      <w:r w:rsidR="00465D84">
        <w:rPr>
          <w:color w:val="000009"/>
        </w:rPr>
        <w:t>Section</w:t>
      </w:r>
      <w:r w:rsidR="00465D84">
        <w:rPr>
          <w:color w:val="000009"/>
          <w:spacing w:val="96"/>
        </w:rPr>
        <w:t xml:space="preserve"> </w:t>
      </w:r>
      <w:r w:rsidR="00465D84">
        <w:rPr>
          <w:color w:val="000009"/>
        </w:rPr>
        <w:t>302</w:t>
      </w:r>
      <w:r w:rsidR="00465D84">
        <w:rPr>
          <w:color w:val="000009"/>
          <w:spacing w:val="98"/>
        </w:rPr>
        <w:t xml:space="preserve"> </w:t>
      </w:r>
      <w:r w:rsidR="00465D84">
        <w:rPr>
          <w:color w:val="000009"/>
        </w:rPr>
        <w:t>read</w:t>
      </w:r>
      <w:r w:rsidR="00465D84">
        <w:rPr>
          <w:color w:val="000009"/>
          <w:spacing w:val="96"/>
        </w:rPr>
        <w:t xml:space="preserve"> </w:t>
      </w:r>
      <w:r w:rsidR="00465D84">
        <w:rPr>
          <w:color w:val="000009"/>
        </w:rPr>
        <w:t>with</w:t>
      </w:r>
    </w:p>
    <w:p w:rsidR="006A6A9E" w:rsidRDefault="006A6A9E">
      <w:pPr>
        <w:pStyle w:val="BodyText"/>
        <w:ind w:left="0"/>
        <w:jc w:val="left"/>
        <w:rPr>
          <w:sz w:val="8"/>
        </w:rPr>
      </w:pPr>
    </w:p>
    <w:p w:rsidR="006A6A9E" w:rsidRDefault="006A6A9E">
      <w:pPr>
        <w:pStyle w:val="BodyText"/>
        <w:spacing w:before="6"/>
        <w:ind w:left="0"/>
        <w:jc w:val="left"/>
        <w:rPr>
          <w:sz w:val="6"/>
        </w:rPr>
      </w:pPr>
    </w:p>
    <w:p w:rsidR="006A6A9E" w:rsidRDefault="00465D84">
      <w:pPr>
        <w:spacing w:line="78" w:lineRule="exact"/>
        <w:ind w:left="100" w:right="8587"/>
        <w:rPr>
          <w:rFonts w:ascii="Arial"/>
          <w:sz w:val="8"/>
        </w:rPr>
      </w:pPr>
      <w:r>
        <w:rPr>
          <w:rFonts w:ascii="Arial"/>
          <w:sz w:val="8"/>
        </w:rPr>
        <w:t>Digitally signed by GULSHAN KUMAR ARORA</w:t>
      </w:r>
    </w:p>
    <w:p w:rsidR="006A6A9E" w:rsidRDefault="00465D84">
      <w:pPr>
        <w:spacing w:line="6" w:lineRule="exact"/>
        <w:ind w:left="100"/>
        <w:rPr>
          <w:b/>
          <w:sz w:val="28"/>
        </w:rPr>
      </w:pPr>
      <w:r>
        <w:rPr>
          <w:rFonts w:ascii="Arial"/>
          <w:w w:val="98"/>
          <w:position w:val="1"/>
          <w:sz w:val="8"/>
        </w:rPr>
        <w:t>16:57:08</w:t>
      </w:r>
      <w:r>
        <w:rPr>
          <w:rFonts w:ascii="Arial"/>
          <w:spacing w:val="-1"/>
          <w:position w:val="1"/>
          <w:sz w:val="8"/>
        </w:rPr>
        <w:t xml:space="preserve"> </w:t>
      </w:r>
      <w:r>
        <w:rPr>
          <w:rFonts w:ascii="Arial"/>
          <w:w w:val="98"/>
          <w:position w:val="1"/>
          <w:sz w:val="8"/>
        </w:rPr>
        <w:t>I</w:t>
      </w:r>
      <w:r>
        <w:rPr>
          <w:rFonts w:ascii="Arial"/>
          <w:spacing w:val="-3"/>
          <w:w w:val="98"/>
          <w:position w:val="1"/>
          <w:sz w:val="8"/>
        </w:rPr>
        <w:t>S</w:t>
      </w:r>
      <w:r>
        <w:rPr>
          <w:b/>
          <w:color w:val="000009"/>
          <w:spacing w:val="-166"/>
          <w:sz w:val="28"/>
        </w:rPr>
        <w:t>S</w:t>
      </w:r>
      <w:r>
        <w:rPr>
          <w:rFonts w:ascii="Arial"/>
          <w:w w:val="98"/>
          <w:position w:val="1"/>
          <w:sz w:val="8"/>
        </w:rPr>
        <w:t>T</w:t>
      </w:r>
      <w:r>
        <w:rPr>
          <w:rFonts w:ascii="Arial"/>
          <w:position w:val="1"/>
          <w:sz w:val="8"/>
        </w:rPr>
        <w:t xml:space="preserve">    </w:t>
      </w:r>
      <w:r>
        <w:rPr>
          <w:rFonts w:ascii="Arial"/>
          <w:spacing w:val="6"/>
          <w:position w:val="1"/>
          <w:sz w:val="8"/>
        </w:rPr>
        <w:t xml:space="preserve"> </w:t>
      </w:r>
      <w:r>
        <w:rPr>
          <w:b/>
          <w:color w:val="000009"/>
          <w:spacing w:val="-1"/>
          <w:sz w:val="28"/>
        </w:rPr>
        <w:t>ectio</w:t>
      </w:r>
      <w:r>
        <w:rPr>
          <w:b/>
          <w:color w:val="000009"/>
          <w:sz w:val="28"/>
        </w:rPr>
        <w:t>n</w:t>
      </w:r>
      <w:r>
        <w:rPr>
          <w:b/>
          <w:color w:val="000009"/>
          <w:spacing w:val="68"/>
          <w:sz w:val="28"/>
        </w:rPr>
        <w:t xml:space="preserve"> </w:t>
      </w:r>
      <w:r>
        <w:rPr>
          <w:b/>
          <w:color w:val="000009"/>
          <w:spacing w:val="-1"/>
          <w:sz w:val="28"/>
        </w:rPr>
        <w:t>3</w:t>
      </w:r>
      <w:r>
        <w:rPr>
          <w:b/>
          <w:color w:val="000009"/>
          <w:sz w:val="28"/>
        </w:rPr>
        <w:t>4</w:t>
      </w:r>
      <w:r>
        <w:rPr>
          <w:b/>
          <w:color w:val="000009"/>
          <w:spacing w:val="69"/>
          <w:sz w:val="28"/>
        </w:rPr>
        <w:t xml:space="preserve"> </w:t>
      </w:r>
      <w:r>
        <w:rPr>
          <w:b/>
          <w:color w:val="000009"/>
          <w:spacing w:val="-1"/>
          <w:sz w:val="28"/>
        </w:rPr>
        <w:t>o</w:t>
      </w:r>
      <w:r>
        <w:rPr>
          <w:b/>
          <w:color w:val="000009"/>
          <w:sz w:val="28"/>
        </w:rPr>
        <w:t>f</w:t>
      </w:r>
      <w:r>
        <w:rPr>
          <w:b/>
          <w:color w:val="000009"/>
          <w:spacing w:val="68"/>
          <w:sz w:val="28"/>
        </w:rPr>
        <w:t xml:space="preserve"> </w:t>
      </w:r>
      <w:r>
        <w:rPr>
          <w:b/>
          <w:color w:val="000009"/>
          <w:spacing w:val="-1"/>
          <w:sz w:val="28"/>
        </w:rPr>
        <w:t>th</w:t>
      </w:r>
      <w:r>
        <w:rPr>
          <w:b/>
          <w:color w:val="000009"/>
          <w:sz w:val="28"/>
        </w:rPr>
        <w:t>e</w:t>
      </w:r>
      <w:r>
        <w:rPr>
          <w:b/>
          <w:color w:val="000009"/>
          <w:spacing w:val="68"/>
          <w:sz w:val="28"/>
        </w:rPr>
        <w:t xml:space="preserve"> </w:t>
      </w:r>
      <w:r>
        <w:rPr>
          <w:b/>
          <w:color w:val="000009"/>
          <w:spacing w:val="-1"/>
          <w:sz w:val="28"/>
        </w:rPr>
        <w:t>IP</w:t>
      </w:r>
      <w:r>
        <w:rPr>
          <w:b/>
          <w:color w:val="000009"/>
          <w:sz w:val="28"/>
        </w:rPr>
        <w:t>C</w:t>
      </w:r>
      <w:r>
        <w:rPr>
          <w:b/>
          <w:color w:val="000009"/>
          <w:spacing w:val="70"/>
          <w:sz w:val="28"/>
        </w:rPr>
        <w:t xml:space="preserve"> </w:t>
      </w:r>
      <w:r>
        <w:rPr>
          <w:b/>
          <w:color w:val="000009"/>
          <w:spacing w:val="-1"/>
          <w:sz w:val="28"/>
        </w:rPr>
        <w:t>alon</w:t>
      </w:r>
      <w:r>
        <w:rPr>
          <w:b/>
          <w:color w:val="000009"/>
          <w:sz w:val="28"/>
        </w:rPr>
        <w:t>g</w:t>
      </w:r>
      <w:r>
        <w:rPr>
          <w:b/>
          <w:color w:val="000009"/>
          <w:spacing w:val="69"/>
          <w:sz w:val="28"/>
        </w:rPr>
        <w:t xml:space="preserve"> </w:t>
      </w:r>
      <w:r>
        <w:rPr>
          <w:b/>
          <w:color w:val="000009"/>
          <w:spacing w:val="-1"/>
          <w:sz w:val="28"/>
        </w:rPr>
        <w:t>wit</w:t>
      </w:r>
      <w:r>
        <w:rPr>
          <w:b/>
          <w:color w:val="000009"/>
          <w:sz w:val="28"/>
        </w:rPr>
        <w:t>h</w:t>
      </w:r>
      <w:r>
        <w:rPr>
          <w:b/>
          <w:color w:val="000009"/>
          <w:spacing w:val="68"/>
          <w:sz w:val="28"/>
        </w:rPr>
        <w:t xml:space="preserve"> </w:t>
      </w:r>
      <w:r>
        <w:rPr>
          <w:b/>
          <w:color w:val="000009"/>
          <w:spacing w:val="-1"/>
          <w:sz w:val="28"/>
        </w:rPr>
        <w:t>tw</w:t>
      </w:r>
      <w:r>
        <w:rPr>
          <w:b/>
          <w:color w:val="000009"/>
          <w:sz w:val="28"/>
        </w:rPr>
        <w:t>o</w:t>
      </w:r>
      <w:r>
        <w:rPr>
          <w:b/>
          <w:color w:val="000009"/>
          <w:spacing w:val="68"/>
          <w:sz w:val="28"/>
        </w:rPr>
        <w:t xml:space="preserve"> </w:t>
      </w:r>
      <w:r>
        <w:rPr>
          <w:b/>
          <w:color w:val="000009"/>
          <w:spacing w:val="-1"/>
          <w:sz w:val="28"/>
        </w:rPr>
        <w:t>othe</w:t>
      </w:r>
      <w:r>
        <w:rPr>
          <w:b/>
          <w:color w:val="000009"/>
          <w:sz w:val="28"/>
        </w:rPr>
        <w:t>r</w:t>
      </w:r>
      <w:r>
        <w:rPr>
          <w:b/>
          <w:color w:val="000009"/>
          <w:spacing w:val="68"/>
          <w:sz w:val="28"/>
        </w:rPr>
        <w:t xml:space="preserve"> </w:t>
      </w:r>
      <w:r>
        <w:rPr>
          <w:b/>
          <w:color w:val="000009"/>
          <w:spacing w:val="-1"/>
          <w:sz w:val="28"/>
        </w:rPr>
        <w:t>accuse</w:t>
      </w:r>
      <w:r>
        <w:rPr>
          <w:b/>
          <w:color w:val="000009"/>
          <w:sz w:val="28"/>
        </w:rPr>
        <w:t>d</w:t>
      </w:r>
    </w:p>
    <w:p w:rsidR="006A6A9E" w:rsidRDefault="00465D84">
      <w:pPr>
        <w:spacing w:line="75" w:lineRule="exact"/>
        <w:ind w:left="100"/>
        <w:rPr>
          <w:rFonts w:ascii="Arial"/>
          <w:sz w:val="8"/>
        </w:rPr>
      </w:pPr>
      <w:r>
        <w:rPr>
          <w:rFonts w:ascii="Arial"/>
          <w:sz w:val="8"/>
        </w:rPr>
        <w:t>Date: 2020.05.29</w:t>
      </w:r>
    </w:p>
    <w:p w:rsidR="006A6A9E" w:rsidRDefault="00465D84">
      <w:pPr>
        <w:spacing w:before="65"/>
        <w:ind w:left="100"/>
        <w:rPr>
          <w:rFonts w:ascii="Arial"/>
          <w:sz w:val="8"/>
        </w:rPr>
      </w:pPr>
      <w:r>
        <w:rPr>
          <w:rFonts w:ascii="Arial"/>
          <w:sz w:val="8"/>
        </w:rPr>
        <w:t>Reason:</w:t>
      </w:r>
    </w:p>
    <w:p w:rsidR="006A6A9E" w:rsidRDefault="006A6A9E">
      <w:pPr>
        <w:pStyle w:val="BodyText"/>
        <w:spacing w:before="5"/>
        <w:ind w:left="0"/>
        <w:jc w:val="left"/>
        <w:rPr>
          <w:rFonts w:ascii="Arial"/>
          <w:b w:val="0"/>
          <w:sz w:val="18"/>
        </w:rPr>
      </w:pPr>
    </w:p>
    <w:p w:rsidR="006A6A9E" w:rsidRDefault="00465D84">
      <w:pPr>
        <w:pStyle w:val="BodyText"/>
        <w:spacing w:before="101"/>
        <w:jc w:val="left"/>
      </w:pPr>
      <w:r>
        <w:rPr>
          <w:color w:val="000009"/>
        </w:rPr>
        <w:t>apart from a fine of Rs. 5000/-. He was sentenced to</w:t>
      </w:r>
    </w:p>
    <w:p w:rsidR="006A6A9E" w:rsidRDefault="006A6A9E">
      <w:pPr>
        <w:sectPr w:rsidR="006A6A9E">
          <w:footerReference w:type="default" r:id="rId7"/>
          <w:type w:val="continuous"/>
          <w:pgSz w:w="11910" w:h="16840"/>
          <w:pgMar w:top="1140" w:right="1320" w:bottom="1400" w:left="940" w:header="720" w:footer="1202" w:gutter="0"/>
          <w:pgNumType w:start="1"/>
          <w:cols w:space="720"/>
        </w:sectPr>
      </w:pPr>
    </w:p>
    <w:p w:rsidR="006A6A9E" w:rsidRDefault="00465D84">
      <w:pPr>
        <w:pStyle w:val="BodyText"/>
        <w:spacing w:before="87" w:line="480" w:lineRule="auto"/>
        <w:ind w:right="112"/>
      </w:pPr>
      <w:r>
        <w:rPr>
          <w:color w:val="000009"/>
        </w:rPr>
        <w:lastRenderedPageBreak/>
        <w:t>10</w:t>
      </w:r>
      <w:r>
        <w:rPr>
          <w:color w:val="000009"/>
          <w:spacing w:val="-30"/>
        </w:rPr>
        <w:t xml:space="preserve"> </w:t>
      </w:r>
      <w:r>
        <w:rPr>
          <w:color w:val="000009"/>
        </w:rPr>
        <w:t>years</w:t>
      </w:r>
      <w:r>
        <w:rPr>
          <w:color w:val="000009"/>
          <w:spacing w:val="-29"/>
        </w:rPr>
        <w:t xml:space="preserve"> </w:t>
      </w:r>
      <w:r>
        <w:rPr>
          <w:color w:val="000009"/>
        </w:rPr>
        <w:t>Rigorous</w:t>
      </w:r>
      <w:r>
        <w:rPr>
          <w:color w:val="000009"/>
          <w:spacing w:val="-30"/>
        </w:rPr>
        <w:t xml:space="preserve"> </w:t>
      </w:r>
      <w:r>
        <w:rPr>
          <w:color w:val="000009"/>
        </w:rPr>
        <w:t>Imprisonment</w:t>
      </w:r>
      <w:r>
        <w:rPr>
          <w:color w:val="000009"/>
          <w:spacing w:val="-30"/>
        </w:rPr>
        <w:t xml:space="preserve"> </w:t>
      </w:r>
      <w:r>
        <w:rPr>
          <w:color w:val="000009"/>
        </w:rPr>
        <w:t>in</w:t>
      </w:r>
      <w:r>
        <w:rPr>
          <w:color w:val="000009"/>
          <w:spacing w:val="-30"/>
        </w:rPr>
        <w:t xml:space="preserve"> </w:t>
      </w:r>
      <w:r>
        <w:rPr>
          <w:color w:val="000009"/>
        </w:rPr>
        <w:t>regard</w:t>
      </w:r>
      <w:r>
        <w:rPr>
          <w:color w:val="000009"/>
          <w:spacing w:val="-30"/>
        </w:rPr>
        <w:t xml:space="preserve"> </w:t>
      </w:r>
      <w:r>
        <w:rPr>
          <w:color w:val="000009"/>
        </w:rPr>
        <w:t>to</w:t>
      </w:r>
      <w:r>
        <w:rPr>
          <w:color w:val="000009"/>
          <w:spacing w:val="-31"/>
        </w:rPr>
        <w:t xml:space="preserve"> </w:t>
      </w:r>
      <w:r>
        <w:rPr>
          <w:color w:val="000009"/>
        </w:rPr>
        <w:t>the</w:t>
      </w:r>
      <w:r>
        <w:rPr>
          <w:color w:val="000009"/>
          <w:spacing w:val="-28"/>
        </w:rPr>
        <w:t xml:space="preserve"> </w:t>
      </w:r>
      <w:r>
        <w:rPr>
          <w:color w:val="000009"/>
        </w:rPr>
        <w:t>offence under Section 460 of the IPC. He was also handed down a</w:t>
      </w:r>
      <w:r>
        <w:rPr>
          <w:color w:val="000009"/>
          <w:spacing w:val="29"/>
        </w:rPr>
        <w:t xml:space="preserve"> </w:t>
      </w:r>
      <w:r>
        <w:rPr>
          <w:color w:val="000009"/>
        </w:rPr>
        <w:t>sentence</w:t>
      </w:r>
      <w:r>
        <w:rPr>
          <w:color w:val="000009"/>
          <w:spacing w:val="28"/>
        </w:rPr>
        <w:t xml:space="preserve"> </w:t>
      </w:r>
      <w:r>
        <w:rPr>
          <w:color w:val="000009"/>
        </w:rPr>
        <w:t>of</w:t>
      </w:r>
      <w:r>
        <w:rPr>
          <w:color w:val="000009"/>
          <w:spacing w:val="32"/>
        </w:rPr>
        <w:t xml:space="preserve"> </w:t>
      </w:r>
      <w:r>
        <w:rPr>
          <w:color w:val="000009"/>
        </w:rPr>
        <w:t>10</w:t>
      </w:r>
      <w:r>
        <w:rPr>
          <w:color w:val="000009"/>
          <w:spacing w:val="29"/>
        </w:rPr>
        <w:t xml:space="preserve"> </w:t>
      </w:r>
      <w:r>
        <w:rPr>
          <w:color w:val="000009"/>
        </w:rPr>
        <w:t>years</w:t>
      </w:r>
      <w:r>
        <w:rPr>
          <w:color w:val="000009"/>
          <w:spacing w:val="29"/>
        </w:rPr>
        <w:t xml:space="preserve"> </w:t>
      </w:r>
      <w:r>
        <w:rPr>
          <w:color w:val="000009"/>
        </w:rPr>
        <w:t>for</w:t>
      </w:r>
      <w:r>
        <w:rPr>
          <w:color w:val="000009"/>
          <w:spacing w:val="29"/>
        </w:rPr>
        <w:t xml:space="preserve"> </w:t>
      </w:r>
      <w:r>
        <w:rPr>
          <w:color w:val="000009"/>
        </w:rPr>
        <w:t>the</w:t>
      </w:r>
      <w:r>
        <w:rPr>
          <w:color w:val="000009"/>
          <w:spacing w:val="28"/>
        </w:rPr>
        <w:t xml:space="preserve"> </w:t>
      </w:r>
      <w:r>
        <w:rPr>
          <w:color w:val="000009"/>
        </w:rPr>
        <w:t>offence</w:t>
      </w:r>
      <w:r>
        <w:rPr>
          <w:color w:val="000009"/>
          <w:spacing w:val="29"/>
        </w:rPr>
        <w:t xml:space="preserve"> </w:t>
      </w:r>
      <w:r>
        <w:rPr>
          <w:color w:val="000009"/>
        </w:rPr>
        <w:t>under</w:t>
      </w:r>
      <w:r>
        <w:rPr>
          <w:color w:val="000009"/>
          <w:spacing w:val="28"/>
        </w:rPr>
        <w:t xml:space="preserve"> </w:t>
      </w:r>
      <w:r>
        <w:rPr>
          <w:color w:val="000009"/>
        </w:rPr>
        <w:t>Section</w:t>
      </w:r>
    </w:p>
    <w:p w:rsidR="006A6A9E" w:rsidRDefault="00465D84">
      <w:pPr>
        <w:pStyle w:val="BodyText"/>
        <w:spacing w:line="480" w:lineRule="auto"/>
        <w:ind w:right="112"/>
      </w:pPr>
      <w:r>
        <w:rPr>
          <w:color w:val="000009"/>
        </w:rPr>
        <w:t>394 read with Section 34 of the IPC. Still further,</w:t>
      </w:r>
      <w:r>
        <w:rPr>
          <w:color w:val="000009"/>
          <w:spacing w:val="-73"/>
        </w:rPr>
        <w:t xml:space="preserve"> </w:t>
      </w:r>
      <w:r>
        <w:rPr>
          <w:color w:val="000009"/>
        </w:rPr>
        <w:t>he was also sentenced to 7 years for the of</w:t>
      </w:r>
      <w:r>
        <w:rPr>
          <w:color w:val="000009"/>
        </w:rPr>
        <w:t>fence under Sections 11 and 13 of the Madhya Pradesh Adhiniyam.</w:t>
      </w:r>
      <w:r>
        <w:rPr>
          <w:color w:val="000009"/>
          <w:spacing w:val="-71"/>
        </w:rPr>
        <w:t xml:space="preserve"> </w:t>
      </w:r>
      <w:r>
        <w:rPr>
          <w:color w:val="000009"/>
        </w:rPr>
        <w:t>By the impugned judgment, the High Court answered the death reference by holding that in the circumstances, the death penalty was not warranted. In place of</w:t>
      </w:r>
      <w:r>
        <w:rPr>
          <w:color w:val="000009"/>
          <w:spacing w:val="-68"/>
        </w:rPr>
        <w:t xml:space="preserve"> </w:t>
      </w:r>
      <w:r>
        <w:rPr>
          <w:color w:val="000009"/>
        </w:rPr>
        <w:t>death penalty,</w:t>
      </w:r>
      <w:r>
        <w:rPr>
          <w:color w:val="000009"/>
          <w:spacing w:val="-29"/>
        </w:rPr>
        <w:t xml:space="preserve"> </w:t>
      </w:r>
      <w:r>
        <w:rPr>
          <w:color w:val="000009"/>
        </w:rPr>
        <w:t>the</w:t>
      </w:r>
      <w:r>
        <w:rPr>
          <w:color w:val="000009"/>
          <w:spacing w:val="-30"/>
        </w:rPr>
        <w:t xml:space="preserve"> </w:t>
      </w:r>
      <w:r>
        <w:rPr>
          <w:color w:val="000009"/>
        </w:rPr>
        <w:t>High</w:t>
      </w:r>
      <w:r>
        <w:rPr>
          <w:color w:val="000009"/>
          <w:spacing w:val="-30"/>
        </w:rPr>
        <w:t xml:space="preserve"> </w:t>
      </w:r>
      <w:r>
        <w:rPr>
          <w:color w:val="000009"/>
        </w:rPr>
        <w:t>Court</w:t>
      </w:r>
      <w:r>
        <w:rPr>
          <w:color w:val="000009"/>
          <w:spacing w:val="-29"/>
        </w:rPr>
        <w:t xml:space="preserve"> </w:t>
      </w:r>
      <w:r>
        <w:rPr>
          <w:color w:val="000009"/>
        </w:rPr>
        <w:t>sentenced</w:t>
      </w:r>
      <w:r>
        <w:rPr>
          <w:color w:val="000009"/>
          <w:spacing w:val="-29"/>
        </w:rPr>
        <w:t xml:space="preserve"> </w:t>
      </w:r>
      <w:r>
        <w:rPr>
          <w:color w:val="000009"/>
        </w:rPr>
        <w:t>the</w:t>
      </w:r>
      <w:r>
        <w:rPr>
          <w:color w:val="000009"/>
          <w:spacing w:val="-29"/>
        </w:rPr>
        <w:t xml:space="preserve"> </w:t>
      </w:r>
      <w:r>
        <w:rPr>
          <w:color w:val="000009"/>
        </w:rPr>
        <w:t>appellant</w:t>
      </w:r>
      <w:r>
        <w:rPr>
          <w:color w:val="000009"/>
          <w:spacing w:val="-29"/>
        </w:rPr>
        <w:t xml:space="preserve"> </w:t>
      </w:r>
      <w:r>
        <w:rPr>
          <w:color w:val="000009"/>
        </w:rPr>
        <w:t>and</w:t>
      </w:r>
      <w:r>
        <w:rPr>
          <w:color w:val="000009"/>
          <w:spacing w:val="-29"/>
        </w:rPr>
        <w:t xml:space="preserve"> </w:t>
      </w:r>
      <w:r>
        <w:rPr>
          <w:color w:val="000009"/>
        </w:rPr>
        <w:t>two other accused to life imprisonment and enhanced the fine</w:t>
      </w:r>
      <w:r>
        <w:rPr>
          <w:color w:val="000009"/>
          <w:spacing w:val="-27"/>
        </w:rPr>
        <w:t xml:space="preserve"> </w:t>
      </w:r>
      <w:r>
        <w:rPr>
          <w:color w:val="000009"/>
        </w:rPr>
        <w:t>to</w:t>
      </w:r>
      <w:r>
        <w:rPr>
          <w:color w:val="000009"/>
          <w:spacing w:val="-27"/>
        </w:rPr>
        <w:t xml:space="preserve"> </w:t>
      </w:r>
      <w:r>
        <w:rPr>
          <w:color w:val="000009"/>
        </w:rPr>
        <w:t>Rs.</w:t>
      </w:r>
      <w:r>
        <w:rPr>
          <w:color w:val="000009"/>
          <w:spacing w:val="-27"/>
        </w:rPr>
        <w:t xml:space="preserve"> </w:t>
      </w:r>
      <w:r>
        <w:rPr>
          <w:color w:val="000009"/>
        </w:rPr>
        <w:t>25,000/-.</w:t>
      </w:r>
      <w:r>
        <w:rPr>
          <w:color w:val="000009"/>
          <w:spacing w:val="-26"/>
        </w:rPr>
        <w:t xml:space="preserve"> </w:t>
      </w:r>
      <w:r>
        <w:rPr>
          <w:color w:val="000009"/>
        </w:rPr>
        <w:t>The</w:t>
      </w:r>
      <w:r>
        <w:rPr>
          <w:color w:val="000009"/>
          <w:spacing w:val="-27"/>
        </w:rPr>
        <w:t xml:space="preserve"> </w:t>
      </w:r>
      <w:r>
        <w:rPr>
          <w:color w:val="000009"/>
        </w:rPr>
        <w:t>appeal</w:t>
      </w:r>
      <w:r>
        <w:rPr>
          <w:color w:val="000009"/>
          <w:spacing w:val="-26"/>
        </w:rPr>
        <w:t xml:space="preserve"> </w:t>
      </w:r>
      <w:r>
        <w:rPr>
          <w:color w:val="000009"/>
        </w:rPr>
        <w:t>filed</w:t>
      </w:r>
      <w:r>
        <w:rPr>
          <w:color w:val="000009"/>
          <w:spacing w:val="-27"/>
        </w:rPr>
        <w:t xml:space="preserve"> </w:t>
      </w:r>
      <w:r>
        <w:rPr>
          <w:color w:val="000009"/>
        </w:rPr>
        <w:t>by</w:t>
      </w:r>
      <w:r>
        <w:rPr>
          <w:color w:val="000009"/>
          <w:spacing w:val="-26"/>
        </w:rPr>
        <w:t xml:space="preserve"> </w:t>
      </w:r>
      <w:r>
        <w:rPr>
          <w:color w:val="000009"/>
        </w:rPr>
        <w:t>the</w:t>
      </w:r>
      <w:r>
        <w:rPr>
          <w:color w:val="000009"/>
          <w:spacing w:val="-27"/>
        </w:rPr>
        <w:t xml:space="preserve"> </w:t>
      </w:r>
      <w:r>
        <w:rPr>
          <w:color w:val="000009"/>
        </w:rPr>
        <w:t>appellant was dismissed otherwise. The prosecution case, in brief, appears to be as</w:t>
      </w:r>
      <w:r>
        <w:rPr>
          <w:color w:val="000009"/>
          <w:spacing w:val="-7"/>
        </w:rPr>
        <w:t xml:space="preserve"> </w:t>
      </w:r>
      <w:r>
        <w:rPr>
          <w:color w:val="000009"/>
        </w:rPr>
        <w:t>follows:</w:t>
      </w:r>
    </w:p>
    <w:p w:rsidR="006A6A9E" w:rsidRDefault="00465D84">
      <w:pPr>
        <w:pStyle w:val="BodyText"/>
        <w:spacing w:before="161" w:line="480" w:lineRule="auto"/>
        <w:ind w:left="1940" w:right="115"/>
      </w:pPr>
      <w:r>
        <w:t>On 08.09.2008, in the night, Bhar</w:t>
      </w:r>
      <w:r>
        <w:t>osilal (hereinafter referred to as, ‘the deceased’, for short) was at his village Bilaua. He was residing alone. One Abhay Sharma-PW9, who is the son of the deceased, was informed by one Neeraj Bhargav that his father has not opened the door on that day. O</w:t>
      </w:r>
      <w:r>
        <w:t>n receiving such information, PW9, who also turned out to be</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left="1940" w:right="115"/>
      </w:pPr>
      <w:r>
        <w:t>the complainant, finally went to his father’s residence</w:t>
      </w:r>
      <w:r>
        <w:rPr>
          <w:spacing w:val="-20"/>
        </w:rPr>
        <w:t xml:space="preserve"> </w:t>
      </w:r>
      <w:r>
        <w:t>and</w:t>
      </w:r>
      <w:r>
        <w:rPr>
          <w:spacing w:val="-21"/>
        </w:rPr>
        <w:t xml:space="preserve"> </w:t>
      </w:r>
      <w:r>
        <w:t>it</w:t>
      </w:r>
      <w:r>
        <w:rPr>
          <w:spacing w:val="-19"/>
        </w:rPr>
        <w:t xml:space="preserve"> </w:t>
      </w:r>
      <w:r>
        <w:t>was</w:t>
      </w:r>
      <w:r>
        <w:rPr>
          <w:spacing w:val="-20"/>
        </w:rPr>
        <w:t xml:space="preserve"> </w:t>
      </w:r>
      <w:r>
        <w:t>found</w:t>
      </w:r>
      <w:r>
        <w:rPr>
          <w:spacing w:val="-19"/>
        </w:rPr>
        <w:t xml:space="preserve"> </w:t>
      </w:r>
      <w:r>
        <w:t>that</w:t>
      </w:r>
      <w:r>
        <w:rPr>
          <w:spacing w:val="-20"/>
        </w:rPr>
        <w:t xml:space="preserve"> </w:t>
      </w:r>
      <w:r>
        <w:t>his</w:t>
      </w:r>
      <w:r>
        <w:rPr>
          <w:spacing w:val="-19"/>
        </w:rPr>
        <w:t xml:space="preserve"> </w:t>
      </w:r>
      <w:r>
        <w:t>father</w:t>
      </w:r>
      <w:r>
        <w:rPr>
          <w:spacing w:val="-23"/>
        </w:rPr>
        <w:t xml:space="preserve"> </w:t>
      </w:r>
      <w:r>
        <w:t>was dead and the First Information Report (FIR) was lodged on 10.09.2008. On the basis of the investigation</w:t>
      </w:r>
      <w:r>
        <w:rPr>
          <w:spacing w:val="-41"/>
        </w:rPr>
        <w:t xml:space="preserve"> </w:t>
      </w:r>
      <w:r>
        <w:t>conducted,</w:t>
      </w:r>
      <w:r>
        <w:rPr>
          <w:spacing w:val="-41"/>
        </w:rPr>
        <w:t xml:space="preserve"> </w:t>
      </w:r>
      <w:r>
        <w:t>Kalli,</w:t>
      </w:r>
      <w:r>
        <w:rPr>
          <w:spacing w:val="-41"/>
        </w:rPr>
        <w:t xml:space="preserve"> </w:t>
      </w:r>
      <w:r>
        <w:t>Hariom,</w:t>
      </w:r>
      <w:r>
        <w:rPr>
          <w:spacing w:val="-41"/>
        </w:rPr>
        <w:t xml:space="preserve"> </w:t>
      </w:r>
      <w:r>
        <w:t>Veeru, Virendra and the appellant came to be charged with the offences as noticed. In fact, the appellant</w:t>
      </w:r>
      <w:r>
        <w:rPr>
          <w:spacing w:val="-25"/>
        </w:rPr>
        <w:t xml:space="preserve"> </w:t>
      </w:r>
      <w:r>
        <w:t>was</w:t>
      </w:r>
      <w:r>
        <w:rPr>
          <w:spacing w:val="-22"/>
        </w:rPr>
        <w:t xml:space="preserve"> </w:t>
      </w:r>
      <w:r>
        <w:t>charged</w:t>
      </w:r>
      <w:r>
        <w:rPr>
          <w:spacing w:val="-25"/>
        </w:rPr>
        <w:t xml:space="preserve"> </w:t>
      </w:r>
      <w:r>
        <w:t>unde</w:t>
      </w:r>
      <w:r>
        <w:t>r</w:t>
      </w:r>
      <w:r>
        <w:rPr>
          <w:spacing w:val="-22"/>
        </w:rPr>
        <w:t xml:space="preserve"> </w:t>
      </w:r>
      <w:r>
        <w:t>Section</w:t>
      </w:r>
      <w:r>
        <w:rPr>
          <w:spacing w:val="-25"/>
        </w:rPr>
        <w:t xml:space="preserve"> </w:t>
      </w:r>
      <w:r>
        <w:t>397</w:t>
      </w:r>
      <w:r>
        <w:rPr>
          <w:spacing w:val="-24"/>
        </w:rPr>
        <w:t xml:space="preserve"> </w:t>
      </w:r>
      <w:r>
        <w:t>of</w:t>
      </w:r>
      <w:r>
        <w:rPr>
          <w:spacing w:val="-22"/>
        </w:rPr>
        <w:t xml:space="preserve"> </w:t>
      </w:r>
      <w:r>
        <w:t>the IPC</w:t>
      </w:r>
      <w:r>
        <w:rPr>
          <w:spacing w:val="-2"/>
        </w:rPr>
        <w:t xml:space="preserve"> </w:t>
      </w:r>
      <w:r>
        <w:t>also.</w:t>
      </w:r>
    </w:p>
    <w:p w:rsidR="006A6A9E" w:rsidRDefault="00465D84">
      <w:pPr>
        <w:pStyle w:val="ListParagraph"/>
        <w:numPr>
          <w:ilvl w:val="0"/>
          <w:numId w:val="4"/>
        </w:numPr>
        <w:tabs>
          <w:tab w:val="left" w:pos="1220"/>
          <w:tab w:val="left" w:pos="1221"/>
        </w:tabs>
        <w:spacing w:before="160"/>
        <w:ind w:hanging="721"/>
        <w:jc w:val="left"/>
        <w:rPr>
          <w:b/>
          <w:sz w:val="28"/>
        </w:rPr>
      </w:pPr>
      <w:r>
        <w:rPr>
          <w:b/>
          <w:color w:val="000009"/>
          <w:sz w:val="28"/>
        </w:rPr>
        <w:t>PW1</w:t>
      </w:r>
      <w:r>
        <w:rPr>
          <w:b/>
          <w:color w:val="000009"/>
          <w:spacing w:val="-41"/>
          <w:sz w:val="28"/>
        </w:rPr>
        <w:t xml:space="preserve"> </w:t>
      </w:r>
      <w:r>
        <w:rPr>
          <w:b/>
          <w:color w:val="000009"/>
          <w:sz w:val="28"/>
        </w:rPr>
        <w:t>to</w:t>
      </w:r>
      <w:r>
        <w:rPr>
          <w:b/>
          <w:color w:val="000009"/>
          <w:spacing w:val="-41"/>
          <w:sz w:val="28"/>
        </w:rPr>
        <w:t xml:space="preserve"> </w:t>
      </w:r>
      <w:r>
        <w:rPr>
          <w:b/>
          <w:color w:val="000009"/>
          <w:sz w:val="28"/>
        </w:rPr>
        <w:t>PW15</w:t>
      </w:r>
      <w:r>
        <w:rPr>
          <w:b/>
          <w:color w:val="000009"/>
          <w:spacing w:val="-41"/>
          <w:sz w:val="28"/>
        </w:rPr>
        <w:t xml:space="preserve"> </w:t>
      </w:r>
      <w:r>
        <w:rPr>
          <w:b/>
          <w:color w:val="000009"/>
          <w:sz w:val="28"/>
        </w:rPr>
        <w:t>were</w:t>
      </w:r>
      <w:r>
        <w:rPr>
          <w:b/>
          <w:color w:val="000009"/>
          <w:spacing w:val="-40"/>
          <w:sz w:val="28"/>
        </w:rPr>
        <w:t xml:space="preserve"> </w:t>
      </w:r>
      <w:r>
        <w:rPr>
          <w:b/>
          <w:color w:val="000009"/>
          <w:sz w:val="28"/>
        </w:rPr>
        <w:t>examined</w:t>
      </w:r>
      <w:r>
        <w:rPr>
          <w:b/>
          <w:color w:val="000009"/>
          <w:spacing w:val="-42"/>
          <w:sz w:val="28"/>
        </w:rPr>
        <w:t xml:space="preserve"> </w:t>
      </w:r>
      <w:r>
        <w:rPr>
          <w:b/>
          <w:color w:val="000009"/>
          <w:sz w:val="28"/>
        </w:rPr>
        <w:t>as</w:t>
      </w:r>
      <w:r>
        <w:rPr>
          <w:b/>
          <w:color w:val="000009"/>
          <w:spacing w:val="-41"/>
          <w:sz w:val="28"/>
        </w:rPr>
        <w:t xml:space="preserve"> </w:t>
      </w:r>
      <w:r>
        <w:rPr>
          <w:b/>
          <w:color w:val="000009"/>
          <w:sz w:val="28"/>
        </w:rPr>
        <w:t>prosecution</w:t>
      </w:r>
      <w:r>
        <w:rPr>
          <w:b/>
          <w:color w:val="000009"/>
          <w:spacing w:val="-41"/>
          <w:sz w:val="28"/>
        </w:rPr>
        <w:t xml:space="preserve"> </w:t>
      </w:r>
      <w:r>
        <w:rPr>
          <w:b/>
          <w:color w:val="000009"/>
          <w:sz w:val="28"/>
        </w:rPr>
        <w:t>witnesses.</w:t>
      </w:r>
    </w:p>
    <w:p w:rsidR="006A6A9E" w:rsidRDefault="00465D84">
      <w:pPr>
        <w:pStyle w:val="BodyText"/>
        <w:spacing w:before="300" w:line="480" w:lineRule="auto"/>
        <w:ind w:right="115"/>
      </w:pPr>
      <w:r>
        <w:rPr>
          <w:color w:val="000009"/>
        </w:rPr>
        <w:t>Material objects were also produced. The following</w:t>
      </w:r>
      <w:r>
        <w:rPr>
          <w:color w:val="000009"/>
          <w:spacing w:val="-67"/>
        </w:rPr>
        <w:t xml:space="preserve"> </w:t>
      </w:r>
      <w:r>
        <w:rPr>
          <w:color w:val="000009"/>
        </w:rPr>
        <w:t>are the questions, which were framed by the Trial Court:</w:t>
      </w:r>
    </w:p>
    <w:p w:rsidR="006A6A9E" w:rsidRDefault="00465D84">
      <w:pPr>
        <w:pStyle w:val="BodyText"/>
        <w:spacing w:before="160"/>
        <w:ind w:left="2485" w:right="918" w:hanging="852"/>
      </w:pPr>
      <w:r>
        <w:t>“(i) Whether accused Kalli @ Gopal Sharma, Sonu</w:t>
      </w:r>
      <w:r>
        <w:rPr>
          <w:spacing w:val="-22"/>
        </w:rPr>
        <w:t xml:space="preserve"> </w:t>
      </w:r>
      <w:r>
        <w:t>@</w:t>
      </w:r>
      <w:r>
        <w:rPr>
          <w:spacing w:val="-20"/>
        </w:rPr>
        <w:t xml:space="preserve"> </w:t>
      </w:r>
      <w:r>
        <w:t>Sunil</w:t>
      </w:r>
      <w:r>
        <w:rPr>
          <w:spacing w:val="-21"/>
        </w:rPr>
        <w:t xml:space="preserve"> </w:t>
      </w:r>
      <w:r>
        <w:t>and</w:t>
      </w:r>
      <w:r>
        <w:rPr>
          <w:spacing w:val="-21"/>
        </w:rPr>
        <w:t xml:space="preserve"> </w:t>
      </w:r>
      <w:r>
        <w:t>Hariom</w:t>
      </w:r>
      <w:r>
        <w:rPr>
          <w:spacing w:val="-22"/>
        </w:rPr>
        <w:t xml:space="preserve"> </w:t>
      </w:r>
      <w:r>
        <w:t>on</w:t>
      </w:r>
      <w:r>
        <w:rPr>
          <w:spacing w:val="-21"/>
        </w:rPr>
        <w:t xml:space="preserve"> </w:t>
      </w:r>
      <w:r>
        <w:t>the</w:t>
      </w:r>
      <w:r>
        <w:rPr>
          <w:spacing w:val="-22"/>
        </w:rPr>
        <w:t xml:space="preserve"> </w:t>
      </w:r>
      <w:r>
        <w:t>date</w:t>
      </w:r>
      <w:r>
        <w:rPr>
          <w:spacing w:val="-21"/>
        </w:rPr>
        <w:t xml:space="preserve"> </w:t>
      </w:r>
      <w:r>
        <w:t>of incident after sunset and before sunrise after committing house tress pass in the residential house of deceased Bharosilal, committed the murder of</w:t>
      </w:r>
      <w:r>
        <w:rPr>
          <w:spacing w:val="-3"/>
        </w:rPr>
        <w:t xml:space="preserve"> </w:t>
      </w:r>
      <w:r>
        <w:t>Bharosilal?</w:t>
      </w:r>
    </w:p>
    <w:p w:rsidR="006A6A9E" w:rsidRDefault="00465D84">
      <w:pPr>
        <w:pStyle w:val="ListParagraph"/>
        <w:numPr>
          <w:ilvl w:val="1"/>
          <w:numId w:val="4"/>
        </w:numPr>
        <w:tabs>
          <w:tab w:val="left" w:pos="2478"/>
        </w:tabs>
        <w:spacing w:before="161"/>
        <w:ind w:right="921" w:hanging="852"/>
        <w:jc w:val="both"/>
        <w:rPr>
          <w:b/>
          <w:sz w:val="28"/>
        </w:rPr>
      </w:pPr>
      <w:r>
        <w:rPr>
          <w:b/>
          <w:sz w:val="28"/>
        </w:rPr>
        <w:t>Whether accused Kalli @ Gopal Sharma, Sonu @ Sunil and Hariom formed commo</w:t>
      </w:r>
      <w:r>
        <w:rPr>
          <w:b/>
          <w:sz w:val="28"/>
        </w:rPr>
        <w:t>n intention to commit murder of Bharosilal?</w:t>
      </w:r>
    </w:p>
    <w:p w:rsidR="006A6A9E" w:rsidRDefault="00465D84">
      <w:pPr>
        <w:pStyle w:val="ListParagraph"/>
        <w:numPr>
          <w:ilvl w:val="1"/>
          <w:numId w:val="4"/>
        </w:numPr>
        <w:tabs>
          <w:tab w:val="left" w:pos="2618"/>
        </w:tabs>
        <w:spacing w:before="159"/>
        <w:ind w:right="919" w:hanging="852"/>
        <w:jc w:val="both"/>
        <w:rPr>
          <w:b/>
          <w:sz w:val="28"/>
        </w:rPr>
      </w:pPr>
      <w:r>
        <w:rPr>
          <w:b/>
          <w:sz w:val="28"/>
        </w:rPr>
        <w:t>Whether</w:t>
      </w:r>
      <w:r>
        <w:rPr>
          <w:b/>
          <w:spacing w:val="-25"/>
          <w:sz w:val="28"/>
        </w:rPr>
        <w:t xml:space="preserve"> </w:t>
      </w:r>
      <w:r>
        <w:rPr>
          <w:b/>
          <w:sz w:val="28"/>
        </w:rPr>
        <w:t>accused</w:t>
      </w:r>
      <w:r>
        <w:rPr>
          <w:b/>
          <w:spacing w:val="-27"/>
          <w:sz w:val="28"/>
        </w:rPr>
        <w:t xml:space="preserve"> </w:t>
      </w:r>
      <w:r>
        <w:rPr>
          <w:b/>
          <w:sz w:val="28"/>
        </w:rPr>
        <w:t>Kalli</w:t>
      </w:r>
      <w:r>
        <w:rPr>
          <w:b/>
          <w:spacing w:val="-24"/>
          <w:sz w:val="28"/>
        </w:rPr>
        <w:t xml:space="preserve"> </w:t>
      </w:r>
      <w:r>
        <w:rPr>
          <w:b/>
          <w:sz w:val="28"/>
        </w:rPr>
        <w:t>@</w:t>
      </w:r>
      <w:r>
        <w:rPr>
          <w:b/>
          <w:spacing w:val="-27"/>
          <w:sz w:val="28"/>
        </w:rPr>
        <w:t xml:space="preserve"> </w:t>
      </w:r>
      <w:r>
        <w:rPr>
          <w:b/>
          <w:sz w:val="28"/>
        </w:rPr>
        <w:t>Gopal</w:t>
      </w:r>
      <w:r>
        <w:rPr>
          <w:b/>
          <w:spacing w:val="-27"/>
          <w:sz w:val="28"/>
        </w:rPr>
        <w:t xml:space="preserve"> </w:t>
      </w:r>
      <w:r>
        <w:rPr>
          <w:b/>
          <w:sz w:val="28"/>
        </w:rPr>
        <w:t xml:space="preserve">Sharma, Hariom and Sonu @ Sunil in fulfilment of their common intention committed murder of Bharosilal </w:t>
      </w:r>
      <w:r>
        <w:rPr>
          <w:b/>
          <w:sz w:val="28"/>
          <w:u w:val="thick"/>
        </w:rPr>
        <w:t>by strangulation and cutting by a chhuri</w:t>
      </w:r>
      <w:r>
        <w:rPr>
          <w:b/>
          <w:spacing w:val="-10"/>
          <w:sz w:val="28"/>
          <w:u w:val="thick"/>
        </w:rPr>
        <w:t xml:space="preserve"> </w:t>
      </w:r>
      <w:r>
        <w:rPr>
          <w:b/>
          <w:sz w:val="28"/>
          <w:u w:val="thick"/>
        </w:rPr>
        <w:t>(knife)?</w:t>
      </w:r>
    </w:p>
    <w:p w:rsidR="006A6A9E" w:rsidRDefault="006A6A9E">
      <w:pPr>
        <w:jc w:val="both"/>
        <w:rPr>
          <w:sz w:val="28"/>
        </w:rPr>
        <w:sectPr w:rsidR="006A6A9E">
          <w:pgSz w:w="11910" w:h="16840"/>
          <w:pgMar w:top="1140" w:right="1320" w:bottom="1400" w:left="940" w:header="0" w:footer="1202" w:gutter="0"/>
          <w:cols w:space="720"/>
        </w:sectPr>
      </w:pPr>
    </w:p>
    <w:p w:rsidR="006A6A9E" w:rsidRDefault="00465D84">
      <w:pPr>
        <w:pStyle w:val="ListParagraph"/>
        <w:numPr>
          <w:ilvl w:val="1"/>
          <w:numId w:val="4"/>
        </w:numPr>
        <w:tabs>
          <w:tab w:val="left" w:pos="2478"/>
        </w:tabs>
        <w:spacing w:before="87"/>
        <w:ind w:right="916" w:hanging="852"/>
        <w:jc w:val="both"/>
        <w:rPr>
          <w:b/>
          <w:sz w:val="28"/>
        </w:rPr>
      </w:pPr>
      <w:r>
        <w:rPr>
          <w:b/>
          <w:sz w:val="28"/>
        </w:rPr>
        <w:t>Whether accused Kalli @ Gopal Sharma, Hariom and Sonu @ Sunil by using deadly weapon in committing robbery, committed</w:t>
      </w:r>
      <w:r>
        <w:rPr>
          <w:b/>
          <w:spacing w:val="-33"/>
          <w:sz w:val="28"/>
        </w:rPr>
        <w:t xml:space="preserve"> </w:t>
      </w:r>
      <w:r>
        <w:rPr>
          <w:b/>
          <w:sz w:val="28"/>
        </w:rPr>
        <w:t>the</w:t>
      </w:r>
      <w:r>
        <w:rPr>
          <w:b/>
          <w:spacing w:val="-32"/>
          <w:sz w:val="28"/>
        </w:rPr>
        <w:t xml:space="preserve"> </w:t>
      </w:r>
      <w:r>
        <w:rPr>
          <w:b/>
          <w:sz w:val="28"/>
        </w:rPr>
        <w:t>murder</w:t>
      </w:r>
      <w:r>
        <w:rPr>
          <w:b/>
          <w:spacing w:val="-32"/>
          <w:sz w:val="28"/>
        </w:rPr>
        <w:t xml:space="preserve"> </w:t>
      </w:r>
      <w:r>
        <w:rPr>
          <w:b/>
          <w:sz w:val="28"/>
        </w:rPr>
        <w:t>of</w:t>
      </w:r>
      <w:r>
        <w:rPr>
          <w:b/>
          <w:spacing w:val="-32"/>
          <w:sz w:val="28"/>
        </w:rPr>
        <w:t xml:space="preserve"> </w:t>
      </w:r>
      <w:r>
        <w:rPr>
          <w:b/>
          <w:sz w:val="28"/>
        </w:rPr>
        <w:t>Bharosilal</w:t>
      </w:r>
      <w:r>
        <w:rPr>
          <w:b/>
          <w:spacing w:val="-29"/>
          <w:sz w:val="28"/>
        </w:rPr>
        <w:t xml:space="preserve"> </w:t>
      </w:r>
      <w:r>
        <w:rPr>
          <w:b/>
          <w:sz w:val="28"/>
        </w:rPr>
        <w:t>and looted gold and silver jewellery and two mobile phones of Nokia made from the possession of</w:t>
      </w:r>
      <w:r>
        <w:rPr>
          <w:b/>
          <w:spacing w:val="-6"/>
          <w:sz w:val="28"/>
        </w:rPr>
        <w:t xml:space="preserve"> </w:t>
      </w:r>
      <w:r>
        <w:rPr>
          <w:b/>
          <w:sz w:val="28"/>
        </w:rPr>
        <w:t>Bharosilal?</w:t>
      </w:r>
    </w:p>
    <w:p w:rsidR="006A6A9E" w:rsidRDefault="00465D84">
      <w:pPr>
        <w:pStyle w:val="ListParagraph"/>
        <w:numPr>
          <w:ilvl w:val="1"/>
          <w:numId w:val="4"/>
        </w:numPr>
        <w:tabs>
          <w:tab w:val="left" w:pos="2413"/>
        </w:tabs>
        <w:spacing w:before="160"/>
        <w:ind w:right="918" w:hanging="852"/>
        <w:jc w:val="both"/>
        <w:rPr>
          <w:b/>
          <w:sz w:val="28"/>
        </w:rPr>
      </w:pPr>
      <w:r>
        <w:rPr>
          <w:b/>
          <w:sz w:val="28"/>
        </w:rPr>
        <w:t>Wheth</w:t>
      </w:r>
      <w:r>
        <w:rPr>
          <w:b/>
          <w:sz w:val="28"/>
        </w:rPr>
        <w:t>er accused Veeru and Virendera along with accused Kalli @ Gopal Sharma, Hariom and Sonu @ Sunil, at the house of accused Virendra Singh, Kushmah hatched conspiracy of committing robbery in the house of Bharosilal?</w:t>
      </w:r>
    </w:p>
    <w:p w:rsidR="006A6A9E" w:rsidRDefault="00465D84">
      <w:pPr>
        <w:pStyle w:val="ListParagraph"/>
        <w:numPr>
          <w:ilvl w:val="1"/>
          <w:numId w:val="4"/>
        </w:numPr>
        <w:tabs>
          <w:tab w:val="left" w:pos="2481"/>
        </w:tabs>
        <w:spacing w:before="159"/>
        <w:ind w:right="919" w:hanging="852"/>
        <w:jc w:val="both"/>
        <w:rPr>
          <w:b/>
          <w:sz w:val="28"/>
        </w:rPr>
      </w:pPr>
      <w:r>
        <w:rPr>
          <w:b/>
          <w:sz w:val="28"/>
        </w:rPr>
        <w:t>Whether the accused persons committed the offence defined and specified under Section 2(b) of MPDVPK Act and committed</w:t>
      </w:r>
      <w:r>
        <w:rPr>
          <w:b/>
          <w:spacing w:val="-27"/>
          <w:sz w:val="28"/>
        </w:rPr>
        <w:t xml:space="preserve"> </w:t>
      </w:r>
      <w:r>
        <w:rPr>
          <w:b/>
          <w:sz w:val="28"/>
        </w:rPr>
        <w:t>the</w:t>
      </w:r>
      <w:r>
        <w:rPr>
          <w:b/>
          <w:spacing w:val="-27"/>
          <w:sz w:val="28"/>
        </w:rPr>
        <w:t xml:space="preserve"> </w:t>
      </w:r>
      <w:r>
        <w:rPr>
          <w:b/>
          <w:sz w:val="28"/>
        </w:rPr>
        <w:t>offence</w:t>
      </w:r>
      <w:r>
        <w:rPr>
          <w:b/>
          <w:spacing w:val="-27"/>
          <w:sz w:val="28"/>
        </w:rPr>
        <w:t xml:space="preserve"> </w:t>
      </w:r>
      <w:r>
        <w:rPr>
          <w:b/>
          <w:sz w:val="28"/>
        </w:rPr>
        <w:t>u/s</w:t>
      </w:r>
      <w:r>
        <w:rPr>
          <w:b/>
          <w:spacing w:val="-26"/>
          <w:sz w:val="28"/>
        </w:rPr>
        <w:t xml:space="preserve"> </w:t>
      </w:r>
      <w:r>
        <w:rPr>
          <w:b/>
          <w:sz w:val="28"/>
        </w:rPr>
        <w:t>11/13</w:t>
      </w:r>
      <w:r>
        <w:rPr>
          <w:b/>
          <w:spacing w:val="-27"/>
          <w:sz w:val="28"/>
        </w:rPr>
        <w:t xml:space="preserve"> </w:t>
      </w:r>
      <w:r>
        <w:rPr>
          <w:b/>
          <w:sz w:val="28"/>
        </w:rPr>
        <w:t>of</w:t>
      </w:r>
      <w:r>
        <w:rPr>
          <w:b/>
          <w:spacing w:val="-27"/>
          <w:sz w:val="28"/>
        </w:rPr>
        <w:t xml:space="preserve"> </w:t>
      </w:r>
      <w:r>
        <w:rPr>
          <w:b/>
          <w:sz w:val="28"/>
        </w:rPr>
        <w:t>the above said</w:t>
      </w:r>
      <w:r>
        <w:rPr>
          <w:b/>
          <w:spacing w:val="-3"/>
          <w:sz w:val="28"/>
        </w:rPr>
        <w:t xml:space="preserve"> </w:t>
      </w:r>
      <w:r>
        <w:rPr>
          <w:b/>
          <w:sz w:val="28"/>
        </w:rPr>
        <w:t>Act?”</w:t>
      </w:r>
    </w:p>
    <w:p w:rsidR="006A6A9E" w:rsidRDefault="006A6A9E">
      <w:pPr>
        <w:pStyle w:val="BodyText"/>
        <w:spacing w:before="8"/>
        <w:ind w:left="0"/>
        <w:jc w:val="left"/>
        <w:rPr>
          <w:sz w:val="36"/>
        </w:rPr>
      </w:pPr>
    </w:p>
    <w:p w:rsidR="006A6A9E" w:rsidRDefault="00465D84">
      <w:pPr>
        <w:pStyle w:val="ListParagraph"/>
        <w:numPr>
          <w:ilvl w:val="0"/>
          <w:numId w:val="4"/>
        </w:numPr>
        <w:tabs>
          <w:tab w:val="left" w:pos="1221"/>
        </w:tabs>
        <w:spacing w:line="634" w:lineRule="exact"/>
        <w:ind w:left="500" w:right="116" w:firstLine="0"/>
        <w:jc w:val="both"/>
        <w:rPr>
          <w:b/>
          <w:sz w:val="28"/>
        </w:rPr>
      </w:pPr>
      <w:r>
        <w:rPr>
          <w:b/>
          <w:color w:val="000009"/>
          <w:sz w:val="28"/>
        </w:rPr>
        <w:t>The Trial Court found that it was a case entirely based on circumstantial evidence. It not</w:t>
      </w:r>
      <w:r>
        <w:rPr>
          <w:b/>
          <w:color w:val="000009"/>
          <w:sz w:val="28"/>
        </w:rPr>
        <w:t>iced that the deceased had suffered the following</w:t>
      </w:r>
      <w:r>
        <w:rPr>
          <w:b/>
          <w:color w:val="000009"/>
          <w:spacing w:val="-9"/>
          <w:sz w:val="28"/>
        </w:rPr>
        <w:t xml:space="preserve"> </w:t>
      </w:r>
      <w:r>
        <w:rPr>
          <w:b/>
          <w:color w:val="000009"/>
          <w:sz w:val="28"/>
        </w:rPr>
        <w:t>injuries:</w:t>
      </w:r>
    </w:p>
    <w:p w:rsidR="006A6A9E" w:rsidRDefault="006A6A9E">
      <w:pPr>
        <w:pStyle w:val="BodyText"/>
        <w:spacing w:before="3"/>
        <w:ind w:left="0"/>
        <w:jc w:val="left"/>
        <w:rPr>
          <w:sz w:val="38"/>
        </w:rPr>
      </w:pPr>
    </w:p>
    <w:p w:rsidR="006A6A9E" w:rsidRDefault="00465D84">
      <w:pPr>
        <w:pStyle w:val="BodyText"/>
        <w:tabs>
          <w:tab w:val="left" w:pos="2460"/>
        </w:tabs>
        <w:spacing w:line="317" w:lineRule="exact"/>
        <w:ind w:left="0" w:right="924"/>
        <w:jc w:val="right"/>
      </w:pPr>
      <w:r>
        <w:t>“Injury</w:t>
      </w:r>
      <w:r>
        <w:rPr>
          <w:spacing w:val="-3"/>
        </w:rPr>
        <w:t xml:space="preserve"> </w:t>
      </w:r>
      <w:r>
        <w:t>No.1</w:t>
      </w:r>
      <w:r>
        <w:tab/>
        <w:t>Incised of 6x1.5x1 c.m.</w:t>
      </w:r>
      <w:r>
        <w:rPr>
          <w:spacing w:val="80"/>
        </w:rPr>
        <w:t xml:space="preserve"> </w:t>
      </w:r>
      <w:r>
        <w:t>on</w:t>
      </w:r>
    </w:p>
    <w:p w:rsidR="006A6A9E" w:rsidRDefault="00465D84">
      <w:pPr>
        <w:pStyle w:val="BodyText"/>
        <w:ind w:left="0" w:right="1015"/>
        <w:jc w:val="right"/>
      </w:pPr>
      <w:r>
        <w:t>the right side of the chin.</w:t>
      </w:r>
    </w:p>
    <w:p w:rsidR="006A6A9E" w:rsidRDefault="00465D84">
      <w:pPr>
        <w:pStyle w:val="BodyText"/>
        <w:tabs>
          <w:tab w:val="left" w:pos="4093"/>
        </w:tabs>
        <w:spacing w:before="160"/>
        <w:ind w:left="1633"/>
        <w:jc w:val="left"/>
      </w:pPr>
      <w:r>
        <w:t>Injury</w:t>
      </w:r>
      <w:r>
        <w:rPr>
          <w:spacing w:val="-2"/>
        </w:rPr>
        <w:t xml:space="preserve"> </w:t>
      </w:r>
      <w:r>
        <w:t>No.</w:t>
      </w:r>
      <w:r>
        <w:rPr>
          <w:spacing w:val="-2"/>
        </w:rPr>
        <w:t xml:space="preserve"> </w:t>
      </w:r>
      <w:r>
        <w:t>2</w:t>
      </w:r>
      <w:r>
        <w:tab/>
        <w:t>Incised wound of 4 x 1 ½</w:t>
      </w:r>
      <w:r>
        <w:rPr>
          <w:spacing w:val="84"/>
        </w:rPr>
        <w:t xml:space="preserve"> </w:t>
      </w:r>
      <w:r>
        <w:t>cm</w:t>
      </w:r>
    </w:p>
    <w:p w:rsidR="006A6A9E" w:rsidRDefault="00465D84">
      <w:pPr>
        <w:pStyle w:val="BodyText"/>
        <w:spacing w:before="1"/>
        <w:ind w:left="4093" w:right="922"/>
        <w:jc w:val="left"/>
      </w:pPr>
      <w:r>
        <w:t>below 1 cm from the injury no. 1.</w:t>
      </w:r>
    </w:p>
    <w:p w:rsidR="006A6A9E" w:rsidRDefault="00465D84">
      <w:pPr>
        <w:pStyle w:val="BodyText"/>
        <w:tabs>
          <w:tab w:val="left" w:pos="4093"/>
        </w:tabs>
        <w:spacing w:before="160" w:line="317" w:lineRule="exact"/>
        <w:ind w:left="1633"/>
        <w:jc w:val="left"/>
      </w:pPr>
      <w:r>
        <w:t>Injury</w:t>
      </w:r>
      <w:r>
        <w:rPr>
          <w:spacing w:val="-2"/>
        </w:rPr>
        <w:t xml:space="preserve"> </w:t>
      </w:r>
      <w:r>
        <w:t>No.</w:t>
      </w:r>
      <w:r>
        <w:rPr>
          <w:spacing w:val="-2"/>
        </w:rPr>
        <w:t xml:space="preserve"> </w:t>
      </w:r>
      <w:r>
        <w:t>3</w:t>
      </w:r>
      <w:r>
        <w:tab/>
        <w:t>Incised wound of 6 x 3 x</w:t>
      </w:r>
      <w:r>
        <w:rPr>
          <w:spacing w:val="-89"/>
        </w:rPr>
        <w:t xml:space="preserve"> </w:t>
      </w:r>
      <w:r>
        <w:t>2cm</w:t>
      </w:r>
    </w:p>
    <w:p w:rsidR="006A6A9E" w:rsidRDefault="00465D84">
      <w:pPr>
        <w:pStyle w:val="BodyText"/>
        <w:tabs>
          <w:tab w:val="left" w:pos="5075"/>
          <w:tab w:val="left" w:pos="6057"/>
          <w:tab w:val="left" w:pos="6872"/>
        </w:tabs>
        <w:spacing w:line="242" w:lineRule="auto"/>
        <w:ind w:left="4093" w:right="922"/>
        <w:jc w:val="left"/>
      </w:pPr>
      <w:r>
        <w:t>left</w:t>
      </w:r>
      <w:r>
        <w:tab/>
        <w:t>fore</w:t>
      </w:r>
      <w:r>
        <w:tab/>
      </w:r>
      <w:r>
        <w:t>arm</w:t>
      </w:r>
      <w:r>
        <w:tab/>
      </w:r>
      <w:r>
        <w:rPr>
          <w:spacing w:val="-3"/>
        </w:rPr>
        <w:t xml:space="preserve">anteriority </w:t>
      </w:r>
      <w:r>
        <w:t>middle.</w:t>
      </w:r>
    </w:p>
    <w:p w:rsidR="006A6A9E" w:rsidRDefault="00465D84">
      <w:pPr>
        <w:pStyle w:val="BodyText"/>
        <w:tabs>
          <w:tab w:val="left" w:pos="2460"/>
        </w:tabs>
        <w:spacing w:before="153"/>
        <w:ind w:left="0" w:right="923"/>
        <w:jc w:val="right"/>
      </w:pPr>
      <w:r>
        <w:t>Injury</w:t>
      </w:r>
      <w:r>
        <w:rPr>
          <w:spacing w:val="-2"/>
        </w:rPr>
        <w:t xml:space="preserve"> </w:t>
      </w:r>
      <w:r>
        <w:t>No.</w:t>
      </w:r>
      <w:r>
        <w:rPr>
          <w:spacing w:val="-2"/>
        </w:rPr>
        <w:t xml:space="preserve"> </w:t>
      </w:r>
      <w:r>
        <w:t>4</w:t>
      </w:r>
      <w:r>
        <w:tab/>
        <w:t>Incised</w:t>
      </w:r>
      <w:r>
        <w:rPr>
          <w:spacing w:val="-38"/>
        </w:rPr>
        <w:t xml:space="preserve"> </w:t>
      </w:r>
      <w:r>
        <w:t>wound</w:t>
      </w:r>
      <w:r>
        <w:rPr>
          <w:spacing w:val="-37"/>
        </w:rPr>
        <w:t xml:space="preserve"> </w:t>
      </w:r>
      <w:r>
        <w:t>of</w:t>
      </w:r>
      <w:r>
        <w:rPr>
          <w:spacing w:val="-38"/>
        </w:rPr>
        <w:t xml:space="preserve"> </w:t>
      </w:r>
      <w:r>
        <w:t>6</w:t>
      </w:r>
      <w:r>
        <w:rPr>
          <w:spacing w:val="-38"/>
        </w:rPr>
        <w:t xml:space="preserve"> </w:t>
      </w:r>
      <w:r>
        <w:t>x</w:t>
      </w:r>
      <w:r>
        <w:rPr>
          <w:spacing w:val="-37"/>
        </w:rPr>
        <w:t xml:space="preserve"> </w:t>
      </w:r>
      <w:r>
        <w:t>1</w:t>
      </w:r>
      <w:r>
        <w:rPr>
          <w:spacing w:val="-38"/>
        </w:rPr>
        <w:t xml:space="preserve"> </w:t>
      </w:r>
      <w:r>
        <w:t>x</w:t>
      </w:r>
      <w:r>
        <w:rPr>
          <w:spacing w:val="-37"/>
        </w:rPr>
        <w:t xml:space="preserve"> </w:t>
      </w:r>
      <w:r>
        <w:t>1cm,</w:t>
      </w:r>
    </w:p>
    <w:p w:rsidR="006A6A9E" w:rsidRDefault="00465D84">
      <w:pPr>
        <w:pStyle w:val="BodyText"/>
        <w:spacing w:before="2"/>
        <w:ind w:left="0" w:right="921"/>
        <w:jc w:val="right"/>
      </w:pPr>
      <w:r>
        <w:t>just 2cm below injury no.</w:t>
      </w:r>
      <w:r>
        <w:rPr>
          <w:spacing w:val="-97"/>
        </w:rPr>
        <w:t xml:space="preserve"> </w:t>
      </w:r>
      <w:r>
        <w:t>3.</w:t>
      </w:r>
    </w:p>
    <w:p w:rsidR="006A6A9E" w:rsidRDefault="00465D84">
      <w:pPr>
        <w:pStyle w:val="BodyText"/>
        <w:tabs>
          <w:tab w:val="left" w:pos="2460"/>
        </w:tabs>
        <w:spacing w:before="158"/>
        <w:ind w:left="0" w:right="923"/>
        <w:jc w:val="right"/>
      </w:pPr>
      <w:r>
        <w:t>Injury</w:t>
      </w:r>
      <w:r>
        <w:rPr>
          <w:spacing w:val="-2"/>
        </w:rPr>
        <w:t xml:space="preserve"> </w:t>
      </w:r>
      <w:r>
        <w:t>No.</w:t>
      </w:r>
      <w:r>
        <w:rPr>
          <w:spacing w:val="-2"/>
        </w:rPr>
        <w:t xml:space="preserve"> </w:t>
      </w:r>
      <w:r>
        <w:t>5</w:t>
      </w:r>
      <w:r>
        <w:tab/>
        <w:t>Incised</w:t>
      </w:r>
      <w:r>
        <w:rPr>
          <w:spacing w:val="-38"/>
        </w:rPr>
        <w:t xml:space="preserve"> </w:t>
      </w:r>
      <w:r>
        <w:t>wound</w:t>
      </w:r>
      <w:r>
        <w:rPr>
          <w:spacing w:val="-37"/>
        </w:rPr>
        <w:t xml:space="preserve"> </w:t>
      </w:r>
      <w:r>
        <w:t>of</w:t>
      </w:r>
      <w:r>
        <w:rPr>
          <w:spacing w:val="-38"/>
        </w:rPr>
        <w:t xml:space="preserve"> </w:t>
      </w:r>
      <w:r>
        <w:t>6</w:t>
      </w:r>
      <w:r>
        <w:rPr>
          <w:spacing w:val="-38"/>
        </w:rPr>
        <w:t xml:space="preserve"> </w:t>
      </w:r>
      <w:r>
        <w:t>x</w:t>
      </w:r>
      <w:r>
        <w:rPr>
          <w:spacing w:val="-37"/>
        </w:rPr>
        <w:t xml:space="preserve"> </w:t>
      </w:r>
      <w:r>
        <w:t>1</w:t>
      </w:r>
      <w:r>
        <w:rPr>
          <w:spacing w:val="-38"/>
        </w:rPr>
        <w:t xml:space="preserve"> </w:t>
      </w:r>
      <w:r>
        <w:t>x</w:t>
      </w:r>
      <w:r>
        <w:rPr>
          <w:spacing w:val="-37"/>
        </w:rPr>
        <w:t xml:space="preserve"> </w:t>
      </w:r>
      <w:r>
        <w:t>1cm,</w:t>
      </w:r>
    </w:p>
    <w:p w:rsidR="006A6A9E" w:rsidRDefault="00465D84">
      <w:pPr>
        <w:pStyle w:val="BodyText"/>
        <w:spacing w:before="3"/>
        <w:ind w:left="0" w:right="921"/>
        <w:jc w:val="right"/>
      </w:pPr>
      <w:r>
        <w:t>just 2cm below injury no.</w:t>
      </w:r>
      <w:r>
        <w:rPr>
          <w:spacing w:val="-97"/>
        </w:rPr>
        <w:t xml:space="preserve"> </w:t>
      </w:r>
      <w:r>
        <w:t>4.</w:t>
      </w:r>
    </w:p>
    <w:p w:rsidR="006A6A9E" w:rsidRDefault="006A6A9E">
      <w:pPr>
        <w:jc w:val="right"/>
        <w:sectPr w:rsidR="006A6A9E">
          <w:pgSz w:w="11910" w:h="16840"/>
          <w:pgMar w:top="1140" w:right="1320" w:bottom="1400" w:left="940" w:header="0" w:footer="1202" w:gutter="0"/>
          <w:cols w:space="720"/>
        </w:sectPr>
      </w:pPr>
    </w:p>
    <w:p w:rsidR="006A6A9E" w:rsidRDefault="00465D84">
      <w:pPr>
        <w:pStyle w:val="BodyText"/>
        <w:spacing w:before="87"/>
        <w:ind w:left="1640"/>
      </w:pPr>
      <w:r>
        <w:t>Injury No. 6 Incised wound on abdomen 3”</w:t>
      </w:r>
    </w:p>
    <w:p w:rsidR="006A6A9E" w:rsidRDefault="00465D84">
      <w:pPr>
        <w:pStyle w:val="BodyText"/>
        <w:ind w:left="4101" w:right="920"/>
      </w:pPr>
      <w:r>
        <w:t>below measuring 3 x 2 x</w:t>
      </w:r>
      <w:r>
        <w:rPr>
          <w:spacing w:val="-102"/>
        </w:rPr>
        <w:t xml:space="preserve"> </w:t>
      </w:r>
      <w:r>
        <w:t xml:space="preserve">deep </w:t>
      </w:r>
      <w:r>
        <w:t>upto peritoneum, part of intestine coming out from the wound.”</w:t>
      </w:r>
    </w:p>
    <w:p w:rsidR="006A6A9E" w:rsidRDefault="006A6A9E">
      <w:pPr>
        <w:pStyle w:val="BodyText"/>
        <w:ind w:left="0"/>
        <w:jc w:val="left"/>
        <w:rPr>
          <w:sz w:val="32"/>
        </w:rPr>
      </w:pPr>
    </w:p>
    <w:p w:rsidR="006A6A9E" w:rsidRDefault="00465D84">
      <w:pPr>
        <w:pStyle w:val="ListParagraph"/>
        <w:numPr>
          <w:ilvl w:val="0"/>
          <w:numId w:val="4"/>
        </w:numPr>
        <w:tabs>
          <w:tab w:val="left" w:pos="1221"/>
        </w:tabs>
        <w:spacing w:before="274" w:line="424" w:lineRule="auto"/>
        <w:ind w:left="500" w:right="212" w:firstLine="0"/>
        <w:jc w:val="both"/>
        <w:rPr>
          <w:b/>
          <w:sz w:val="28"/>
        </w:rPr>
      </w:pPr>
      <w:r>
        <w:rPr>
          <w:b/>
          <w:color w:val="000009"/>
          <w:sz w:val="28"/>
        </w:rPr>
        <w:t xml:space="preserve">The cause of death was found to be shock and hemorrhage  due  to  excessive  bleeding  caused  </w:t>
      </w:r>
      <w:r>
        <w:rPr>
          <w:b/>
          <w:color w:val="000009"/>
          <w:spacing w:val="7"/>
          <w:sz w:val="28"/>
        </w:rPr>
        <w:t xml:space="preserve"> </w:t>
      </w:r>
      <w:r>
        <w:rPr>
          <w:b/>
          <w:color w:val="000009"/>
          <w:sz w:val="28"/>
        </w:rPr>
        <w:t>by</w:t>
      </w:r>
    </w:p>
    <w:p w:rsidR="006A6A9E" w:rsidRDefault="00465D84">
      <w:pPr>
        <w:pStyle w:val="BodyText"/>
        <w:spacing w:before="77" w:line="480" w:lineRule="auto"/>
        <w:ind w:right="208"/>
      </w:pPr>
      <w:r>
        <w:rPr>
          <w:color w:val="000009"/>
        </w:rPr>
        <w:t>multiple wounds. The death was caused within 36 hours of</w:t>
      </w:r>
      <w:r>
        <w:rPr>
          <w:color w:val="000009"/>
          <w:spacing w:val="-25"/>
        </w:rPr>
        <w:t xml:space="preserve"> </w:t>
      </w:r>
      <w:r>
        <w:rPr>
          <w:color w:val="000009"/>
        </w:rPr>
        <w:t>the</w:t>
      </w:r>
      <w:r>
        <w:rPr>
          <w:color w:val="000009"/>
          <w:spacing w:val="-23"/>
        </w:rPr>
        <w:t xml:space="preserve"> </w:t>
      </w:r>
      <w:r>
        <w:rPr>
          <w:color w:val="000009"/>
        </w:rPr>
        <w:t>postmortem</w:t>
      </w:r>
      <w:r>
        <w:rPr>
          <w:color w:val="000009"/>
          <w:spacing w:val="-23"/>
        </w:rPr>
        <w:t xml:space="preserve"> </w:t>
      </w:r>
      <w:r>
        <w:rPr>
          <w:color w:val="000009"/>
        </w:rPr>
        <w:t>report.</w:t>
      </w:r>
      <w:r>
        <w:rPr>
          <w:color w:val="000009"/>
          <w:spacing w:val="-24"/>
        </w:rPr>
        <w:t xml:space="preserve"> </w:t>
      </w:r>
      <w:r>
        <w:rPr>
          <w:color w:val="000009"/>
        </w:rPr>
        <w:t>The</w:t>
      </w:r>
      <w:r>
        <w:rPr>
          <w:color w:val="000009"/>
          <w:spacing w:val="-24"/>
        </w:rPr>
        <w:t xml:space="preserve"> </w:t>
      </w:r>
      <w:r>
        <w:rPr>
          <w:color w:val="000009"/>
        </w:rPr>
        <w:t>postmortem</w:t>
      </w:r>
      <w:r>
        <w:rPr>
          <w:color w:val="000009"/>
          <w:spacing w:val="-24"/>
        </w:rPr>
        <w:t xml:space="preserve"> </w:t>
      </w:r>
      <w:r>
        <w:rPr>
          <w:color w:val="000009"/>
        </w:rPr>
        <w:t>was</w:t>
      </w:r>
      <w:r>
        <w:rPr>
          <w:color w:val="000009"/>
          <w:spacing w:val="-24"/>
        </w:rPr>
        <w:t xml:space="preserve"> </w:t>
      </w:r>
      <w:r>
        <w:rPr>
          <w:color w:val="000009"/>
        </w:rPr>
        <w:t>conducted on 10.09.2008. It cannot be disputed that the death was homicidal and it was caused with the intent to commit murder. The Trial Court further proceeded to find</w:t>
      </w:r>
      <w:r>
        <w:rPr>
          <w:color w:val="000009"/>
          <w:spacing w:val="-20"/>
        </w:rPr>
        <w:t xml:space="preserve"> </w:t>
      </w:r>
      <w:r>
        <w:rPr>
          <w:color w:val="000009"/>
        </w:rPr>
        <w:t>that</w:t>
      </w:r>
      <w:r>
        <w:rPr>
          <w:color w:val="000009"/>
          <w:spacing w:val="-20"/>
        </w:rPr>
        <w:t xml:space="preserve"> </w:t>
      </w:r>
      <w:r>
        <w:rPr>
          <w:color w:val="000009"/>
        </w:rPr>
        <w:t>the</w:t>
      </w:r>
      <w:r>
        <w:rPr>
          <w:color w:val="000009"/>
          <w:spacing w:val="-22"/>
        </w:rPr>
        <w:t xml:space="preserve"> </w:t>
      </w:r>
      <w:r>
        <w:rPr>
          <w:color w:val="000009"/>
        </w:rPr>
        <w:t>certain</w:t>
      </w:r>
      <w:r>
        <w:rPr>
          <w:color w:val="000009"/>
          <w:spacing w:val="-20"/>
        </w:rPr>
        <w:t xml:space="preserve"> </w:t>
      </w:r>
      <w:r>
        <w:rPr>
          <w:color w:val="000009"/>
        </w:rPr>
        <w:t>articles</w:t>
      </w:r>
      <w:r>
        <w:rPr>
          <w:color w:val="000009"/>
          <w:spacing w:val="-20"/>
        </w:rPr>
        <w:t xml:space="preserve"> </w:t>
      </w:r>
      <w:r>
        <w:rPr>
          <w:color w:val="000009"/>
        </w:rPr>
        <w:t>were</w:t>
      </w:r>
      <w:r>
        <w:rPr>
          <w:color w:val="000009"/>
          <w:spacing w:val="-20"/>
        </w:rPr>
        <w:t xml:space="preserve"> </w:t>
      </w:r>
      <w:r>
        <w:rPr>
          <w:color w:val="000009"/>
        </w:rPr>
        <w:t>found</w:t>
      </w:r>
      <w:r>
        <w:rPr>
          <w:color w:val="000009"/>
          <w:spacing w:val="-22"/>
        </w:rPr>
        <w:t xml:space="preserve"> </w:t>
      </w:r>
      <w:r>
        <w:rPr>
          <w:color w:val="000009"/>
        </w:rPr>
        <w:t>missing</w:t>
      </w:r>
      <w:r>
        <w:rPr>
          <w:color w:val="000009"/>
          <w:spacing w:val="-20"/>
        </w:rPr>
        <w:t xml:space="preserve"> </w:t>
      </w:r>
      <w:r>
        <w:rPr>
          <w:color w:val="000009"/>
        </w:rPr>
        <w:t>from the almirah in the ho</w:t>
      </w:r>
      <w:r>
        <w:rPr>
          <w:color w:val="000009"/>
        </w:rPr>
        <w:t>use where the deceased stayed. PW8 is wife of the deceased. PW9, as already noticed, is one of the sons of the deceased. PW13 held identification of the gold and silver jewellery and the mobile phones, which according to them, belonged to the deceased. The</w:t>
      </w:r>
      <w:r>
        <w:rPr>
          <w:color w:val="000009"/>
        </w:rPr>
        <w:t xml:space="preserve"> identified articles were belonging to the deceased. One </w:t>
      </w:r>
      <w:r>
        <w:rPr>
          <w:i/>
          <w:color w:val="000009"/>
        </w:rPr>
        <w:t xml:space="preserve">hasli </w:t>
      </w:r>
      <w:r>
        <w:rPr>
          <w:color w:val="000009"/>
        </w:rPr>
        <w:t>(necklace) made of silver, one pair of earrings and two mobile phones were identified. The contention of the accused that PW13,</w:t>
      </w:r>
      <w:r>
        <w:rPr>
          <w:color w:val="000009"/>
          <w:spacing w:val="-29"/>
        </w:rPr>
        <w:t xml:space="preserve"> </w:t>
      </w:r>
      <w:r>
        <w:rPr>
          <w:color w:val="000009"/>
        </w:rPr>
        <w:t>who</w:t>
      </w:r>
      <w:r>
        <w:rPr>
          <w:color w:val="000009"/>
          <w:spacing w:val="-28"/>
        </w:rPr>
        <w:t xml:space="preserve"> </w:t>
      </w:r>
      <w:r>
        <w:rPr>
          <w:color w:val="000009"/>
        </w:rPr>
        <w:t>held</w:t>
      </w:r>
      <w:r>
        <w:rPr>
          <w:color w:val="000009"/>
          <w:spacing w:val="-26"/>
        </w:rPr>
        <w:t xml:space="preserve"> </w:t>
      </w:r>
      <w:r>
        <w:rPr>
          <w:color w:val="000009"/>
        </w:rPr>
        <w:t>the</w:t>
      </w:r>
      <w:r>
        <w:rPr>
          <w:color w:val="000009"/>
          <w:spacing w:val="-28"/>
        </w:rPr>
        <w:t xml:space="preserve"> </w:t>
      </w:r>
      <w:r>
        <w:rPr>
          <w:color w:val="000009"/>
        </w:rPr>
        <w:t>identification</w:t>
      </w:r>
      <w:r>
        <w:rPr>
          <w:color w:val="000009"/>
          <w:spacing w:val="-28"/>
        </w:rPr>
        <w:t xml:space="preserve"> </w:t>
      </w:r>
      <w:r>
        <w:rPr>
          <w:color w:val="000009"/>
        </w:rPr>
        <w:t>proceedings,</w:t>
      </w:r>
      <w:r>
        <w:rPr>
          <w:color w:val="000009"/>
          <w:spacing w:val="-28"/>
        </w:rPr>
        <w:t xml:space="preserve"> </w:t>
      </w:r>
      <w:r>
        <w:rPr>
          <w:color w:val="000009"/>
        </w:rPr>
        <w:t>deposed</w:t>
      </w:r>
    </w:p>
    <w:p w:rsidR="006A6A9E" w:rsidRDefault="00465D84">
      <w:pPr>
        <w:pStyle w:val="BodyText"/>
        <w:spacing w:before="1"/>
      </w:pPr>
      <w:r>
        <w:rPr>
          <w:color w:val="000009"/>
        </w:rPr>
        <w:t>that</w:t>
      </w:r>
      <w:r>
        <w:rPr>
          <w:color w:val="000009"/>
          <w:spacing w:val="38"/>
        </w:rPr>
        <w:t xml:space="preserve"> </w:t>
      </w:r>
      <w:r>
        <w:rPr>
          <w:color w:val="000009"/>
        </w:rPr>
        <w:t>at</w:t>
      </w:r>
      <w:r>
        <w:rPr>
          <w:color w:val="000009"/>
          <w:spacing w:val="38"/>
        </w:rPr>
        <w:t xml:space="preserve"> </w:t>
      </w:r>
      <w:r>
        <w:rPr>
          <w:color w:val="000009"/>
        </w:rPr>
        <w:t>that</w:t>
      </w:r>
      <w:r>
        <w:rPr>
          <w:color w:val="000009"/>
          <w:spacing w:val="35"/>
        </w:rPr>
        <w:t xml:space="preserve"> </w:t>
      </w:r>
      <w:r>
        <w:rPr>
          <w:color w:val="000009"/>
        </w:rPr>
        <w:t>tim</w:t>
      </w:r>
      <w:r>
        <w:rPr>
          <w:color w:val="000009"/>
        </w:rPr>
        <w:t>e</w:t>
      </w:r>
      <w:r>
        <w:rPr>
          <w:color w:val="000009"/>
          <w:spacing w:val="39"/>
        </w:rPr>
        <w:t xml:space="preserve"> </w:t>
      </w:r>
      <w:r>
        <w:rPr>
          <w:color w:val="000009"/>
        </w:rPr>
        <w:t>a</w:t>
      </w:r>
      <w:r>
        <w:rPr>
          <w:color w:val="000009"/>
          <w:spacing w:val="38"/>
        </w:rPr>
        <w:t xml:space="preserve"> </w:t>
      </w:r>
      <w:r>
        <w:rPr>
          <w:color w:val="000009"/>
        </w:rPr>
        <w:t>Police</w:t>
      </w:r>
      <w:r>
        <w:rPr>
          <w:color w:val="000009"/>
          <w:spacing w:val="39"/>
        </w:rPr>
        <w:t xml:space="preserve"> </w:t>
      </w:r>
      <w:r>
        <w:rPr>
          <w:color w:val="000009"/>
        </w:rPr>
        <w:t>Officer</w:t>
      </w:r>
      <w:r>
        <w:rPr>
          <w:color w:val="000009"/>
          <w:spacing w:val="38"/>
        </w:rPr>
        <w:t xml:space="preserve"> </w:t>
      </w:r>
      <w:r>
        <w:rPr>
          <w:color w:val="000009"/>
        </w:rPr>
        <w:t>was</w:t>
      </w:r>
      <w:r>
        <w:rPr>
          <w:color w:val="000009"/>
          <w:spacing w:val="35"/>
        </w:rPr>
        <w:t xml:space="preserve"> </w:t>
      </w:r>
      <w:r>
        <w:rPr>
          <w:color w:val="000009"/>
        </w:rPr>
        <w:t>present,</w:t>
      </w:r>
      <w:r>
        <w:rPr>
          <w:color w:val="000009"/>
          <w:spacing w:val="39"/>
        </w:rPr>
        <w:t xml:space="preserve"> </w:t>
      </w:r>
      <w:r>
        <w:rPr>
          <w:color w:val="000009"/>
        </w:rPr>
        <w:t>was</w:t>
      </w:r>
    </w:p>
    <w:p w:rsidR="006A6A9E" w:rsidRDefault="006A6A9E">
      <w:pPr>
        <w:sectPr w:rsidR="006A6A9E">
          <w:pgSz w:w="11910" w:h="16840"/>
          <w:pgMar w:top="1140" w:right="1320" w:bottom="1400" w:left="940" w:header="0" w:footer="1202" w:gutter="0"/>
          <w:cols w:space="720"/>
        </w:sectPr>
      </w:pPr>
    </w:p>
    <w:p w:rsidR="006A6A9E" w:rsidRDefault="00465D84">
      <w:pPr>
        <w:pStyle w:val="BodyText"/>
        <w:spacing w:before="87" w:line="480" w:lineRule="auto"/>
        <w:ind w:right="208"/>
      </w:pPr>
      <w:r>
        <w:rPr>
          <w:color w:val="000009"/>
        </w:rPr>
        <w:t>rejected</w:t>
      </w:r>
      <w:r>
        <w:rPr>
          <w:color w:val="000009"/>
          <w:spacing w:val="-24"/>
        </w:rPr>
        <w:t xml:space="preserve"> </w:t>
      </w:r>
      <w:r>
        <w:rPr>
          <w:color w:val="000009"/>
        </w:rPr>
        <w:t>by</w:t>
      </w:r>
      <w:r>
        <w:rPr>
          <w:color w:val="000009"/>
          <w:spacing w:val="-23"/>
        </w:rPr>
        <w:t xml:space="preserve"> </w:t>
      </w:r>
      <w:r>
        <w:rPr>
          <w:color w:val="000009"/>
        </w:rPr>
        <w:t>finding</w:t>
      </w:r>
      <w:r>
        <w:rPr>
          <w:color w:val="000009"/>
          <w:spacing w:val="-23"/>
        </w:rPr>
        <w:t xml:space="preserve"> </w:t>
      </w:r>
      <w:r>
        <w:rPr>
          <w:color w:val="000009"/>
        </w:rPr>
        <w:t>that</w:t>
      </w:r>
      <w:r>
        <w:rPr>
          <w:color w:val="000009"/>
          <w:spacing w:val="-23"/>
        </w:rPr>
        <w:t xml:space="preserve"> </w:t>
      </w:r>
      <w:r>
        <w:rPr>
          <w:color w:val="000009"/>
        </w:rPr>
        <w:t>from</w:t>
      </w:r>
      <w:r>
        <w:rPr>
          <w:color w:val="000009"/>
          <w:spacing w:val="-24"/>
        </w:rPr>
        <w:t xml:space="preserve"> </w:t>
      </w:r>
      <w:r>
        <w:rPr>
          <w:color w:val="000009"/>
        </w:rPr>
        <w:t>the</w:t>
      </w:r>
      <w:r>
        <w:rPr>
          <w:color w:val="000009"/>
          <w:spacing w:val="-23"/>
        </w:rPr>
        <w:t xml:space="preserve"> </w:t>
      </w:r>
      <w:r>
        <w:rPr>
          <w:color w:val="000009"/>
        </w:rPr>
        <w:t>Identification</w:t>
      </w:r>
      <w:r>
        <w:rPr>
          <w:color w:val="000009"/>
          <w:spacing w:val="-24"/>
        </w:rPr>
        <w:t xml:space="preserve"> </w:t>
      </w:r>
      <w:r>
        <w:rPr>
          <w:color w:val="000009"/>
        </w:rPr>
        <w:t>Memo- Exhibit P21, it was clear that no Police Officer was present at the time of the identification of the proceedings. The Court also relied upon the evidence of</w:t>
      </w:r>
      <w:r>
        <w:rPr>
          <w:color w:val="000009"/>
          <w:spacing w:val="-31"/>
        </w:rPr>
        <w:t xml:space="preserve"> </w:t>
      </w:r>
      <w:r>
        <w:rPr>
          <w:color w:val="000009"/>
        </w:rPr>
        <w:t>PW8</w:t>
      </w:r>
      <w:r>
        <w:rPr>
          <w:color w:val="000009"/>
          <w:spacing w:val="-31"/>
        </w:rPr>
        <w:t xml:space="preserve"> </w:t>
      </w:r>
      <w:r>
        <w:rPr>
          <w:color w:val="000009"/>
        </w:rPr>
        <w:t>and</w:t>
      </w:r>
      <w:r>
        <w:rPr>
          <w:color w:val="000009"/>
          <w:spacing w:val="-31"/>
        </w:rPr>
        <w:t xml:space="preserve"> </w:t>
      </w:r>
      <w:r>
        <w:rPr>
          <w:color w:val="000009"/>
        </w:rPr>
        <w:t>PW9,</w:t>
      </w:r>
      <w:r>
        <w:rPr>
          <w:color w:val="000009"/>
          <w:spacing w:val="-28"/>
        </w:rPr>
        <w:t xml:space="preserve"> </w:t>
      </w:r>
      <w:r>
        <w:rPr>
          <w:color w:val="000009"/>
        </w:rPr>
        <w:t>who</w:t>
      </w:r>
      <w:r>
        <w:rPr>
          <w:color w:val="000009"/>
          <w:spacing w:val="-31"/>
        </w:rPr>
        <w:t xml:space="preserve"> </w:t>
      </w:r>
      <w:r>
        <w:rPr>
          <w:color w:val="000009"/>
        </w:rPr>
        <w:t>were</w:t>
      </w:r>
      <w:r>
        <w:rPr>
          <w:color w:val="000009"/>
          <w:spacing w:val="-31"/>
        </w:rPr>
        <w:t xml:space="preserve"> </w:t>
      </w:r>
      <w:r>
        <w:rPr>
          <w:color w:val="000009"/>
        </w:rPr>
        <w:t>found</w:t>
      </w:r>
      <w:r>
        <w:rPr>
          <w:color w:val="000009"/>
          <w:spacing w:val="-29"/>
        </w:rPr>
        <w:t xml:space="preserve"> </w:t>
      </w:r>
      <w:r>
        <w:rPr>
          <w:color w:val="000009"/>
        </w:rPr>
        <w:t>to</w:t>
      </w:r>
      <w:r>
        <w:rPr>
          <w:color w:val="000009"/>
          <w:spacing w:val="-31"/>
        </w:rPr>
        <w:t xml:space="preserve"> </w:t>
      </w:r>
      <w:r>
        <w:rPr>
          <w:color w:val="000009"/>
        </w:rPr>
        <w:t>have</w:t>
      </w:r>
      <w:r>
        <w:rPr>
          <w:color w:val="000009"/>
          <w:spacing w:val="-30"/>
        </w:rPr>
        <w:t xml:space="preserve"> </w:t>
      </w:r>
      <w:r>
        <w:rPr>
          <w:color w:val="000009"/>
        </w:rPr>
        <w:t>not</w:t>
      </w:r>
      <w:r>
        <w:rPr>
          <w:color w:val="000009"/>
          <w:spacing w:val="-31"/>
        </w:rPr>
        <w:t xml:space="preserve"> </w:t>
      </w:r>
      <w:r>
        <w:rPr>
          <w:color w:val="000009"/>
        </w:rPr>
        <w:t>stated</w:t>
      </w:r>
      <w:r>
        <w:rPr>
          <w:color w:val="000009"/>
          <w:spacing w:val="-31"/>
        </w:rPr>
        <w:t xml:space="preserve"> </w:t>
      </w:r>
      <w:r>
        <w:rPr>
          <w:color w:val="000009"/>
        </w:rPr>
        <w:t xml:space="preserve">about the presence of Police Officers at the </w:t>
      </w:r>
      <w:r>
        <w:rPr>
          <w:color w:val="000009"/>
        </w:rPr>
        <w:t>time of the identification proceedings. The evidence of PW9 and the evidence of PW8, were also referred to, to find that the Police came to open the door. It was opened and it was seen that the almirah was opened and goods/gold articles were scattered, and</w:t>
      </w:r>
      <w:r>
        <w:rPr>
          <w:color w:val="000009"/>
        </w:rPr>
        <w:t xml:space="preserve"> out of the said goods, one </w:t>
      </w:r>
      <w:r>
        <w:rPr>
          <w:i/>
          <w:color w:val="000009"/>
        </w:rPr>
        <w:t xml:space="preserve">hasli </w:t>
      </w:r>
      <w:r>
        <w:rPr>
          <w:color w:val="000009"/>
        </w:rPr>
        <w:t>(necklace) made of silver, one pair of gold earrings and two mobile phones, were missing. The evidence of PW3-another son, was relied upon to find that PW5 had overheard the conversation between all the accused which was t</w:t>
      </w:r>
      <w:r>
        <w:rPr>
          <w:color w:val="000009"/>
        </w:rPr>
        <w:t>o the effect that the deceased was living alone and they were making a plan</w:t>
      </w:r>
      <w:r>
        <w:rPr>
          <w:color w:val="000009"/>
          <w:spacing w:val="-18"/>
        </w:rPr>
        <w:t xml:space="preserve"> </w:t>
      </w:r>
      <w:r>
        <w:rPr>
          <w:color w:val="000009"/>
        </w:rPr>
        <w:t>for</w:t>
      </w:r>
      <w:r>
        <w:rPr>
          <w:color w:val="000009"/>
          <w:spacing w:val="-17"/>
        </w:rPr>
        <w:t xml:space="preserve"> </w:t>
      </w:r>
      <w:r>
        <w:rPr>
          <w:color w:val="000009"/>
        </w:rPr>
        <w:t>committing</w:t>
      </w:r>
      <w:r>
        <w:rPr>
          <w:color w:val="000009"/>
          <w:spacing w:val="-17"/>
        </w:rPr>
        <w:t xml:space="preserve"> </w:t>
      </w:r>
      <w:r>
        <w:rPr>
          <w:color w:val="000009"/>
        </w:rPr>
        <w:t>a</w:t>
      </w:r>
      <w:r>
        <w:rPr>
          <w:color w:val="000009"/>
          <w:spacing w:val="-17"/>
        </w:rPr>
        <w:t xml:space="preserve"> </w:t>
      </w:r>
      <w:r>
        <w:rPr>
          <w:color w:val="000009"/>
        </w:rPr>
        <w:t>loot</w:t>
      </w:r>
      <w:r>
        <w:rPr>
          <w:color w:val="000009"/>
          <w:spacing w:val="-17"/>
        </w:rPr>
        <w:t xml:space="preserve"> </w:t>
      </w:r>
      <w:r>
        <w:rPr>
          <w:color w:val="000009"/>
        </w:rPr>
        <w:t>in</w:t>
      </w:r>
      <w:r>
        <w:rPr>
          <w:color w:val="000009"/>
          <w:spacing w:val="-17"/>
        </w:rPr>
        <w:t xml:space="preserve"> </w:t>
      </w:r>
      <w:r>
        <w:rPr>
          <w:color w:val="000009"/>
        </w:rPr>
        <w:t>his</w:t>
      </w:r>
      <w:r>
        <w:rPr>
          <w:color w:val="000009"/>
          <w:spacing w:val="-18"/>
        </w:rPr>
        <w:t xml:space="preserve"> </w:t>
      </w:r>
      <w:r>
        <w:rPr>
          <w:color w:val="000009"/>
        </w:rPr>
        <w:t>house.</w:t>
      </w:r>
      <w:r>
        <w:rPr>
          <w:color w:val="000009"/>
          <w:spacing w:val="-17"/>
        </w:rPr>
        <w:t xml:space="preserve"> </w:t>
      </w:r>
      <w:r>
        <w:rPr>
          <w:color w:val="000009"/>
        </w:rPr>
        <w:t>No</w:t>
      </w:r>
      <w:r>
        <w:rPr>
          <w:color w:val="000009"/>
          <w:spacing w:val="-17"/>
        </w:rPr>
        <w:t xml:space="preserve"> </w:t>
      </w:r>
      <w:r>
        <w:rPr>
          <w:color w:val="000009"/>
        </w:rPr>
        <w:t>doubt,</w:t>
      </w:r>
      <w:r>
        <w:rPr>
          <w:color w:val="000009"/>
          <w:spacing w:val="-17"/>
        </w:rPr>
        <w:t xml:space="preserve"> </w:t>
      </w:r>
      <w:r>
        <w:rPr>
          <w:color w:val="000009"/>
        </w:rPr>
        <w:t>the Court also noticed that PW1, who was cited by the prosecution, to prove the said conversation, turned hostile. PW3 had also depose</w:t>
      </w:r>
      <w:r>
        <w:rPr>
          <w:color w:val="000009"/>
        </w:rPr>
        <w:t>d that he was told by PW5 about</w:t>
      </w:r>
      <w:r>
        <w:rPr>
          <w:color w:val="000009"/>
          <w:spacing w:val="56"/>
        </w:rPr>
        <w:t xml:space="preserve"> </w:t>
      </w:r>
      <w:r>
        <w:rPr>
          <w:color w:val="000009"/>
        </w:rPr>
        <w:t>having</w:t>
      </w:r>
      <w:r>
        <w:rPr>
          <w:color w:val="000009"/>
          <w:spacing w:val="55"/>
        </w:rPr>
        <w:t xml:space="preserve"> </w:t>
      </w:r>
      <w:r>
        <w:rPr>
          <w:color w:val="000009"/>
        </w:rPr>
        <w:t>overheard</w:t>
      </w:r>
      <w:r>
        <w:rPr>
          <w:color w:val="000009"/>
          <w:spacing w:val="56"/>
        </w:rPr>
        <w:t xml:space="preserve"> </w:t>
      </w:r>
      <w:r>
        <w:rPr>
          <w:color w:val="000009"/>
        </w:rPr>
        <w:t>the</w:t>
      </w:r>
      <w:r>
        <w:rPr>
          <w:color w:val="000009"/>
          <w:spacing w:val="56"/>
        </w:rPr>
        <w:t xml:space="preserve"> </w:t>
      </w:r>
      <w:r>
        <w:rPr>
          <w:color w:val="000009"/>
        </w:rPr>
        <w:t>conversation</w:t>
      </w:r>
      <w:r>
        <w:rPr>
          <w:color w:val="000009"/>
          <w:spacing w:val="56"/>
        </w:rPr>
        <w:t xml:space="preserve"> </w:t>
      </w:r>
      <w:r>
        <w:rPr>
          <w:color w:val="000009"/>
        </w:rPr>
        <w:t>between</w:t>
      </w:r>
      <w:r>
        <w:rPr>
          <w:color w:val="000009"/>
          <w:spacing w:val="57"/>
        </w:rPr>
        <w:t xml:space="preserve"> </w:t>
      </w:r>
      <w:r>
        <w:rPr>
          <w:color w:val="000009"/>
        </w:rPr>
        <w:t>the</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07"/>
      </w:pPr>
      <w:r>
        <w:rPr>
          <w:color w:val="000009"/>
        </w:rPr>
        <w:t>accused. The evidence of PW3 was relied upon to find that both Virendra and Veeru used to come to massage the</w:t>
      </w:r>
      <w:r>
        <w:rPr>
          <w:color w:val="000009"/>
          <w:spacing w:val="-15"/>
        </w:rPr>
        <w:t xml:space="preserve"> </w:t>
      </w:r>
      <w:r>
        <w:rPr>
          <w:color w:val="000009"/>
        </w:rPr>
        <w:t>body</w:t>
      </w:r>
      <w:r>
        <w:rPr>
          <w:color w:val="000009"/>
          <w:spacing w:val="-14"/>
        </w:rPr>
        <w:t xml:space="preserve"> </w:t>
      </w:r>
      <w:r>
        <w:rPr>
          <w:color w:val="000009"/>
        </w:rPr>
        <w:t>of</w:t>
      </w:r>
      <w:r>
        <w:rPr>
          <w:color w:val="000009"/>
          <w:spacing w:val="-15"/>
        </w:rPr>
        <w:t xml:space="preserve"> </w:t>
      </w:r>
      <w:r>
        <w:rPr>
          <w:color w:val="000009"/>
        </w:rPr>
        <w:t>his</w:t>
      </w:r>
      <w:r>
        <w:rPr>
          <w:color w:val="000009"/>
          <w:spacing w:val="-14"/>
        </w:rPr>
        <w:t xml:space="preserve"> </w:t>
      </w:r>
      <w:r>
        <w:rPr>
          <w:color w:val="000009"/>
        </w:rPr>
        <w:t>father</w:t>
      </w:r>
      <w:r>
        <w:rPr>
          <w:color w:val="000009"/>
          <w:spacing w:val="-15"/>
        </w:rPr>
        <w:t xml:space="preserve"> </w:t>
      </w:r>
      <w:r>
        <w:rPr>
          <w:color w:val="000009"/>
        </w:rPr>
        <w:t>and</w:t>
      </w:r>
      <w:r>
        <w:rPr>
          <w:color w:val="000009"/>
          <w:spacing w:val="-14"/>
        </w:rPr>
        <w:t xml:space="preserve"> </w:t>
      </w:r>
      <w:r>
        <w:rPr>
          <w:color w:val="000009"/>
        </w:rPr>
        <w:t>his</w:t>
      </w:r>
      <w:r>
        <w:rPr>
          <w:color w:val="000009"/>
          <w:spacing w:val="-15"/>
        </w:rPr>
        <w:t xml:space="preserve"> </w:t>
      </w:r>
      <w:r>
        <w:rPr>
          <w:color w:val="000009"/>
        </w:rPr>
        <w:t>father</w:t>
      </w:r>
      <w:r>
        <w:rPr>
          <w:color w:val="000009"/>
          <w:spacing w:val="-14"/>
        </w:rPr>
        <w:t xml:space="preserve"> </w:t>
      </w:r>
      <w:r>
        <w:rPr>
          <w:color w:val="000009"/>
        </w:rPr>
        <w:t>used</w:t>
      </w:r>
      <w:r>
        <w:rPr>
          <w:color w:val="000009"/>
          <w:spacing w:val="-18"/>
        </w:rPr>
        <w:t xml:space="preserve"> </w:t>
      </w:r>
      <w:r>
        <w:rPr>
          <w:color w:val="000009"/>
        </w:rPr>
        <w:t>to</w:t>
      </w:r>
      <w:r>
        <w:rPr>
          <w:color w:val="000009"/>
          <w:spacing w:val="-14"/>
        </w:rPr>
        <w:t xml:space="preserve"> </w:t>
      </w:r>
      <w:r>
        <w:rPr>
          <w:color w:val="000009"/>
        </w:rPr>
        <w:t>say</w:t>
      </w:r>
      <w:r>
        <w:rPr>
          <w:color w:val="000009"/>
          <w:spacing w:val="-15"/>
        </w:rPr>
        <w:t xml:space="preserve"> </w:t>
      </w:r>
      <w:r>
        <w:rPr>
          <w:color w:val="000009"/>
        </w:rPr>
        <w:t>that they would be got employed. PW3 deposed about his familiarity with accused Virendra, Veeru and Kalli present</w:t>
      </w:r>
      <w:r>
        <w:rPr>
          <w:color w:val="000009"/>
          <w:spacing w:val="-37"/>
        </w:rPr>
        <w:t xml:space="preserve"> </w:t>
      </w:r>
      <w:r>
        <w:rPr>
          <w:color w:val="000009"/>
        </w:rPr>
        <w:t>in</w:t>
      </w:r>
      <w:r>
        <w:rPr>
          <w:color w:val="000009"/>
          <w:spacing w:val="-37"/>
        </w:rPr>
        <w:t xml:space="preserve"> </w:t>
      </w:r>
      <w:r>
        <w:rPr>
          <w:color w:val="000009"/>
        </w:rPr>
        <w:t>the</w:t>
      </w:r>
      <w:r>
        <w:rPr>
          <w:color w:val="000009"/>
          <w:spacing w:val="-39"/>
        </w:rPr>
        <w:t xml:space="preserve"> </w:t>
      </w:r>
      <w:r>
        <w:rPr>
          <w:color w:val="000009"/>
        </w:rPr>
        <w:t>Court.</w:t>
      </w:r>
      <w:r>
        <w:rPr>
          <w:color w:val="000009"/>
          <w:spacing w:val="-36"/>
        </w:rPr>
        <w:t xml:space="preserve"> </w:t>
      </w:r>
      <w:r>
        <w:rPr>
          <w:color w:val="000009"/>
        </w:rPr>
        <w:t>PW6-</w:t>
      </w:r>
      <w:r>
        <w:rPr>
          <w:color w:val="000009"/>
          <w:spacing w:val="-37"/>
        </w:rPr>
        <w:t xml:space="preserve"> </w:t>
      </w:r>
      <w:r>
        <w:rPr>
          <w:color w:val="000009"/>
        </w:rPr>
        <w:t>another</w:t>
      </w:r>
      <w:r>
        <w:rPr>
          <w:color w:val="000009"/>
          <w:spacing w:val="-36"/>
        </w:rPr>
        <w:t xml:space="preserve"> </w:t>
      </w:r>
      <w:r>
        <w:rPr>
          <w:color w:val="000009"/>
        </w:rPr>
        <w:t>son</w:t>
      </w:r>
      <w:r>
        <w:rPr>
          <w:color w:val="000009"/>
          <w:spacing w:val="-37"/>
        </w:rPr>
        <w:t xml:space="preserve"> </w:t>
      </w:r>
      <w:r>
        <w:rPr>
          <w:color w:val="000009"/>
        </w:rPr>
        <w:t>of</w:t>
      </w:r>
      <w:r>
        <w:rPr>
          <w:color w:val="000009"/>
          <w:spacing w:val="-36"/>
        </w:rPr>
        <w:t xml:space="preserve"> </w:t>
      </w:r>
      <w:r>
        <w:rPr>
          <w:color w:val="000009"/>
        </w:rPr>
        <w:t>the</w:t>
      </w:r>
      <w:r>
        <w:rPr>
          <w:color w:val="000009"/>
          <w:spacing w:val="-39"/>
        </w:rPr>
        <w:t xml:space="preserve"> </w:t>
      </w:r>
      <w:r>
        <w:rPr>
          <w:color w:val="000009"/>
        </w:rPr>
        <w:t xml:space="preserve">deceased, has deposed that Kalli used to come to his village to sell </w:t>
      </w:r>
      <w:r>
        <w:rPr>
          <w:i/>
          <w:color w:val="000009"/>
        </w:rPr>
        <w:t xml:space="preserve">ghee </w:t>
      </w:r>
      <w:r>
        <w:rPr>
          <w:color w:val="000009"/>
        </w:rPr>
        <w:t xml:space="preserve">and used to sit and talk with </w:t>
      </w:r>
      <w:r>
        <w:rPr>
          <w:color w:val="000009"/>
        </w:rPr>
        <w:t>the deceased and used to massage the body of his father. The Trial court finds that Veeru, Virendra and Kalli used to come and they were also acquainted with the deceased and his family members. Thereafter, the Trial Court also referred to the recoveries o</w:t>
      </w:r>
      <w:r>
        <w:rPr>
          <w:color w:val="000009"/>
        </w:rPr>
        <w:t xml:space="preserve">f the articles. From Hariom, one mobile phone was recovered. From Kalli, the </w:t>
      </w:r>
      <w:r>
        <w:rPr>
          <w:i/>
          <w:color w:val="000009"/>
        </w:rPr>
        <w:t>Chhuri</w:t>
      </w:r>
      <w:r>
        <w:rPr>
          <w:color w:val="000009"/>
        </w:rPr>
        <w:t>(knife), used for committing the offence, was recovered. From the appellant, another mobile phone of Nokia Company, Model 5110, of black colour, upon</w:t>
      </w:r>
      <w:r>
        <w:rPr>
          <w:color w:val="000009"/>
          <w:spacing w:val="-20"/>
        </w:rPr>
        <w:t xml:space="preserve"> </w:t>
      </w:r>
      <w:r>
        <w:rPr>
          <w:color w:val="000009"/>
        </w:rPr>
        <w:t>which</w:t>
      </w:r>
      <w:r>
        <w:rPr>
          <w:color w:val="000009"/>
          <w:spacing w:val="-19"/>
        </w:rPr>
        <w:t xml:space="preserve"> </w:t>
      </w:r>
      <w:r>
        <w:rPr>
          <w:color w:val="000009"/>
        </w:rPr>
        <w:t>the</w:t>
      </w:r>
      <w:r>
        <w:rPr>
          <w:color w:val="000009"/>
          <w:spacing w:val="-17"/>
        </w:rPr>
        <w:t xml:space="preserve"> </w:t>
      </w:r>
      <w:r>
        <w:rPr>
          <w:color w:val="000009"/>
        </w:rPr>
        <w:t>Number</w:t>
      </w:r>
      <w:r>
        <w:rPr>
          <w:color w:val="000009"/>
          <w:spacing w:val="-19"/>
        </w:rPr>
        <w:t xml:space="preserve"> </w:t>
      </w:r>
      <w:r>
        <w:rPr>
          <w:color w:val="000009"/>
        </w:rPr>
        <w:t>973218</w:t>
      </w:r>
      <w:r>
        <w:rPr>
          <w:color w:val="000009"/>
        </w:rPr>
        <w:t>20</w:t>
      </w:r>
      <w:r>
        <w:rPr>
          <w:color w:val="000009"/>
          <w:spacing w:val="-20"/>
        </w:rPr>
        <w:t xml:space="preserve"> </w:t>
      </w:r>
      <w:r>
        <w:rPr>
          <w:color w:val="000009"/>
        </w:rPr>
        <w:t>was</w:t>
      </w:r>
      <w:r>
        <w:rPr>
          <w:color w:val="000009"/>
          <w:spacing w:val="-19"/>
        </w:rPr>
        <w:t xml:space="preserve"> </w:t>
      </w:r>
      <w:r>
        <w:rPr>
          <w:color w:val="000009"/>
        </w:rPr>
        <w:t>written</w:t>
      </w:r>
      <w:r>
        <w:rPr>
          <w:color w:val="000009"/>
          <w:spacing w:val="-17"/>
        </w:rPr>
        <w:t xml:space="preserve"> </w:t>
      </w:r>
      <w:r>
        <w:rPr>
          <w:color w:val="000009"/>
        </w:rPr>
        <w:t>in</w:t>
      </w:r>
      <w:r>
        <w:rPr>
          <w:color w:val="000009"/>
          <w:spacing w:val="-19"/>
        </w:rPr>
        <w:t xml:space="preserve"> </w:t>
      </w:r>
      <w:r>
        <w:rPr>
          <w:color w:val="000009"/>
        </w:rPr>
        <w:t>red</w:t>
      </w:r>
      <w:r>
        <w:rPr>
          <w:color w:val="000009"/>
          <w:spacing w:val="-20"/>
        </w:rPr>
        <w:t xml:space="preserve"> </w:t>
      </w:r>
      <w:r>
        <w:rPr>
          <w:color w:val="000009"/>
        </w:rPr>
        <w:t xml:space="preserve">ink, was also seized. The evidence of PW9 was relied upon wherein he has deposed, that a Nokia Mobile on </w:t>
      </w:r>
      <w:r>
        <w:rPr>
          <w:color w:val="000009"/>
          <w:spacing w:val="2"/>
        </w:rPr>
        <w:t xml:space="preserve"> </w:t>
      </w:r>
      <w:r>
        <w:rPr>
          <w:color w:val="000009"/>
        </w:rPr>
        <w:t>which</w:t>
      </w:r>
    </w:p>
    <w:p w:rsidR="006A6A9E" w:rsidRDefault="00465D84">
      <w:pPr>
        <w:pStyle w:val="BodyText"/>
        <w:spacing w:line="482" w:lineRule="auto"/>
        <w:ind w:right="208"/>
      </w:pPr>
      <w:r>
        <w:rPr>
          <w:color w:val="000009"/>
        </w:rPr>
        <w:t xml:space="preserve">B.L. in English was written with red marker, and on the battery of the same, Number 97321820 in red </w:t>
      </w:r>
      <w:r>
        <w:rPr>
          <w:color w:val="000009"/>
          <w:spacing w:val="3"/>
        </w:rPr>
        <w:t xml:space="preserve"> </w:t>
      </w:r>
      <w:r>
        <w:rPr>
          <w:color w:val="000009"/>
        </w:rPr>
        <w:t>ink,</w:t>
      </w:r>
    </w:p>
    <w:p w:rsidR="006A6A9E" w:rsidRDefault="006A6A9E">
      <w:pPr>
        <w:spacing w:line="482"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08"/>
      </w:pPr>
      <w:r>
        <w:rPr>
          <w:color w:val="000009"/>
        </w:rPr>
        <w:t xml:space="preserve">had been written, was stolen. From accused Virendra, the recovery of </w:t>
      </w:r>
      <w:r>
        <w:rPr>
          <w:i/>
          <w:color w:val="000009"/>
        </w:rPr>
        <w:t>hasli</w:t>
      </w:r>
      <w:r>
        <w:rPr>
          <w:color w:val="000009"/>
        </w:rPr>
        <w:t>(necklace) was effected. From Veeru, one pair of gold earrings was seized. On the basis of the same, it was found that the stolen property and weapon have been seized on the statem</w:t>
      </w:r>
      <w:r>
        <w:rPr>
          <w:color w:val="000009"/>
        </w:rPr>
        <w:t>ent of the accused, and that these circumstances, completed the chain of circumstantial evidence. Reliance was placed on the deposition by PW5, who had overheard the conversation between the accused about the</w:t>
      </w:r>
      <w:r>
        <w:rPr>
          <w:color w:val="000009"/>
          <w:spacing w:val="-41"/>
        </w:rPr>
        <w:t xml:space="preserve"> </w:t>
      </w:r>
      <w:r>
        <w:rPr>
          <w:color w:val="000009"/>
        </w:rPr>
        <w:t>criminal</w:t>
      </w:r>
      <w:r>
        <w:rPr>
          <w:color w:val="000009"/>
          <w:spacing w:val="-42"/>
        </w:rPr>
        <w:t xml:space="preserve"> </w:t>
      </w:r>
      <w:r>
        <w:rPr>
          <w:color w:val="000009"/>
        </w:rPr>
        <w:t>conspiracy.</w:t>
      </w:r>
      <w:r>
        <w:rPr>
          <w:color w:val="000009"/>
          <w:spacing w:val="-42"/>
        </w:rPr>
        <w:t xml:space="preserve"> </w:t>
      </w:r>
      <w:r>
        <w:rPr>
          <w:color w:val="000009"/>
        </w:rPr>
        <w:t>PW7,</w:t>
      </w:r>
      <w:r>
        <w:rPr>
          <w:color w:val="000009"/>
          <w:spacing w:val="-41"/>
        </w:rPr>
        <w:t xml:space="preserve"> </w:t>
      </w:r>
      <w:r>
        <w:rPr>
          <w:color w:val="000009"/>
        </w:rPr>
        <w:t>a</w:t>
      </w:r>
      <w:r>
        <w:rPr>
          <w:color w:val="000009"/>
          <w:spacing w:val="-41"/>
        </w:rPr>
        <w:t xml:space="preserve"> </w:t>
      </w:r>
      <w:r>
        <w:rPr>
          <w:color w:val="000009"/>
        </w:rPr>
        <w:t>witness</w:t>
      </w:r>
      <w:r>
        <w:rPr>
          <w:color w:val="000009"/>
          <w:spacing w:val="-41"/>
        </w:rPr>
        <w:t xml:space="preserve"> </w:t>
      </w:r>
      <w:r>
        <w:rPr>
          <w:color w:val="000009"/>
        </w:rPr>
        <w:t>to</w:t>
      </w:r>
      <w:r>
        <w:rPr>
          <w:color w:val="000009"/>
          <w:spacing w:val="-42"/>
        </w:rPr>
        <w:t xml:space="preserve"> </w:t>
      </w:r>
      <w:r>
        <w:rPr>
          <w:color w:val="000009"/>
        </w:rPr>
        <w:t>the</w:t>
      </w:r>
      <w:r>
        <w:rPr>
          <w:color w:val="000009"/>
          <w:spacing w:val="-41"/>
        </w:rPr>
        <w:t xml:space="preserve"> </w:t>
      </w:r>
      <w:r>
        <w:rPr>
          <w:color w:val="000009"/>
        </w:rPr>
        <w:t>reco</w:t>
      </w:r>
      <w:r>
        <w:rPr>
          <w:color w:val="000009"/>
        </w:rPr>
        <w:t>very statement of the appellant-Exhibit P13 and also evidence of PW12- the Police Inspector, who arrested the appellant, has been relied upon to prove the statement leading to the recovery of the mobile from the appellant. The following findings may be</w:t>
      </w:r>
      <w:r>
        <w:rPr>
          <w:color w:val="000009"/>
          <w:spacing w:val="-19"/>
        </w:rPr>
        <w:t xml:space="preserve"> </w:t>
      </w:r>
      <w:r>
        <w:rPr>
          <w:color w:val="000009"/>
        </w:rPr>
        <w:t>not</w:t>
      </w:r>
      <w:r>
        <w:rPr>
          <w:color w:val="000009"/>
        </w:rPr>
        <w:t>ed:</w:t>
      </w:r>
    </w:p>
    <w:p w:rsidR="006A6A9E" w:rsidRDefault="00465D84">
      <w:pPr>
        <w:pStyle w:val="BodyText"/>
        <w:spacing w:before="160"/>
        <w:ind w:left="1633" w:right="1203" w:firstLine="643"/>
      </w:pPr>
      <w:r>
        <w:t xml:space="preserve">“In the above said analysis it is proved that there is </w:t>
      </w:r>
      <w:r>
        <w:rPr>
          <w:u w:val="thick"/>
        </w:rPr>
        <w:t>criminal conspiracy</w:t>
      </w:r>
      <w:r>
        <w:t xml:space="preserve"> </w:t>
      </w:r>
      <w:r>
        <w:rPr>
          <w:u w:val="thick"/>
        </w:rPr>
        <w:t>amongst the accused persons to commit</w:t>
      </w:r>
      <w:r>
        <w:t xml:space="preserve"> </w:t>
      </w:r>
      <w:r>
        <w:rPr>
          <w:u w:val="thick"/>
        </w:rPr>
        <w:t>theft or loot in the house of deceased,</w:t>
      </w:r>
      <w:r>
        <w:t xml:space="preserve"> </w:t>
      </w:r>
      <w:r>
        <w:rPr>
          <w:u w:val="thick"/>
        </w:rPr>
        <w:t>on the basis of memorandum statement of</w:t>
      </w:r>
      <w:r>
        <w:t xml:space="preserve"> </w:t>
      </w:r>
      <w:r>
        <w:rPr>
          <w:u w:val="thick"/>
        </w:rPr>
        <w:t>accused Hariom, the looted mobile is</w:t>
      </w:r>
      <w:r>
        <w:t xml:space="preserve"> </w:t>
      </w:r>
      <w:r>
        <w:rPr>
          <w:u w:val="thick"/>
        </w:rPr>
        <w:t>recovered/</w:t>
      </w:r>
      <w:r>
        <w:t xml:space="preserve"> seized from</w:t>
      </w:r>
      <w:r>
        <w:t xml:space="preserve"> the possession of accused Hariom on the basis of</w:t>
      </w:r>
      <w:r>
        <w:rPr>
          <w:spacing w:val="-100"/>
        </w:rPr>
        <w:t xml:space="preserve"> </w:t>
      </w:r>
      <w:r>
        <w:t>memorandum of accused Kalli @ Gopal Sharma and on producing by him one blood stained sharp edged chhuri (knife) used in the offence has been seized from the possession of accused</w:t>
      </w:r>
      <w:r>
        <w:rPr>
          <w:spacing w:val="-39"/>
        </w:rPr>
        <w:t xml:space="preserve"> </w:t>
      </w:r>
      <w:r>
        <w:t>Kalli</w:t>
      </w:r>
      <w:r>
        <w:rPr>
          <w:spacing w:val="-38"/>
        </w:rPr>
        <w:t xml:space="preserve"> </w:t>
      </w:r>
      <w:r>
        <w:t>@</w:t>
      </w:r>
      <w:r>
        <w:rPr>
          <w:spacing w:val="-39"/>
        </w:rPr>
        <w:t xml:space="preserve"> </w:t>
      </w:r>
      <w:r>
        <w:t>Gopal</w:t>
      </w:r>
      <w:r>
        <w:rPr>
          <w:spacing w:val="-38"/>
        </w:rPr>
        <w:t xml:space="preserve"> </w:t>
      </w:r>
      <w:r>
        <w:t>Sharma.</w:t>
      </w:r>
      <w:r>
        <w:rPr>
          <w:spacing w:val="-38"/>
        </w:rPr>
        <w:t xml:space="preserve"> </w:t>
      </w:r>
      <w:r>
        <w:rPr>
          <w:u w:val="thick"/>
        </w:rPr>
        <w:t>On</w:t>
      </w:r>
      <w:r>
        <w:rPr>
          <w:spacing w:val="-38"/>
          <w:u w:val="thick"/>
        </w:rPr>
        <w:t xml:space="preserve"> </w:t>
      </w:r>
      <w:r>
        <w:rPr>
          <w:u w:val="thick"/>
        </w:rPr>
        <w:t>th</w:t>
      </w:r>
      <w:r>
        <w:rPr>
          <w:u w:val="thick"/>
        </w:rPr>
        <w:t>e</w:t>
      </w:r>
      <w:r>
        <w:rPr>
          <w:spacing w:val="-38"/>
          <w:u w:val="thick"/>
        </w:rPr>
        <w:t xml:space="preserve"> </w:t>
      </w:r>
      <w:r>
        <w:rPr>
          <w:u w:val="thick"/>
        </w:rPr>
        <w:t>basis</w:t>
      </w:r>
    </w:p>
    <w:p w:rsidR="006A6A9E" w:rsidRDefault="006A6A9E">
      <w:pPr>
        <w:sectPr w:rsidR="006A6A9E">
          <w:pgSz w:w="11910" w:h="16840"/>
          <w:pgMar w:top="1140" w:right="1320" w:bottom="1400" w:left="940" w:header="0" w:footer="1202" w:gutter="0"/>
          <w:cols w:space="720"/>
        </w:sectPr>
      </w:pPr>
    </w:p>
    <w:p w:rsidR="006A6A9E" w:rsidRDefault="00465D84">
      <w:pPr>
        <w:pStyle w:val="BodyText"/>
        <w:spacing w:before="87"/>
        <w:ind w:left="1633" w:right="1202"/>
      </w:pPr>
      <w:r>
        <w:rPr>
          <w:u w:val="thick"/>
        </w:rPr>
        <w:t>of memorandum statement of accused Sonu</w:t>
      </w:r>
      <w:r>
        <w:rPr>
          <w:spacing w:val="-104"/>
          <w:u w:val="thick"/>
        </w:rPr>
        <w:t xml:space="preserve"> </w:t>
      </w:r>
      <w:r>
        <w:rPr>
          <w:u w:val="thick"/>
        </w:rPr>
        <w:t>@</w:t>
      </w:r>
      <w:r>
        <w:t xml:space="preserve"> </w:t>
      </w:r>
      <w:r>
        <w:rPr>
          <w:u w:val="thick"/>
        </w:rPr>
        <w:t>Sunil and on producing by him the looted</w:t>
      </w:r>
      <w:r>
        <w:t xml:space="preserve"> </w:t>
      </w:r>
      <w:r>
        <w:rPr>
          <w:u w:val="thick"/>
        </w:rPr>
        <w:t>mobile Nokia is seized from accused Sonu</w:t>
      </w:r>
      <w:r>
        <w:t xml:space="preserve"> @ Sunil. In the same manner on the basis of</w:t>
      </w:r>
      <w:r>
        <w:rPr>
          <w:spacing w:val="-39"/>
        </w:rPr>
        <w:t xml:space="preserve"> </w:t>
      </w:r>
      <w:r>
        <w:t>Accused</w:t>
      </w:r>
      <w:r>
        <w:rPr>
          <w:spacing w:val="-38"/>
        </w:rPr>
        <w:t xml:space="preserve"> </w:t>
      </w:r>
      <w:r>
        <w:t>Virendra</w:t>
      </w:r>
      <w:r>
        <w:rPr>
          <w:spacing w:val="-39"/>
        </w:rPr>
        <w:t xml:space="preserve"> </w:t>
      </w:r>
      <w:r>
        <w:t>one</w:t>
      </w:r>
      <w:r>
        <w:rPr>
          <w:spacing w:val="-38"/>
        </w:rPr>
        <w:t xml:space="preserve"> </w:t>
      </w:r>
      <w:r>
        <w:t>old</w:t>
      </w:r>
      <w:r>
        <w:rPr>
          <w:spacing w:val="-39"/>
        </w:rPr>
        <w:t xml:space="preserve"> </w:t>
      </w:r>
      <w:r>
        <w:t>and</w:t>
      </w:r>
      <w:r>
        <w:rPr>
          <w:spacing w:val="-38"/>
        </w:rPr>
        <w:t xml:space="preserve"> </w:t>
      </w:r>
      <w:r>
        <w:t>used</w:t>
      </w:r>
      <w:r>
        <w:rPr>
          <w:spacing w:val="-38"/>
        </w:rPr>
        <w:t xml:space="preserve"> </w:t>
      </w:r>
      <w:r>
        <w:t>hasli (necklace) made of silver is seized from the possession of accused Virendra. On the basis of accused Veeru and on producing by him the looted property</w:t>
      </w:r>
      <w:r>
        <w:rPr>
          <w:spacing w:val="-100"/>
        </w:rPr>
        <w:t xml:space="preserve"> </w:t>
      </w:r>
      <w:r>
        <w:t>i.e. one pair of earrings are seized by the police from the possession of accused Veeru.</w:t>
      </w:r>
      <w:r>
        <w:rPr>
          <w:spacing w:val="113"/>
        </w:rPr>
        <w:t xml:space="preserve"> </w:t>
      </w:r>
      <w:r>
        <w:t>All</w:t>
      </w:r>
      <w:r>
        <w:rPr>
          <w:spacing w:val="114"/>
        </w:rPr>
        <w:t xml:space="preserve"> </w:t>
      </w:r>
      <w:r>
        <w:t>the</w:t>
      </w:r>
      <w:r>
        <w:rPr>
          <w:spacing w:val="114"/>
        </w:rPr>
        <w:t xml:space="preserve"> </w:t>
      </w:r>
      <w:r>
        <w:t>fo</w:t>
      </w:r>
      <w:r>
        <w:t>ur</w:t>
      </w:r>
      <w:r>
        <w:rPr>
          <w:spacing w:val="114"/>
        </w:rPr>
        <w:t xml:space="preserve"> </w:t>
      </w:r>
      <w:r>
        <w:t>looted</w:t>
      </w:r>
      <w:r>
        <w:rPr>
          <w:spacing w:val="113"/>
        </w:rPr>
        <w:t xml:space="preserve"> </w:t>
      </w:r>
      <w:r>
        <w:t>properties</w:t>
      </w:r>
    </w:p>
    <w:p w:rsidR="006A6A9E" w:rsidRDefault="006A6A9E">
      <w:pPr>
        <w:pStyle w:val="BodyText"/>
        <w:spacing w:before="1"/>
        <w:ind w:left="1633" w:right="1202"/>
      </w:pPr>
      <w:r>
        <w:pict>
          <v:line id="_x0000_s1042" style="position:absolute;left:0;text-align:left;z-index:-252140544;mso-position-horizontal-relative:page" from="128.65pt,126.2pt" to="469.05pt,126.2pt" strokeweight="1.44pt">
            <w10:wrap anchorx="page"/>
          </v:line>
        </w:pict>
      </w:r>
      <w:r w:rsidR="00465D84">
        <w:t>i.e. two mobile phones, one hasli (necklace) and one pair of gold earrings have been identified by Rukmani (PW-8) and Abhay Kumar Sharma (PW-9) in identification proceedings and they admitted that the same belong to them.</w:t>
      </w:r>
      <w:r w:rsidR="00465D84">
        <w:rPr>
          <w:u w:val="thick"/>
        </w:rPr>
        <w:t xml:space="preserve"> All these ci</w:t>
      </w:r>
      <w:r w:rsidR="00465D84">
        <w:rPr>
          <w:u w:val="thick"/>
        </w:rPr>
        <w:t>rcumstances complete the</w:t>
      </w:r>
      <w:r w:rsidR="00465D84">
        <w:t xml:space="preserve"> chain of circumstances against the</w:t>
      </w:r>
      <w:r w:rsidR="00465D84">
        <w:rPr>
          <w:u w:val="thick"/>
        </w:rPr>
        <w:t xml:space="preserve"> accused persons</w:t>
      </w:r>
      <w:r w:rsidR="00465D84">
        <w:t>. The accused persons</w:t>
      </w:r>
      <w:r w:rsidR="00465D84">
        <w:rPr>
          <w:spacing w:val="-103"/>
        </w:rPr>
        <w:t xml:space="preserve"> </w:t>
      </w:r>
      <w:r w:rsidR="00465D84">
        <w:t>have not produced any evidence in rebuttal of the same. The defence did not explain</w:t>
      </w:r>
      <w:r w:rsidR="00465D84">
        <w:rPr>
          <w:spacing w:val="-101"/>
        </w:rPr>
        <w:t xml:space="preserve"> </w:t>
      </w:r>
      <w:r w:rsidR="00465D84">
        <w:t>the fact that the looted property and weapon of offence have been recovered</w:t>
      </w:r>
      <w:r w:rsidR="00465D84">
        <w:t xml:space="preserve"> from</w:t>
      </w:r>
      <w:r w:rsidR="00465D84">
        <w:rPr>
          <w:spacing w:val="-105"/>
        </w:rPr>
        <w:t xml:space="preserve"> </w:t>
      </w:r>
      <w:r w:rsidR="00465D84">
        <w:t>their possession in this situation it is clear that. The accused persons hatched criminal conspiracy of committing loot</w:t>
      </w:r>
      <w:r w:rsidR="00465D84">
        <w:rPr>
          <w:spacing w:val="-104"/>
        </w:rPr>
        <w:t xml:space="preserve"> </w:t>
      </w:r>
      <w:r w:rsidR="00465D84">
        <w:t>in the house of the deceased, accused Kalli @ Gopal Sharma, Hariom and Sonu @ Sunil has committed murder of deceased before sun ri</w:t>
      </w:r>
      <w:r w:rsidR="00465D84">
        <w:t>ses and after sun set by entering in the house of the deceased.</w:t>
      </w:r>
    </w:p>
    <w:p w:rsidR="006A6A9E" w:rsidRDefault="00465D84">
      <w:pPr>
        <w:pStyle w:val="BodyText"/>
        <w:spacing w:before="161"/>
        <w:ind w:left="1633" w:right="1203" w:firstLine="643"/>
      </w:pPr>
      <w:r>
        <w:rPr>
          <w:u w:val="thick"/>
        </w:rPr>
        <w:t>From the criminal conspiracy and in</w:t>
      </w:r>
      <w:r>
        <w:t xml:space="preserve"> </w:t>
      </w:r>
      <w:r>
        <w:rPr>
          <w:u w:val="thick"/>
        </w:rPr>
        <w:t>fulfillment of the same and from the</w:t>
      </w:r>
      <w:r>
        <w:t xml:space="preserve"> </w:t>
      </w:r>
      <w:r>
        <w:rPr>
          <w:u w:val="thick"/>
        </w:rPr>
        <w:t>seizure of weapon of offence and looted</w:t>
      </w:r>
      <w:r>
        <w:t xml:space="preserve"> </w:t>
      </w:r>
      <w:r>
        <w:rPr>
          <w:u w:val="thick"/>
        </w:rPr>
        <w:t>property from the accused Kalli @ Gopal</w:t>
      </w:r>
      <w:r>
        <w:t xml:space="preserve"> </w:t>
      </w:r>
      <w:r>
        <w:rPr>
          <w:u w:val="thick"/>
        </w:rPr>
        <w:t>Sharma, Hariom, Sonu @ Sunil and no</w:t>
      </w:r>
      <w:r>
        <w:t xml:space="preserve"> </w:t>
      </w:r>
      <w:r>
        <w:rPr>
          <w:u w:val="thick"/>
        </w:rPr>
        <w:t>exp</w:t>
      </w:r>
      <w:r>
        <w:rPr>
          <w:u w:val="thick"/>
        </w:rPr>
        <w:t>lanation of the same on behalf of</w:t>
      </w:r>
      <w:r>
        <w:t xml:space="preserve"> </w:t>
      </w:r>
      <w:r>
        <w:rPr>
          <w:u w:val="thick"/>
        </w:rPr>
        <w:t>defence it would be presumed that</w:t>
      </w:r>
      <w:r>
        <w:rPr>
          <w:spacing w:val="-99"/>
          <w:u w:val="thick"/>
        </w:rPr>
        <w:t xml:space="preserve"> </w:t>
      </w:r>
      <w:r>
        <w:rPr>
          <w:u w:val="thick"/>
        </w:rPr>
        <w:t>accused</w:t>
      </w:r>
      <w:r>
        <w:t xml:space="preserve"> </w:t>
      </w:r>
      <w:r>
        <w:rPr>
          <w:u w:val="thick"/>
        </w:rPr>
        <w:t>Kalli @ Gopal, Sonu @ Sunil and Hariom</w:t>
      </w:r>
      <w:r>
        <w:rPr>
          <w:spacing w:val="-102"/>
          <w:u w:val="thick"/>
        </w:rPr>
        <w:t xml:space="preserve"> </w:t>
      </w:r>
      <w:r>
        <w:rPr>
          <w:u w:val="thick"/>
        </w:rPr>
        <w:t>by</w:t>
      </w:r>
      <w:r>
        <w:t xml:space="preserve"> </w:t>
      </w:r>
      <w:r>
        <w:rPr>
          <w:u w:val="thick"/>
        </w:rPr>
        <w:t>entering in the house of deceased before</w:t>
      </w:r>
      <w:r>
        <w:t xml:space="preserve"> </w:t>
      </w:r>
      <w:r>
        <w:rPr>
          <w:u w:val="thick"/>
        </w:rPr>
        <w:t>sun rise and after sun set has</w:t>
      </w:r>
      <w:r>
        <w:rPr>
          <w:spacing w:val="67"/>
          <w:u w:val="thick"/>
        </w:rPr>
        <w:t xml:space="preserve"> </w:t>
      </w:r>
      <w:r>
        <w:rPr>
          <w:u w:val="thick"/>
        </w:rPr>
        <w:t>committed</w:t>
      </w:r>
    </w:p>
    <w:p w:rsidR="006A6A9E" w:rsidRDefault="006A6A9E">
      <w:pPr>
        <w:sectPr w:rsidR="006A6A9E">
          <w:pgSz w:w="11910" w:h="16840"/>
          <w:pgMar w:top="1140" w:right="1320" w:bottom="1400" w:left="940" w:header="0" w:footer="1202" w:gutter="0"/>
          <w:cols w:space="720"/>
        </w:sectPr>
      </w:pPr>
    </w:p>
    <w:p w:rsidR="006A6A9E" w:rsidRDefault="006A6A9E">
      <w:pPr>
        <w:pStyle w:val="BodyText"/>
        <w:spacing w:before="87"/>
        <w:ind w:left="1633" w:right="1203"/>
      </w:pPr>
      <w:r>
        <w:pict>
          <v:line id="_x0000_s1041" style="position:absolute;left:0;text-align:left;z-index:-252139520;mso-position-horizontal-relative:page" from="128.65pt,162.2pt" to="469.05pt,162.2pt" strokeweight="1.44pt">
            <w10:wrap anchorx="page"/>
          </v:line>
        </w:pict>
      </w:r>
      <w:r>
        <w:pict>
          <v:line id="_x0000_s1040" style="position:absolute;left:0;text-align:left;z-index:-252138496;mso-position-horizontal-relative:page" from="128.65pt,257.4pt" to="469.05pt,257.4pt" strokeweight="1.44pt">
            <w10:wrap anchorx="page"/>
          </v:line>
        </w:pict>
      </w:r>
      <w:r w:rsidR="00465D84">
        <w:rPr>
          <w:u w:val="thick"/>
        </w:rPr>
        <w:t>loot and in committing of the said loot</w:t>
      </w:r>
      <w:r w:rsidR="00465D84">
        <w:t xml:space="preserve"> </w:t>
      </w:r>
      <w:r w:rsidR="00465D84">
        <w:rPr>
          <w:u w:val="thick"/>
        </w:rPr>
        <w:t>has committed the murder of deceased</w:t>
      </w:r>
      <w:r w:rsidR="00465D84">
        <w:t xml:space="preserve"> </w:t>
      </w:r>
      <w:r w:rsidR="00465D84">
        <w:rPr>
          <w:u w:val="thick"/>
        </w:rPr>
        <w:t>Bharosilal Sharma by inflicting injuries</w:t>
      </w:r>
      <w:r w:rsidR="00465D84">
        <w:t xml:space="preserve"> </w:t>
      </w:r>
      <w:r w:rsidR="00465D84">
        <w:rPr>
          <w:u w:val="thick"/>
        </w:rPr>
        <w:t>with knife. Because at the time of</w:t>
      </w:r>
      <w:r w:rsidR="00465D84">
        <w:t xml:space="preserve"> </w:t>
      </w:r>
      <w:r w:rsidR="00465D84">
        <w:rPr>
          <w:u w:val="thick"/>
        </w:rPr>
        <w:t>committing loot all the three accused</w:t>
      </w:r>
      <w:r w:rsidR="00465D84">
        <w:t xml:space="preserve"> </w:t>
      </w:r>
      <w:r w:rsidR="00465D84">
        <w:rPr>
          <w:u w:val="thick"/>
        </w:rPr>
        <w:t>persons Kalli @ Gopal, Hariom and Sonu @</w:t>
      </w:r>
      <w:r w:rsidR="00465D84">
        <w:t xml:space="preserve"> </w:t>
      </w:r>
      <w:r w:rsidR="00465D84">
        <w:rPr>
          <w:u w:val="thick"/>
        </w:rPr>
        <w:t>Sunil were present at th</w:t>
      </w:r>
      <w:r w:rsidR="00465D84">
        <w:rPr>
          <w:u w:val="thick"/>
        </w:rPr>
        <w:t>e place of</w:t>
      </w:r>
      <w:r w:rsidR="00465D84">
        <w:t xml:space="preserve"> </w:t>
      </w:r>
      <w:r w:rsidR="00465D84">
        <w:rPr>
          <w:u w:val="thick"/>
        </w:rPr>
        <w:t>occurrence, all the three have also</w:t>
      </w:r>
      <w:r w:rsidR="00465D84">
        <w:t xml:space="preserve"> </w:t>
      </w:r>
      <w:r w:rsidR="00465D84">
        <w:rPr>
          <w:u w:val="thick"/>
        </w:rPr>
        <w:t>committed loot and in committing of the</w:t>
      </w:r>
      <w:r w:rsidR="00465D84">
        <w:t xml:space="preserve"> said loot the murder of deceased </w:t>
      </w:r>
      <w:r w:rsidR="00465D84">
        <w:rPr>
          <w:u w:val="thick"/>
        </w:rPr>
        <w:t>Bharosilal has been committed, from this</w:t>
      </w:r>
      <w:r w:rsidR="00465D84">
        <w:t xml:space="preserve"> </w:t>
      </w:r>
      <w:r w:rsidR="00465D84">
        <w:rPr>
          <w:u w:val="thick"/>
        </w:rPr>
        <w:t>it is clearly concluded that there were</w:t>
      </w:r>
      <w:r w:rsidR="00465D84">
        <w:t xml:space="preserve"> </w:t>
      </w:r>
      <w:r w:rsidR="00465D84">
        <w:rPr>
          <w:u w:val="thick"/>
        </w:rPr>
        <w:t>common intention amongst the accused</w:t>
      </w:r>
      <w:r w:rsidR="00465D84">
        <w:t xml:space="preserve"> </w:t>
      </w:r>
      <w:r w:rsidR="00465D84">
        <w:rPr>
          <w:u w:val="thick"/>
        </w:rPr>
        <w:t>persons Kalli @ Go</w:t>
      </w:r>
      <w:r w:rsidR="00465D84">
        <w:rPr>
          <w:u w:val="thick"/>
        </w:rPr>
        <w:t>pal, Hariom and Sonu @</w:t>
      </w:r>
      <w:r w:rsidR="00465D84">
        <w:t xml:space="preserve"> </w:t>
      </w:r>
      <w:r w:rsidR="00465D84">
        <w:rPr>
          <w:u w:val="thick"/>
        </w:rPr>
        <w:t>Sunil to commit the murder of deceased</w:t>
      </w:r>
      <w:r w:rsidR="00465D84">
        <w:t xml:space="preserve"> Bharosilal. Therefore, the offence </w:t>
      </w:r>
      <w:r w:rsidR="00465D84">
        <w:rPr>
          <w:u w:val="thick"/>
        </w:rPr>
        <w:t>u/s460/302/34 against accused Kalli @</w:t>
      </w:r>
      <w:r w:rsidR="00465D84">
        <w:t xml:space="preserve"> </w:t>
      </w:r>
      <w:r w:rsidR="00465D84">
        <w:rPr>
          <w:u w:val="thick"/>
        </w:rPr>
        <w:t>Gopal, Hariom and Sonu @ Sunil are</w:t>
      </w:r>
      <w:r w:rsidR="00465D84">
        <w:rPr>
          <w:spacing w:val="-102"/>
          <w:u w:val="thick"/>
        </w:rPr>
        <w:t xml:space="preserve"> </w:t>
      </w:r>
      <w:r w:rsidR="00465D84">
        <w:rPr>
          <w:u w:val="thick"/>
        </w:rPr>
        <w:t>proved</w:t>
      </w:r>
      <w:r w:rsidR="00465D84">
        <w:t xml:space="preserve"> </w:t>
      </w:r>
      <w:r w:rsidR="00465D84">
        <w:rPr>
          <w:u w:val="thick"/>
        </w:rPr>
        <w:t>beyond reasonable doubt.</w:t>
      </w:r>
    </w:p>
    <w:p w:rsidR="006A6A9E" w:rsidRDefault="00465D84">
      <w:pPr>
        <w:pStyle w:val="BodyText"/>
        <w:spacing w:before="161"/>
        <w:ind w:left="1633" w:right="1204" w:firstLine="643"/>
      </w:pPr>
      <w:r>
        <w:t>So far as the question of offence</w:t>
      </w:r>
      <w:r>
        <w:rPr>
          <w:spacing w:val="-70"/>
        </w:rPr>
        <w:t xml:space="preserve"> </w:t>
      </w:r>
      <w:r>
        <w:t>u/s 397/34 IPC again</w:t>
      </w:r>
      <w:r>
        <w:t>st accused Kalli @</w:t>
      </w:r>
      <w:r>
        <w:rPr>
          <w:spacing w:val="-105"/>
        </w:rPr>
        <w:t xml:space="preserve"> </w:t>
      </w:r>
      <w:r>
        <w:t>Gopal, Hariom and Sonu @ Sunil is concerned the weapon used in the offence knife is only seized from accused Kalli @ Gopal</w:t>
      </w:r>
      <w:r>
        <w:rPr>
          <w:spacing w:val="-104"/>
        </w:rPr>
        <w:t xml:space="preserve"> </w:t>
      </w:r>
      <w:r>
        <w:t>Sharma, it</w:t>
      </w:r>
      <w:r>
        <w:rPr>
          <w:spacing w:val="-31"/>
        </w:rPr>
        <w:t xml:space="preserve"> </w:t>
      </w:r>
      <w:r>
        <w:t>is</w:t>
      </w:r>
      <w:r>
        <w:rPr>
          <w:spacing w:val="-30"/>
        </w:rPr>
        <w:t xml:space="preserve"> </w:t>
      </w:r>
      <w:r>
        <w:t>clear</w:t>
      </w:r>
      <w:r>
        <w:rPr>
          <w:spacing w:val="-31"/>
        </w:rPr>
        <w:t xml:space="preserve"> </w:t>
      </w:r>
      <w:r>
        <w:t>from</w:t>
      </w:r>
      <w:r>
        <w:rPr>
          <w:spacing w:val="-30"/>
        </w:rPr>
        <w:t xml:space="preserve"> </w:t>
      </w:r>
      <w:r>
        <w:t>the</w:t>
      </w:r>
      <w:r>
        <w:rPr>
          <w:spacing w:val="-30"/>
        </w:rPr>
        <w:t xml:space="preserve"> </w:t>
      </w:r>
      <w:r>
        <w:t>same</w:t>
      </w:r>
      <w:r>
        <w:rPr>
          <w:spacing w:val="-31"/>
        </w:rPr>
        <w:t xml:space="preserve"> </w:t>
      </w:r>
      <w:r>
        <w:t>that</w:t>
      </w:r>
      <w:r>
        <w:rPr>
          <w:spacing w:val="-28"/>
        </w:rPr>
        <w:t xml:space="preserve"> </w:t>
      </w:r>
      <w:r>
        <w:t>at</w:t>
      </w:r>
      <w:r>
        <w:rPr>
          <w:spacing w:val="-30"/>
        </w:rPr>
        <w:t xml:space="preserve"> </w:t>
      </w:r>
      <w:r>
        <w:t>the</w:t>
      </w:r>
      <w:r>
        <w:rPr>
          <w:spacing w:val="-31"/>
        </w:rPr>
        <w:t xml:space="preserve"> </w:t>
      </w:r>
      <w:r>
        <w:t>time of</w:t>
      </w:r>
      <w:r>
        <w:rPr>
          <w:spacing w:val="-39"/>
        </w:rPr>
        <w:t xml:space="preserve"> </w:t>
      </w:r>
      <w:r>
        <w:t>incident</w:t>
      </w:r>
      <w:r>
        <w:rPr>
          <w:spacing w:val="-39"/>
        </w:rPr>
        <w:t xml:space="preserve"> </w:t>
      </w:r>
      <w:r>
        <w:t>a</w:t>
      </w:r>
      <w:r>
        <w:rPr>
          <w:spacing w:val="-38"/>
        </w:rPr>
        <w:t xml:space="preserve"> </w:t>
      </w:r>
      <w:r>
        <w:t>chhuri,</w:t>
      </w:r>
      <w:r>
        <w:rPr>
          <w:spacing w:val="-39"/>
        </w:rPr>
        <w:t xml:space="preserve"> </w:t>
      </w:r>
      <w:r>
        <w:t>used</w:t>
      </w:r>
      <w:r>
        <w:rPr>
          <w:spacing w:val="-38"/>
        </w:rPr>
        <w:t xml:space="preserve"> </w:t>
      </w:r>
      <w:r>
        <w:t>in</w:t>
      </w:r>
      <w:r>
        <w:rPr>
          <w:spacing w:val="-39"/>
        </w:rPr>
        <w:t xml:space="preserve"> </w:t>
      </w:r>
      <w:r>
        <w:t>the</w:t>
      </w:r>
      <w:r>
        <w:rPr>
          <w:spacing w:val="-38"/>
        </w:rPr>
        <w:t xml:space="preserve"> </w:t>
      </w:r>
      <w:r>
        <w:t xml:space="preserve">incident which is deadly and </w:t>
      </w:r>
      <w:r>
        <w:t>sharp edged was in possession of accused Kalli @ Gopal Sharma.”</w:t>
      </w:r>
    </w:p>
    <w:p w:rsidR="006A6A9E" w:rsidRDefault="00465D84">
      <w:pPr>
        <w:pStyle w:val="BodyText"/>
        <w:spacing w:before="160"/>
        <w:ind w:left="5248"/>
        <w:jc w:val="left"/>
      </w:pPr>
      <w:r>
        <w:t>(Emphasis supplied)</w:t>
      </w:r>
    </w:p>
    <w:p w:rsidR="006A6A9E" w:rsidRDefault="006A6A9E">
      <w:pPr>
        <w:pStyle w:val="BodyText"/>
        <w:ind w:left="0"/>
        <w:jc w:val="left"/>
        <w:rPr>
          <w:sz w:val="32"/>
        </w:rPr>
      </w:pPr>
    </w:p>
    <w:p w:rsidR="006A6A9E" w:rsidRDefault="00465D84">
      <w:pPr>
        <w:pStyle w:val="ListParagraph"/>
        <w:numPr>
          <w:ilvl w:val="0"/>
          <w:numId w:val="4"/>
        </w:numPr>
        <w:tabs>
          <w:tab w:val="left" w:pos="1220"/>
          <w:tab w:val="left" w:pos="1221"/>
        </w:tabs>
        <w:spacing w:before="274"/>
        <w:ind w:hanging="721"/>
        <w:jc w:val="left"/>
        <w:rPr>
          <w:b/>
          <w:sz w:val="28"/>
        </w:rPr>
      </w:pPr>
      <w:r>
        <w:rPr>
          <w:b/>
          <w:color w:val="000009"/>
          <w:sz w:val="28"/>
        </w:rPr>
        <w:t>The appellant was found along with Hariom,</w:t>
      </w:r>
      <w:r>
        <w:rPr>
          <w:b/>
          <w:color w:val="000009"/>
          <w:spacing w:val="-37"/>
          <w:sz w:val="28"/>
        </w:rPr>
        <w:t xml:space="preserve"> </w:t>
      </w:r>
      <w:r>
        <w:rPr>
          <w:b/>
          <w:color w:val="000009"/>
          <w:sz w:val="28"/>
        </w:rPr>
        <w:t>guilty</w:t>
      </w:r>
    </w:p>
    <w:p w:rsidR="006A6A9E" w:rsidRDefault="00465D84">
      <w:pPr>
        <w:pStyle w:val="BodyText"/>
        <w:spacing w:before="301" w:line="480" w:lineRule="auto"/>
        <w:ind w:right="209"/>
      </w:pPr>
      <w:r>
        <w:rPr>
          <w:color w:val="000009"/>
        </w:rPr>
        <w:t>of the offence under Section 394 read with Section 34 of the IPC, whereas, Section 397 of the IPC was found proved against Kalli. The Trial Court found Kalli guilty under Section 397 read with Section 34 of  the</w:t>
      </w:r>
    </w:p>
    <w:p w:rsidR="006A6A9E" w:rsidRDefault="00465D84">
      <w:pPr>
        <w:pStyle w:val="BodyText"/>
        <w:spacing w:line="317" w:lineRule="exact"/>
      </w:pPr>
      <w:r>
        <w:rPr>
          <w:color w:val="000009"/>
        </w:rPr>
        <w:t>IPC.</w:t>
      </w:r>
      <w:r>
        <w:rPr>
          <w:color w:val="000009"/>
          <w:spacing w:val="49"/>
        </w:rPr>
        <w:t xml:space="preserve"> </w:t>
      </w:r>
      <w:r>
        <w:rPr>
          <w:color w:val="000009"/>
        </w:rPr>
        <w:t>Appellant</w:t>
      </w:r>
      <w:r>
        <w:rPr>
          <w:color w:val="000009"/>
          <w:spacing w:val="48"/>
        </w:rPr>
        <w:t xml:space="preserve"> </w:t>
      </w:r>
      <w:r>
        <w:rPr>
          <w:color w:val="000009"/>
        </w:rPr>
        <w:t>was</w:t>
      </w:r>
      <w:r>
        <w:rPr>
          <w:color w:val="000009"/>
          <w:spacing w:val="50"/>
        </w:rPr>
        <w:t xml:space="preserve"> </w:t>
      </w:r>
      <w:r>
        <w:rPr>
          <w:color w:val="000009"/>
        </w:rPr>
        <w:t>also</w:t>
      </w:r>
      <w:r>
        <w:rPr>
          <w:color w:val="000009"/>
          <w:spacing w:val="49"/>
        </w:rPr>
        <w:t xml:space="preserve"> </w:t>
      </w:r>
      <w:r>
        <w:rPr>
          <w:color w:val="000009"/>
        </w:rPr>
        <w:t>convicted</w:t>
      </w:r>
      <w:r>
        <w:rPr>
          <w:color w:val="000009"/>
          <w:spacing w:val="48"/>
        </w:rPr>
        <w:t xml:space="preserve"> </w:t>
      </w:r>
      <w:r>
        <w:rPr>
          <w:color w:val="000009"/>
        </w:rPr>
        <w:t>under</w:t>
      </w:r>
      <w:r>
        <w:rPr>
          <w:color w:val="000009"/>
          <w:spacing w:val="49"/>
        </w:rPr>
        <w:t xml:space="preserve"> </w:t>
      </w:r>
      <w:r>
        <w:rPr>
          <w:color w:val="000009"/>
        </w:rPr>
        <w:t>Sect</w:t>
      </w:r>
      <w:r>
        <w:rPr>
          <w:color w:val="000009"/>
        </w:rPr>
        <w:t>ion</w:t>
      </w:r>
      <w:r>
        <w:rPr>
          <w:color w:val="000009"/>
          <w:spacing w:val="49"/>
        </w:rPr>
        <w:t xml:space="preserve"> </w:t>
      </w:r>
      <w:r>
        <w:rPr>
          <w:color w:val="000009"/>
        </w:rPr>
        <w:t>302</w:t>
      </w:r>
    </w:p>
    <w:p w:rsidR="006A6A9E" w:rsidRDefault="006A6A9E">
      <w:pPr>
        <w:spacing w:line="317" w:lineRule="exact"/>
        <w:sectPr w:rsidR="006A6A9E">
          <w:pgSz w:w="11910" w:h="16840"/>
          <w:pgMar w:top="1140" w:right="1320" w:bottom="1400" w:left="940" w:header="0" w:footer="1202" w:gutter="0"/>
          <w:cols w:space="720"/>
        </w:sectPr>
      </w:pPr>
    </w:p>
    <w:p w:rsidR="006A6A9E" w:rsidRDefault="00465D84">
      <w:pPr>
        <w:pStyle w:val="BodyText"/>
        <w:spacing w:before="87" w:line="480" w:lineRule="auto"/>
        <w:ind w:right="211"/>
      </w:pPr>
      <w:r>
        <w:rPr>
          <w:color w:val="000009"/>
        </w:rPr>
        <w:t>read with Section 34 of the IPC. Thereafter, it was also found that the appellant and others were guilty of</w:t>
      </w:r>
      <w:r>
        <w:rPr>
          <w:color w:val="000009"/>
          <w:spacing w:val="-18"/>
        </w:rPr>
        <w:t xml:space="preserve"> </w:t>
      </w:r>
      <w:r>
        <w:rPr>
          <w:color w:val="000009"/>
        </w:rPr>
        <w:t>the</w:t>
      </w:r>
      <w:r>
        <w:rPr>
          <w:color w:val="000009"/>
          <w:spacing w:val="-17"/>
        </w:rPr>
        <w:t xml:space="preserve"> </w:t>
      </w:r>
      <w:r>
        <w:rPr>
          <w:color w:val="000009"/>
        </w:rPr>
        <w:t>offences</w:t>
      </w:r>
      <w:r>
        <w:rPr>
          <w:color w:val="000009"/>
          <w:spacing w:val="-17"/>
        </w:rPr>
        <w:t xml:space="preserve"> </w:t>
      </w:r>
      <w:r>
        <w:rPr>
          <w:color w:val="000009"/>
        </w:rPr>
        <w:t>under</w:t>
      </w:r>
      <w:r>
        <w:rPr>
          <w:color w:val="000009"/>
          <w:spacing w:val="-18"/>
        </w:rPr>
        <w:t xml:space="preserve"> </w:t>
      </w:r>
      <w:r>
        <w:rPr>
          <w:color w:val="000009"/>
        </w:rPr>
        <w:t>Sections</w:t>
      </w:r>
      <w:r>
        <w:rPr>
          <w:color w:val="000009"/>
          <w:spacing w:val="-17"/>
        </w:rPr>
        <w:t xml:space="preserve"> </w:t>
      </w:r>
      <w:r>
        <w:rPr>
          <w:color w:val="000009"/>
        </w:rPr>
        <w:t>11</w:t>
      </w:r>
      <w:r>
        <w:rPr>
          <w:color w:val="000009"/>
          <w:spacing w:val="-17"/>
        </w:rPr>
        <w:t xml:space="preserve"> </w:t>
      </w:r>
      <w:r>
        <w:rPr>
          <w:color w:val="000009"/>
        </w:rPr>
        <w:t>and</w:t>
      </w:r>
      <w:r>
        <w:rPr>
          <w:color w:val="000009"/>
          <w:spacing w:val="-17"/>
        </w:rPr>
        <w:t xml:space="preserve"> </w:t>
      </w:r>
      <w:r>
        <w:rPr>
          <w:color w:val="000009"/>
        </w:rPr>
        <w:t>13</w:t>
      </w:r>
      <w:r>
        <w:rPr>
          <w:color w:val="000009"/>
          <w:spacing w:val="-18"/>
        </w:rPr>
        <w:t xml:space="preserve"> </w:t>
      </w:r>
      <w:r>
        <w:rPr>
          <w:color w:val="000009"/>
        </w:rPr>
        <w:t>of</w:t>
      </w:r>
      <w:r>
        <w:rPr>
          <w:color w:val="000009"/>
          <w:spacing w:val="-17"/>
        </w:rPr>
        <w:t xml:space="preserve"> </w:t>
      </w:r>
      <w:r>
        <w:rPr>
          <w:color w:val="000009"/>
        </w:rPr>
        <w:t>the</w:t>
      </w:r>
      <w:r>
        <w:rPr>
          <w:color w:val="000009"/>
          <w:spacing w:val="-17"/>
        </w:rPr>
        <w:t xml:space="preserve"> </w:t>
      </w:r>
      <w:r>
        <w:rPr>
          <w:color w:val="000009"/>
        </w:rPr>
        <w:t>Madhya Pradesh Adhiniyam, based on the offences proved otherwise.</w:t>
      </w:r>
    </w:p>
    <w:p w:rsidR="006A6A9E" w:rsidRDefault="00465D84">
      <w:pPr>
        <w:pStyle w:val="ListParagraph"/>
        <w:numPr>
          <w:ilvl w:val="0"/>
          <w:numId w:val="4"/>
        </w:numPr>
        <w:tabs>
          <w:tab w:val="left" w:pos="1221"/>
        </w:tabs>
        <w:spacing w:before="160" w:line="427" w:lineRule="auto"/>
        <w:ind w:left="500" w:right="212" w:firstLine="0"/>
        <w:jc w:val="both"/>
        <w:rPr>
          <w:b/>
          <w:sz w:val="28"/>
        </w:rPr>
      </w:pPr>
      <w:r>
        <w:rPr>
          <w:b/>
          <w:color w:val="000009"/>
          <w:sz w:val="28"/>
        </w:rPr>
        <w:t>The High Co</w:t>
      </w:r>
      <w:r>
        <w:rPr>
          <w:b/>
          <w:color w:val="000009"/>
          <w:sz w:val="28"/>
        </w:rPr>
        <w:t>urt, in appeal, proceeded to find</w:t>
      </w:r>
      <w:r>
        <w:rPr>
          <w:b/>
          <w:color w:val="000009"/>
          <w:spacing w:val="-44"/>
          <w:sz w:val="28"/>
        </w:rPr>
        <w:t xml:space="preserve"> </w:t>
      </w:r>
      <w:r>
        <w:rPr>
          <w:b/>
          <w:color w:val="000009"/>
          <w:sz w:val="28"/>
        </w:rPr>
        <w:t>that eleven circumstances emerged before the Trial</w:t>
      </w:r>
      <w:r>
        <w:rPr>
          <w:b/>
          <w:color w:val="000009"/>
          <w:spacing w:val="-20"/>
          <w:sz w:val="28"/>
        </w:rPr>
        <w:t xml:space="preserve"> </w:t>
      </w:r>
      <w:r>
        <w:rPr>
          <w:b/>
          <w:color w:val="000009"/>
          <w:sz w:val="28"/>
        </w:rPr>
        <w:t>Court:</w:t>
      </w:r>
    </w:p>
    <w:p w:rsidR="006A6A9E" w:rsidRDefault="00465D84">
      <w:pPr>
        <w:pStyle w:val="ListParagraph"/>
        <w:numPr>
          <w:ilvl w:val="0"/>
          <w:numId w:val="3"/>
        </w:numPr>
        <w:tabs>
          <w:tab w:val="left" w:pos="1941"/>
        </w:tabs>
        <w:spacing w:before="228" w:line="472" w:lineRule="auto"/>
        <w:ind w:right="208" w:hanging="360"/>
        <w:jc w:val="both"/>
        <w:rPr>
          <w:b/>
          <w:sz w:val="28"/>
        </w:rPr>
      </w:pPr>
      <w:r>
        <w:rPr>
          <w:b/>
          <w:color w:val="000009"/>
          <w:sz w:val="28"/>
        </w:rPr>
        <w:t>The incident in connection with the loot</w:t>
      </w:r>
      <w:r>
        <w:rPr>
          <w:b/>
          <w:color w:val="000009"/>
          <w:spacing w:val="-90"/>
          <w:sz w:val="28"/>
        </w:rPr>
        <w:t xml:space="preserve"> </w:t>
      </w:r>
      <w:r>
        <w:rPr>
          <w:b/>
          <w:color w:val="000009"/>
          <w:sz w:val="28"/>
        </w:rPr>
        <w:t>took place</w:t>
      </w:r>
      <w:r>
        <w:rPr>
          <w:b/>
          <w:color w:val="000009"/>
          <w:spacing w:val="-34"/>
          <w:sz w:val="28"/>
        </w:rPr>
        <w:t xml:space="preserve"> </w:t>
      </w:r>
      <w:r>
        <w:rPr>
          <w:b/>
          <w:color w:val="000009"/>
          <w:sz w:val="28"/>
        </w:rPr>
        <w:t>on</w:t>
      </w:r>
      <w:r>
        <w:rPr>
          <w:b/>
          <w:color w:val="000009"/>
          <w:spacing w:val="-33"/>
          <w:sz w:val="28"/>
        </w:rPr>
        <w:t xml:space="preserve"> </w:t>
      </w:r>
      <w:r>
        <w:rPr>
          <w:b/>
          <w:color w:val="000009"/>
          <w:sz w:val="28"/>
        </w:rPr>
        <w:t>08.09.2008</w:t>
      </w:r>
      <w:r>
        <w:rPr>
          <w:b/>
          <w:color w:val="000009"/>
          <w:spacing w:val="-34"/>
          <w:sz w:val="28"/>
        </w:rPr>
        <w:t xml:space="preserve"> </w:t>
      </w:r>
      <w:r>
        <w:rPr>
          <w:b/>
          <w:color w:val="000009"/>
          <w:sz w:val="28"/>
        </w:rPr>
        <w:t>after</w:t>
      </w:r>
      <w:r>
        <w:rPr>
          <w:b/>
          <w:color w:val="000009"/>
          <w:spacing w:val="-33"/>
          <w:sz w:val="28"/>
        </w:rPr>
        <w:t xml:space="preserve"> </w:t>
      </w:r>
      <w:r>
        <w:rPr>
          <w:b/>
          <w:color w:val="000009"/>
          <w:sz w:val="28"/>
        </w:rPr>
        <w:t>locking</w:t>
      </w:r>
      <w:r>
        <w:rPr>
          <w:b/>
          <w:color w:val="000009"/>
          <w:spacing w:val="-33"/>
          <w:sz w:val="28"/>
        </w:rPr>
        <w:t xml:space="preserve"> </w:t>
      </w:r>
      <w:r>
        <w:rPr>
          <w:b/>
          <w:color w:val="000009"/>
          <w:sz w:val="28"/>
        </w:rPr>
        <w:t>the</w:t>
      </w:r>
      <w:r>
        <w:rPr>
          <w:b/>
          <w:color w:val="000009"/>
          <w:spacing w:val="-33"/>
          <w:sz w:val="28"/>
        </w:rPr>
        <w:t xml:space="preserve"> </w:t>
      </w:r>
      <w:r>
        <w:rPr>
          <w:b/>
          <w:color w:val="000009"/>
          <w:sz w:val="28"/>
        </w:rPr>
        <w:t>doors</w:t>
      </w:r>
      <w:r>
        <w:rPr>
          <w:b/>
          <w:color w:val="000009"/>
          <w:spacing w:val="-34"/>
          <w:sz w:val="28"/>
        </w:rPr>
        <w:t xml:space="preserve"> </w:t>
      </w:r>
      <w:r>
        <w:rPr>
          <w:b/>
          <w:color w:val="000009"/>
          <w:sz w:val="28"/>
        </w:rPr>
        <w:t>from inside in the house of the deceased who was residing</w:t>
      </w:r>
      <w:r>
        <w:rPr>
          <w:b/>
          <w:color w:val="000009"/>
          <w:spacing w:val="-2"/>
          <w:sz w:val="28"/>
        </w:rPr>
        <w:t xml:space="preserve"> </w:t>
      </w:r>
      <w:r>
        <w:rPr>
          <w:b/>
          <w:color w:val="000009"/>
          <w:sz w:val="28"/>
        </w:rPr>
        <w:t>alone.</w:t>
      </w:r>
    </w:p>
    <w:p w:rsidR="006A6A9E" w:rsidRDefault="00465D84">
      <w:pPr>
        <w:pStyle w:val="ListParagraph"/>
        <w:numPr>
          <w:ilvl w:val="0"/>
          <w:numId w:val="3"/>
        </w:numPr>
        <w:tabs>
          <w:tab w:val="left" w:pos="1941"/>
        </w:tabs>
        <w:spacing w:before="171" w:line="477" w:lineRule="auto"/>
        <w:ind w:right="208" w:hanging="360"/>
        <w:jc w:val="both"/>
        <w:rPr>
          <w:b/>
          <w:sz w:val="28"/>
        </w:rPr>
      </w:pPr>
      <w:r>
        <w:rPr>
          <w:b/>
          <w:color w:val="000009"/>
          <w:sz w:val="28"/>
        </w:rPr>
        <w:t>That the postmortem confirms the prosecution case. It is found that it is natural that on 09.09.2008 when the deceased did not appear to be seen and was not responding on knocking the door, Neeraj Bhargava informed PW9 that he was not responding. PW9 and P</w:t>
      </w:r>
      <w:r>
        <w:rPr>
          <w:b/>
          <w:color w:val="000009"/>
          <w:sz w:val="28"/>
        </w:rPr>
        <w:t>W8 departed to the place</w:t>
      </w:r>
      <w:r>
        <w:rPr>
          <w:b/>
          <w:color w:val="000009"/>
          <w:spacing w:val="-29"/>
          <w:sz w:val="28"/>
        </w:rPr>
        <w:t xml:space="preserve"> </w:t>
      </w:r>
      <w:r>
        <w:rPr>
          <w:b/>
          <w:color w:val="000009"/>
          <w:sz w:val="28"/>
        </w:rPr>
        <w:t>to</w:t>
      </w:r>
      <w:r>
        <w:rPr>
          <w:b/>
          <w:color w:val="000009"/>
          <w:spacing w:val="-29"/>
          <w:sz w:val="28"/>
        </w:rPr>
        <w:t xml:space="preserve"> </w:t>
      </w:r>
      <w:r>
        <w:rPr>
          <w:b/>
          <w:color w:val="000009"/>
          <w:sz w:val="28"/>
        </w:rPr>
        <w:t>know</w:t>
      </w:r>
      <w:r>
        <w:rPr>
          <w:b/>
          <w:color w:val="000009"/>
          <w:spacing w:val="-30"/>
          <w:sz w:val="28"/>
        </w:rPr>
        <w:t xml:space="preserve"> </w:t>
      </w:r>
      <w:r>
        <w:rPr>
          <w:b/>
          <w:color w:val="000009"/>
          <w:sz w:val="28"/>
        </w:rPr>
        <w:t>about</w:t>
      </w:r>
      <w:r>
        <w:rPr>
          <w:b/>
          <w:color w:val="000009"/>
          <w:spacing w:val="-28"/>
          <w:sz w:val="28"/>
        </w:rPr>
        <w:t xml:space="preserve"> </w:t>
      </w:r>
      <w:r>
        <w:rPr>
          <w:b/>
          <w:color w:val="000009"/>
          <w:sz w:val="28"/>
        </w:rPr>
        <w:t>the</w:t>
      </w:r>
      <w:r>
        <w:rPr>
          <w:b/>
          <w:color w:val="000009"/>
          <w:spacing w:val="-29"/>
          <w:sz w:val="28"/>
        </w:rPr>
        <w:t xml:space="preserve"> </w:t>
      </w:r>
      <w:r>
        <w:rPr>
          <w:b/>
          <w:color w:val="000009"/>
          <w:sz w:val="28"/>
        </w:rPr>
        <w:t>welfare</w:t>
      </w:r>
      <w:r>
        <w:rPr>
          <w:b/>
          <w:color w:val="000009"/>
          <w:spacing w:val="-28"/>
          <w:sz w:val="28"/>
        </w:rPr>
        <w:t xml:space="preserve"> </w:t>
      </w:r>
      <w:r>
        <w:rPr>
          <w:b/>
          <w:color w:val="000009"/>
          <w:sz w:val="28"/>
        </w:rPr>
        <w:t>of</w:t>
      </w:r>
      <w:r>
        <w:rPr>
          <w:b/>
          <w:color w:val="000009"/>
          <w:spacing w:val="-30"/>
          <w:sz w:val="28"/>
        </w:rPr>
        <w:t xml:space="preserve"> </w:t>
      </w:r>
      <w:r>
        <w:rPr>
          <w:b/>
          <w:color w:val="000009"/>
          <w:sz w:val="28"/>
        </w:rPr>
        <w:t>the</w:t>
      </w:r>
      <w:r>
        <w:rPr>
          <w:b/>
          <w:color w:val="000009"/>
          <w:spacing w:val="-28"/>
          <w:sz w:val="28"/>
        </w:rPr>
        <w:t xml:space="preserve"> </w:t>
      </w:r>
      <w:r>
        <w:rPr>
          <w:b/>
          <w:color w:val="000009"/>
          <w:sz w:val="28"/>
        </w:rPr>
        <w:t>deceased.</w:t>
      </w:r>
    </w:p>
    <w:p w:rsidR="006A6A9E" w:rsidRDefault="00465D84">
      <w:pPr>
        <w:pStyle w:val="ListParagraph"/>
        <w:numPr>
          <w:ilvl w:val="0"/>
          <w:numId w:val="3"/>
        </w:numPr>
        <w:tabs>
          <w:tab w:val="left" w:pos="2661"/>
        </w:tabs>
        <w:spacing w:before="155" w:line="470" w:lineRule="auto"/>
        <w:ind w:right="211" w:hanging="360"/>
        <w:jc w:val="both"/>
        <w:rPr>
          <w:b/>
          <w:sz w:val="28"/>
        </w:rPr>
      </w:pPr>
      <w:r>
        <w:rPr>
          <w:b/>
          <w:color w:val="000009"/>
          <w:sz w:val="28"/>
        </w:rPr>
        <w:t>Upon request of PW9, his neighbor- Phoolchand climbed through the stairs and he found</w:t>
      </w:r>
      <w:r>
        <w:rPr>
          <w:b/>
          <w:color w:val="000009"/>
          <w:spacing w:val="33"/>
          <w:sz w:val="28"/>
        </w:rPr>
        <w:t xml:space="preserve"> </w:t>
      </w:r>
      <w:r>
        <w:rPr>
          <w:b/>
          <w:color w:val="000009"/>
          <w:sz w:val="28"/>
        </w:rPr>
        <w:t>the</w:t>
      </w:r>
      <w:r>
        <w:rPr>
          <w:b/>
          <w:color w:val="000009"/>
          <w:spacing w:val="34"/>
          <w:sz w:val="28"/>
        </w:rPr>
        <w:t xml:space="preserve"> </w:t>
      </w:r>
      <w:r>
        <w:rPr>
          <w:b/>
          <w:color w:val="000009"/>
          <w:sz w:val="28"/>
        </w:rPr>
        <w:t>deceased</w:t>
      </w:r>
      <w:r>
        <w:rPr>
          <w:b/>
          <w:color w:val="000009"/>
          <w:spacing w:val="33"/>
          <w:sz w:val="28"/>
        </w:rPr>
        <w:t xml:space="preserve"> </w:t>
      </w:r>
      <w:r>
        <w:rPr>
          <w:b/>
          <w:color w:val="000009"/>
          <w:sz w:val="28"/>
        </w:rPr>
        <w:t>with</w:t>
      </w:r>
      <w:r>
        <w:rPr>
          <w:b/>
          <w:color w:val="000009"/>
          <w:spacing w:val="32"/>
          <w:sz w:val="28"/>
        </w:rPr>
        <w:t xml:space="preserve"> </w:t>
      </w:r>
      <w:r>
        <w:rPr>
          <w:b/>
          <w:color w:val="000009"/>
          <w:sz w:val="28"/>
        </w:rPr>
        <w:t>blood</w:t>
      </w:r>
      <w:r>
        <w:rPr>
          <w:b/>
          <w:color w:val="000009"/>
          <w:spacing w:val="34"/>
          <w:sz w:val="28"/>
        </w:rPr>
        <w:t xml:space="preserve"> </w:t>
      </w:r>
      <w:r>
        <w:rPr>
          <w:b/>
          <w:color w:val="000009"/>
          <w:sz w:val="28"/>
        </w:rPr>
        <w:t>on</w:t>
      </w:r>
      <w:r>
        <w:rPr>
          <w:b/>
          <w:color w:val="000009"/>
          <w:spacing w:val="33"/>
          <w:sz w:val="28"/>
        </w:rPr>
        <w:t xml:space="preserve"> </w:t>
      </w:r>
      <w:r>
        <w:rPr>
          <w:b/>
          <w:color w:val="000009"/>
          <w:sz w:val="28"/>
        </w:rPr>
        <w:t>his</w:t>
      </w:r>
      <w:r>
        <w:rPr>
          <w:b/>
          <w:color w:val="000009"/>
          <w:spacing w:val="34"/>
          <w:sz w:val="28"/>
        </w:rPr>
        <w:t xml:space="preserve"> </w:t>
      </w:r>
      <w:r>
        <w:rPr>
          <w:b/>
          <w:color w:val="000009"/>
          <w:sz w:val="28"/>
        </w:rPr>
        <w:t>hand</w:t>
      </w:r>
      <w:r>
        <w:rPr>
          <w:b/>
          <w:color w:val="000009"/>
          <w:spacing w:val="32"/>
          <w:sz w:val="28"/>
        </w:rPr>
        <w:t xml:space="preserve"> </w:t>
      </w:r>
      <w:r>
        <w:rPr>
          <w:b/>
          <w:color w:val="000009"/>
          <w:sz w:val="28"/>
        </w:rPr>
        <w:t>and</w:t>
      </w:r>
    </w:p>
    <w:p w:rsidR="006A6A9E" w:rsidRDefault="006A6A9E">
      <w:pPr>
        <w:spacing w:line="470" w:lineRule="auto"/>
        <w:jc w:val="both"/>
        <w:rPr>
          <w:sz w:val="28"/>
        </w:rPr>
        <w:sectPr w:rsidR="006A6A9E">
          <w:pgSz w:w="11910" w:h="16840"/>
          <w:pgMar w:top="1140" w:right="1320" w:bottom="1400" w:left="940" w:header="0" w:footer="1202" w:gutter="0"/>
          <w:cols w:space="720"/>
        </w:sectPr>
      </w:pPr>
    </w:p>
    <w:p w:rsidR="006A6A9E" w:rsidRDefault="00465D84">
      <w:pPr>
        <w:pStyle w:val="BodyText"/>
        <w:spacing w:before="87" w:line="480" w:lineRule="auto"/>
        <w:ind w:left="1580" w:right="209"/>
      </w:pPr>
      <w:r>
        <w:rPr>
          <w:color w:val="000009"/>
        </w:rPr>
        <w:t>was lying dead. He went to the Police Station Bilaua</w:t>
      </w:r>
      <w:r>
        <w:rPr>
          <w:color w:val="000009"/>
          <w:spacing w:val="-34"/>
        </w:rPr>
        <w:t xml:space="preserve"> </w:t>
      </w:r>
      <w:r>
        <w:rPr>
          <w:color w:val="000009"/>
        </w:rPr>
        <w:t>for</w:t>
      </w:r>
      <w:r>
        <w:rPr>
          <w:color w:val="000009"/>
          <w:spacing w:val="-34"/>
        </w:rPr>
        <w:t xml:space="preserve"> </w:t>
      </w:r>
      <w:r>
        <w:rPr>
          <w:color w:val="000009"/>
        </w:rPr>
        <w:t>lodging</w:t>
      </w:r>
      <w:r>
        <w:rPr>
          <w:color w:val="000009"/>
          <w:spacing w:val="-34"/>
        </w:rPr>
        <w:t xml:space="preserve"> </w:t>
      </w:r>
      <w:r>
        <w:rPr>
          <w:color w:val="000009"/>
        </w:rPr>
        <w:t>the</w:t>
      </w:r>
      <w:r>
        <w:rPr>
          <w:color w:val="000009"/>
          <w:spacing w:val="-33"/>
        </w:rPr>
        <w:t xml:space="preserve"> </w:t>
      </w:r>
      <w:r>
        <w:rPr>
          <w:color w:val="000009"/>
        </w:rPr>
        <w:t>report</w:t>
      </w:r>
      <w:r>
        <w:rPr>
          <w:color w:val="000009"/>
          <w:spacing w:val="-33"/>
        </w:rPr>
        <w:t xml:space="preserve"> </w:t>
      </w:r>
      <w:r>
        <w:rPr>
          <w:color w:val="000009"/>
        </w:rPr>
        <w:t>which</w:t>
      </w:r>
      <w:r>
        <w:rPr>
          <w:color w:val="000009"/>
          <w:spacing w:val="-33"/>
        </w:rPr>
        <w:t xml:space="preserve"> </w:t>
      </w:r>
      <w:r>
        <w:rPr>
          <w:color w:val="000009"/>
        </w:rPr>
        <w:t>was</w:t>
      </w:r>
      <w:r>
        <w:rPr>
          <w:color w:val="000009"/>
          <w:spacing w:val="-33"/>
        </w:rPr>
        <w:t xml:space="preserve"> </w:t>
      </w:r>
      <w:r>
        <w:rPr>
          <w:color w:val="000009"/>
        </w:rPr>
        <w:t>recorded at about 11:30 P.M in night. The dead body was referred for postmortem on the same day and</w:t>
      </w:r>
      <w:r>
        <w:rPr>
          <w:color w:val="000009"/>
          <w:spacing w:val="-66"/>
        </w:rPr>
        <w:t xml:space="preserve"> </w:t>
      </w:r>
      <w:r>
        <w:rPr>
          <w:color w:val="000009"/>
        </w:rPr>
        <w:t>the FIR was lodged in the evening of</w:t>
      </w:r>
      <w:r>
        <w:rPr>
          <w:color w:val="000009"/>
          <w:spacing w:val="-14"/>
        </w:rPr>
        <w:t xml:space="preserve"> </w:t>
      </w:r>
      <w:r>
        <w:rPr>
          <w:color w:val="000009"/>
        </w:rPr>
        <w:t>10.09.2008.</w:t>
      </w:r>
    </w:p>
    <w:p w:rsidR="006A6A9E" w:rsidRDefault="00465D84">
      <w:pPr>
        <w:pStyle w:val="ListParagraph"/>
        <w:numPr>
          <w:ilvl w:val="0"/>
          <w:numId w:val="3"/>
        </w:numPr>
        <w:tabs>
          <w:tab w:val="left" w:pos="1941"/>
        </w:tabs>
        <w:spacing w:before="159" w:line="475" w:lineRule="auto"/>
        <w:ind w:right="208" w:hanging="360"/>
        <w:jc w:val="both"/>
        <w:rPr>
          <w:b/>
          <w:sz w:val="28"/>
        </w:rPr>
      </w:pPr>
      <w:r>
        <w:rPr>
          <w:b/>
          <w:color w:val="000009"/>
          <w:sz w:val="28"/>
        </w:rPr>
        <w:t xml:space="preserve">On 10.09.2008, Ashok </w:t>
      </w:r>
      <w:r>
        <w:rPr>
          <w:b/>
          <w:color w:val="000009"/>
          <w:sz w:val="28"/>
        </w:rPr>
        <w:t>Kumar(PW3), in his Case Diary Statement, disclosed that the Cell Phone Number</w:t>
      </w:r>
      <w:r>
        <w:rPr>
          <w:b/>
          <w:color w:val="000009"/>
          <w:spacing w:val="-39"/>
          <w:sz w:val="28"/>
        </w:rPr>
        <w:t xml:space="preserve"> </w:t>
      </w:r>
      <w:r>
        <w:rPr>
          <w:b/>
          <w:color w:val="000009"/>
          <w:sz w:val="28"/>
        </w:rPr>
        <w:t>9406586386,</w:t>
      </w:r>
      <w:r>
        <w:rPr>
          <w:b/>
          <w:color w:val="000009"/>
          <w:spacing w:val="-39"/>
          <w:sz w:val="28"/>
        </w:rPr>
        <w:t xml:space="preserve"> </w:t>
      </w:r>
      <w:r>
        <w:rPr>
          <w:b/>
          <w:color w:val="000009"/>
          <w:sz w:val="28"/>
        </w:rPr>
        <w:t>generally</w:t>
      </w:r>
      <w:r>
        <w:rPr>
          <w:b/>
          <w:color w:val="000009"/>
          <w:spacing w:val="-39"/>
          <w:sz w:val="28"/>
        </w:rPr>
        <w:t xml:space="preserve"> </w:t>
      </w:r>
      <w:r>
        <w:rPr>
          <w:b/>
          <w:color w:val="000009"/>
          <w:sz w:val="28"/>
        </w:rPr>
        <w:t>used</w:t>
      </w:r>
      <w:r>
        <w:rPr>
          <w:b/>
          <w:color w:val="000009"/>
          <w:spacing w:val="-38"/>
          <w:sz w:val="28"/>
        </w:rPr>
        <w:t xml:space="preserve"> </w:t>
      </w:r>
      <w:r>
        <w:rPr>
          <w:b/>
          <w:color w:val="000009"/>
          <w:sz w:val="28"/>
        </w:rPr>
        <w:t>by</w:t>
      </w:r>
      <w:r>
        <w:rPr>
          <w:b/>
          <w:color w:val="000009"/>
          <w:spacing w:val="-39"/>
          <w:sz w:val="28"/>
        </w:rPr>
        <w:t xml:space="preserve"> </w:t>
      </w:r>
      <w:r>
        <w:rPr>
          <w:b/>
          <w:color w:val="000009"/>
          <w:sz w:val="28"/>
        </w:rPr>
        <w:t>his</w:t>
      </w:r>
      <w:r>
        <w:rPr>
          <w:b/>
          <w:color w:val="000009"/>
          <w:spacing w:val="-39"/>
          <w:sz w:val="28"/>
        </w:rPr>
        <w:t xml:space="preserve"> </w:t>
      </w:r>
      <w:r>
        <w:rPr>
          <w:b/>
          <w:color w:val="000009"/>
          <w:sz w:val="28"/>
        </w:rPr>
        <w:t>father, was also found missing. Another Cell Phone Number 9928120429, which was made available by son of deceased, was also found</w:t>
      </w:r>
      <w:r>
        <w:rPr>
          <w:b/>
          <w:color w:val="000009"/>
          <w:spacing w:val="-11"/>
          <w:sz w:val="28"/>
        </w:rPr>
        <w:t xml:space="preserve"> </w:t>
      </w:r>
      <w:r>
        <w:rPr>
          <w:b/>
          <w:color w:val="000009"/>
          <w:sz w:val="28"/>
        </w:rPr>
        <w:t>missing.</w:t>
      </w:r>
    </w:p>
    <w:p w:rsidR="006A6A9E" w:rsidRDefault="00465D84">
      <w:pPr>
        <w:pStyle w:val="ListParagraph"/>
        <w:numPr>
          <w:ilvl w:val="0"/>
          <w:numId w:val="3"/>
        </w:numPr>
        <w:tabs>
          <w:tab w:val="left" w:pos="1941"/>
        </w:tabs>
        <w:spacing w:before="172" w:line="470" w:lineRule="auto"/>
        <w:ind w:right="208" w:hanging="360"/>
        <w:jc w:val="both"/>
        <w:rPr>
          <w:b/>
          <w:sz w:val="28"/>
        </w:rPr>
      </w:pPr>
      <w:r>
        <w:rPr>
          <w:b/>
          <w:color w:val="000009"/>
          <w:sz w:val="28"/>
        </w:rPr>
        <w:t>Inves</w:t>
      </w:r>
      <w:r>
        <w:rPr>
          <w:b/>
          <w:color w:val="000009"/>
          <w:sz w:val="28"/>
        </w:rPr>
        <w:t>tigation was conducted by PW15 and initially names of the assailants were not dictated by that</w:t>
      </w:r>
      <w:r>
        <w:rPr>
          <w:b/>
          <w:color w:val="000009"/>
          <w:spacing w:val="-4"/>
          <w:sz w:val="28"/>
        </w:rPr>
        <w:t xml:space="preserve"> </w:t>
      </w:r>
      <w:r>
        <w:rPr>
          <w:b/>
          <w:color w:val="000009"/>
          <w:sz w:val="28"/>
        </w:rPr>
        <w:t>time.</w:t>
      </w:r>
    </w:p>
    <w:p w:rsidR="006A6A9E" w:rsidRDefault="00465D84">
      <w:pPr>
        <w:pStyle w:val="ListParagraph"/>
        <w:numPr>
          <w:ilvl w:val="0"/>
          <w:numId w:val="3"/>
        </w:numPr>
        <w:tabs>
          <w:tab w:val="left" w:pos="1941"/>
        </w:tabs>
        <w:spacing w:before="169" w:line="477" w:lineRule="auto"/>
        <w:ind w:right="209" w:hanging="360"/>
        <w:jc w:val="both"/>
        <w:rPr>
          <w:b/>
          <w:sz w:val="28"/>
        </w:rPr>
      </w:pPr>
      <w:r>
        <w:rPr>
          <w:b/>
          <w:color w:val="000009"/>
          <w:sz w:val="28"/>
        </w:rPr>
        <w:t>The successor of PW15-(PW14) conducted subsequent investigation. Statements of witnesses were recorded, call details of</w:t>
      </w:r>
      <w:r>
        <w:rPr>
          <w:b/>
          <w:color w:val="000009"/>
          <w:spacing w:val="-60"/>
          <w:sz w:val="28"/>
        </w:rPr>
        <w:t xml:space="preserve"> </w:t>
      </w:r>
      <w:r>
        <w:rPr>
          <w:b/>
          <w:color w:val="000009"/>
          <w:sz w:val="28"/>
        </w:rPr>
        <w:t xml:space="preserve">stolen mobile sets from Cyber Cell </w:t>
      </w:r>
      <w:r>
        <w:rPr>
          <w:b/>
          <w:color w:val="000009"/>
          <w:sz w:val="28"/>
        </w:rPr>
        <w:t>was received. On 18.10.2008, he came to know the names</w:t>
      </w:r>
      <w:r>
        <w:rPr>
          <w:b/>
          <w:color w:val="000009"/>
          <w:spacing w:val="105"/>
          <w:sz w:val="28"/>
        </w:rPr>
        <w:t xml:space="preserve"> </w:t>
      </w:r>
      <w:r>
        <w:rPr>
          <w:b/>
          <w:color w:val="000009"/>
          <w:sz w:val="28"/>
        </w:rPr>
        <w:t>of assailants from Cyber Cell. Within two days, arrests were made of the accused, viz.,</w:t>
      </w:r>
      <w:r>
        <w:rPr>
          <w:b/>
          <w:color w:val="000009"/>
          <w:spacing w:val="101"/>
          <w:sz w:val="28"/>
        </w:rPr>
        <w:t xml:space="preserve"> </w:t>
      </w:r>
      <w:r>
        <w:rPr>
          <w:b/>
          <w:color w:val="000009"/>
          <w:sz w:val="28"/>
        </w:rPr>
        <w:t>Kalli,</w:t>
      </w:r>
    </w:p>
    <w:p w:rsidR="006A6A9E" w:rsidRDefault="006A6A9E">
      <w:pPr>
        <w:spacing w:line="477" w:lineRule="auto"/>
        <w:jc w:val="both"/>
        <w:rPr>
          <w:sz w:val="28"/>
        </w:rPr>
        <w:sectPr w:rsidR="006A6A9E">
          <w:pgSz w:w="11910" w:h="16840"/>
          <w:pgMar w:top="1140" w:right="1320" w:bottom="1400" w:left="940" w:header="0" w:footer="1202" w:gutter="0"/>
          <w:cols w:space="720"/>
        </w:sectPr>
      </w:pPr>
    </w:p>
    <w:p w:rsidR="006A6A9E" w:rsidRDefault="00465D84">
      <w:pPr>
        <w:pStyle w:val="BodyText"/>
        <w:spacing w:before="87" w:line="480" w:lineRule="auto"/>
        <w:ind w:left="1580" w:right="208"/>
      </w:pPr>
      <w:r>
        <w:rPr>
          <w:color w:val="000009"/>
        </w:rPr>
        <w:t>Hariom, Parihar, Virendra Kachhi and Veeru.</w:t>
      </w:r>
      <w:r>
        <w:rPr>
          <w:color w:val="000009"/>
          <w:spacing w:val="-63"/>
        </w:rPr>
        <w:t xml:space="preserve"> </w:t>
      </w:r>
      <w:r>
        <w:rPr>
          <w:color w:val="000009"/>
        </w:rPr>
        <w:t xml:space="preserve">The </w:t>
      </w:r>
      <w:r>
        <w:rPr>
          <w:i/>
          <w:color w:val="000009"/>
        </w:rPr>
        <w:t>Churri</w:t>
      </w:r>
      <w:r>
        <w:rPr>
          <w:color w:val="000009"/>
        </w:rPr>
        <w:t>(knife)</w:t>
      </w:r>
      <w:r>
        <w:rPr>
          <w:color w:val="000009"/>
          <w:spacing w:val="-39"/>
        </w:rPr>
        <w:t xml:space="preserve"> </w:t>
      </w:r>
      <w:r>
        <w:rPr>
          <w:color w:val="000009"/>
        </w:rPr>
        <w:t>was</w:t>
      </w:r>
      <w:r>
        <w:rPr>
          <w:color w:val="000009"/>
          <w:spacing w:val="-39"/>
        </w:rPr>
        <w:t xml:space="preserve"> </w:t>
      </w:r>
      <w:r>
        <w:rPr>
          <w:color w:val="000009"/>
        </w:rPr>
        <w:t>seized</w:t>
      </w:r>
      <w:r>
        <w:rPr>
          <w:color w:val="000009"/>
          <w:spacing w:val="-40"/>
        </w:rPr>
        <w:t xml:space="preserve"> </w:t>
      </w:r>
      <w:r>
        <w:rPr>
          <w:color w:val="000009"/>
        </w:rPr>
        <w:t>from</w:t>
      </w:r>
      <w:r>
        <w:rPr>
          <w:color w:val="000009"/>
          <w:spacing w:val="-39"/>
        </w:rPr>
        <w:t xml:space="preserve"> </w:t>
      </w:r>
      <w:r>
        <w:rPr>
          <w:color w:val="000009"/>
        </w:rPr>
        <w:t>accused</w:t>
      </w:r>
      <w:r>
        <w:rPr>
          <w:color w:val="000009"/>
          <w:spacing w:val="-39"/>
        </w:rPr>
        <w:t xml:space="preserve"> </w:t>
      </w:r>
      <w:r>
        <w:rPr>
          <w:color w:val="000009"/>
        </w:rPr>
        <w:t>Kalli,</w:t>
      </w:r>
      <w:r>
        <w:rPr>
          <w:color w:val="000009"/>
          <w:spacing w:val="-40"/>
        </w:rPr>
        <w:t xml:space="preserve"> </w:t>
      </w:r>
      <w:r>
        <w:rPr>
          <w:color w:val="000009"/>
        </w:rPr>
        <w:t>one necklace from Virendra, one pair of gold earrings from</w:t>
      </w:r>
      <w:r>
        <w:rPr>
          <w:color w:val="000009"/>
          <w:spacing w:val="-3"/>
        </w:rPr>
        <w:t xml:space="preserve"> </w:t>
      </w:r>
      <w:r>
        <w:rPr>
          <w:color w:val="000009"/>
        </w:rPr>
        <w:t>Veeru.</w:t>
      </w:r>
    </w:p>
    <w:p w:rsidR="006A6A9E" w:rsidRDefault="00465D84">
      <w:pPr>
        <w:pStyle w:val="ListParagraph"/>
        <w:numPr>
          <w:ilvl w:val="0"/>
          <w:numId w:val="3"/>
        </w:numPr>
        <w:tabs>
          <w:tab w:val="left" w:pos="2661"/>
        </w:tabs>
        <w:spacing w:before="160" w:line="458" w:lineRule="auto"/>
        <w:ind w:right="211" w:hanging="360"/>
        <w:jc w:val="both"/>
        <w:rPr>
          <w:b/>
          <w:sz w:val="28"/>
        </w:rPr>
      </w:pPr>
      <w:r>
        <w:rPr>
          <w:b/>
          <w:color w:val="000009"/>
          <w:sz w:val="28"/>
        </w:rPr>
        <w:t>The accused cannot get benefit for the inaction/ latches of the</w:t>
      </w:r>
      <w:r>
        <w:rPr>
          <w:b/>
          <w:color w:val="000009"/>
          <w:spacing w:val="-8"/>
          <w:sz w:val="28"/>
        </w:rPr>
        <w:t xml:space="preserve"> </w:t>
      </w:r>
      <w:r>
        <w:rPr>
          <w:b/>
          <w:color w:val="000009"/>
          <w:sz w:val="28"/>
        </w:rPr>
        <w:t>investigation.</w:t>
      </w:r>
    </w:p>
    <w:p w:rsidR="006A6A9E" w:rsidRDefault="00465D84">
      <w:pPr>
        <w:pStyle w:val="ListParagraph"/>
        <w:numPr>
          <w:ilvl w:val="0"/>
          <w:numId w:val="3"/>
        </w:numPr>
        <w:tabs>
          <w:tab w:val="left" w:pos="2661"/>
        </w:tabs>
        <w:spacing w:before="191" w:line="470" w:lineRule="auto"/>
        <w:ind w:right="209" w:hanging="360"/>
        <w:jc w:val="both"/>
        <w:rPr>
          <w:b/>
          <w:sz w:val="28"/>
        </w:rPr>
      </w:pPr>
      <w:r>
        <w:rPr>
          <w:b/>
          <w:color w:val="000009"/>
          <w:sz w:val="28"/>
        </w:rPr>
        <w:t>On</w:t>
      </w:r>
      <w:r>
        <w:rPr>
          <w:b/>
          <w:color w:val="000009"/>
          <w:spacing w:val="-33"/>
          <w:sz w:val="28"/>
        </w:rPr>
        <w:t xml:space="preserve"> </w:t>
      </w:r>
      <w:r>
        <w:rPr>
          <w:b/>
          <w:color w:val="000009"/>
          <w:sz w:val="28"/>
        </w:rPr>
        <w:t>02.11.2008,</w:t>
      </w:r>
      <w:r>
        <w:rPr>
          <w:b/>
          <w:color w:val="000009"/>
          <w:spacing w:val="-33"/>
          <w:sz w:val="28"/>
        </w:rPr>
        <w:t xml:space="preserve"> </w:t>
      </w:r>
      <w:r>
        <w:rPr>
          <w:b/>
          <w:color w:val="000009"/>
          <w:sz w:val="28"/>
        </w:rPr>
        <w:t>D.P.</w:t>
      </w:r>
      <w:r>
        <w:rPr>
          <w:b/>
          <w:color w:val="000009"/>
          <w:spacing w:val="-34"/>
          <w:sz w:val="28"/>
        </w:rPr>
        <w:t xml:space="preserve"> </w:t>
      </w:r>
      <w:r>
        <w:rPr>
          <w:b/>
          <w:color w:val="000009"/>
          <w:sz w:val="28"/>
        </w:rPr>
        <w:t>Sharma-PW12,</w:t>
      </w:r>
      <w:r>
        <w:rPr>
          <w:b/>
          <w:color w:val="000009"/>
          <w:spacing w:val="-32"/>
          <w:sz w:val="28"/>
        </w:rPr>
        <w:t xml:space="preserve"> </w:t>
      </w:r>
      <w:r>
        <w:rPr>
          <w:b/>
          <w:color w:val="000009"/>
          <w:sz w:val="28"/>
        </w:rPr>
        <w:t>arrested appellant and recovered from him one mobile phone bearing SIM No.</w:t>
      </w:r>
      <w:r>
        <w:rPr>
          <w:b/>
          <w:color w:val="000009"/>
          <w:spacing w:val="-6"/>
          <w:sz w:val="28"/>
        </w:rPr>
        <w:t xml:space="preserve"> </w:t>
      </w:r>
      <w:r>
        <w:rPr>
          <w:b/>
          <w:color w:val="000009"/>
          <w:sz w:val="28"/>
        </w:rPr>
        <w:t>97321820.</w:t>
      </w:r>
    </w:p>
    <w:p w:rsidR="006A6A9E" w:rsidRDefault="00465D84">
      <w:pPr>
        <w:pStyle w:val="ListParagraph"/>
        <w:numPr>
          <w:ilvl w:val="0"/>
          <w:numId w:val="3"/>
        </w:numPr>
        <w:tabs>
          <w:tab w:val="left" w:pos="1941"/>
        </w:tabs>
        <w:spacing w:before="171" w:line="475" w:lineRule="auto"/>
        <w:ind w:right="208" w:hanging="360"/>
        <w:jc w:val="both"/>
        <w:rPr>
          <w:b/>
          <w:sz w:val="28"/>
        </w:rPr>
      </w:pPr>
      <w:r>
        <w:rPr>
          <w:b/>
          <w:color w:val="000009"/>
          <w:sz w:val="28"/>
        </w:rPr>
        <w:t>As per medical evidence, it is clear that</w:t>
      </w:r>
      <w:r>
        <w:rPr>
          <w:b/>
          <w:color w:val="000009"/>
          <w:spacing w:val="-90"/>
          <w:sz w:val="28"/>
        </w:rPr>
        <w:t xml:space="preserve"> </w:t>
      </w:r>
      <w:r>
        <w:rPr>
          <w:b/>
          <w:color w:val="000009"/>
          <w:sz w:val="28"/>
        </w:rPr>
        <w:t xml:space="preserve">the deceased was put to death by the accused </w:t>
      </w:r>
      <w:r>
        <w:rPr>
          <w:b/>
          <w:color w:val="000009"/>
          <w:sz w:val="28"/>
          <w:u w:val="thick" w:color="000009"/>
        </w:rPr>
        <w:t>or</w:t>
      </w:r>
      <w:r>
        <w:rPr>
          <w:b/>
          <w:color w:val="000009"/>
          <w:spacing w:val="-62"/>
          <w:sz w:val="28"/>
          <w:u w:val="thick" w:color="000009"/>
        </w:rPr>
        <w:t xml:space="preserve"> </w:t>
      </w:r>
      <w:r>
        <w:rPr>
          <w:b/>
          <w:color w:val="000009"/>
          <w:sz w:val="28"/>
          <w:u w:val="thick" w:color="000009"/>
        </w:rPr>
        <w:t>any one of them</w:t>
      </w:r>
      <w:r>
        <w:rPr>
          <w:b/>
          <w:color w:val="000009"/>
          <w:sz w:val="28"/>
        </w:rPr>
        <w:t>. Looking to the nature of the incised</w:t>
      </w:r>
      <w:r>
        <w:rPr>
          <w:b/>
          <w:color w:val="000009"/>
          <w:spacing w:val="-29"/>
          <w:sz w:val="28"/>
        </w:rPr>
        <w:t xml:space="preserve"> </w:t>
      </w:r>
      <w:r>
        <w:rPr>
          <w:b/>
          <w:color w:val="000009"/>
          <w:sz w:val="28"/>
        </w:rPr>
        <w:t>wounds</w:t>
      </w:r>
      <w:r>
        <w:rPr>
          <w:b/>
          <w:color w:val="000009"/>
          <w:spacing w:val="-28"/>
          <w:sz w:val="28"/>
        </w:rPr>
        <w:t xml:space="preserve"> </w:t>
      </w:r>
      <w:r>
        <w:rPr>
          <w:b/>
          <w:color w:val="000009"/>
          <w:sz w:val="28"/>
        </w:rPr>
        <w:t>seen</w:t>
      </w:r>
      <w:r>
        <w:rPr>
          <w:b/>
          <w:color w:val="000009"/>
          <w:spacing w:val="-28"/>
          <w:sz w:val="28"/>
        </w:rPr>
        <w:t xml:space="preserve"> </w:t>
      </w:r>
      <w:r>
        <w:rPr>
          <w:b/>
          <w:color w:val="000009"/>
          <w:sz w:val="28"/>
        </w:rPr>
        <w:t>on</w:t>
      </w:r>
      <w:r>
        <w:rPr>
          <w:b/>
          <w:color w:val="000009"/>
          <w:spacing w:val="-28"/>
          <w:sz w:val="28"/>
        </w:rPr>
        <w:t xml:space="preserve"> </w:t>
      </w:r>
      <w:r>
        <w:rPr>
          <w:b/>
          <w:color w:val="000009"/>
          <w:sz w:val="28"/>
        </w:rPr>
        <w:t>the</w:t>
      </w:r>
      <w:r>
        <w:rPr>
          <w:b/>
          <w:color w:val="000009"/>
          <w:spacing w:val="-28"/>
          <w:sz w:val="28"/>
        </w:rPr>
        <w:t xml:space="preserve"> </w:t>
      </w:r>
      <w:r>
        <w:rPr>
          <w:b/>
          <w:color w:val="000009"/>
          <w:sz w:val="28"/>
        </w:rPr>
        <w:t>body</w:t>
      </w:r>
      <w:r>
        <w:rPr>
          <w:b/>
          <w:color w:val="000009"/>
          <w:spacing w:val="-29"/>
          <w:sz w:val="28"/>
        </w:rPr>
        <w:t xml:space="preserve"> </w:t>
      </w:r>
      <w:r>
        <w:rPr>
          <w:b/>
          <w:color w:val="000009"/>
          <w:sz w:val="28"/>
        </w:rPr>
        <w:t>of</w:t>
      </w:r>
      <w:r>
        <w:rPr>
          <w:b/>
          <w:color w:val="000009"/>
          <w:spacing w:val="-28"/>
          <w:sz w:val="28"/>
        </w:rPr>
        <w:t xml:space="preserve"> </w:t>
      </w:r>
      <w:r>
        <w:rPr>
          <w:b/>
          <w:color w:val="000009"/>
          <w:sz w:val="28"/>
        </w:rPr>
        <w:t>the</w:t>
      </w:r>
      <w:r>
        <w:rPr>
          <w:b/>
          <w:color w:val="000009"/>
          <w:spacing w:val="-28"/>
          <w:sz w:val="28"/>
        </w:rPr>
        <w:t xml:space="preserve"> </w:t>
      </w:r>
      <w:r>
        <w:rPr>
          <w:b/>
          <w:color w:val="000009"/>
          <w:sz w:val="28"/>
        </w:rPr>
        <w:t>deceased, the death appears to be</w:t>
      </w:r>
      <w:r>
        <w:rPr>
          <w:b/>
          <w:color w:val="000009"/>
          <w:spacing w:val="-8"/>
          <w:sz w:val="28"/>
        </w:rPr>
        <w:t xml:space="preserve"> </w:t>
      </w:r>
      <w:r>
        <w:rPr>
          <w:b/>
          <w:color w:val="000009"/>
          <w:sz w:val="28"/>
        </w:rPr>
        <w:t>homicidal.</w:t>
      </w:r>
    </w:p>
    <w:p w:rsidR="006A6A9E" w:rsidRDefault="00465D84">
      <w:pPr>
        <w:pStyle w:val="ListParagraph"/>
        <w:numPr>
          <w:ilvl w:val="0"/>
          <w:numId w:val="3"/>
        </w:numPr>
        <w:tabs>
          <w:tab w:val="left" w:pos="1941"/>
        </w:tabs>
        <w:spacing w:before="163" w:line="475" w:lineRule="auto"/>
        <w:ind w:right="208" w:hanging="360"/>
        <w:jc w:val="both"/>
        <w:rPr>
          <w:b/>
          <w:sz w:val="28"/>
        </w:rPr>
      </w:pPr>
      <w:r>
        <w:rPr>
          <w:b/>
          <w:color w:val="000009"/>
          <w:sz w:val="28"/>
        </w:rPr>
        <w:t>Identification of properties, which were seized/ recovered in between 18.10.2008 to 02.11.2008, was conducted on 10.12.2008, which cannot be said delayed because the persons who have</w:t>
      </w:r>
      <w:r>
        <w:rPr>
          <w:b/>
          <w:color w:val="000009"/>
          <w:spacing w:val="-40"/>
          <w:sz w:val="28"/>
        </w:rPr>
        <w:t xml:space="preserve"> </w:t>
      </w:r>
      <w:r>
        <w:rPr>
          <w:b/>
          <w:color w:val="000009"/>
          <w:sz w:val="28"/>
        </w:rPr>
        <w:t>identified</w:t>
      </w:r>
      <w:r>
        <w:rPr>
          <w:b/>
          <w:color w:val="000009"/>
          <w:spacing w:val="-39"/>
          <w:sz w:val="28"/>
        </w:rPr>
        <w:t xml:space="preserve"> </w:t>
      </w:r>
      <w:r>
        <w:rPr>
          <w:b/>
          <w:color w:val="000009"/>
          <w:sz w:val="28"/>
        </w:rPr>
        <w:t>the</w:t>
      </w:r>
      <w:r>
        <w:rPr>
          <w:b/>
          <w:color w:val="000009"/>
          <w:spacing w:val="-39"/>
          <w:sz w:val="28"/>
        </w:rPr>
        <w:t xml:space="preserve"> </w:t>
      </w:r>
      <w:r>
        <w:rPr>
          <w:b/>
          <w:color w:val="000009"/>
          <w:sz w:val="28"/>
        </w:rPr>
        <w:t>articles,</w:t>
      </w:r>
      <w:r>
        <w:rPr>
          <w:b/>
          <w:color w:val="000009"/>
          <w:spacing w:val="-39"/>
          <w:sz w:val="28"/>
        </w:rPr>
        <w:t xml:space="preserve"> </w:t>
      </w:r>
      <w:r>
        <w:rPr>
          <w:b/>
          <w:color w:val="000009"/>
          <w:sz w:val="28"/>
        </w:rPr>
        <w:t>were</w:t>
      </w:r>
      <w:r>
        <w:rPr>
          <w:b/>
          <w:color w:val="000009"/>
          <w:spacing w:val="-39"/>
          <w:sz w:val="28"/>
        </w:rPr>
        <w:t xml:space="preserve"> </w:t>
      </w:r>
      <w:r>
        <w:rPr>
          <w:b/>
          <w:color w:val="000009"/>
          <w:sz w:val="28"/>
        </w:rPr>
        <w:t>the</w:t>
      </w:r>
      <w:r>
        <w:rPr>
          <w:b/>
          <w:color w:val="000009"/>
          <w:spacing w:val="-39"/>
          <w:sz w:val="28"/>
        </w:rPr>
        <w:t xml:space="preserve"> </w:t>
      </w:r>
      <w:r>
        <w:rPr>
          <w:b/>
          <w:color w:val="000009"/>
          <w:sz w:val="28"/>
        </w:rPr>
        <w:t>residents of</w:t>
      </w:r>
      <w:r>
        <w:rPr>
          <w:b/>
          <w:color w:val="000009"/>
          <w:spacing w:val="-2"/>
          <w:sz w:val="28"/>
        </w:rPr>
        <w:t xml:space="preserve"> </w:t>
      </w:r>
      <w:r>
        <w:rPr>
          <w:b/>
          <w:color w:val="000009"/>
          <w:sz w:val="28"/>
        </w:rPr>
        <w:t>Gwalior.</w:t>
      </w:r>
    </w:p>
    <w:p w:rsidR="006A6A9E" w:rsidRDefault="006A6A9E">
      <w:pPr>
        <w:spacing w:line="475" w:lineRule="auto"/>
        <w:jc w:val="both"/>
        <w:rPr>
          <w:sz w:val="28"/>
        </w:rPr>
        <w:sectPr w:rsidR="006A6A9E">
          <w:pgSz w:w="11910" w:h="16840"/>
          <w:pgMar w:top="1140" w:right="1320" w:bottom="1400" w:left="940" w:header="0" w:footer="1202" w:gutter="0"/>
          <w:cols w:space="720"/>
        </w:sectPr>
      </w:pPr>
    </w:p>
    <w:p w:rsidR="006A6A9E" w:rsidRDefault="00465D84">
      <w:pPr>
        <w:pStyle w:val="ListParagraph"/>
        <w:numPr>
          <w:ilvl w:val="0"/>
          <w:numId w:val="3"/>
        </w:numPr>
        <w:tabs>
          <w:tab w:val="left" w:pos="1941"/>
        </w:tabs>
        <w:spacing w:before="87" w:line="472" w:lineRule="auto"/>
        <w:ind w:right="210" w:hanging="360"/>
        <w:jc w:val="both"/>
        <w:rPr>
          <w:b/>
          <w:sz w:val="28"/>
        </w:rPr>
      </w:pPr>
      <w:r>
        <w:rPr>
          <w:b/>
          <w:color w:val="000009"/>
          <w:sz w:val="28"/>
        </w:rPr>
        <w:t>The motive of the incident is apparently clear. It was committed for committing loot/theft, and during the incident of theft, the deceased was killed by the</w:t>
      </w:r>
      <w:r>
        <w:rPr>
          <w:b/>
          <w:color w:val="000009"/>
          <w:spacing w:val="-11"/>
          <w:sz w:val="28"/>
        </w:rPr>
        <w:t xml:space="preserve"> </w:t>
      </w:r>
      <w:r>
        <w:rPr>
          <w:b/>
          <w:color w:val="000009"/>
          <w:sz w:val="28"/>
        </w:rPr>
        <w:t>accused.</w:t>
      </w:r>
    </w:p>
    <w:p w:rsidR="006A6A9E" w:rsidRDefault="006A6A9E">
      <w:pPr>
        <w:pStyle w:val="BodyText"/>
        <w:ind w:left="0"/>
        <w:jc w:val="left"/>
        <w:rPr>
          <w:sz w:val="32"/>
        </w:rPr>
      </w:pPr>
    </w:p>
    <w:p w:rsidR="006A6A9E" w:rsidRDefault="00465D84">
      <w:pPr>
        <w:pStyle w:val="ListParagraph"/>
        <w:numPr>
          <w:ilvl w:val="0"/>
          <w:numId w:val="4"/>
        </w:numPr>
        <w:tabs>
          <w:tab w:val="left" w:pos="1220"/>
          <w:tab w:val="left" w:pos="1221"/>
          <w:tab w:val="left" w:pos="1841"/>
          <w:tab w:val="left" w:pos="2799"/>
          <w:tab w:val="left" w:pos="3924"/>
          <w:tab w:val="left" w:pos="5387"/>
          <w:tab w:val="left" w:pos="6681"/>
          <w:tab w:val="left" w:pos="8142"/>
          <w:tab w:val="left" w:pos="8932"/>
        </w:tabs>
        <w:spacing w:before="286"/>
        <w:ind w:hanging="721"/>
        <w:jc w:val="left"/>
        <w:rPr>
          <w:b/>
          <w:sz w:val="28"/>
        </w:rPr>
      </w:pPr>
      <w:r>
        <w:rPr>
          <w:b/>
          <w:color w:val="000009"/>
          <w:sz w:val="28"/>
        </w:rPr>
        <w:t>We</w:t>
      </w:r>
      <w:r>
        <w:rPr>
          <w:b/>
          <w:color w:val="000009"/>
          <w:sz w:val="28"/>
        </w:rPr>
        <w:tab/>
        <w:t>have</w:t>
      </w:r>
      <w:r>
        <w:rPr>
          <w:b/>
          <w:color w:val="000009"/>
          <w:sz w:val="28"/>
        </w:rPr>
        <w:tab/>
        <w:t>heard</w:t>
      </w:r>
      <w:r>
        <w:rPr>
          <w:b/>
          <w:color w:val="000009"/>
          <w:sz w:val="28"/>
        </w:rPr>
        <w:tab/>
        <w:t>learned</w:t>
      </w:r>
      <w:r>
        <w:rPr>
          <w:b/>
          <w:color w:val="000009"/>
          <w:sz w:val="28"/>
        </w:rPr>
        <w:tab/>
        <w:t>Senior</w:t>
      </w:r>
      <w:r>
        <w:rPr>
          <w:b/>
          <w:color w:val="000009"/>
          <w:sz w:val="28"/>
        </w:rPr>
        <w:tab/>
        <w:t>Counsel</w:t>
      </w:r>
      <w:r>
        <w:rPr>
          <w:b/>
          <w:color w:val="000009"/>
          <w:sz w:val="28"/>
        </w:rPr>
        <w:tab/>
        <w:t>fo</w:t>
      </w:r>
      <w:r>
        <w:rPr>
          <w:b/>
          <w:color w:val="000009"/>
          <w:sz w:val="28"/>
        </w:rPr>
        <w:t>r</w:t>
      </w:r>
      <w:r>
        <w:rPr>
          <w:b/>
          <w:color w:val="000009"/>
          <w:sz w:val="28"/>
        </w:rPr>
        <w:tab/>
        <w:t>the</w:t>
      </w:r>
    </w:p>
    <w:p w:rsidR="006A6A9E" w:rsidRDefault="00465D84">
      <w:pPr>
        <w:pStyle w:val="BodyText"/>
        <w:spacing w:before="299" w:line="480" w:lineRule="auto"/>
        <w:ind w:right="208"/>
      </w:pPr>
      <w:r>
        <w:rPr>
          <w:color w:val="000009"/>
        </w:rPr>
        <w:t>appellant and also learned counsel for the state. Learned</w:t>
      </w:r>
      <w:r>
        <w:rPr>
          <w:color w:val="000009"/>
          <w:spacing w:val="-20"/>
        </w:rPr>
        <w:t xml:space="preserve"> </w:t>
      </w:r>
      <w:r>
        <w:rPr>
          <w:color w:val="000009"/>
        </w:rPr>
        <w:t>Senior</w:t>
      </w:r>
      <w:r>
        <w:rPr>
          <w:color w:val="000009"/>
          <w:spacing w:val="-20"/>
        </w:rPr>
        <w:t xml:space="preserve"> </w:t>
      </w:r>
      <w:r>
        <w:rPr>
          <w:color w:val="000009"/>
        </w:rPr>
        <w:t>Counsel</w:t>
      </w:r>
      <w:r>
        <w:rPr>
          <w:color w:val="000009"/>
          <w:spacing w:val="-20"/>
        </w:rPr>
        <w:t xml:space="preserve"> </w:t>
      </w:r>
      <w:r>
        <w:rPr>
          <w:color w:val="000009"/>
        </w:rPr>
        <w:t>would</w:t>
      </w:r>
      <w:r>
        <w:rPr>
          <w:color w:val="000009"/>
          <w:spacing w:val="-22"/>
        </w:rPr>
        <w:t xml:space="preserve"> </w:t>
      </w:r>
      <w:r>
        <w:rPr>
          <w:color w:val="000009"/>
        </w:rPr>
        <w:t>complain</w:t>
      </w:r>
      <w:r>
        <w:rPr>
          <w:color w:val="000009"/>
          <w:spacing w:val="-20"/>
        </w:rPr>
        <w:t xml:space="preserve"> </w:t>
      </w:r>
      <w:r>
        <w:rPr>
          <w:color w:val="000009"/>
        </w:rPr>
        <w:t>that</w:t>
      </w:r>
      <w:r>
        <w:rPr>
          <w:color w:val="000009"/>
          <w:spacing w:val="-22"/>
        </w:rPr>
        <w:t xml:space="preserve"> </w:t>
      </w:r>
      <w:r>
        <w:rPr>
          <w:color w:val="000009"/>
        </w:rPr>
        <w:t>there</w:t>
      </w:r>
      <w:r>
        <w:rPr>
          <w:color w:val="000009"/>
          <w:spacing w:val="-20"/>
        </w:rPr>
        <w:t xml:space="preserve"> </w:t>
      </w:r>
      <w:r>
        <w:rPr>
          <w:color w:val="000009"/>
        </w:rPr>
        <w:t>is</w:t>
      </w:r>
      <w:r>
        <w:rPr>
          <w:color w:val="000009"/>
          <w:spacing w:val="-20"/>
        </w:rPr>
        <w:t xml:space="preserve"> </w:t>
      </w:r>
      <w:r>
        <w:rPr>
          <w:color w:val="000009"/>
        </w:rPr>
        <w:t>no evidence against the appellant for convicting him for the offences, he has been found guilty of. He complained</w:t>
      </w:r>
      <w:r>
        <w:rPr>
          <w:color w:val="000009"/>
          <w:spacing w:val="-42"/>
        </w:rPr>
        <w:t xml:space="preserve"> </w:t>
      </w:r>
      <w:r>
        <w:rPr>
          <w:color w:val="000009"/>
        </w:rPr>
        <w:t>that</w:t>
      </w:r>
      <w:r>
        <w:rPr>
          <w:color w:val="000009"/>
          <w:spacing w:val="-42"/>
        </w:rPr>
        <w:t xml:space="preserve"> </w:t>
      </w:r>
      <w:r>
        <w:rPr>
          <w:color w:val="000009"/>
        </w:rPr>
        <w:t>the</w:t>
      </w:r>
      <w:r>
        <w:rPr>
          <w:color w:val="000009"/>
          <w:spacing w:val="-41"/>
        </w:rPr>
        <w:t xml:space="preserve"> </w:t>
      </w:r>
      <w:r>
        <w:rPr>
          <w:color w:val="000009"/>
        </w:rPr>
        <w:t>Court’s</w:t>
      </w:r>
      <w:r>
        <w:rPr>
          <w:color w:val="000009"/>
          <w:spacing w:val="-42"/>
        </w:rPr>
        <w:t xml:space="preserve"> </w:t>
      </w:r>
      <w:r>
        <w:rPr>
          <w:color w:val="000009"/>
        </w:rPr>
        <w:t>below</w:t>
      </w:r>
      <w:r>
        <w:rPr>
          <w:color w:val="000009"/>
          <w:spacing w:val="-42"/>
        </w:rPr>
        <w:t xml:space="preserve"> </w:t>
      </w:r>
      <w:r>
        <w:rPr>
          <w:color w:val="000009"/>
        </w:rPr>
        <w:t>have</w:t>
      </w:r>
      <w:r>
        <w:rPr>
          <w:color w:val="000009"/>
          <w:spacing w:val="-41"/>
        </w:rPr>
        <w:t xml:space="preserve"> </w:t>
      </w:r>
      <w:r>
        <w:rPr>
          <w:color w:val="000009"/>
        </w:rPr>
        <w:t>erred</w:t>
      </w:r>
      <w:r>
        <w:rPr>
          <w:color w:val="000009"/>
          <w:spacing w:val="-41"/>
        </w:rPr>
        <w:t xml:space="preserve"> </w:t>
      </w:r>
      <w:r>
        <w:rPr>
          <w:color w:val="000009"/>
        </w:rPr>
        <w:t>in</w:t>
      </w:r>
      <w:r>
        <w:rPr>
          <w:color w:val="000009"/>
          <w:spacing w:val="-41"/>
        </w:rPr>
        <w:t xml:space="preserve"> </w:t>
      </w:r>
      <w:r>
        <w:rPr>
          <w:color w:val="000009"/>
        </w:rPr>
        <w:t>placing reliance upon PW-5 who allegedly overheard the conversation between the five accused persons by standing outside the house of one of them. He points out that the witness could not be believed. It is pointed</w:t>
      </w:r>
      <w:r>
        <w:rPr>
          <w:color w:val="000009"/>
          <w:spacing w:val="-19"/>
        </w:rPr>
        <w:t xml:space="preserve"> </w:t>
      </w:r>
      <w:r>
        <w:rPr>
          <w:color w:val="000009"/>
        </w:rPr>
        <w:t>out</w:t>
      </w:r>
      <w:r>
        <w:rPr>
          <w:color w:val="000009"/>
          <w:spacing w:val="-19"/>
        </w:rPr>
        <w:t xml:space="preserve"> </w:t>
      </w:r>
      <w:r>
        <w:rPr>
          <w:color w:val="000009"/>
        </w:rPr>
        <w:t>that</w:t>
      </w:r>
      <w:r>
        <w:rPr>
          <w:color w:val="000009"/>
          <w:spacing w:val="-19"/>
        </w:rPr>
        <w:t xml:space="preserve"> </w:t>
      </w:r>
      <w:r>
        <w:rPr>
          <w:color w:val="000009"/>
        </w:rPr>
        <w:t>PW-1</w:t>
      </w:r>
      <w:r>
        <w:rPr>
          <w:color w:val="000009"/>
          <w:spacing w:val="-19"/>
        </w:rPr>
        <w:t xml:space="preserve"> </w:t>
      </w:r>
      <w:r>
        <w:rPr>
          <w:color w:val="000009"/>
        </w:rPr>
        <w:t>who</w:t>
      </w:r>
      <w:r>
        <w:rPr>
          <w:color w:val="000009"/>
          <w:spacing w:val="-19"/>
        </w:rPr>
        <w:t xml:space="preserve"> </w:t>
      </w:r>
      <w:r>
        <w:rPr>
          <w:color w:val="000009"/>
        </w:rPr>
        <w:t>was</w:t>
      </w:r>
      <w:r>
        <w:rPr>
          <w:color w:val="000009"/>
          <w:spacing w:val="-19"/>
        </w:rPr>
        <w:t xml:space="preserve"> </w:t>
      </w:r>
      <w:r>
        <w:rPr>
          <w:color w:val="000009"/>
        </w:rPr>
        <w:t>cited</w:t>
      </w:r>
      <w:r>
        <w:rPr>
          <w:color w:val="000009"/>
          <w:spacing w:val="-19"/>
        </w:rPr>
        <w:t xml:space="preserve"> </w:t>
      </w:r>
      <w:r>
        <w:rPr>
          <w:color w:val="000009"/>
        </w:rPr>
        <w:t>by</w:t>
      </w:r>
      <w:r>
        <w:rPr>
          <w:color w:val="000009"/>
          <w:spacing w:val="-19"/>
        </w:rPr>
        <w:t xml:space="preserve"> </w:t>
      </w:r>
      <w:r>
        <w:rPr>
          <w:color w:val="000009"/>
        </w:rPr>
        <w:t>the</w:t>
      </w:r>
      <w:r>
        <w:rPr>
          <w:color w:val="000009"/>
          <w:spacing w:val="-17"/>
        </w:rPr>
        <w:t xml:space="preserve"> </w:t>
      </w:r>
      <w:r>
        <w:rPr>
          <w:color w:val="000009"/>
        </w:rPr>
        <w:t>pro</w:t>
      </w:r>
      <w:r>
        <w:rPr>
          <w:color w:val="000009"/>
        </w:rPr>
        <w:t>secution to prove the said conversation has not adhered to the version which was sought to be attributed to him. It is highly improbable that PW-5 could have overheard any such conversation. He pointed out that a clear discrepancy in regard to the recovery</w:t>
      </w:r>
      <w:r>
        <w:rPr>
          <w:color w:val="000009"/>
        </w:rPr>
        <w:t xml:space="preserve"> of the mobile phone from the appellant. In the memorandum</w:t>
      </w:r>
      <w:r>
        <w:rPr>
          <w:color w:val="000009"/>
          <w:spacing w:val="2"/>
        </w:rPr>
        <w:t xml:space="preserve"> </w:t>
      </w:r>
      <w:r>
        <w:rPr>
          <w:color w:val="000009"/>
        </w:rPr>
        <w:t>relating</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12"/>
      </w:pPr>
      <w:r>
        <w:rPr>
          <w:color w:val="000009"/>
        </w:rPr>
        <w:t>the alleged recovery of the mobile phone, what is stated is that the appellant took one mobile phone make of Nokia of the deceased and he has hidden the same</w:t>
      </w:r>
      <w:r>
        <w:rPr>
          <w:color w:val="000009"/>
          <w:spacing w:val="-35"/>
        </w:rPr>
        <w:t xml:space="preserve"> </w:t>
      </w:r>
      <w:r>
        <w:rPr>
          <w:color w:val="000009"/>
        </w:rPr>
        <w:t>on</w:t>
      </w:r>
      <w:r>
        <w:rPr>
          <w:color w:val="000009"/>
          <w:spacing w:val="-34"/>
        </w:rPr>
        <w:t xml:space="preserve"> </w:t>
      </w:r>
      <w:r>
        <w:rPr>
          <w:color w:val="000009"/>
        </w:rPr>
        <w:t>the</w:t>
      </w:r>
      <w:r>
        <w:rPr>
          <w:color w:val="000009"/>
          <w:spacing w:val="-33"/>
        </w:rPr>
        <w:t xml:space="preserve"> </w:t>
      </w:r>
      <w:r>
        <w:rPr>
          <w:color w:val="000009"/>
        </w:rPr>
        <w:t>roof</w:t>
      </w:r>
      <w:r>
        <w:rPr>
          <w:color w:val="000009"/>
          <w:spacing w:val="-34"/>
        </w:rPr>
        <w:t xml:space="preserve"> </w:t>
      </w:r>
      <w:r>
        <w:rPr>
          <w:color w:val="000009"/>
        </w:rPr>
        <w:t>of</w:t>
      </w:r>
      <w:r>
        <w:rPr>
          <w:color w:val="000009"/>
          <w:spacing w:val="-35"/>
        </w:rPr>
        <w:t xml:space="preserve"> </w:t>
      </w:r>
      <w:r>
        <w:rPr>
          <w:color w:val="000009"/>
        </w:rPr>
        <w:t>his</w:t>
      </w:r>
      <w:r>
        <w:rPr>
          <w:color w:val="000009"/>
          <w:spacing w:val="-33"/>
        </w:rPr>
        <w:t xml:space="preserve"> </w:t>
      </w:r>
      <w:r>
        <w:rPr>
          <w:color w:val="000009"/>
        </w:rPr>
        <w:t>house.</w:t>
      </w:r>
      <w:r>
        <w:rPr>
          <w:color w:val="000009"/>
          <w:spacing w:val="-33"/>
        </w:rPr>
        <w:t xml:space="preserve"> </w:t>
      </w:r>
      <w:r>
        <w:rPr>
          <w:color w:val="000009"/>
        </w:rPr>
        <w:t>The</w:t>
      </w:r>
      <w:r>
        <w:rPr>
          <w:color w:val="000009"/>
          <w:spacing w:val="-33"/>
        </w:rPr>
        <w:t xml:space="preserve"> </w:t>
      </w:r>
      <w:r>
        <w:rPr>
          <w:color w:val="000009"/>
        </w:rPr>
        <w:t>seizure</w:t>
      </w:r>
      <w:r>
        <w:rPr>
          <w:color w:val="000009"/>
          <w:spacing w:val="-33"/>
        </w:rPr>
        <w:t xml:space="preserve"> </w:t>
      </w:r>
      <w:r>
        <w:rPr>
          <w:color w:val="000009"/>
        </w:rPr>
        <w:t>memo</w:t>
      </w:r>
      <w:r>
        <w:rPr>
          <w:color w:val="000009"/>
          <w:spacing w:val="-35"/>
        </w:rPr>
        <w:t xml:space="preserve"> </w:t>
      </w:r>
      <w:r>
        <w:rPr>
          <w:color w:val="000009"/>
        </w:rPr>
        <w:t>reveals the following as what was</w:t>
      </w:r>
      <w:r>
        <w:rPr>
          <w:color w:val="000009"/>
          <w:spacing w:val="-7"/>
        </w:rPr>
        <w:t xml:space="preserve"> </w:t>
      </w:r>
      <w:r>
        <w:rPr>
          <w:color w:val="000009"/>
        </w:rPr>
        <w:t>recovered:</w:t>
      </w:r>
    </w:p>
    <w:p w:rsidR="006A6A9E" w:rsidRDefault="00465D84">
      <w:pPr>
        <w:pStyle w:val="BodyText"/>
        <w:spacing w:before="159"/>
        <w:ind w:left="1220"/>
        <w:jc w:val="left"/>
      </w:pPr>
      <w:r>
        <w:t>“</w:t>
      </w:r>
    </w:p>
    <w:p w:rsidR="006A6A9E" w:rsidRDefault="006A6A9E">
      <w:pPr>
        <w:pStyle w:val="BodyText"/>
        <w:spacing w:before="3"/>
        <w:ind w:left="0"/>
        <w:jc w:val="left"/>
        <w:rPr>
          <w:sz w:val="14"/>
        </w:rPr>
      </w:pPr>
    </w:p>
    <w:tbl>
      <w:tblPr>
        <w:tblW w:w="0" w:type="auto"/>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2"/>
        <w:gridCol w:w="4899"/>
        <w:gridCol w:w="2350"/>
      </w:tblGrid>
      <w:tr w:rsidR="006A6A9E">
        <w:trPr>
          <w:trHeight w:val="1269"/>
        </w:trPr>
        <w:tc>
          <w:tcPr>
            <w:tcW w:w="1152" w:type="dxa"/>
          </w:tcPr>
          <w:p w:rsidR="006A6A9E" w:rsidRDefault="00465D84">
            <w:pPr>
              <w:pStyle w:val="TableParagraph"/>
              <w:spacing w:line="317" w:lineRule="exact"/>
              <w:rPr>
                <w:b/>
                <w:sz w:val="28"/>
              </w:rPr>
            </w:pPr>
            <w:r>
              <w:rPr>
                <w:b/>
                <w:sz w:val="28"/>
              </w:rPr>
              <w:t>S.No.</w:t>
            </w:r>
          </w:p>
        </w:tc>
        <w:tc>
          <w:tcPr>
            <w:tcW w:w="4899" w:type="dxa"/>
          </w:tcPr>
          <w:p w:rsidR="006A6A9E" w:rsidRDefault="00465D84">
            <w:pPr>
              <w:pStyle w:val="TableParagraph"/>
              <w:spacing w:line="317" w:lineRule="exact"/>
              <w:rPr>
                <w:b/>
                <w:sz w:val="28"/>
              </w:rPr>
            </w:pPr>
            <w:r>
              <w:rPr>
                <w:b/>
                <w:sz w:val="28"/>
              </w:rPr>
              <w:t>Property</w:t>
            </w:r>
          </w:p>
        </w:tc>
        <w:tc>
          <w:tcPr>
            <w:tcW w:w="2350" w:type="dxa"/>
          </w:tcPr>
          <w:p w:rsidR="006A6A9E" w:rsidRDefault="00465D84">
            <w:pPr>
              <w:pStyle w:val="TableParagraph"/>
              <w:tabs>
                <w:tab w:val="left" w:pos="1809"/>
              </w:tabs>
              <w:ind w:left="108" w:right="192"/>
              <w:rPr>
                <w:b/>
                <w:sz w:val="28"/>
              </w:rPr>
            </w:pPr>
            <w:r>
              <w:rPr>
                <w:b/>
                <w:sz w:val="28"/>
              </w:rPr>
              <w:t>Signatures obtained</w:t>
            </w:r>
            <w:r>
              <w:rPr>
                <w:b/>
                <w:sz w:val="28"/>
              </w:rPr>
              <w:tab/>
            </w:r>
            <w:r>
              <w:rPr>
                <w:b/>
                <w:spacing w:val="-9"/>
                <w:sz w:val="28"/>
              </w:rPr>
              <w:t xml:space="preserve">on </w:t>
            </w:r>
            <w:r>
              <w:rPr>
                <w:b/>
                <w:sz w:val="28"/>
              </w:rPr>
              <w:t>packets</w:t>
            </w:r>
            <w:r>
              <w:rPr>
                <w:b/>
                <w:sz w:val="28"/>
              </w:rPr>
              <w:tab/>
            </w:r>
            <w:r>
              <w:rPr>
                <w:b/>
                <w:spacing w:val="-9"/>
                <w:sz w:val="28"/>
              </w:rPr>
              <w:t>or</w:t>
            </w:r>
          </w:p>
          <w:p w:rsidR="006A6A9E" w:rsidRDefault="00465D84">
            <w:pPr>
              <w:pStyle w:val="TableParagraph"/>
              <w:spacing w:line="297" w:lineRule="exact"/>
              <w:ind w:left="108"/>
              <w:rPr>
                <w:b/>
                <w:sz w:val="28"/>
              </w:rPr>
            </w:pPr>
            <w:r>
              <w:rPr>
                <w:b/>
                <w:sz w:val="28"/>
              </w:rPr>
              <w:t>property</w:t>
            </w:r>
          </w:p>
        </w:tc>
      </w:tr>
      <w:tr w:rsidR="006A6A9E">
        <w:trPr>
          <w:trHeight w:val="3806"/>
        </w:trPr>
        <w:tc>
          <w:tcPr>
            <w:tcW w:w="1152" w:type="dxa"/>
          </w:tcPr>
          <w:p w:rsidR="006A6A9E" w:rsidRDefault="00465D84">
            <w:pPr>
              <w:pStyle w:val="TableParagraph"/>
              <w:spacing w:line="317" w:lineRule="exact"/>
              <w:rPr>
                <w:b/>
                <w:sz w:val="28"/>
              </w:rPr>
            </w:pPr>
            <w:r>
              <w:rPr>
                <w:b/>
                <w:sz w:val="28"/>
              </w:rPr>
              <w:t>1.</w:t>
            </w:r>
          </w:p>
        </w:tc>
        <w:tc>
          <w:tcPr>
            <w:tcW w:w="4899" w:type="dxa"/>
          </w:tcPr>
          <w:p w:rsidR="006A6A9E" w:rsidRDefault="00465D84">
            <w:pPr>
              <w:pStyle w:val="TableParagraph"/>
              <w:ind w:right="190"/>
              <w:jc w:val="both"/>
              <w:rPr>
                <w:b/>
                <w:sz w:val="28"/>
              </w:rPr>
            </w:pPr>
            <w:r>
              <w:rPr>
                <w:b/>
                <w:sz w:val="28"/>
              </w:rPr>
              <w:t>One mobile phone of Nokia company of black colour old and used, model No. 5110 made</w:t>
            </w:r>
            <w:r>
              <w:rPr>
                <w:b/>
                <w:spacing w:val="-26"/>
                <w:sz w:val="28"/>
              </w:rPr>
              <w:t xml:space="preserve"> </w:t>
            </w:r>
            <w:r>
              <w:rPr>
                <w:b/>
                <w:sz w:val="28"/>
              </w:rPr>
              <w:t>in</w:t>
            </w:r>
            <w:r>
              <w:rPr>
                <w:b/>
                <w:spacing w:val="-26"/>
                <w:sz w:val="28"/>
              </w:rPr>
              <w:t xml:space="preserve"> </w:t>
            </w:r>
            <w:r>
              <w:rPr>
                <w:b/>
                <w:sz w:val="28"/>
              </w:rPr>
              <w:t>Finland</w:t>
            </w:r>
            <w:r>
              <w:rPr>
                <w:b/>
                <w:spacing w:val="-26"/>
                <w:sz w:val="28"/>
              </w:rPr>
              <w:t xml:space="preserve"> </w:t>
            </w:r>
            <w:r>
              <w:rPr>
                <w:b/>
                <w:sz w:val="28"/>
              </w:rPr>
              <w:t>CE</w:t>
            </w:r>
            <w:r>
              <w:rPr>
                <w:b/>
                <w:spacing w:val="-26"/>
                <w:sz w:val="28"/>
              </w:rPr>
              <w:t xml:space="preserve"> </w:t>
            </w:r>
            <w:r>
              <w:rPr>
                <w:b/>
                <w:sz w:val="28"/>
              </w:rPr>
              <w:t>0188X</w:t>
            </w:r>
            <w:r>
              <w:rPr>
                <w:b/>
                <w:spacing w:val="-25"/>
                <w:sz w:val="28"/>
              </w:rPr>
              <w:t xml:space="preserve"> </w:t>
            </w:r>
            <w:r>
              <w:rPr>
                <w:b/>
                <w:sz w:val="28"/>
              </w:rPr>
              <w:t xml:space="preserve">no. 490541/30/26305416      </w:t>
            </w:r>
            <w:r>
              <w:rPr>
                <w:b/>
                <w:spacing w:val="39"/>
                <w:sz w:val="28"/>
              </w:rPr>
              <w:t xml:space="preserve"> </w:t>
            </w:r>
            <w:r>
              <w:rPr>
                <w:b/>
                <w:sz w:val="28"/>
              </w:rPr>
              <w:t>is</w:t>
            </w:r>
          </w:p>
          <w:p w:rsidR="006A6A9E" w:rsidRDefault="00465D84">
            <w:pPr>
              <w:pStyle w:val="TableParagraph"/>
              <w:ind w:right="188"/>
              <w:jc w:val="both"/>
              <w:rPr>
                <w:b/>
                <w:sz w:val="28"/>
              </w:rPr>
            </w:pPr>
            <w:r>
              <w:rPr>
                <w:b/>
                <w:sz w:val="28"/>
              </w:rPr>
              <w:t>written.</w:t>
            </w:r>
            <w:r>
              <w:rPr>
                <w:b/>
                <w:spacing w:val="-33"/>
                <w:sz w:val="28"/>
              </w:rPr>
              <w:t xml:space="preserve"> </w:t>
            </w:r>
            <w:r>
              <w:rPr>
                <w:b/>
                <w:sz w:val="28"/>
              </w:rPr>
              <w:t>Code</w:t>
            </w:r>
            <w:r>
              <w:rPr>
                <w:b/>
                <w:spacing w:val="-32"/>
                <w:sz w:val="28"/>
              </w:rPr>
              <w:t xml:space="preserve"> </w:t>
            </w:r>
            <w:r>
              <w:rPr>
                <w:b/>
                <w:sz w:val="28"/>
              </w:rPr>
              <w:t>No.</w:t>
            </w:r>
            <w:r>
              <w:rPr>
                <w:b/>
                <w:spacing w:val="-32"/>
                <w:sz w:val="28"/>
              </w:rPr>
              <w:t xml:space="preserve"> </w:t>
            </w:r>
            <w:r>
              <w:rPr>
                <w:b/>
                <w:sz w:val="28"/>
              </w:rPr>
              <w:t>0502182</w:t>
            </w:r>
            <w:r>
              <w:rPr>
                <w:b/>
                <w:spacing w:val="-32"/>
                <w:sz w:val="28"/>
              </w:rPr>
              <w:t xml:space="preserve"> </w:t>
            </w:r>
            <w:r>
              <w:rPr>
                <w:b/>
                <w:sz w:val="28"/>
              </w:rPr>
              <w:t>is written. B.L. is written on the</w:t>
            </w:r>
            <w:r>
              <w:rPr>
                <w:b/>
                <w:spacing w:val="-21"/>
                <w:sz w:val="28"/>
              </w:rPr>
              <w:t xml:space="preserve"> </w:t>
            </w:r>
            <w:r>
              <w:rPr>
                <w:b/>
                <w:sz w:val="28"/>
              </w:rPr>
              <w:t>mobile</w:t>
            </w:r>
            <w:r>
              <w:rPr>
                <w:b/>
                <w:spacing w:val="-22"/>
                <w:sz w:val="28"/>
              </w:rPr>
              <w:t xml:space="preserve"> </w:t>
            </w:r>
            <w:r>
              <w:rPr>
                <w:b/>
                <w:sz w:val="28"/>
              </w:rPr>
              <w:t>in</w:t>
            </w:r>
            <w:r>
              <w:rPr>
                <w:b/>
                <w:spacing w:val="-22"/>
                <w:sz w:val="28"/>
              </w:rPr>
              <w:t xml:space="preserve"> </w:t>
            </w:r>
            <w:r>
              <w:rPr>
                <w:b/>
                <w:sz w:val="28"/>
              </w:rPr>
              <w:t>red</w:t>
            </w:r>
            <w:r>
              <w:rPr>
                <w:b/>
                <w:spacing w:val="-21"/>
                <w:sz w:val="28"/>
              </w:rPr>
              <w:t xml:space="preserve"> </w:t>
            </w:r>
            <w:r>
              <w:rPr>
                <w:b/>
                <w:sz w:val="28"/>
              </w:rPr>
              <w:t>ink</w:t>
            </w:r>
            <w:r>
              <w:rPr>
                <w:b/>
                <w:spacing w:val="-21"/>
                <w:sz w:val="28"/>
              </w:rPr>
              <w:t xml:space="preserve"> </w:t>
            </w:r>
            <w:r>
              <w:rPr>
                <w:b/>
                <w:sz w:val="28"/>
              </w:rPr>
              <w:t>and</w:t>
            </w:r>
            <w:r>
              <w:rPr>
                <w:b/>
                <w:spacing w:val="-21"/>
                <w:sz w:val="28"/>
              </w:rPr>
              <w:t xml:space="preserve"> </w:t>
            </w:r>
            <w:r>
              <w:rPr>
                <w:b/>
                <w:sz w:val="28"/>
              </w:rPr>
              <w:t xml:space="preserve">on its battery a no. 97321820 is written with red ink. (some      portion     </w:t>
            </w:r>
            <w:r>
              <w:rPr>
                <w:b/>
                <w:spacing w:val="45"/>
                <w:sz w:val="28"/>
              </w:rPr>
              <w:t xml:space="preserve"> </w:t>
            </w:r>
            <w:r>
              <w:rPr>
                <w:b/>
                <w:sz w:val="28"/>
              </w:rPr>
              <w:t>not</w:t>
            </w:r>
          </w:p>
          <w:p w:rsidR="006A6A9E" w:rsidRDefault="00465D84">
            <w:pPr>
              <w:pStyle w:val="TableParagraph"/>
              <w:spacing w:line="297" w:lineRule="exact"/>
              <w:rPr>
                <w:b/>
                <w:sz w:val="28"/>
              </w:rPr>
            </w:pPr>
            <w:r>
              <w:rPr>
                <w:b/>
                <w:sz w:val="28"/>
              </w:rPr>
              <w:t>illegible).</w:t>
            </w:r>
          </w:p>
        </w:tc>
        <w:tc>
          <w:tcPr>
            <w:tcW w:w="2350" w:type="dxa"/>
          </w:tcPr>
          <w:p w:rsidR="006A6A9E" w:rsidRDefault="006A6A9E">
            <w:pPr>
              <w:pStyle w:val="TableParagraph"/>
              <w:ind w:left="0"/>
              <w:rPr>
                <w:rFonts w:ascii="Times New Roman"/>
                <w:sz w:val="28"/>
              </w:rPr>
            </w:pPr>
          </w:p>
        </w:tc>
      </w:tr>
    </w:tbl>
    <w:p w:rsidR="006A6A9E" w:rsidRDefault="00465D84">
      <w:pPr>
        <w:pStyle w:val="BodyText"/>
        <w:ind w:left="0" w:right="211"/>
        <w:jc w:val="right"/>
      </w:pPr>
      <w:r>
        <w:t>“</w:t>
      </w:r>
    </w:p>
    <w:p w:rsidR="006A6A9E" w:rsidRDefault="006A6A9E">
      <w:pPr>
        <w:pStyle w:val="BodyText"/>
        <w:spacing w:before="1"/>
        <w:ind w:left="0"/>
        <w:jc w:val="left"/>
        <w:rPr>
          <w:sz w:val="42"/>
        </w:rPr>
      </w:pPr>
    </w:p>
    <w:p w:rsidR="006A6A9E" w:rsidRDefault="00465D84">
      <w:pPr>
        <w:pStyle w:val="ListParagraph"/>
        <w:numPr>
          <w:ilvl w:val="0"/>
          <w:numId w:val="4"/>
        </w:numPr>
        <w:tabs>
          <w:tab w:val="left" w:pos="1220"/>
          <w:tab w:val="left" w:pos="1221"/>
        </w:tabs>
        <w:spacing w:before="1"/>
        <w:ind w:hanging="721"/>
        <w:jc w:val="left"/>
        <w:rPr>
          <w:b/>
          <w:sz w:val="28"/>
        </w:rPr>
      </w:pPr>
      <w:r>
        <w:rPr>
          <w:b/>
          <w:color w:val="000009"/>
          <w:sz w:val="28"/>
        </w:rPr>
        <w:t>He</w:t>
      </w:r>
      <w:r>
        <w:rPr>
          <w:b/>
          <w:color w:val="000009"/>
          <w:spacing w:val="32"/>
          <w:sz w:val="28"/>
        </w:rPr>
        <w:t xml:space="preserve"> </w:t>
      </w:r>
      <w:r>
        <w:rPr>
          <w:b/>
          <w:color w:val="000009"/>
          <w:sz w:val="28"/>
        </w:rPr>
        <w:t>would</w:t>
      </w:r>
      <w:r>
        <w:rPr>
          <w:b/>
          <w:color w:val="000009"/>
          <w:spacing w:val="34"/>
          <w:sz w:val="28"/>
        </w:rPr>
        <w:t xml:space="preserve"> </w:t>
      </w:r>
      <w:r>
        <w:rPr>
          <w:b/>
          <w:color w:val="000009"/>
          <w:sz w:val="28"/>
        </w:rPr>
        <w:t>then</w:t>
      </w:r>
      <w:r>
        <w:rPr>
          <w:b/>
          <w:color w:val="000009"/>
          <w:spacing w:val="31"/>
          <w:sz w:val="28"/>
        </w:rPr>
        <w:t xml:space="preserve"> </w:t>
      </w:r>
      <w:r>
        <w:rPr>
          <w:b/>
          <w:color w:val="000009"/>
          <w:sz w:val="28"/>
        </w:rPr>
        <w:t>point</w:t>
      </w:r>
      <w:r>
        <w:rPr>
          <w:b/>
          <w:color w:val="000009"/>
          <w:spacing w:val="34"/>
          <w:sz w:val="28"/>
        </w:rPr>
        <w:t xml:space="preserve"> </w:t>
      </w:r>
      <w:r>
        <w:rPr>
          <w:b/>
          <w:color w:val="000009"/>
          <w:sz w:val="28"/>
        </w:rPr>
        <w:t>out</w:t>
      </w:r>
      <w:r>
        <w:rPr>
          <w:b/>
          <w:color w:val="000009"/>
          <w:spacing w:val="33"/>
          <w:sz w:val="28"/>
        </w:rPr>
        <w:t xml:space="preserve"> </w:t>
      </w:r>
      <w:r>
        <w:rPr>
          <w:b/>
          <w:color w:val="000009"/>
          <w:sz w:val="28"/>
        </w:rPr>
        <w:t>that</w:t>
      </w:r>
      <w:r>
        <w:rPr>
          <w:b/>
          <w:color w:val="000009"/>
          <w:spacing w:val="33"/>
          <w:sz w:val="28"/>
        </w:rPr>
        <w:t xml:space="preserve"> </w:t>
      </w:r>
      <w:r>
        <w:rPr>
          <w:b/>
          <w:color w:val="000009"/>
          <w:sz w:val="28"/>
        </w:rPr>
        <w:t>the</w:t>
      </w:r>
      <w:r>
        <w:rPr>
          <w:b/>
          <w:color w:val="000009"/>
          <w:spacing w:val="33"/>
          <w:sz w:val="28"/>
        </w:rPr>
        <w:t xml:space="preserve"> </w:t>
      </w:r>
      <w:r>
        <w:rPr>
          <w:b/>
          <w:color w:val="000009"/>
          <w:sz w:val="28"/>
        </w:rPr>
        <w:t>High</w:t>
      </w:r>
      <w:r>
        <w:rPr>
          <w:b/>
          <w:color w:val="000009"/>
          <w:spacing w:val="33"/>
          <w:sz w:val="28"/>
        </w:rPr>
        <w:t xml:space="preserve"> </w:t>
      </w:r>
      <w:r>
        <w:rPr>
          <w:b/>
          <w:color w:val="000009"/>
          <w:sz w:val="28"/>
        </w:rPr>
        <w:t>Court,</w:t>
      </w:r>
      <w:r>
        <w:rPr>
          <w:b/>
          <w:color w:val="000009"/>
          <w:spacing w:val="33"/>
          <w:sz w:val="28"/>
        </w:rPr>
        <w:t xml:space="preserve"> </w:t>
      </w:r>
      <w:r>
        <w:rPr>
          <w:b/>
          <w:color w:val="000009"/>
          <w:sz w:val="28"/>
        </w:rPr>
        <w:t>in</w:t>
      </w:r>
    </w:p>
    <w:p w:rsidR="006A6A9E" w:rsidRDefault="00465D84">
      <w:pPr>
        <w:pStyle w:val="BodyText"/>
        <w:spacing w:before="299" w:line="480" w:lineRule="auto"/>
        <w:ind w:right="208"/>
      </w:pPr>
      <w:r>
        <w:rPr>
          <w:color w:val="000009"/>
        </w:rPr>
        <w:t>the recital of circumstances, has found that a Cell Phone</w:t>
      </w:r>
      <w:r>
        <w:rPr>
          <w:color w:val="000009"/>
          <w:spacing w:val="-21"/>
        </w:rPr>
        <w:t xml:space="preserve"> </w:t>
      </w:r>
      <w:r>
        <w:rPr>
          <w:color w:val="000009"/>
        </w:rPr>
        <w:t>Number</w:t>
      </w:r>
      <w:r>
        <w:rPr>
          <w:color w:val="000009"/>
          <w:spacing w:val="-20"/>
        </w:rPr>
        <w:t xml:space="preserve"> </w:t>
      </w:r>
      <w:r>
        <w:rPr>
          <w:color w:val="000009"/>
        </w:rPr>
        <w:t>9928120429</w:t>
      </w:r>
      <w:r>
        <w:rPr>
          <w:color w:val="000009"/>
          <w:spacing w:val="-20"/>
        </w:rPr>
        <w:t xml:space="preserve"> </w:t>
      </w:r>
      <w:r>
        <w:rPr>
          <w:color w:val="000009"/>
        </w:rPr>
        <w:t>was</w:t>
      </w:r>
      <w:r>
        <w:rPr>
          <w:color w:val="000009"/>
          <w:spacing w:val="-22"/>
        </w:rPr>
        <w:t xml:space="preserve"> </w:t>
      </w:r>
      <w:r>
        <w:rPr>
          <w:color w:val="000009"/>
        </w:rPr>
        <w:t>found</w:t>
      </w:r>
      <w:r>
        <w:rPr>
          <w:color w:val="000009"/>
          <w:spacing w:val="-20"/>
        </w:rPr>
        <w:t xml:space="preserve"> </w:t>
      </w:r>
      <w:r>
        <w:rPr>
          <w:color w:val="000009"/>
        </w:rPr>
        <w:t>missing,</w:t>
      </w:r>
      <w:r>
        <w:rPr>
          <w:color w:val="000009"/>
          <w:spacing w:val="-21"/>
        </w:rPr>
        <w:t xml:space="preserve"> </w:t>
      </w:r>
      <w:r>
        <w:rPr>
          <w:color w:val="000009"/>
        </w:rPr>
        <w:t>and</w:t>
      </w:r>
      <w:r>
        <w:rPr>
          <w:color w:val="000009"/>
          <w:spacing w:val="-20"/>
        </w:rPr>
        <w:t xml:space="preserve"> </w:t>
      </w:r>
      <w:r>
        <w:rPr>
          <w:color w:val="000009"/>
        </w:rPr>
        <w:t>then</w:t>
      </w:r>
      <w:r>
        <w:rPr>
          <w:color w:val="000009"/>
          <w:spacing w:val="-20"/>
        </w:rPr>
        <w:t xml:space="preserve"> </w:t>
      </w:r>
      <w:r>
        <w:rPr>
          <w:color w:val="000009"/>
        </w:rPr>
        <w:t>he points out the eighth circumstance, which is noted by the</w:t>
      </w:r>
      <w:r>
        <w:rPr>
          <w:color w:val="000009"/>
          <w:spacing w:val="-37"/>
        </w:rPr>
        <w:t xml:space="preserve"> </w:t>
      </w:r>
      <w:r>
        <w:rPr>
          <w:color w:val="000009"/>
        </w:rPr>
        <w:t>Court,</w:t>
      </w:r>
      <w:r>
        <w:rPr>
          <w:color w:val="000009"/>
          <w:spacing w:val="-37"/>
        </w:rPr>
        <w:t xml:space="preserve"> </w:t>
      </w:r>
      <w:r>
        <w:rPr>
          <w:color w:val="000009"/>
        </w:rPr>
        <w:t>is</w:t>
      </w:r>
      <w:r>
        <w:rPr>
          <w:color w:val="000009"/>
          <w:spacing w:val="-37"/>
        </w:rPr>
        <w:t xml:space="preserve"> </w:t>
      </w:r>
      <w:r>
        <w:rPr>
          <w:color w:val="000009"/>
        </w:rPr>
        <w:t>that</w:t>
      </w:r>
      <w:r>
        <w:rPr>
          <w:color w:val="000009"/>
          <w:spacing w:val="-36"/>
        </w:rPr>
        <w:t xml:space="preserve"> </w:t>
      </w:r>
      <w:r>
        <w:rPr>
          <w:color w:val="000009"/>
        </w:rPr>
        <w:t>one</w:t>
      </w:r>
      <w:r>
        <w:rPr>
          <w:color w:val="000009"/>
          <w:spacing w:val="-37"/>
        </w:rPr>
        <w:t xml:space="preserve"> </w:t>
      </w:r>
      <w:r>
        <w:rPr>
          <w:color w:val="000009"/>
        </w:rPr>
        <w:t>mobile</w:t>
      </w:r>
      <w:r>
        <w:rPr>
          <w:color w:val="000009"/>
          <w:spacing w:val="-39"/>
        </w:rPr>
        <w:t xml:space="preserve"> </w:t>
      </w:r>
      <w:r>
        <w:rPr>
          <w:color w:val="000009"/>
        </w:rPr>
        <w:t>phone,</w:t>
      </w:r>
      <w:r>
        <w:rPr>
          <w:color w:val="000009"/>
          <w:spacing w:val="-37"/>
        </w:rPr>
        <w:t xml:space="preserve"> </w:t>
      </w:r>
      <w:r>
        <w:rPr>
          <w:color w:val="000009"/>
        </w:rPr>
        <w:t>bearing</w:t>
      </w:r>
      <w:r>
        <w:rPr>
          <w:color w:val="000009"/>
          <w:spacing w:val="-36"/>
        </w:rPr>
        <w:t xml:space="preserve"> </w:t>
      </w:r>
      <w:r>
        <w:rPr>
          <w:color w:val="000009"/>
        </w:rPr>
        <w:t>SIM</w:t>
      </w:r>
      <w:r>
        <w:rPr>
          <w:color w:val="000009"/>
          <w:spacing w:val="-37"/>
        </w:rPr>
        <w:t xml:space="preserve"> </w:t>
      </w:r>
      <w:r>
        <w:rPr>
          <w:color w:val="000009"/>
        </w:rPr>
        <w:t>Number 97321820,</w:t>
      </w:r>
      <w:r>
        <w:rPr>
          <w:color w:val="000009"/>
          <w:spacing w:val="-29"/>
        </w:rPr>
        <w:t xml:space="preserve"> </w:t>
      </w:r>
      <w:r>
        <w:rPr>
          <w:color w:val="000009"/>
        </w:rPr>
        <w:t>was</w:t>
      </w:r>
      <w:r>
        <w:rPr>
          <w:color w:val="000009"/>
          <w:spacing w:val="-28"/>
        </w:rPr>
        <w:t xml:space="preserve"> </w:t>
      </w:r>
      <w:r>
        <w:rPr>
          <w:color w:val="000009"/>
        </w:rPr>
        <w:t>recovered</w:t>
      </w:r>
      <w:r>
        <w:rPr>
          <w:color w:val="000009"/>
          <w:spacing w:val="-28"/>
        </w:rPr>
        <w:t xml:space="preserve"> </w:t>
      </w:r>
      <w:r>
        <w:rPr>
          <w:color w:val="000009"/>
        </w:rPr>
        <w:t>from</w:t>
      </w:r>
      <w:r>
        <w:rPr>
          <w:color w:val="000009"/>
          <w:spacing w:val="-28"/>
        </w:rPr>
        <w:t xml:space="preserve"> </w:t>
      </w:r>
      <w:r>
        <w:rPr>
          <w:color w:val="000009"/>
        </w:rPr>
        <w:t>the</w:t>
      </w:r>
      <w:r>
        <w:rPr>
          <w:color w:val="000009"/>
          <w:spacing w:val="-28"/>
        </w:rPr>
        <w:t xml:space="preserve"> </w:t>
      </w:r>
      <w:r>
        <w:rPr>
          <w:color w:val="000009"/>
        </w:rPr>
        <w:t>appellant.</w:t>
      </w:r>
      <w:r>
        <w:rPr>
          <w:color w:val="000009"/>
          <w:spacing w:val="-28"/>
        </w:rPr>
        <w:t xml:space="preserve"> </w:t>
      </w:r>
      <w:r>
        <w:rPr>
          <w:color w:val="000009"/>
        </w:rPr>
        <w:t>Therefore, the phone that was seized from the appellant was</w:t>
      </w:r>
      <w:r>
        <w:rPr>
          <w:color w:val="000009"/>
          <w:spacing w:val="167"/>
        </w:rPr>
        <w:t xml:space="preserve"> </w:t>
      </w:r>
      <w:r>
        <w:rPr>
          <w:color w:val="000009"/>
        </w:rPr>
        <w:t>not</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08"/>
      </w:pPr>
      <w:r>
        <w:rPr>
          <w:color w:val="000009"/>
        </w:rPr>
        <w:t>the</w:t>
      </w:r>
      <w:r>
        <w:rPr>
          <w:color w:val="000009"/>
          <w:spacing w:val="-18"/>
        </w:rPr>
        <w:t xml:space="preserve"> </w:t>
      </w:r>
      <w:r>
        <w:rPr>
          <w:color w:val="000009"/>
        </w:rPr>
        <w:t>phone</w:t>
      </w:r>
      <w:r>
        <w:rPr>
          <w:color w:val="000009"/>
          <w:spacing w:val="-17"/>
        </w:rPr>
        <w:t xml:space="preserve"> </w:t>
      </w:r>
      <w:r>
        <w:rPr>
          <w:color w:val="000009"/>
        </w:rPr>
        <w:t>number</w:t>
      </w:r>
      <w:r>
        <w:rPr>
          <w:color w:val="000009"/>
          <w:spacing w:val="-16"/>
        </w:rPr>
        <w:t xml:space="preserve"> </w:t>
      </w:r>
      <w:r>
        <w:rPr>
          <w:color w:val="000009"/>
        </w:rPr>
        <w:t>which</w:t>
      </w:r>
      <w:r>
        <w:rPr>
          <w:color w:val="000009"/>
          <w:spacing w:val="-17"/>
        </w:rPr>
        <w:t xml:space="preserve"> </w:t>
      </w:r>
      <w:r>
        <w:rPr>
          <w:color w:val="000009"/>
        </w:rPr>
        <w:t>was</w:t>
      </w:r>
      <w:r>
        <w:rPr>
          <w:color w:val="000009"/>
          <w:spacing w:val="-17"/>
        </w:rPr>
        <w:t xml:space="preserve"> </w:t>
      </w:r>
      <w:r>
        <w:rPr>
          <w:color w:val="000009"/>
        </w:rPr>
        <w:t>mentioned</w:t>
      </w:r>
      <w:r>
        <w:rPr>
          <w:color w:val="000009"/>
          <w:spacing w:val="-17"/>
        </w:rPr>
        <w:t xml:space="preserve"> </w:t>
      </w:r>
      <w:r>
        <w:rPr>
          <w:color w:val="000009"/>
        </w:rPr>
        <w:t>by</w:t>
      </w:r>
      <w:r>
        <w:rPr>
          <w:color w:val="000009"/>
          <w:spacing w:val="-18"/>
        </w:rPr>
        <w:t xml:space="preserve"> </w:t>
      </w:r>
      <w:r>
        <w:rPr>
          <w:color w:val="000009"/>
        </w:rPr>
        <w:t>the</w:t>
      </w:r>
      <w:r>
        <w:rPr>
          <w:color w:val="000009"/>
          <w:spacing w:val="-17"/>
        </w:rPr>
        <w:t xml:space="preserve"> </w:t>
      </w:r>
      <w:r>
        <w:rPr>
          <w:color w:val="000009"/>
        </w:rPr>
        <w:t>son</w:t>
      </w:r>
      <w:r>
        <w:rPr>
          <w:color w:val="000009"/>
          <w:spacing w:val="-17"/>
        </w:rPr>
        <w:t xml:space="preserve"> </w:t>
      </w:r>
      <w:r>
        <w:rPr>
          <w:color w:val="000009"/>
        </w:rPr>
        <w:t>of</w:t>
      </w:r>
      <w:r>
        <w:rPr>
          <w:color w:val="000009"/>
          <w:spacing w:val="-17"/>
        </w:rPr>
        <w:t xml:space="preserve"> </w:t>
      </w:r>
      <w:r>
        <w:rPr>
          <w:color w:val="000009"/>
        </w:rPr>
        <w:t>the deceased, PW-3, as was being used by his father. He further</w:t>
      </w:r>
      <w:r>
        <w:rPr>
          <w:color w:val="000009"/>
          <w:spacing w:val="-21"/>
        </w:rPr>
        <w:t xml:space="preserve"> </w:t>
      </w:r>
      <w:r>
        <w:rPr>
          <w:color w:val="000009"/>
        </w:rPr>
        <w:t>pointed</w:t>
      </w:r>
      <w:r>
        <w:rPr>
          <w:color w:val="000009"/>
          <w:spacing w:val="-20"/>
        </w:rPr>
        <w:t xml:space="preserve"> </w:t>
      </w:r>
      <w:r>
        <w:rPr>
          <w:color w:val="000009"/>
        </w:rPr>
        <w:t>out</w:t>
      </w:r>
      <w:r>
        <w:rPr>
          <w:color w:val="000009"/>
          <w:spacing w:val="-21"/>
        </w:rPr>
        <w:t xml:space="preserve"> </w:t>
      </w:r>
      <w:r>
        <w:rPr>
          <w:color w:val="000009"/>
        </w:rPr>
        <w:t>about</w:t>
      </w:r>
      <w:r>
        <w:rPr>
          <w:color w:val="000009"/>
          <w:spacing w:val="-19"/>
        </w:rPr>
        <w:t xml:space="preserve"> </w:t>
      </w:r>
      <w:r>
        <w:rPr>
          <w:color w:val="000009"/>
        </w:rPr>
        <w:t>the</w:t>
      </w:r>
      <w:r>
        <w:rPr>
          <w:color w:val="000009"/>
          <w:spacing w:val="-21"/>
        </w:rPr>
        <w:t xml:space="preserve"> </w:t>
      </w:r>
      <w:r>
        <w:rPr>
          <w:color w:val="000009"/>
        </w:rPr>
        <w:t>mysterious</w:t>
      </w:r>
      <w:r>
        <w:rPr>
          <w:color w:val="000009"/>
          <w:spacing w:val="-20"/>
        </w:rPr>
        <w:t xml:space="preserve"> </w:t>
      </w:r>
      <w:r>
        <w:rPr>
          <w:color w:val="000009"/>
        </w:rPr>
        <w:t>maxi</w:t>
      </w:r>
      <w:r>
        <w:rPr>
          <w:color w:val="000009"/>
          <w:spacing w:val="-20"/>
        </w:rPr>
        <w:t xml:space="preserve"> </w:t>
      </w:r>
      <w:r>
        <w:rPr>
          <w:color w:val="000009"/>
        </w:rPr>
        <w:t>found</w:t>
      </w:r>
      <w:r>
        <w:rPr>
          <w:color w:val="000009"/>
          <w:spacing w:val="-21"/>
        </w:rPr>
        <w:t xml:space="preserve"> </w:t>
      </w:r>
      <w:r>
        <w:rPr>
          <w:color w:val="000009"/>
        </w:rPr>
        <w:t>at the premises. In this regard, we may notice the following findings by the Trial</w:t>
      </w:r>
      <w:r>
        <w:rPr>
          <w:color w:val="000009"/>
          <w:spacing w:val="-8"/>
        </w:rPr>
        <w:t xml:space="preserve"> </w:t>
      </w:r>
      <w:r>
        <w:rPr>
          <w:color w:val="000009"/>
        </w:rPr>
        <w:t>Court:</w:t>
      </w:r>
    </w:p>
    <w:p w:rsidR="006A6A9E" w:rsidRDefault="00465D84">
      <w:pPr>
        <w:pStyle w:val="BodyText"/>
        <w:spacing w:before="159"/>
        <w:ind w:left="1633" w:right="1203" w:firstLine="811"/>
      </w:pPr>
      <w:r>
        <w:rPr>
          <w:color w:val="000009"/>
        </w:rPr>
        <w:t>“It is argued on behalf of defence that one blood stained and sleeveless maxi</w:t>
      </w:r>
      <w:r>
        <w:rPr>
          <w:color w:val="000009"/>
          <w:spacing w:val="-39"/>
        </w:rPr>
        <w:t xml:space="preserve"> </w:t>
      </w:r>
      <w:r>
        <w:rPr>
          <w:color w:val="000009"/>
        </w:rPr>
        <w:t>of</w:t>
      </w:r>
      <w:r>
        <w:rPr>
          <w:color w:val="000009"/>
          <w:spacing w:val="-38"/>
        </w:rPr>
        <w:t xml:space="preserve"> </w:t>
      </w:r>
      <w:r>
        <w:rPr>
          <w:color w:val="000009"/>
        </w:rPr>
        <w:t>white</w:t>
      </w:r>
      <w:r>
        <w:rPr>
          <w:color w:val="000009"/>
          <w:spacing w:val="-39"/>
        </w:rPr>
        <w:t xml:space="preserve"> </w:t>
      </w:r>
      <w:r>
        <w:rPr>
          <w:color w:val="000009"/>
        </w:rPr>
        <w:t>colour</w:t>
      </w:r>
      <w:r>
        <w:rPr>
          <w:color w:val="000009"/>
          <w:spacing w:val="-38"/>
        </w:rPr>
        <w:t xml:space="preserve"> </w:t>
      </w:r>
      <w:r>
        <w:rPr>
          <w:color w:val="000009"/>
        </w:rPr>
        <w:t>having</w:t>
      </w:r>
      <w:r>
        <w:rPr>
          <w:color w:val="000009"/>
          <w:spacing w:val="-39"/>
        </w:rPr>
        <w:t xml:space="preserve"> </w:t>
      </w:r>
      <w:r>
        <w:rPr>
          <w:color w:val="000009"/>
        </w:rPr>
        <w:t>lines</w:t>
      </w:r>
      <w:r>
        <w:rPr>
          <w:color w:val="000009"/>
          <w:spacing w:val="-38"/>
        </w:rPr>
        <w:t xml:space="preserve"> </w:t>
      </w:r>
      <w:r>
        <w:rPr>
          <w:color w:val="000009"/>
        </w:rPr>
        <w:t>of</w:t>
      </w:r>
      <w:r>
        <w:rPr>
          <w:color w:val="000009"/>
          <w:spacing w:val="-38"/>
        </w:rPr>
        <w:t xml:space="preserve"> </w:t>
      </w:r>
      <w:r>
        <w:rPr>
          <w:color w:val="000009"/>
        </w:rPr>
        <w:t>brown colour, the lower portion of the same is blood stained and the same is used is seized by the police wide Ex P-6 from</w:t>
      </w:r>
      <w:r>
        <w:rPr>
          <w:color w:val="000009"/>
          <w:spacing w:val="-101"/>
        </w:rPr>
        <w:t xml:space="preserve"> </w:t>
      </w:r>
      <w:r>
        <w:rPr>
          <w:color w:val="000009"/>
        </w:rPr>
        <w:t>the place of occurrence, while there was no woman present at the place of</w:t>
      </w:r>
      <w:r>
        <w:rPr>
          <w:color w:val="000009"/>
          <w:spacing w:val="-104"/>
        </w:rPr>
        <w:t xml:space="preserve"> </w:t>
      </w:r>
      <w:r>
        <w:rPr>
          <w:color w:val="000009"/>
        </w:rPr>
        <w:t>occurrence. In</w:t>
      </w:r>
      <w:r>
        <w:rPr>
          <w:color w:val="000009"/>
          <w:spacing w:val="-39"/>
        </w:rPr>
        <w:t xml:space="preserve"> </w:t>
      </w:r>
      <w:r>
        <w:rPr>
          <w:color w:val="000009"/>
        </w:rPr>
        <w:t>such</w:t>
      </w:r>
      <w:r>
        <w:rPr>
          <w:color w:val="000009"/>
          <w:spacing w:val="-38"/>
        </w:rPr>
        <w:t xml:space="preserve"> </w:t>
      </w:r>
      <w:r>
        <w:rPr>
          <w:color w:val="000009"/>
        </w:rPr>
        <w:t>a</w:t>
      </w:r>
      <w:r>
        <w:rPr>
          <w:color w:val="000009"/>
          <w:spacing w:val="-39"/>
        </w:rPr>
        <w:t xml:space="preserve"> </w:t>
      </w:r>
      <w:r>
        <w:rPr>
          <w:color w:val="000009"/>
        </w:rPr>
        <w:t>situation,</w:t>
      </w:r>
      <w:r>
        <w:rPr>
          <w:color w:val="000009"/>
          <w:spacing w:val="-38"/>
        </w:rPr>
        <w:t xml:space="preserve"> </w:t>
      </w:r>
      <w:r>
        <w:rPr>
          <w:color w:val="000009"/>
        </w:rPr>
        <w:t>on</w:t>
      </w:r>
      <w:r>
        <w:rPr>
          <w:color w:val="000009"/>
          <w:spacing w:val="-39"/>
        </w:rPr>
        <w:t xml:space="preserve"> </w:t>
      </w:r>
      <w:r>
        <w:rPr>
          <w:color w:val="000009"/>
        </w:rPr>
        <w:t>account</w:t>
      </w:r>
      <w:r>
        <w:rPr>
          <w:color w:val="000009"/>
          <w:spacing w:val="-38"/>
        </w:rPr>
        <w:t xml:space="preserve"> </w:t>
      </w:r>
      <w:r>
        <w:rPr>
          <w:color w:val="000009"/>
        </w:rPr>
        <w:t>of</w:t>
      </w:r>
      <w:r>
        <w:rPr>
          <w:color w:val="000009"/>
          <w:spacing w:val="-38"/>
        </w:rPr>
        <w:t xml:space="preserve"> </w:t>
      </w:r>
      <w:r>
        <w:rPr>
          <w:color w:val="000009"/>
        </w:rPr>
        <w:t>seizure of m</w:t>
      </w:r>
      <w:r>
        <w:rPr>
          <w:color w:val="000009"/>
        </w:rPr>
        <w:t>axi from the place of occurrence,</w:t>
      </w:r>
      <w:r>
        <w:rPr>
          <w:color w:val="000009"/>
          <w:spacing w:val="-101"/>
        </w:rPr>
        <w:t xml:space="preserve"> </w:t>
      </w:r>
      <w:r>
        <w:rPr>
          <w:color w:val="000009"/>
        </w:rPr>
        <w:t xml:space="preserve">the presence of any woman at the time of the incident is proved, but who was that woman, the prosecution did not produce any evidence in this regard hence, the prosecution case is doubtful. Only recovery/ seizure of blood </w:t>
      </w:r>
      <w:r>
        <w:rPr>
          <w:color w:val="000009"/>
        </w:rPr>
        <w:t>stained maxi from</w:t>
      </w:r>
      <w:r>
        <w:rPr>
          <w:color w:val="000009"/>
          <w:spacing w:val="-39"/>
        </w:rPr>
        <w:t xml:space="preserve"> </w:t>
      </w:r>
      <w:r>
        <w:rPr>
          <w:color w:val="000009"/>
        </w:rPr>
        <w:t>the</w:t>
      </w:r>
      <w:r>
        <w:rPr>
          <w:color w:val="000009"/>
          <w:spacing w:val="-39"/>
        </w:rPr>
        <w:t xml:space="preserve"> </w:t>
      </w:r>
      <w:r>
        <w:rPr>
          <w:color w:val="000009"/>
        </w:rPr>
        <w:t>place</w:t>
      </w:r>
      <w:r>
        <w:rPr>
          <w:color w:val="000009"/>
          <w:spacing w:val="-38"/>
        </w:rPr>
        <w:t xml:space="preserve"> </w:t>
      </w:r>
      <w:r>
        <w:rPr>
          <w:color w:val="000009"/>
        </w:rPr>
        <w:t>of</w:t>
      </w:r>
      <w:r>
        <w:rPr>
          <w:color w:val="000009"/>
          <w:spacing w:val="-39"/>
        </w:rPr>
        <w:t xml:space="preserve"> </w:t>
      </w:r>
      <w:r>
        <w:rPr>
          <w:color w:val="000009"/>
        </w:rPr>
        <w:t>occurrence</w:t>
      </w:r>
      <w:r>
        <w:rPr>
          <w:color w:val="000009"/>
          <w:spacing w:val="-38"/>
        </w:rPr>
        <w:t xml:space="preserve"> </w:t>
      </w:r>
      <w:r>
        <w:rPr>
          <w:color w:val="000009"/>
        </w:rPr>
        <w:t>does</w:t>
      </w:r>
      <w:r>
        <w:rPr>
          <w:color w:val="000009"/>
          <w:spacing w:val="-39"/>
        </w:rPr>
        <w:t xml:space="preserve"> </w:t>
      </w:r>
      <w:r>
        <w:rPr>
          <w:color w:val="000009"/>
        </w:rPr>
        <w:t>not</w:t>
      </w:r>
      <w:r>
        <w:rPr>
          <w:color w:val="000009"/>
          <w:spacing w:val="-38"/>
        </w:rPr>
        <w:t xml:space="preserve"> </w:t>
      </w:r>
      <w:r>
        <w:rPr>
          <w:color w:val="000009"/>
        </w:rPr>
        <w:t>make doubtful to the prosecution case. Human blood was detected on the shirt of deceased and on the said maxi, there is no evidence that there was blood of any other</w:t>
      </w:r>
      <w:r>
        <w:rPr>
          <w:color w:val="000009"/>
          <w:spacing w:val="-39"/>
        </w:rPr>
        <w:t xml:space="preserve"> </w:t>
      </w:r>
      <w:r>
        <w:rPr>
          <w:color w:val="000009"/>
        </w:rPr>
        <w:t>person</w:t>
      </w:r>
      <w:r>
        <w:rPr>
          <w:color w:val="000009"/>
          <w:spacing w:val="-39"/>
        </w:rPr>
        <w:t xml:space="preserve"> </w:t>
      </w:r>
      <w:r>
        <w:rPr>
          <w:color w:val="000009"/>
        </w:rPr>
        <w:t>on</w:t>
      </w:r>
      <w:r>
        <w:rPr>
          <w:color w:val="000009"/>
          <w:spacing w:val="-38"/>
        </w:rPr>
        <w:t xml:space="preserve"> </w:t>
      </w:r>
      <w:r>
        <w:rPr>
          <w:color w:val="000009"/>
        </w:rPr>
        <w:t>the</w:t>
      </w:r>
      <w:r>
        <w:rPr>
          <w:color w:val="000009"/>
          <w:spacing w:val="-39"/>
        </w:rPr>
        <w:t xml:space="preserve"> </w:t>
      </w:r>
      <w:r>
        <w:rPr>
          <w:color w:val="000009"/>
        </w:rPr>
        <w:t>maxi.</w:t>
      </w:r>
      <w:r>
        <w:rPr>
          <w:color w:val="000009"/>
          <w:spacing w:val="-38"/>
        </w:rPr>
        <w:t xml:space="preserve"> </w:t>
      </w:r>
      <w:r>
        <w:rPr>
          <w:color w:val="000009"/>
        </w:rPr>
        <w:t>Because</w:t>
      </w:r>
      <w:r>
        <w:rPr>
          <w:color w:val="000009"/>
          <w:spacing w:val="-39"/>
        </w:rPr>
        <w:t xml:space="preserve"> </w:t>
      </w:r>
      <w:r>
        <w:rPr>
          <w:color w:val="000009"/>
        </w:rPr>
        <w:t>the</w:t>
      </w:r>
      <w:r>
        <w:rPr>
          <w:color w:val="000009"/>
          <w:spacing w:val="-38"/>
        </w:rPr>
        <w:t xml:space="preserve"> </w:t>
      </w:r>
      <w:r>
        <w:rPr>
          <w:color w:val="000009"/>
        </w:rPr>
        <w:t>wife of</w:t>
      </w:r>
      <w:r>
        <w:rPr>
          <w:color w:val="000009"/>
        </w:rPr>
        <w:t xml:space="preserve"> the deceased Rukmani Sharma is alive and Rukmani Sharma (Pw-8) has admitted</w:t>
      </w:r>
      <w:r>
        <w:rPr>
          <w:color w:val="000009"/>
          <w:spacing w:val="-105"/>
        </w:rPr>
        <w:t xml:space="preserve"> </w:t>
      </w:r>
      <w:r>
        <w:rPr>
          <w:color w:val="000009"/>
        </w:rPr>
        <w:t>in her cross examination that she used to</w:t>
      </w:r>
      <w:r>
        <w:rPr>
          <w:color w:val="000009"/>
          <w:spacing w:val="-102"/>
        </w:rPr>
        <w:t xml:space="preserve"> </w:t>
      </w:r>
      <w:r>
        <w:rPr>
          <w:color w:val="000009"/>
        </w:rPr>
        <w:t>go occasionally to the house/ place of occurrence at Bilaua. In this sitation where there are visits of the wife of deceased in the house</w:t>
      </w:r>
      <w:r>
        <w:rPr>
          <w:color w:val="000009"/>
        </w:rPr>
        <w:t xml:space="preserve"> then this probability could not be denied that the said maxi would be of the wife of the deceased. In this situation from</w:t>
      </w:r>
      <w:r>
        <w:rPr>
          <w:color w:val="000009"/>
          <w:spacing w:val="67"/>
        </w:rPr>
        <w:t xml:space="preserve"> </w:t>
      </w:r>
      <w:r>
        <w:rPr>
          <w:color w:val="000009"/>
        </w:rPr>
        <w:t>the</w:t>
      </w:r>
    </w:p>
    <w:p w:rsidR="006A6A9E" w:rsidRDefault="006A6A9E">
      <w:pPr>
        <w:sectPr w:rsidR="006A6A9E">
          <w:pgSz w:w="11910" w:h="16840"/>
          <w:pgMar w:top="1140" w:right="1320" w:bottom="1400" w:left="940" w:header="0" w:footer="1202" w:gutter="0"/>
          <w:cols w:space="720"/>
        </w:sectPr>
      </w:pPr>
    </w:p>
    <w:p w:rsidR="006A6A9E" w:rsidRDefault="00465D84">
      <w:pPr>
        <w:pStyle w:val="BodyText"/>
        <w:spacing w:before="87"/>
        <w:ind w:left="1633"/>
        <w:jc w:val="left"/>
      </w:pPr>
      <w:r>
        <w:rPr>
          <w:color w:val="000009"/>
        </w:rPr>
        <w:t>seizure of maxi from place occurrence</w:t>
      </w:r>
      <w:r>
        <w:rPr>
          <w:color w:val="000009"/>
          <w:spacing w:val="-100"/>
        </w:rPr>
        <w:t xml:space="preserve"> </w:t>
      </w:r>
      <w:r>
        <w:rPr>
          <w:color w:val="000009"/>
        </w:rPr>
        <w:t>the incident could not be doubtful.”</w:t>
      </w:r>
    </w:p>
    <w:p w:rsidR="006A6A9E" w:rsidRDefault="006A6A9E">
      <w:pPr>
        <w:pStyle w:val="BodyText"/>
        <w:spacing w:before="6"/>
        <w:ind w:left="0"/>
        <w:jc w:val="left"/>
        <w:rPr>
          <w:sz w:val="36"/>
        </w:rPr>
      </w:pPr>
    </w:p>
    <w:p w:rsidR="006A6A9E" w:rsidRDefault="00465D84">
      <w:pPr>
        <w:pStyle w:val="ListParagraph"/>
        <w:numPr>
          <w:ilvl w:val="0"/>
          <w:numId w:val="4"/>
        </w:numPr>
        <w:tabs>
          <w:tab w:val="left" w:pos="1221"/>
        </w:tabs>
        <w:spacing w:line="634" w:lineRule="exact"/>
        <w:ind w:left="500" w:right="208" w:firstLine="0"/>
        <w:jc w:val="both"/>
        <w:rPr>
          <w:b/>
          <w:sz w:val="28"/>
        </w:rPr>
      </w:pPr>
      <w:r>
        <w:rPr>
          <w:b/>
          <w:color w:val="000009"/>
          <w:sz w:val="28"/>
        </w:rPr>
        <w:t>He would point out that the Investigating</w:t>
      </w:r>
      <w:r>
        <w:rPr>
          <w:b/>
          <w:color w:val="000009"/>
          <w:spacing w:val="-41"/>
          <w:sz w:val="28"/>
        </w:rPr>
        <w:t xml:space="preserve"> </w:t>
      </w:r>
      <w:r>
        <w:rPr>
          <w:b/>
          <w:color w:val="000009"/>
          <w:sz w:val="28"/>
        </w:rPr>
        <w:t>Officer admitted that he did not carry out any investigation regarding</w:t>
      </w:r>
      <w:r>
        <w:rPr>
          <w:b/>
          <w:color w:val="000009"/>
          <w:spacing w:val="-42"/>
          <w:sz w:val="28"/>
        </w:rPr>
        <w:t xml:space="preserve"> </w:t>
      </w:r>
      <w:r>
        <w:rPr>
          <w:b/>
          <w:color w:val="000009"/>
          <w:sz w:val="28"/>
        </w:rPr>
        <w:t>the</w:t>
      </w:r>
      <w:r>
        <w:rPr>
          <w:b/>
          <w:color w:val="000009"/>
          <w:spacing w:val="-42"/>
          <w:sz w:val="28"/>
        </w:rPr>
        <w:t xml:space="preserve"> </w:t>
      </w:r>
      <w:r>
        <w:rPr>
          <w:b/>
          <w:color w:val="000009"/>
          <w:sz w:val="28"/>
        </w:rPr>
        <w:t>maxi.</w:t>
      </w:r>
      <w:r>
        <w:rPr>
          <w:b/>
          <w:color w:val="000009"/>
          <w:spacing w:val="-42"/>
          <w:sz w:val="28"/>
        </w:rPr>
        <w:t xml:space="preserve"> </w:t>
      </w:r>
      <w:r>
        <w:rPr>
          <w:b/>
          <w:color w:val="000009"/>
          <w:sz w:val="28"/>
        </w:rPr>
        <w:t>He</w:t>
      </w:r>
      <w:r>
        <w:rPr>
          <w:b/>
          <w:color w:val="000009"/>
          <w:spacing w:val="-42"/>
          <w:sz w:val="28"/>
        </w:rPr>
        <w:t xml:space="preserve"> </w:t>
      </w:r>
      <w:r>
        <w:rPr>
          <w:b/>
          <w:color w:val="000009"/>
          <w:sz w:val="28"/>
        </w:rPr>
        <w:t>would</w:t>
      </w:r>
      <w:r>
        <w:rPr>
          <w:b/>
          <w:color w:val="000009"/>
          <w:spacing w:val="-42"/>
          <w:sz w:val="28"/>
        </w:rPr>
        <w:t xml:space="preserve"> </w:t>
      </w:r>
      <w:r>
        <w:rPr>
          <w:b/>
          <w:color w:val="000009"/>
          <w:sz w:val="28"/>
        </w:rPr>
        <w:t>further</w:t>
      </w:r>
      <w:r>
        <w:rPr>
          <w:b/>
          <w:color w:val="000009"/>
          <w:spacing w:val="-42"/>
          <w:sz w:val="28"/>
        </w:rPr>
        <w:t xml:space="preserve"> </w:t>
      </w:r>
      <w:r>
        <w:rPr>
          <w:b/>
          <w:color w:val="000009"/>
          <w:sz w:val="28"/>
        </w:rPr>
        <w:t>contend</w:t>
      </w:r>
      <w:r>
        <w:rPr>
          <w:b/>
          <w:color w:val="000009"/>
          <w:spacing w:val="-39"/>
          <w:sz w:val="28"/>
        </w:rPr>
        <w:t xml:space="preserve"> </w:t>
      </w:r>
      <w:r>
        <w:rPr>
          <w:b/>
          <w:color w:val="000009"/>
          <w:sz w:val="28"/>
        </w:rPr>
        <w:t>that</w:t>
      </w:r>
      <w:r>
        <w:rPr>
          <w:b/>
          <w:color w:val="000009"/>
          <w:spacing w:val="-41"/>
          <w:sz w:val="28"/>
        </w:rPr>
        <w:t xml:space="preserve"> </w:t>
      </w:r>
      <w:r>
        <w:rPr>
          <w:b/>
          <w:color w:val="000009"/>
          <w:sz w:val="28"/>
        </w:rPr>
        <w:t>there is no evidence, as far as the appellant is</w:t>
      </w:r>
      <w:r>
        <w:rPr>
          <w:b/>
          <w:color w:val="000009"/>
          <w:spacing w:val="5"/>
          <w:sz w:val="28"/>
        </w:rPr>
        <w:t xml:space="preserve"> </w:t>
      </w:r>
      <w:r>
        <w:rPr>
          <w:b/>
          <w:color w:val="000009"/>
          <w:sz w:val="28"/>
        </w:rPr>
        <w:t>concerned,</w:t>
      </w:r>
    </w:p>
    <w:p w:rsidR="006A6A9E" w:rsidRDefault="00465D84">
      <w:pPr>
        <w:pStyle w:val="BodyText"/>
        <w:spacing w:before="276" w:line="480" w:lineRule="auto"/>
        <w:ind w:right="208"/>
      </w:pPr>
      <w:r>
        <w:rPr>
          <w:color w:val="000009"/>
        </w:rPr>
        <w:t>to convict him of the offences. The evidenc</w:t>
      </w:r>
      <w:r>
        <w:rPr>
          <w:color w:val="000009"/>
        </w:rPr>
        <w:t>e, even according to the prosecution witnesses, show that the other accused, viz., Veeru, Virendra and Kalli, were known</w:t>
      </w:r>
      <w:r>
        <w:rPr>
          <w:color w:val="000009"/>
          <w:spacing w:val="-42"/>
        </w:rPr>
        <w:t xml:space="preserve"> </w:t>
      </w:r>
      <w:r>
        <w:rPr>
          <w:color w:val="000009"/>
        </w:rPr>
        <w:t>to</w:t>
      </w:r>
      <w:r>
        <w:rPr>
          <w:color w:val="000009"/>
          <w:spacing w:val="-42"/>
        </w:rPr>
        <w:t xml:space="preserve"> </w:t>
      </w:r>
      <w:r>
        <w:rPr>
          <w:color w:val="000009"/>
        </w:rPr>
        <w:t>the</w:t>
      </w:r>
      <w:r>
        <w:rPr>
          <w:color w:val="000009"/>
          <w:spacing w:val="-41"/>
        </w:rPr>
        <w:t xml:space="preserve"> </w:t>
      </w:r>
      <w:r>
        <w:rPr>
          <w:color w:val="000009"/>
        </w:rPr>
        <w:t>prosecution</w:t>
      </w:r>
      <w:r>
        <w:rPr>
          <w:color w:val="000009"/>
          <w:spacing w:val="-41"/>
        </w:rPr>
        <w:t xml:space="preserve"> </w:t>
      </w:r>
      <w:r>
        <w:rPr>
          <w:color w:val="000009"/>
        </w:rPr>
        <w:t>witnesses</w:t>
      </w:r>
      <w:r>
        <w:rPr>
          <w:color w:val="000009"/>
          <w:spacing w:val="-41"/>
        </w:rPr>
        <w:t xml:space="preserve"> </w:t>
      </w:r>
      <w:r>
        <w:rPr>
          <w:color w:val="000009"/>
        </w:rPr>
        <w:t>as</w:t>
      </w:r>
      <w:r>
        <w:rPr>
          <w:color w:val="000009"/>
          <w:spacing w:val="-42"/>
        </w:rPr>
        <w:t xml:space="preserve"> </w:t>
      </w:r>
      <w:r>
        <w:rPr>
          <w:color w:val="000009"/>
        </w:rPr>
        <w:t>persons</w:t>
      </w:r>
      <w:r>
        <w:rPr>
          <w:color w:val="000009"/>
          <w:spacing w:val="-41"/>
        </w:rPr>
        <w:t xml:space="preserve"> </w:t>
      </w:r>
      <w:r>
        <w:rPr>
          <w:color w:val="000009"/>
        </w:rPr>
        <w:t>who</w:t>
      </w:r>
      <w:r>
        <w:rPr>
          <w:color w:val="000009"/>
          <w:spacing w:val="-41"/>
        </w:rPr>
        <w:t xml:space="preserve"> </w:t>
      </w:r>
      <w:r>
        <w:rPr>
          <w:color w:val="000009"/>
        </w:rPr>
        <w:t>would frequent the house of the deceased. As far as the appellant is concerned, there is no</w:t>
      </w:r>
      <w:r>
        <w:rPr>
          <w:color w:val="000009"/>
        </w:rPr>
        <w:t xml:space="preserve"> such evidence. In short, the contention is that the case is one where the appellant is convicted without any evidence and the injustice may be set</w:t>
      </w:r>
      <w:r>
        <w:rPr>
          <w:color w:val="000009"/>
          <w:spacing w:val="-7"/>
        </w:rPr>
        <w:t xml:space="preserve"> </w:t>
      </w:r>
      <w:r>
        <w:rPr>
          <w:color w:val="000009"/>
        </w:rPr>
        <w:t>right.</w:t>
      </w:r>
    </w:p>
    <w:p w:rsidR="006A6A9E" w:rsidRDefault="00465D84">
      <w:pPr>
        <w:pStyle w:val="ListParagraph"/>
        <w:numPr>
          <w:ilvl w:val="0"/>
          <w:numId w:val="4"/>
        </w:numPr>
        <w:tabs>
          <w:tab w:val="left" w:pos="1221"/>
        </w:tabs>
        <w:spacing w:before="159" w:line="427" w:lineRule="auto"/>
        <w:ind w:left="500" w:right="209" w:firstLine="0"/>
        <w:jc w:val="both"/>
        <w:rPr>
          <w:b/>
          <w:sz w:val="28"/>
        </w:rPr>
      </w:pPr>
      <w:r>
        <w:rPr>
          <w:b/>
          <w:i/>
          <w:color w:val="000009"/>
          <w:sz w:val="28"/>
        </w:rPr>
        <w:t>Per contra</w:t>
      </w:r>
      <w:r>
        <w:rPr>
          <w:b/>
          <w:color w:val="000009"/>
          <w:sz w:val="28"/>
        </w:rPr>
        <w:t>, learned Counsel for the State supported the</w:t>
      </w:r>
      <w:r>
        <w:rPr>
          <w:b/>
          <w:color w:val="000009"/>
          <w:spacing w:val="-3"/>
          <w:sz w:val="28"/>
        </w:rPr>
        <w:t xml:space="preserve"> </w:t>
      </w:r>
      <w:r>
        <w:rPr>
          <w:b/>
          <w:color w:val="000009"/>
          <w:sz w:val="28"/>
        </w:rPr>
        <w:t>judgment.</w:t>
      </w:r>
    </w:p>
    <w:p w:rsidR="006A6A9E" w:rsidRDefault="00465D84">
      <w:pPr>
        <w:pStyle w:val="ListParagraph"/>
        <w:numPr>
          <w:ilvl w:val="0"/>
          <w:numId w:val="4"/>
        </w:numPr>
        <w:tabs>
          <w:tab w:val="left" w:pos="1221"/>
        </w:tabs>
        <w:spacing w:before="229"/>
        <w:ind w:hanging="721"/>
        <w:jc w:val="both"/>
        <w:rPr>
          <w:b/>
          <w:sz w:val="28"/>
        </w:rPr>
      </w:pPr>
      <w:r>
        <w:rPr>
          <w:b/>
          <w:color w:val="000009"/>
          <w:sz w:val="28"/>
        </w:rPr>
        <w:t>As already noticed the appellant st</w:t>
      </w:r>
      <w:r>
        <w:rPr>
          <w:b/>
          <w:color w:val="000009"/>
          <w:sz w:val="28"/>
        </w:rPr>
        <w:t>ands</w:t>
      </w:r>
      <w:r>
        <w:rPr>
          <w:b/>
          <w:color w:val="000009"/>
          <w:spacing w:val="-44"/>
          <w:sz w:val="28"/>
        </w:rPr>
        <w:t xml:space="preserve"> </w:t>
      </w:r>
      <w:r>
        <w:rPr>
          <w:b/>
          <w:color w:val="000009"/>
          <w:sz w:val="28"/>
        </w:rPr>
        <w:t>convicted</w:t>
      </w:r>
    </w:p>
    <w:p w:rsidR="006A6A9E" w:rsidRDefault="00465D84">
      <w:pPr>
        <w:pStyle w:val="BodyText"/>
        <w:spacing w:before="301" w:line="480" w:lineRule="auto"/>
        <w:ind w:right="212"/>
      </w:pPr>
      <w:r>
        <w:rPr>
          <w:color w:val="000009"/>
        </w:rPr>
        <w:t>under</w:t>
      </w:r>
      <w:r>
        <w:rPr>
          <w:color w:val="000009"/>
          <w:spacing w:val="-18"/>
        </w:rPr>
        <w:t xml:space="preserve"> </w:t>
      </w:r>
      <w:r>
        <w:rPr>
          <w:color w:val="000009"/>
        </w:rPr>
        <w:t>Section</w:t>
      </w:r>
      <w:r>
        <w:rPr>
          <w:color w:val="000009"/>
          <w:spacing w:val="-17"/>
        </w:rPr>
        <w:t xml:space="preserve"> </w:t>
      </w:r>
      <w:r>
        <w:rPr>
          <w:color w:val="000009"/>
        </w:rPr>
        <w:t>460,</w:t>
      </w:r>
      <w:r>
        <w:rPr>
          <w:color w:val="000009"/>
          <w:spacing w:val="-17"/>
        </w:rPr>
        <w:t xml:space="preserve"> </w:t>
      </w:r>
      <w:r>
        <w:rPr>
          <w:color w:val="000009"/>
        </w:rPr>
        <w:t>302</w:t>
      </w:r>
      <w:r>
        <w:rPr>
          <w:color w:val="000009"/>
          <w:spacing w:val="-17"/>
        </w:rPr>
        <w:t xml:space="preserve"> </w:t>
      </w:r>
      <w:r>
        <w:rPr>
          <w:color w:val="000009"/>
        </w:rPr>
        <w:t>read</w:t>
      </w:r>
      <w:r>
        <w:rPr>
          <w:color w:val="000009"/>
          <w:spacing w:val="-17"/>
        </w:rPr>
        <w:t xml:space="preserve"> </w:t>
      </w:r>
      <w:r>
        <w:rPr>
          <w:color w:val="000009"/>
        </w:rPr>
        <w:t>with</w:t>
      </w:r>
      <w:r>
        <w:rPr>
          <w:color w:val="000009"/>
          <w:spacing w:val="-17"/>
        </w:rPr>
        <w:t xml:space="preserve"> </w:t>
      </w:r>
      <w:r>
        <w:rPr>
          <w:color w:val="000009"/>
        </w:rPr>
        <w:t>Section</w:t>
      </w:r>
      <w:r>
        <w:rPr>
          <w:color w:val="000009"/>
          <w:spacing w:val="-18"/>
        </w:rPr>
        <w:t xml:space="preserve"> </w:t>
      </w:r>
      <w:r>
        <w:rPr>
          <w:color w:val="000009"/>
        </w:rPr>
        <w:t>34</w:t>
      </w:r>
      <w:r>
        <w:rPr>
          <w:color w:val="000009"/>
          <w:spacing w:val="-17"/>
        </w:rPr>
        <w:t xml:space="preserve"> </w:t>
      </w:r>
      <w:r>
        <w:rPr>
          <w:color w:val="000009"/>
        </w:rPr>
        <w:t>of</w:t>
      </w:r>
      <w:r>
        <w:rPr>
          <w:color w:val="000009"/>
          <w:spacing w:val="-17"/>
        </w:rPr>
        <w:t xml:space="preserve"> </w:t>
      </w:r>
      <w:r>
        <w:rPr>
          <w:color w:val="000009"/>
        </w:rPr>
        <w:t>the</w:t>
      </w:r>
      <w:r>
        <w:rPr>
          <w:color w:val="000009"/>
          <w:spacing w:val="-17"/>
        </w:rPr>
        <w:t xml:space="preserve"> </w:t>
      </w:r>
      <w:r>
        <w:rPr>
          <w:color w:val="000009"/>
        </w:rPr>
        <w:t>IPC and Section 394 read with Section 34 of the IPC. This is besides convicting the appellant under Sections</w:t>
      </w:r>
      <w:r>
        <w:rPr>
          <w:color w:val="000009"/>
          <w:spacing w:val="1"/>
        </w:rPr>
        <w:t xml:space="preserve"> </w:t>
      </w:r>
      <w:r>
        <w:rPr>
          <w:color w:val="000009"/>
        </w:rPr>
        <w:t>13</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08"/>
      </w:pPr>
      <w:r>
        <w:rPr>
          <w:color w:val="000009"/>
        </w:rPr>
        <w:t>and</w:t>
      </w:r>
      <w:r>
        <w:rPr>
          <w:color w:val="000009"/>
          <w:spacing w:val="-38"/>
        </w:rPr>
        <w:t xml:space="preserve"> </w:t>
      </w:r>
      <w:r>
        <w:rPr>
          <w:color w:val="000009"/>
        </w:rPr>
        <w:t>14</w:t>
      </w:r>
      <w:r>
        <w:rPr>
          <w:color w:val="000009"/>
          <w:spacing w:val="-37"/>
        </w:rPr>
        <w:t xml:space="preserve"> </w:t>
      </w:r>
      <w:r>
        <w:rPr>
          <w:color w:val="000009"/>
        </w:rPr>
        <w:t>of</w:t>
      </w:r>
      <w:r>
        <w:rPr>
          <w:color w:val="000009"/>
          <w:spacing w:val="-37"/>
        </w:rPr>
        <w:t xml:space="preserve"> </w:t>
      </w:r>
      <w:r>
        <w:rPr>
          <w:color w:val="000009"/>
        </w:rPr>
        <w:t>the</w:t>
      </w:r>
      <w:r>
        <w:rPr>
          <w:color w:val="000009"/>
          <w:spacing w:val="-37"/>
        </w:rPr>
        <w:t xml:space="preserve"> </w:t>
      </w:r>
      <w:r>
        <w:rPr>
          <w:color w:val="000009"/>
        </w:rPr>
        <w:t>Madhya</w:t>
      </w:r>
      <w:r>
        <w:rPr>
          <w:color w:val="000009"/>
          <w:spacing w:val="-37"/>
        </w:rPr>
        <w:t xml:space="preserve"> </w:t>
      </w:r>
      <w:r>
        <w:rPr>
          <w:color w:val="000009"/>
        </w:rPr>
        <w:t>Pradesh</w:t>
      </w:r>
      <w:r>
        <w:rPr>
          <w:color w:val="000009"/>
          <w:spacing w:val="-37"/>
        </w:rPr>
        <w:t xml:space="preserve"> </w:t>
      </w:r>
      <w:r>
        <w:rPr>
          <w:color w:val="000009"/>
        </w:rPr>
        <w:t>Adhiniyam.</w:t>
      </w:r>
      <w:r>
        <w:rPr>
          <w:color w:val="000009"/>
          <w:spacing w:val="-38"/>
        </w:rPr>
        <w:t xml:space="preserve"> </w:t>
      </w:r>
      <w:r>
        <w:rPr>
          <w:color w:val="000009"/>
        </w:rPr>
        <w:t>The</w:t>
      </w:r>
      <w:r>
        <w:rPr>
          <w:color w:val="000009"/>
          <w:spacing w:val="-37"/>
        </w:rPr>
        <w:t xml:space="preserve"> </w:t>
      </w:r>
      <w:r>
        <w:rPr>
          <w:color w:val="000009"/>
        </w:rPr>
        <w:t>case</w:t>
      </w:r>
      <w:r>
        <w:rPr>
          <w:color w:val="000009"/>
          <w:spacing w:val="-37"/>
        </w:rPr>
        <w:t xml:space="preserve"> </w:t>
      </w:r>
      <w:r>
        <w:rPr>
          <w:color w:val="000009"/>
        </w:rPr>
        <w:t>hinges entirely on circumstantial evidence. Though eleven circumstances have been enlisted by the High Court, the circumstances Nos. 2 and 3 relate to the prosecution version as to the discovery of the death of the deceased by his son and his wife. They re</w:t>
      </w:r>
      <w:r>
        <w:rPr>
          <w:color w:val="000009"/>
        </w:rPr>
        <w:t>late to going to the place of his residence, finding out the</w:t>
      </w:r>
      <w:r>
        <w:rPr>
          <w:color w:val="000009"/>
          <w:spacing w:val="-20"/>
        </w:rPr>
        <w:t xml:space="preserve"> </w:t>
      </w:r>
      <w:r>
        <w:rPr>
          <w:color w:val="000009"/>
        </w:rPr>
        <w:t>dead</w:t>
      </w:r>
      <w:r>
        <w:rPr>
          <w:color w:val="000009"/>
          <w:spacing w:val="-19"/>
        </w:rPr>
        <w:t xml:space="preserve"> </w:t>
      </w:r>
      <w:r>
        <w:rPr>
          <w:color w:val="000009"/>
        </w:rPr>
        <w:t>body</w:t>
      </w:r>
      <w:r>
        <w:rPr>
          <w:color w:val="000009"/>
          <w:spacing w:val="-18"/>
        </w:rPr>
        <w:t xml:space="preserve"> </w:t>
      </w:r>
      <w:r>
        <w:rPr>
          <w:color w:val="000009"/>
        </w:rPr>
        <w:t>and</w:t>
      </w:r>
      <w:r>
        <w:rPr>
          <w:color w:val="000009"/>
          <w:spacing w:val="-19"/>
        </w:rPr>
        <w:t xml:space="preserve"> </w:t>
      </w:r>
      <w:r>
        <w:rPr>
          <w:color w:val="000009"/>
        </w:rPr>
        <w:t>the</w:t>
      </w:r>
      <w:r>
        <w:rPr>
          <w:color w:val="000009"/>
          <w:spacing w:val="-19"/>
        </w:rPr>
        <w:t xml:space="preserve"> </w:t>
      </w:r>
      <w:r>
        <w:rPr>
          <w:color w:val="000009"/>
        </w:rPr>
        <w:t>lodging</w:t>
      </w:r>
      <w:r>
        <w:rPr>
          <w:color w:val="000009"/>
          <w:spacing w:val="-20"/>
        </w:rPr>
        <w:t xml:space="preserve"> </w:t>
      </w:r>
      <w:r>
        <w:rPr>
          <w:color w:val="000009"/>
        </w:rPr>
        <w:t>of</w:t>
      </w:r>
      <w:r>
        <w:rPr>
          <w:color w:val="000009"/>
          <w:spacing w:val="-19"/>
        </w:rPr>
        <w:t xml:space="preserve"> </w:t>
      </w:r>
      <w:r>
        <w:rPr>
          <w:color w:val="000009"/>
        </w:rPr>
        <w:t>the</w:t>
      </w:r>
      <w:r>
        <w:rPr>
          <w:color w:val="000009"/>
          <w:spacing w:val="-19"/>
        </w:rPr>
        <w:t xml:space="preserve"> </w:t>
      </w:r>
      <w:r>
        <w:rPr>
          <w:color w:val="000009"/>
        </w:rPr>
        <w:t>FIR.</w:t>
      </w:r>
      <w:r>
        <w:rPr>
          <w:color w:val="000009"/>
          <w:spacing w:val="-16"/>
        </w:rPr>
        <w:t xml:space="preserve"> </w:t>
      </w:r>
      <w:r>
        <w:rPr>
          <w:color w:val="000009"/>
        </w:rPr>
        <w:t>Circumstance No.</w:t>
      </w:r>
      <w:r>
        <w:rPr>
          <w:color w:val="000009"/>
          <w:spacing w:val="-19"/>
        </w:rPr>
        <w:t xml:space="preserve"> </w:t>
      </w:r>
      <w:r>
        <w:rPr>
          <w:color w:val="000009"/>
        </w:rPr>
        <w:t>5</w:t>
      </w:r>
      <w:r>
        <w:rPr>
          <w:color w:val="000009"/>
          <w:spacing w:val="-19"/>
        </w:rPr>
        <w:t xml:space="preserve"> </w:t>
      </w:r>
      <w:r>
        <w:rPr>
          <w:color w:val="000009"/>
        </w:rPr>
        <w:t>also</w:t>
      </w:r>
      <w:r>
        <w:rPr>
          <w:color w:val="000009"/>
          <w:spacing w:val="-19"/>
        </w:rPr>
        <w:t xml:space="preserve"> </w:t>
      </w:r>
      <w:r>
        <w:rPr>
          <w:color w:val="000009"/>
        </w:rPr>
        <w:t>does</w:t>
      </w:r>
      <w:r>
        <w:rPr>
          <w:color w:val="000009"/>
          <w:spacing w:val="-19"/>
        </w:rPr>
        <w:t xml:space="preserve"> </w:t>
      </w:r>
      <w:r>
        <w:rPr>
          <w:color w:val="000009"/>
        </w:rPr>
        <w:t>not</w:t>
      </w:r>
      <w:r>
        <w:rPr>
          <w:color w:val="000009"/>
          <w:spacing w:val="-18"/>
        </w:rPr>
        <w:t xml:space="preserve"> </w:t>
      </w:r>
      <w:r>
        <w:rPr>
          <w:color w:val="000009"/>
        </w:rPr>
        <w:t>amount</w:t>
      </w:r>
      <w:r>
        <w:rPr>
          <w:color w:val="000009"/>
          <w:spacing w:val="-19"/>
        </w:rPr>
        <w:t xml:space="preserve"> </w:t>
      </w:r>
      <w:r>
        <w:rPr>
          <w:color w:val="000009"/>
        </w:rPr>
        <w:t>to</w:t>
      </w:r>
      <w:r>
        <w:rPr>
          <w:color w:val="000009"/>
          <w:spacing w:val="-19"/>
        </w:rPr>
        <w:t xml:space="preserve"> </w:t>
      </w:r>
      <w:r>
        <w:rPr>
          <w:color w:val="000009"/>
        </w:rPr>
        <w:t>a</w:t>
      </w:r>
      <w:r>
        <w:rPr>
          <w:color w:val="000009"/>
          <w:spacing w:val="-19"/>
        </w:rPr>
        <w:t xml:space="preserve"> </w:t>
      </w:r>
      <w:r>
        <w:rPr>
          <w:color w:val="000009"/>
        </w:rPr>
        <w:t>circumstance.</w:t>
      </w:r>
      <w:r>
        <w:rPr>
          <w:color w:val="000009"/>
          <w:spacing w:val="-18"/>
        </w:rPr>
        <w:t xml:space="preserve"> </w:t>
      </w:r>
      <w:r>
        <w:rPr>
          <w:color w:val="000009"/>
        </w:rPr>
        <w:t>Equally, we</w:t>
      </w:r>
      <w:r>
        <w:rPr>
          <w:color w:val="000009"/>
          <w:spacing w:val="-37"/>
        </w:rPr>
        <w:t xml:space="preserve"> </w:t>
      </w:r>
      <w:r>
        <w:rPr>
          <w:color w:val="000009"/>
        </w:rPr>
        <w:t>are</w:t>
      </w:r>
      <w:r>
        <w:rPr>
          <w:color w:val="000009"/>
          <w:spacing w:val="-37"/>
        </w:rPr>
        <w:t xml:space="preserve"> </w:t>
      </w:r>
      <w:r>
        <w:rPr>
          <w:color w:val="000009"/>
        </w:rPr>
        <w:t>not</w:t>
      </w:r>
      <w:r>
        <w:rPr>
          <w:color w:val="000009"/>
          <w:spacing w:val="-37"/>
        </w:rPr>
        <w:t xml:space="preserve"> </w:t>
      </w:r>
      <w:r>
        <w:rPr>
          <w:color w:val="000009"/>
        </w:rPr>
        <w:t>convinced</w:t>
      </w:r>
      <w:r>
        <w:rPr>
          <w:color w:val="000009"/>
          <w:spacing w:val="-37"/>
        </w:rPr>
        <w:t xml:space="preserve"> </w:t>
      </w:r>
      <w:r>
        <w:rPr>
          <w:color w:val="000009"/>
        </w:rPr>
        <w:t>that</w:t>
      </w:r>
      <w:r>
        <w:rPr>
          <w:color w:val="000009"/>
          <w:spacing w:val="-37"/>
        </w:rPr>
        <w:t xml:space="preserve"> </w:t>
      </w:r>
      <w:r>
        <w:rPr>
          <w:color w:val="000009"/>
        </w:rPr>
        <w:t>the</w:t>
      </w:r>
      <w:r>
        <w:rPr>
          <w:color w:val="000009"/>
          <w:spacing w:val="-38"/>
        </w:rPr>
        <w:t xml:space="preserve"> </w:t>
      </w:r>
      <w:r>
        <w:rPr>
          <w:color w:val="000009"/>
        </w:rPr>
        <w:t>circumstance</w:t>
      </w:r>
      <w:r>
        <w:rPr>
          <w:color w:val="000009"/>
          <w:spacing w:val="-37"/>
        </w:rPr>
        <w:t xml:space="preserve"> </w:t>
      </w:r>
      <w:r>
        <w:rPr>
          <w:color w:val="000009"/>
        </w:rPr>
        <w:t>No.</w:t>
      </w:r>
      <w:r>
        <w:rPr>
          <w:color w:val="000009"/>
          <w:spacing w:val="-37"/>
        </w:rPr>
        <w:t xml:space="preserve"> </w:t>
      </w:r>
      <w:r>
        <w:rPr>
          <w:color w:val="000009"/>
        </w:rPr>
        <w:t>7,</w:t>
      </w:r>
      <w:r>
        <w:rPr>
          <w:color w:val="000009"/>
          <w:spacing w:val="-37"/>
        </w:rPr>
        <w:t xml:space="preserve"> </w:t>
      </w:r>
      <w:r>
        <w:rPr>
          <w:color w:val="000009"/>
        </w:rPr>
        <w:t>viz., that the accused cannot get benefit for the inaction/latches of the investigation, can amount to a</w:t>
      </w:r>
      <w:r>
        <w:rPr>
          <w:color w:val="000009"/>
          <w:spacing w:val="-23"/>
        </w:rPr>
        <w:t xml:space="preserve"> </w:t>
      </w:r>
      <w:r>
        <w:rPr>
          <w:color w:val="000009"/>
        </w:rPr>
        <w:t>piece</w:t>
      </w:r>
      <w:r>
        <w:rPr>
          <w:color w:val="000009"/>
          <w:spacing w:val="-23"/>
        </w:rPr>
        <w:t xml:space="preserve"> </w:t>
      </w:r>
      <w:r>
        <w:rPr>
          <w:color w:val="000009"/>
        </w:rPr>
        <w:t>of</w:t>
      </w:r>
      <w:r>
        <w:rPr>
          <w:color w:val="000009"/>
          <w:spacing w:val="-23"/>
        </w:rPr>
        <w:t xml:space="preserve"> </w:t>
      </w:r>
      <w:r>
        <w:rPr>
          <w:color w:val="000009"/>
        </w:rPr>
        <w:t>circumstantial</w:t>
      </w:r>
      <w:r>
        <w:rPr>
          <w:color w:val="000009"/>
          <w:spacing w:val="-23"/>
        </w:rPr>
        <w:t xml:space="preserve"> </w:t>
      </w:r>
      <w:r>
        <w:rPr>
          <w:color w:val="000009"/>
        </w:rPr>
        <w:t>evidence</w:t>
      </w:r>
      <w:r>
        <w:rPr>
          <w:color w:val="000009"/>
          <w:spacing w:val="-23"/>
        </w:rPr>
        <w:t xml:space="preserve"> </w:t>
      </w:r>
      <w:r>
        <w:rPr>
          <w:color w:val="000009"/>
        </w:rPr>
        <w:t>for</w:t>
      </w:r>
      <w:r>
        <w:rPr>
          <w:color w:val="000009"/>
          <w:spacing w:val="-23"/>
        </w:rPr>
        <w:t xml:space="preserve"> </w:t>
      </w:r>
      <w:r>
        <w:rPr>
          <w:color w:val="000009"/>
        </w:rPr>
        <w:t>the</w:t>
      </w:r>
      <w:r>
        <w:rPr>
          <w:color w:val="000009"/>
          <w:spacing w:val="-25"/>
        </w:rPr>
        <w:t xml:space="preserve"> </w:t>
      </w:r>
      <w:r>
        <w:rPr>
          <w:color w:val="000009"/>
        </w:rPr>
        <w:t>prosecution to discharge its burden to prove the case against the accused.</w:t>
      </w:r>
    </w:p>
    <w:p w:rsidR="006A6A9E" w:rsidRDefault="00465D84">
      <w:pPr>
        <w:pStyle w:val="ListParagraph"/>
        <w:numPr>
          <w:ilvl w:val="0"/>
          <w:numId w:val="4"/>
        </w:numPr>
        <w:tabs>
          <w:tab w:val="left" w:pos="1221"/>
        </w:tabs>
        <w:spacing w:before="160" w:line="427" w:lineRule="auto"/>
        <w:ind w:left="500" w:right="208" w:firstLine="0"/>
        <w:jc w:val="both"/>
        <w:rPr>
          <w:b/>
          <w:sz w:val="28"/>
        </w:rPr>
      </w:pPr>
      <w:r>
        <w:rPr>
          <w:b/>
          <w:color w:val="000009"/>
          <w:sz w:val="28"/>
        </w:rPr>
        <w:t>The circumstances, which can be cul</w:t>
      </w:r>
      <w:r>
        <w:rPr>
          <w:b/>
          <w:color w:val="000009"/>
          <w:sz w:val="28"/>
        </w:rPr>
        <w:t>led out, can be put as</w:t>
      </w:r>
      <w:r>
        <w:rPr>
          <w:b/>
          <w:color w:val="000009"/>
          <w:spacing w:val="-4"/>
          <w:sz w:val="28"/>
        </w:rPr>
        <w:t xml:space="preserve"> </w:t>
      </w:r>
      <w:r>
        <w:rPr>
          <w:b/>
          <w:color w:val="000009"/>
          <w:sz w:val="28"/>
        </w:rPr>
        <w:t>follows:</w:t>
      </w:r>
    </w:p>
    <w:p w:rsidR="006A6A9E" w:rsidRDefault="00465D84">
      <w:pPr>
        <w:pStyle w:val="BodyText"/>
        <w:spacing w:before="229"/>
        <w:ind w:left="1940" w:right="1203" w:firstLine="504"/>
      </w:pPr>
      <w:r>
        <w:rPr>
          <w:color w:val="000009"/>
        </w:rPr>
        <w:t>The deceased died in his house</w:t>
      </w:r>
      <w:r>
        <w:rPr>
          <w:color w:val="000009"/>
          <w:spacing w:val="-72"/>
        </w:rPr>
        <w:t xml:space="preserve"> </w:t>
      </w:r>
      <w:r>
        <w:rPr>
          <w:color w:val="000009"/>
        </w:rPr>
        <w:t>where he was living alone, as a result of shock and hemorrhage from 6 incised wounds as noticed and proved by</w:t>
      </w:r>
      <w:r>
        <w:rPr>
          <w:color w:val="000009"/>
          <w:spacing w:val="-72"/>
        </w:rPr>
        <w:t xml:space="preserve"> </w:t>
      </w:r>
      <w:r>
        <w:rPr>
          <w:color w:val="000009"/>
        </w:rPr>
        <w:t>medical evidence. The death is homicidal too. There were valuable articles, namely,</w:t>
      </w:r>
      <w:r>
        <w:rPr>
          <w:color w:val="000009"/>
          <w:spacing w:val="-73"/>
        </w:rPr>
        <w:t xml:space="preserve"> </w:t>
      </w:r>
      <w:r>
        <w:rPr>
          <w:color w:val="000009"/>
        </w:rPr>
        <w:t>a silver necklace, gold earring and two mobile phones which were found missing too. These articles have been</w:t>
      </w:r>
      <w:r>
        <w:rPr>
          <w:color w:val="000009"/>
          <w:spacing w:val="-73"/>
        </w:rPr>
        <w:t xml:space="preserve"> </w:t>
      </w:r>
      <w:r>
        <w:rPr>
          <w:color w:val="000009"/>
        </w:rPr>
        <w:t>recovered</w:t>
      </w:r>
    </w:p>
    <w:p w:rsidR="006A6A9E" w:rsidRDefault="006A6A9E">
      <w:pPr>
        <w:sectPr w:rsidR="006A6A9E">
          <w:pgSz w:w="11910" w:h="16840"/>
          <w:pgMar w:top="1140" w:right="1320" w:bottom="1400" w:left="940" w:header="0" w:footer="1202" w:gutter="0"/>
          <w:cols w:space="720"/>
        </w:sectPr>
      </w:pPr>
    </w:p>
    <w:p w:rsidR="006A6A9E" w:rsidRDefault="00465D84">
      <w:pPr>
        <w:pStyle w:val="BodyText"/>
        <w:spacing w:before="87"/>
        <w:ind w:left="1940" w:right="1204"/>
      </w:pPr>
      <w:r>
        <w:rPr>
          <w:color w:val="000009"/>
        </w:rPr>
        <w:t>from the accused as already mentioned. A knife stood recovered from Kalli,</w:t>
      </w:r>
      <w:r>
        <w:rPr>
          <w:color w:val="000009"/>
          <w:spacing w:val="-73"/>
        </w:rPr>
        <w:t xml:space="preserve"> </w:t>
      </w:r>
      <w:r>
        <w:rPr>
          <w:color w:val="000009"/>
        </w:rPr>
        <w:t>one of the accused. The other valuable articles identified by the closed relative, namely, his wife and his son stood recovered. From the articles so recovered, one mobile phone was recovered from the appellant.</w:t>
      </w:r>
    </w:p>
    <w:p w:rsidR="006A6A9E" w:rsidRDefault="006A6A9E">
      <w:pPr>
        <w:pStyle w:val="BodyText"/>
        <w:ind w:left="0"/>
        <w:jc w:val="left"/>
        <w:rPr>
          <w:sz w:val="32"/>
        </w:rPr>
      </w:pPr>
    </w:p>
    <w:p w:rsidR="006A6A9E" w:rsidRDefault="00465D84">
      <w:pPr>
        <w:pStyle w:val="ListParagraph"/>
        <w:numPr>
          <w:ilvl w:val="0"/>
          <w:numId w:val="4"/>
        </w:numPr>
        <w:tabs>
          <w:tab w:val="left" w:pos="1221"/>
        </w:tabs>
        <w:spacing w:before="276"/>
        <w:ind w:hanging="721"/>
        <w:jc w:val="left"/>
        <w:rPr>
          <w:b/>
          <w:sz w:val="28"/>
        </w:rPr>
      </w:pPr>
      <w:r>
        <w:rPr>
          <w:b/>
          <w:color w:val="000009"/>
          <w:sz w:val="28"/>
        </w:rPr>
        <w:t>There</w:t>
      </w:r>
      <w:r>
        <w:rPr>
          <w:b/>
          <w:color w:val="000009"/>
          <w:spacing w:val="49"/>
          <w:sz w:val="28"/>
        </w:rPr>
        <w:t xml:space="preserve"> </w:t>
      </w:r>
      <w:r>
        <w:rPr>
          <w:b/>
          <w:color w:val="000009"/>
          <w:sz w:val="28"/>
        </w:rPr>
        <w:t>is</w:t>
      </w:r>
      <w:r>
        <w:rPr>
          <w:b/>
          <w:color w:val="000009"/>
          <w:spacing w:val="49"/>
          <w:sz w:val="28"/>
        </w:rPr>
        <w:t xml:space="preserve"> </w:t>
      </w:r>
      <w:r>
        <w:rPr>
          <w:b/>
          <w:color w:val="000009"/>
          <w:sz w:val="28"/>
        </w:rPr>
        <w:t>evidence</w:t>
      </w:r>
      <w:r>
        <w:rPr>
          <w:b/>
          <w:color w:val="000009"/>
          <w:spacing w:val="49"/>
          <w:sz w:val="28"/>
        </w:rPr>
        <w:t xml:space="preserve"> </w:t>
      </w:r>
      <w:r>
        <w:rPr>
          <w:b/>
          <w:color w:val="000009"/>
          <w:sz w:val="28"/>
        </w:rPr>
        <w:t>of</w:t>
      </w:r>
      <w:r>
        <w:rPr>
          <w:b/>
          <w:color w:val="000009"/>
          <w:spacing w:val="49"/>
          <w:sz w:val="28"/>
        </w:rPr>
        <w:t xml:space="preserve"> </w:t>
      </w:r>
      <w:r>
        <w:rPr>
          <w:b/>
          <w:color w:val="000009"/>
          <w:sz w:val="28"/>
        </w:rPr>
        <w:t>prosecution</w:t>
      </w:r>
      <w:r>
        <w:rPr>
          <w:b/>
          <w:color w:val="000009"/>
          <w:spacing w:val="50"/>
          <w:sz w:val="28"/>
        </w:rPr>
        <w:t xml:space="preserve"> </w:t>
      </w:r>
      <w:r>
        <w:rPr>
          <w:b/>
          <w:color w:val="000009"/>
          <w:sz w:val="28"/>
        </w:rPr>
        <w:t>witnesses</w:t>
      </w:r>
      <w:r>
        <w:rPr>
          <w:b/>
          <w:color w:val="000009"/>
          <w:spacing w:val="50"/>
          <w:sz w:val="28"/>
        </w:rPr>
        <w:t xml:space="preserve"> </w:t>
      </w:r>
      <w:r>
        <w:rPr>
          <w:b/>
          <w:color w:val="000009"/>
          <w:sz w:val="28"/>
        </w:rPr>
        <w:t>that</w:t>
      </w:r>
    </w:p>
    <w:p w:rsidR="006A6A9E" w:rsidRDefault="00465D84">
      <w:pPr>
        <w:pStyle w:val="BodyText"/>
        <w:spacing w:before="299" w:line="480" w:lineRule="auto"/>
        <w:ind w:right="208"/>
      </w:pPr>
      <w:r>
        <w:rPr>
          <w:color w:val="000009"/>
        </w:rPr>
        <w:t>out of the five accused, viz., Kalli, Veeru and Virendra used to frequent the house of the deceased. The over hearing of the conversation by PW-5 amongst the accused prior to the death of the deceased about their</w:t>
      </w:r>
      <w:r>
        <w:rPr>
          <w:color w:val="000009"/>
          <w:spacing w:val="-20"/>
        </w:rPr>
        <w:t xml:space="preserve"> </w:t>
      </w:r>
      <w:r>
        <w:rPr>
          <w:color w:val="000009"/>
        </w:rPr>
        <w:t>plans</w:t>
      </w:r>
      <w:r>
        <w:rPr>
          <w:color w:val="000009"/>
          <w:spacing w:val="-19"/>
        </w:rPr>
        <w:t xml:space="preserve"> </w:t>
      </w:r>
      <w:r>
        <w:rPr>
          <w:color w:val="000009"/>
        </w:rPr>
        <w:t>to</w:t>
      </w:r>
      <w:r>
        <w:rPr>
          <w:color w:val="000009"/>
          <w:spacing w:val="-17"/>
        </w:rPr>
        <w:t xml:space="preserve"> </w:t>
      </w:r>
      <w:r>
        <w:rPr>
          <w:color w:val="000009"/>
        </w:rPr>
        <w:t>commit</w:t>
      </w:r>
      <w:r>
        <w:rPr>
          <w:color w:val="000009"/>
          <w:spacing w:val="-19"/>
        </w:rPr>
        <w:t xml:space="preserve"> </w:t>
      </w:r>
      <w:r>
        <w:rPr>
          <w:color w:val="000009"/>
        </w:rPr>
        <w:t>loot/theft</w:t>
      </w:r>
      <w:r>
        <w:rPr>
          <w:color w:val="000009"/>
          <w:spacing w:val="-20"/>
        </w:rPr>
        <w:t xml:space="preserve"> </w:t>
      </w:r>
      <w:r>
        <w:rPr>
          <w:color w:val="000009"/>
        </w:rPr>
        <w:t>from</w:t>
      </w:r>
      <w:r>
        <w:rPr>
          <w:color w:val="000009"/>
          <w:spacing w:val="-19"/>
        </w:rPr>
        <w:t xml:space="preserve"> </w:t>
      </w:r>
      <w:r>
        <w:rPr>
          <w:color w:val="000009"/>
        </w:rPr>
        <w:t>the</w:t>
      </w:r>
      <w:r>
        <w:rPr>
          <w:color w:val="000009"/>
          <w:spacing w:val="-17"/>
        </w:rPr>
        <w:t xml:space="preserve"> </w:t>
      </w:r>
      <w:r>
        <w:rPr>
          <w:color w:val="000009"/>
        </w:rPr>
        <w:t>ho</w:t>
      </w:r>
      <w:r>
        <w:rPr>
          <w:color w:val="000009"/>
        </w:rPr>
        <w:t>use</w:t>
      </w:r>
      <w:r>
        <w:rPr>
          <w:color w:val="000009"/>
          <w:spacing w:val="-19"/>
        </w:rPr>
        <w:t xml:space="preserve"> </w:t>
      </w:r>
      <w:r>
        <w:rPr>
          <w:color w:val="000009"/>
        </w:rPr>
        <w:t>of</w:t>
      </w:r>
      <w:r>
        <w:rPr>
          <w:color w:val="000009"/>
          <w:spacing w:val="-20"/>
        </w:rPr>
        <w:t xml:space="preserve"> </w:t>
      </w:r>
      <w:r>
        <w:rPr>
          <w:color w:val="000009"/>
        </w:rPr>
        <w:t>the deceased is another circumstance relied</w:t>
      </w:r>
      <w:r>
        <w:rPr>
          <w:color w:val="000009"/>
          <w:spacing w:val="-10"/>
        </w:rPr>
        <w:t xml:space="preserve"> </w:t>
      </w:r>
      <w:r>
        <w:rPr>
          <w:color w:val="000009"/>
        </w:rPr>
        <w:t>upon.</w:t>
      </w:r>
    </w:p>
    <w:p w:rsidR="006A6A9E" w:rsidRDefault="00465D84">
      <w:pPr>
        <w:pStyle w:val="BodyText"/>
        <w:spacing w:before="159"/>
        <w:ind w:right="212"/>
      </w:pPr>
      <w:r>
        <w:rPr>
          <w:color w:val="000009"/>
          <w:u w:val="thick" w:color="000009"/>
        </w:rPr>
        <w:t>WHETHER</w:t>
      </w:r>
      <w:r>
        <w:rPr>
          <w:color w:val="000009"/>
          <w:spacing w:val="-42"/>
          <w:u w:val="thick" w:color="000009"/>
        </w:rPr>
        <w:t xml:space="preserve"> </w:t>
      </w:r>
      <w:r>
        <w:rPr>
          <w:color w:val="000009"/>
          <w:u w:val="thick" w:color="000009"/>
        </w:rPr>
        <w:t>A</w:t>
      </w:r>
      <w:r>
        <w:rPr>
          <w:color w:val="000009"/>
          <w:spacing w:val="-42"/>
          <w:u w:val="thick" w:color="000009"/>
        </w:rPr>
        <w:t xml:space="preserve"> </w:t>
      </w:r>
      <w:r>
        <w:rPr>
          <w:color w:val="000009"/>
          <w:u w:val="thick" w:color="000009"/>
        </w:rPr>
        <w:t>MOBILE</w:t>
      </w:r>
      <w:r>
        <w:rPr>
          <w:color w:val="000009"/>
          <w:spacing w:val="-42"/>
          <w:u w:val="thick" w:color="000009"/>
        </w:rPr>
        <w:t xml:space="preserve"> </w:t>
      </w:r>
      <w:r>
        <w:rPr>
          <w:color w:val="000009"/>
          <w:u w:val="thick" w:color="000009"/>
        </w:rPr>
        <w:t>PHONE</w:t>
      </w:r>
      <w:r>
        <w:rPr>
          <w:color w:val="000009"/>
          <w:spacing w:val="-42"/>
          <w:u w:val="thick" w:color="000009"/>
        </w:rPr>
        <w:t xml:space="preserve"> </w:t>
      </w:r>
      <w:r>
        <w:rPr>
          <w:color w:val="000009"/>
          <w:u w:val="thick" w:color="000009"/>
        </w:rPr>
        <w:t>WAS</w:t>
      </w:r>
      <w:r>
        <w:rPr>
          <w:color w:val="000009"/>
          <w:spacing w:val="-42"/>
          <w:u w:val="thick" w:color="000009"/>
        </w:rPr>
        <w:t xml:space="preserve"> </w:t>
      </w:r>
      <w:r>
        <w:rPr>
          <w:color w:val="000009"/>
          <w:u w:val="thick" w:color="000009"/>
        </w:rPr>
        <w:t>RECOVERED</w:t>
      </w:r>
      <w:r>
        <w:rPr>
          <w:color w:val="000009"/>
          <w:spacing w:val="-42"/>
          <w:u w:val="thick" w:color="000009"/>
        </w:rPr>
        <w:t xml:space="preserve"> </w:t>
      </w:r>
      <w:r>
        <w:rPr>
          <w:color w:val="000009"/>
          <w:u w:val="thick" w:color="000009"/>
        </w:rPr>
        <w:t>BASED</w:t>
      </w:r>
      <w:r>
        <w:rPr>
          <w:color w:val="000009"/>
          <w:spacing w:val="-42"/>
          <w:u w:val="thick" w:color="000009"/>
        </w:rPr>
        <w:t xml:space="preserve"> </w:t>
      </w:r>
      <w:r>
        <w:rPr>
          <w:color w:val="000009"/>
          <w:u w:val="thick" w:color="000009"/>
        </w:rPr>
        <w:t>ON</w:t>
      </w:r>
      <w:r>
        <w:rPr>
          <w:color w:val="000009"/>
          <w:spacing w:val="-42"/>
          <w:u w:val="thick" w:color="000009"/>
        </w:rPr>
        <w:t xml:space="preserve"> </w:t>
      </w:r>
      <w:r>
        <w:rPr>
          <w:color w:val="000009"/>
          <w:u w:val="thick" w:color="000009"/>
        </w:rPr>
        <w:t>STATEMENT</w:t>
      </w:r>
      <w:r>
        <w:rPr>
          <w:color w:val="000009"/>
        </w:rPr>
        <w:t xml:space="preserve"> </w:t>
      </w:r>
      <w:r>
        <w:rPr>
          <w:color w:val="000009"/>
          <w:u w:val="thick" w:color="000009"/>
        </w:rPr>
        <w:t>BY</w:t>
      </w:r>
      <w:r>
        <w:rPr>
          <w:color w:val="000009"/>
          <w:spacing w:val="-2"/>
          <w:u w:val="thick" w:color="000009"/>
        </w:rPr>
        <w:t xml:space="preserve"> </w:t>
      </w:r>
      <w:r>
        <w:rPr>
          <w:color w:val="000009"/>
          <w:u w:val="thick" w:color="000009"/>
        </w:rPr>
        <w:t>APPELLANT</w:t>
      </w:r>
    </w:p>
    <w:p w:rsidR="006A6A9E" w:rsidRDefault="006A6A9E">
      <w:pPr>
        <w:pStyle w:val="BodyText"/>
        <w:ind w:left="0"/>
        <w:jc w:val="left"/>
        <w:rPr>
          <w:sz w:val="20"/>
        </w:rPr>
      </w:pPr>
    </w:p>
    <w:p w:rsidR="006A6A9E" w:rsidRDefault="006A6A9E">
      <w:pPr>
        <w:pStyle w:val="BodyText"/>
        <w:spacing w:before="4"/>
        <w:ind w:left="0"/>
        <w:jc w:val="left"/>
        <w:rPr>
          <w:sz w:val="27"/>
        </w:rPr>
      </w:pPr>
    </w:p>
    <w:p w:rsidR="006A6A9E" w:rsidRDefault="00465D84">
      <w:pPr>
        <w:pStyle w:val="ListParagraph"/>
        <w:numPr>
          <w:ilvl w:val="0"/>
          <w:numId w:val="4"/>
        </w:numPr>
        <w:tabs>
          <w:tab w:val="left" w:pos="1221"/>
        </w:tabs>
        <w:spacing w:before="101" w:line="424" w:lineRule="auto"/>
        <w:ind w:left="500" w:right="212" w:firstLine="0"/>
        <w:jc w:val="both"/>
        <w:rPr>
          <w:b/>
          <w:sz w:val="28"/>
        </w:rPr>
      </w:pPr>
      <w:r>
        <w:rPr>
          <w:b/>
          <w:color w:val="000009"/>
          <w:sz w:val="28"/>
        </w:rPr>
        <w:t>PW12 has deposed that on 01.11.2008, after arresting the appellant and on enquiry in custody,</w:t>
      </w:r>
      <w:r>
        <w:rPr>
          <w:b/>
          <w:color w:val="000009"/>
          <w:spacing w:val="3"/>
          <w:sz w:val="28"/>
        </w:rPr>
        <w:t xml:space="preserve"> </w:t>
      </w:r>
      <w:r>
        <w:rPr>
          <w:b/>
          <w:color w:val="000009"/>
          <w:sz w:val="28"/>
        </w:rPr>
        <w:t>he</w:t>
      </w:r>
    </w:p>
    <w:p w:rsidR="006A6A9E" w:rsidRDefault="00465D84">
      <w:pPr>
        <w:pStyle w:val="BodyText"/>
        <w:spacing w:before="77" w:line="480" w:lineRule="auto"/>
        <w:ind w:right="209"/>
      </w:pPr>
      <w:r>
        <w:rPr>
          <w:color w:val="000009"/>
        </w:rPr>
        <w:t>(appellant) made Statement-P13 to the effect that the looted mobile seized was hidden on the loft of his room</w:t>
      </w:r>
      <w:r>
        <w:rPr>
          <w:color w:val="000009"/>
          <w:spacing w:val="-19"/>
        </w:rPr>
        <w:t xml:space="preserve"> </w:t>
      </w:r>
      <w:r>
        <w:rPr>
          <w:color w:val="000009"/>
        </w:rPr>
        <w:t>and</w:t>
      </w:r>
      <w:r>
        <w:rPr>
          <w:color w:val="000009"/>
          <w:spacing w:val="-19"/>
        </w:rPr>
        <w:t xml:space="preserve"> </w:t>
      </w:r>
      <w:r>
        <w:rPr>
          <w:color w:val="000009"/>
        </w:rPr>
        <w:t>he</w:t>
      </w:r>
      <w:r>
        <w:rPr>
          <w:color w:val="000009"/>
          <w:spacing w:val="-19"/>
        </w:rPr>
        <w:t xml:space="preserve"> </w:t>
      </w:r>
      <w:r>
        <w:rPr>
          <w:color w:val="000009"/>
        </w:rPr>
        <w:t>would</w:t>
      </w:r>
      <w:r>
        <w:rPr>
          <w:color w:val="000009"/>
          <w:spacing w:val="-19"/>
        </w:rPr>
        <w:t xml:space="preserve"> </w:t>
      </w:r>
      <w:r>
        <w:rPr>
          <w:color w:val="000009"/>
        </w:rPr>
        <w:t>recover</w:t>
      </w:r>
      <w:r>
        <w:rPr>
          <w:color w:val="000009"/>
          <w:spacing w:val="-18"/>
        </w:rPr>
        <w:t xml:space="preserve"> </w:t>
      </w:r>
      <w:r>
        <w:rPr>
          <w:color w:val="000009"/>
        </w:rPr>
        <w:t>the</w:t>
      </w:r>
      <w:r>
        <w:rPr>
          <w:color w:val="000009"/>
          <w:spacing w:val="-19"/>
        </w:rPr>
        <w:t xml:space="preserve"> </w:t>
      </w:r>
      <w:r>
        <w:rPr>
          <w:color w:val="000009"/>
        </w:rPr>
        <w:t>same.</w:t>
      </w:r>
      <w:r>
        <w:rPr>
          <w:color w:val="000009"/>
          <w:spacing w:val="-18"/>
        </w:rPr>
        <w:t xml:space="preserve"> </w:t>
      </w:r>
      <w:r>
        <w:rPr>
          <w:color w:val="000009"/>
        </w:rPr>
        <w:t>He</w:t>
      </w:r>
      <w:r>
        <w:rPr>
          <w:color w:val="000009"/>
          <w:spacing w:val="-19"/>
        </w:rPr>
        <w:t xml:space="preserve"> </w:t>
      </w:r>
      <w:r>
        <w:rPr>
          <w:color w:val="000009"/>
        </w:rPr>
        <w:t>further</w:t>
      </w:r>
      <w:r>
        <w:rPr>
          <w:color w:val="000009"/>
          <w:spacing w:val="-19"/>
        </w:rPr>
        <w:t xml:space="preserve"> </w:t>
      </w:r>
      <w:r>
        <w:rPr>
          <w:color w:val="000009"/>
        </w:rPr>
        <w:t>deposed that appellant took the looted mobile from the loft and he prepared the Seizure Memo. In the cro</w:t>
      </w:r>
      <w:r>
        <w:rPr>
          <w:color w:val="000009"/>
        </w:rPr>
        <w:t>ss-examination,</w:t>
      </w:r>
      <w:r>
        <w:rPr>
          <w:color w:val="000009"/>
          <w:spacing w:val="56"/>
        </w:rPr>
        <w:t xml:space="preserve"> </w:t>
      </w:r>
      <w:r>
        <w:rPr>
          <w:color w:val="000009"/>
        </w:rPr>
        <w:t>he</w:t>
      </w:r>
      <w:r>
        <w:rPr>
          <w:color w:val="000009"/>
          <w:spacing w:val="56"/>
        </w:rPr>
        <w:t xml:space="preserve"> </w:t>
      </w:r>
      <w:r>
        <w:rPr>
          <w:color w:val="000009"/>
        </w:rPr>
        <w:t>states</w:t>
      </w:r>
      <w:r>
        <w:rPr>
          <w:color w:val="000009"/>
          <w:spacing w:val="57"/>
        </w:rPr>
        <w:t xml:space="preserve"> </w:t>
      </w:r>
      <w:r>
        <w:rPr>
          <w:color w:val="000009"/>
        </w:rPr>
        <w:t>that</w:t>
      </w:r>
      <w:r>
        <w:rPr>
          <w:color w:val="000009"/>
          <w:spacing w:val="56"/>
        </w:rPr>
        <w:t xml:space="preserve"> </w:t>
      </w:r>
      <w:r>
        <w:rPr>
          <w:color w:val="000009"/>
        </w:rPr>
        <w:t>the</w:t>
      </w:r>
      <w:r>
        <w:rPr>
          <w:color w:val="000009"/>
          <w:spacing w:val="59"/>
        </w:rPr>
        <w:t xml:space="preserve"> </w:t>
      </w:r>
      <w:r>
        <w:rPr>
          <w:color w:val="000009"/>
        </w:rPr>
        <w:t>seized</w:t>
      </w:r>
      <w:r>
        <w:rPr>
          <w:color w:val="000009"/>
          <w:spacing w:val="56"/>
        </w:rPr>
        <w:t xml:space="preserve"> </w:t>
      </w:r>
      <w:r>
        <w:rPr>
          <w:color w:val="000009"/>
        </w:rPr>
        <w:t>mobile</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08"/>
      </w:pPr>
      <w:r>
        <w:rPr>
          <w:color w:val="000009"/>
        </w:rPr>
        <w:t>was of the deceased. He further stated that no documents</w:t>
      </w:r>
      <w:r>
        <w:rPr>
          <w:color w:val="000009"/>
          <w:spacing w:val="-20"/>
        </w:rPr>
        <w:t xml:space="preserve"> </w:t>
      </w:r>
      <w:r>
        <w:rPr>
          <w:color w:val="000009"/>
        </w:rPr>
        <w:t>were</w:t>
      </w:r>
      <w:r>
        <w:rPr>
          <w:color w:val="000009"/>
          <w:spacing w:val="-20"/>
        </w:rPr>
        <w:t xml:space="preserve"> </w:t>
      </w:r>
      <w:r>
        <w:rPr>
          <w:color w:val="000009"/>
        </w:rPr>
        <w:t>produced.</w:t>
      </w:r>
      <w:r>
        <w:rPr>
          <w:color w:val="000009"/>
          <w:spacing w:val="-20"/>
        </w:rPr>
        <w:t xml:space="preserve"> </w:t>
      </w:r>
      <w:r>
        <w:rPr>
          <w:color w:val="000009"/>
        </w:rPr>
        <w:t>He</w:t>
      </w:r>
      <w:r>
        <w:rPr>
          <w:color w:val="000009"/>
          <w:spacing w:val="-23"/>
        </w:rPr>
        <w:t xml:space="preserve"> </w:t>
      </w:r>
      <w:r>
        <w:rPr>
          <w:color w:val="000009"/>
        </w:rPr>
        <w:t>denied</w:t>
      </w:r>
      <w:r>
        <w:rPr>
          <w:color w:val="000009"/>
          <w:spacing w:val="-20"/>
        </w:rPr>
        <w:t xml:space="preserve"> </w:t>
      </w:r>
      <w:r>
        <w:rPr>
          <w:color w:val="000009"/>
        </w:rPr>
        <w:t>that</w:t>
      </w:r>
      <w:r>
        <w:rPr>
          <w:color w:val="000009"/>
          <w:spacing w:val="-19"/>
        </w:rPr>
        <w:t xml:space="preserve"> </w:t>
      </w:r>
      <w:r>
        <w:rPr>
          <w:color w:val="000009"/>
        </w:rPr>
        <w:t>he</w:t>
      </w:r>
      <w:r>
        <w:rPr>
          <w:color w:val="000009"/>
          <w:spacing w:val="-23"/>
        </w:rPr>
        <w:t xml:space="preserve"> </w:t>
      </w:r>
      <w:r>
        <w:rPr>
          <w:color w:val="000009"/>
        </w:rPr>
        <w:t>had</w:t>
      </w:r>
      <w:r>
        <w:rPr>
          <w:color w:val="000009"/>
          <w:spacing w:val="-19"/>
        </w:rPr>
        <w:t xml:space="preserve"> </w:t>
      </w:r>
      <w:r>
        <w:rPr>
          <w:color w:val="000009"/>
        </w:rPr>
        <w:t>planted the mobile from anywhere and false proceedings have been</w:t>
      </w:r>
      <w:r>
        <w:rPr>
          <w:color w:val="000009"/>
          <w:spacing w:val="-20"/>
        </w:rPr>
        <w:t xml:space="preserve"> </w:t>
      </w:r>
      <w:r>
        <w:rPr>
          <w:color w:val="000009"/>
        </w:rPr>
        <w:t>done.</w:t>
      </w:r>
      <w:r>
        <w:rPr>
          <w:color w:val="000009"/>
          <w:spacing w:val="-19"/>
        </w:rPr>
        <w:t xml:space="preserve"> </w:t>
      </w:r>
      <w:r>
        <w:rPr>
          <w:color w:val="000009"/>
        </w:rPr>
        <w:t>PW7</w:t>
      </w:r>
      <w:r>
        <w:rPr>
          <w:color w:val="000009"/>
          <w:spacing w:val="-17"/>
        </w:rPr>
        <w:t xml:space="preserve"> </w:t>
      </w:r>
      <w:r>
        <w:rPr>
          <w:color w:val="000009"/>
        </w:rPr>
        <w:t>has</w:t>
      </w:r>
      <w:r>
        <w:rPr>
          <w:color w:val="000009"/>
          <w:spacing w:val="-19"/>
        </w:rPr>
        <w:t xml:space="preserve"> </w:t>
      </w:r>
      <w:r>
        <w:rPr>
          <w:color w:val="000009"/>
        </w:rPr>
        <w:t>been</w:t>
      </w:r>
      <w:r>
        <w:rPr>
          <w:color w:val="000009"/>
          <w:spacing w:val="-20"/>
        </w:rPr>
        <w:t xml:space="preserve"> </w:t>
      </w:r>
      <w:r>
        <w:rPr>
          <w:color w:val="000009"/>
        </w:rPr>
        <w:t>examined</w:t>
      </w:r>
      <w:r>
        <w:rPr>
          <w:color w:val="000009"/>
          <w:spacing w:val="-19"/>
        </w:rPr>
        <w:t xml:space="preserve"> </w:t>
      </w:r>
      <w:r>
        <w:rPr>
          <w:color w:val="000009"/>
        </w:rPr>
        <w:t>to</w:t>
      </w:r>
      <w:r>
        <w:rPr>
          <w:color w:val="000009"/>
          <w:spacing w:val="-19"/>
        </w:rPr>
        <w:t xml:space="preserve"> </w:t>
      </w:r>
      <w:r>
        <w:rPr>
          <w:color w:val="000009"/>
        </w:rPr>
        <w:t>prove,</w:t>
      </w:r>
      <w:r>
        <w:rPr>
          <w:color w:val="000009"/>
          <w:spacing w:val="-16"/>
        </w:rPr>
        <w:t xml:space="preserve"> </w:t>
      </w:r>
      <w:r>
        <w:rPr>
          <w:i/>
          <w:color w:val="000009"/>
        </w:rPr>
        <w:t>inter</w:t>
      </w:r>
      <w:r>
        <w:rPr>
          <w:i/>
          <w:color w:val="000009"/>
          <w:spacing w:val="-20"/>
        </w:rPr>
        <w:t xml:space="preserve"> </w:t>
      </w:r>
      <w:r>
        <w:rPr>
          <w:i/>
          <w:color w:val="000009"/>
        </w:rPr>
        <w:t>alia</w:t>
      </w:r>
      <w:r>
        <w:rPr>
          <w:color w:val="000009"/>
        </w:rPr>
        <w:t>, that</w:t>
      </w:r>
      <w:r>
        <w:rPr>
          <w:color w:val="000009"/>
          <w:spacing w:val="-18"/>
        </w:rPr>
        <w:t xml:space="preserve"> </w:t>
      </w:r>
      <w:r>
        <w:rPr>
          <w:color w:val="000009"/>
        </w:rPr>
        <w:t>he</w:t>
      </w:r>
      <w:r>
        <w:rPr>
          <w:color w:val="000009"/>
          <w:spacing w:val="-17"/>
        </w:rPr>
        <w:t xml:space="preserve"> </w:t>
      </w:r>
      <w:r>
        <w:rPr>
          <w:color w:val="000009"/>
        </w:rPr>
        <w:t>was</w:t>
      </w:r>
      <w:r>
        <w:rPr>
          <w:color w:val="000009"/>
          <w:spacing w:val="-17"/>
        </w:rPr>
        <w:t xml:space="preserve"> </w:t>
      </w:r>
      <w:r>
        <w:rPr>
          <w:color w:val="000009"/>
        </w:rPr>
        <w:t>called</w:t>
      </w:r>
      <w:r>
        <w:rPr>
          <w:color w:val="000009"/>
          <w:spacing w:val="-17"/>
        </w:rPr>
        <w:t xml:space="preserve"> </w:t>
      </w:r>
      <w:r>
        <w:rPr>
          <w:color w:val="000009"/>
        </w:rPr>
        <w:t>to</w:t>
      </w:r>
      <w:r>
        <w:rPr>
          <w:color w:val="000009"/>
          <w:spacing w:val="-18"/>
        </w:rPr>
        <w:t xml:space="preserve"> </w:t>
      </w:r>
      <w:r>
        <w:rPr>
          <w:color w:val="000009"/>
        </w:rPr>
        <w:t>the</w:t>
      </w:r>
      <w:r>
        <w:rPr>
          <w:color w:val="000009"/>
          <w:spacing w:val="-17"/>
        </w:rPr>
        <w:t xml:space="preserve"> </w:t>
      </w:r>
      <w:r>
        <w:rPr>
          <w:color w:val="000009"/>
        </w:rPr>
        <w:t>Police</w:t>
      </w:r>
      <w:r>
        <w:rPr>
          <w:color w:val="000009"/>
          <w:spacing w:val="-16"/>
        </w:rPr>
        <w:t xml:space="preserve"> </w:t>
      </w:r>
      <w:r>
        <w:rPr>
          <w:color w:val="000009"/>
        </w:rPr>
        <w:t>Station,</w:t>
      </w:r>
      <w:r>
        <w:rPr>
          <w:color w:val="000009"/>
          <w:spacing w:val="-17"/>
        </w:rPr>
        <w:t xml:space="preserve"> </w:t>
      </w:r>
      <w:r>
        <w:rPr>
          <w:color w:val="000009"/>
        </w:rPr>
        <w:t>and</w:t>
      </w:r>
      <w:r>
        <w:rPr>
          <w:color w:val="000009"/>
          <w:spacing w:val="-17"/>
        </w:rPr>
        <w:t xml:space="preserve"> </w:t>
      </w:r>
      <w:r>
        <w:rPr>
          <w:color w:val="000009"/>
        </w:rPr>
        <w:t>after</w:t>
      </w:r>
      <w:r>
        <w:rPr>
          <w:color w:val="000009"/>
          <w:spacing w:val="-17"/>
        </w:rPr>
        <w:t xml:space="preserve"> </w:t>
      </w:r>
      <w:r>
        <w:rPr>
          <w:color w:val="000009"/>
        </w:rPr>
        <w:t>15 to</w:t>
      </w:r>
      <w:r>
        <w:rPr>
          <w:color w:val="000009"/>
          <w:spacing w:val="-20"/>
        </w:rPr>
        <w:t xml:space="preserve"> </w:t>
      </w:r>
      <w:r>
        <w:rPr>
          <w:color w:val="000009"/>
        </w:rPr>
        <w:t>20</w:t>
      </w:r>
      <w:r>
        <w:rPr>
          <w:color w:val="000009"/>
          <w:spacing w:val="-19"/>
        </w:rPr>
        <w:t xml:space="preserve"> </w:t>
      </w:r>
      <w:r>
        <w:rPr>
          <w:color w:val="000009"/>
        </w:rPr>
        <w:t>days</w:t>
      </w:r>
      <w:r>
        <w:rPr>
          <w:color w:val="000009"/>
          <w:spacing w:val="-19"/>
        </w:rPr>
        <w:t xml:space="preserve"> </w:t>
      </w:r>
      <w:r>
        <w:rPr>
          <w:color w:val="000009"/>
        </w:rPr>
        <w:t>of</w:t>
      </w:r>
      <w:r>
        <w:rPr>
          <w:color w:val="000009"/>
          <w:spacing w:val="-15"/>
        </w:rPr>
        <w:t xml:space="preserve"> </w:t>
      </w:r>
      <w:r>
        <w:rPr>
          <w:color w:val="000009"/>
        </w:rPr>
        <w:t>the</w:t>
      </w:r>
      <w:r>
        <w:rPr>
          <w:color w:val="000009"/>
          <w:spacing w:val="-19"/>
        </w:rPr>
        <w:t xml:space="preserve"> </w:t>
      </w:r>
      <w:r>
        <w:rPr>
          <w:color w:val="000009"/>
        </w:rPr>
        <w:t>proceedings</w:t>
      </w:r>
      <w:r>
        <w:rPr>
          <w:color w:val="000009"/>
          <w:spacing w:val="-20"/>
        </w:rPr>
        <w:t xml:space="preserve"> </w:t>
      </w:r>
      <w:r>
        <w:rPr>
          <w:color w:val="000009"/>
        </w:rPr>
        <w:t>relating</w:t>
      </w:r>
      <w:r>
        <w:rPr>
          <w:color w:val="000009"/>
          <w:spacing w:val="-19"/>
        </w:rPr>
        <w:t xml:space="preserve"> </w:t>
      </w:r>
      <w:r>
        <w:rPr>
          <w:color w:val="000009"/>
        </w:rPr>
        <w:t>to</w:t>
      </w:r>
      <w:r>
        <w:rPr>
          <w:color w:val="000009"/>
          <w:spacing w:val="-17"/>
        </w:rPr>
        <w:t xml:space="preserve"> </w:t>
      </w:r>
      <w:r>
        <w:rPr>
          <w:color w:val="000009"/>
        </w:rPr>
        <w:t>the</w:t>
      </w:r>
      <w:r>
        <w:rPr>
          <w:color w:val="000009"/>
          <w:spacing w:val="-20"/>
        </w:rPr>
        <w:t xml:space="preserve"> </w:t>
      </w:r>
      <w:r>
        <w:rPr>
          <w:color w:val="000009"/>
        </w:rPr>
        <w:t>recovery of the knife from Kalli, enquiry was made from the person, who he has told was Sonu-appellant. On making enquiry, he gave an i</w:t>
      </w:r>
      <w:r>
        <w:rPr>
          <w:color w:val="000009"/>
        </w:rPr>
        <w:t xml:space="preserve">nformation in respect of the mobile. He deposed that he has signed on the Statement-P13 [the Statement purportedly to be under Section 27 of the Indian Evidence Act, 1872 (hereinafter referred to as, ‘the Evidence Act’, for short)]. He also admits that he </w:t>
      </w:r>
      <w:r>
        <w:rPr>
          <w:color w:val="000009"/>
        </w:rPr>
        <w:t>had signed on the Seizure Memo  prepared  based  on  the  Statement-P14. Thus, PW7 and PW12 prove that a statement</w:t>
      </w:r>
      <w:r>
        <w:rPr>
          <w:color w:val="000009"/>
          <w:spacing w:val="-21"/>
        </w:rPr>
        <w:t xml:space="preserve"> </w:t>
      </w:r>
      <w:r>
        <w:rPr>
          <w:color w:val="000009"/>
        </w:rPr>
        <w:t>was</w:t>
      </w:r>
      <w:r>
        <w:rPr>
          <w:color w:val="000009"/>
          <w:spacing w:val="-22"/>
        </w:rPr>
        <w:t xml:space="preserve"> </w:t>
      </w:r>
      <w:r>
        <w:rPr>
          <w:color w:val="000009"/>
        </w:rPr>
        <w:t>given</w:t>
      </w:r>
      <w:r>
        <w:rPr>
          <w:color w:val="000009"/>
          <w:spacing w:val="-20"/>
        </w:rPr>
        <w:t xml:space="preserve"> </w:t>
      </w:r>
      <w:r>
        <w:rPr>
          <w:color w:val="000009"/>
        </w:rPr>
        <w:t>by</w:t>
      </w:r>
      <w:r>
        <w:rPr>
          <w:color w:val="000009"/>
          <w:spacing w:val="-21"/>
        </w:rPr>
        <w:t xml:space="preserve"> </w:t>
      </w:r>
      <w:r>
        <w:rPr>
          <w:color w:val="000009"/>
        </w:rPr>
        <w:t>the</w:t>
      </w:r>
      <w:r>
        <w:rPr>
          <w:color w:val="000009"/>
          <w:spacing w:val="-20"/>
        </w:rPr>
        <w:t xml:space="preserve"> </w:t>
      </w:r>
      <w:r>
        <w:rPr>
          <w:color w:val="000009"/>
        </w:rPr>
        <w:t>appellant</w:t>
      </w:r>
      <w:r>
        <w:rPr>
          <w:color w:val="000009"/>
          <w:spacing w:val="-20"/>
        </w:rPr>
        <w:t xml:space="preserve"> </w:t>
      </w:r>
      <w:r>
        <w:rPr>
          <w:color w:val="000009"/>
        </w:rPr>
        <w:t>while</w:t>
      </w:r>
      <w:r>
        <w:rPr>
          <w:color w:val="000009"/>
          <w:spacing w:val="-21"/>
        </w:rPr>
        <w:t xml:space="preserve"> </w:t>
      </w:r>
      <w:r>
        <w:rPr>
          <w:color w:val="000009"/>
        </w:rPr>
        <w:t>in</w:t>
      </w:r>
      <w:r>
        <w:rPr>
          <w:color w:val="000009"/>
          <w:spacing w:val="-20"/>
        </w:rPr>
        <w:t xml:space="preserve"> </w:t>
      </w:r>
      <w:r>
        <w:rPr>
          <w:color w:val="000009"/>
        </w:rPr>
        <w:t>custody. Based on the statement, a mobile phone was recovered from the appellant. The recovery was from his house. It was not from an open</w:t>
      </w:r>
      <w:r>
        <w:rPr>
          <w:color w:val="000009"/>
          <w:spacing w:val="-8"/>
        </w:rPr>
        <w:t xml:space="preserve"> </w:t>
      </w:r>
      <w:r>
        <w:rPr>
          <w:color w:val="000009"/>
        </w:rPr>
        <w:t>space.</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75"/>
        <w:ind w:right="213"/>
      </w:pPr>
      <w:r>
        <w:rPr>
          <w:color w:val="000009"/>
          <w:u w:val="thick" w:color="000009"/>
        </w:rPr>
        <w:t>WHETHER RECOVERED PHONE PROVED AS BELONGING TO THE</w:t>
      </w:r>
      <w:r>
        <w:rPr>
          <w:color w:val="000009"/>
        </w:rPr>
        <w:t xml:space="preserve"> </w:t>
      </w:r>
      <w:r>
        <w:rPr>
          <w:color w:val="000009"/>
          <w:u w:val="thick" w:color="000009"/>
        </w:rPr>
        <w:t xml:space="preserve">DECEASED. EVIDENCE RELATED TO THE MOBILE </w:t>
      </w:r>
      <w:r>
        <w:rPr>
          <w:color w:val="000009"/>
          <w:u w:val="thick" w:color="000009"/>
        </w:rPr>
        <w:t>PHONE,</w:t>
      </w:r>
      <w:r>
        <w:rPr>
          <w:color w:val="000009"/>
        </w:rPr>
        <w:t xml:space="preserve"> </w:t>
      </w:r>
      <w:r>
        <w:rPr>
          <w:color w:val="000009"/>
          <w:u w:val="thick" w:color="000009"/>
        </w:rPr>
        <w:t>RECOVERED FROM THE APPELLANT</w:t>
      </w:r>
    </w:p>
    <w:p w:rsidR="006A6A9E" w:rsidRDefault="006A6A9E">
      <w:pPr>
        <w:pStyle w:val="BodyText"/>
        <w:spacing w:before="2"/>
        <w:ind w:left="0"/>
        <w:jc w:val="left"/>
        <w:rPr>
          <w:sz w:val="30"/>
        </w:rPr>
      </w:pPr>
    </w:p>
    <w:p w:rsidR="006A6A9E" w:rsidRDefault="00465D84">
      <w:pPr>
        <w:pStyle w:val="ListParagraph"/>
        <w:numPr>
          <w:ilvl w:val="0"/>
          <w:numId w:val="4"/>
        </w:numPr>
        <w:tabs>
          <w:tab w:val="left" w:pos="1221"/>
        </w:tabs>
        <w:spacing w:before="1"/>
        <w:ind w:hanging="721"/>
        <w:jc w:val="left"/>
        <w:rPr>
          <w:b/>
          <w:sz w:val="28"/>
        </w:rPr>
      </w:pPr>
      <w:r>
        <w:rPr>
          <w:b/>
          <w:color w:val="000009"/>
          <w:sz w:val="28"/>
        </w:rPr>
        <w:t>PW3-son of the deceased has this to</w:t>
      </w:r>
      <w:r>
        <w:rPr>
          <w:b/>
          <w:color w:val="000009"/>
          <w:spacing w:val="-12"/>
          <w:sz w:val="28"/>
        </w:rPr>
        <w:t xml:space="preserve"> </w:t>
      </w:r>
      <w:r>
        <w:rPr>
          <w:b/>
          <w:color w:val="000009"/>
          <w:sz w:val="28"/>
        </w:rPr>
        <w:t>say:</w:t>
      </w:r>
    </w:p>
    <w:p w:rsidR="006A6A9E" w:rsidRDefault="006A6A9E">
      <w:pPr>
        <w:pStyle w:val="BodyText"/>
        <w:ind w:left="0"/>
        <w:jc w:val="left"/>
        <w:rPr>
          <w:sz w:val="38"/>
        </w:rPr>
      </w:pPr>
    </w:p>
    <w:p w:rsidR="006A6A9E" w:rsidRDefault="006A6A9E">
      <w:pPr>
        <w:pStyle w:val="BodyText"/>
        <w:spacing w:before="6"/>
        <w:ind w:left="0"/>
        <w:jc w:val="left"/>
        <w:rPr>
          <w:sz w:val="32"/>
        </w:rPr>
      </w:pPr>
    </w:p>
    <w:p w:rsidR="006A6A9E" w:rsidRDefault="00465D84">
      <w:pPr>
        <w:pStyle w:val="BodyText"/>
        <w:spacing w:before="1" w:line="480" w:lineRule="auto"/>
        <w:ind w:left="1220" w:right="210" w:firstLine="720"/>
      </w:pPr>
      <w:r>
        <w:rPr>
          <w:color w:val="000009"/>
        </w:rPr>
        <w:t>On 10.09.2008, his brother told him that</w:t>
      </w:r>
      <w:r>
        <w:rPr>
          <w:color w:val="000009"/>
          <w:spacing w:val="-90"/>
        </w:rPr>
        <w:t xml:space="preserve"> </w:t>
      </w:r>
      <w:r>
        <w:rPr>
          <w:color w:val="000009"/>
        </w:rPr>
        <w:t>some persons</w:t>
      </w:r>
      <w:r>
        <w:rPr>
          <w:color w:val="000009"/>
          <w:spacing w:val="-30"/>
        </w:rPr>
        <w:t xml:space="preserve"> </w:t>
      </w:r>
      <w:r>
        <w:rPr>
          <w:color w:val="000009"/>
        </w:rPr>
        <w:t>had</w:t>
      </w:r>
      <w:r>
        <w:rPr>
          <w:color w:val="000009"/>
          <w:spacing w:val="-29"/>
        </w:rPr>
        <w:t xml:space="preserve"> </w:t>
      </w:r>
      <w:r>
        <w:rPr>
          <w:color w:val="000009"/>
        </w:rPr>
        <w:t>committed</w:t>
      </w:r>
      <w:r>
        <w:rPr>
          <w:color w:val="000009"/>
          <w:spacing w:val="-29"/>
        </w:rPr>
        <w:t xml:space="preserve"> </w:t>
      </w:r>
      <w:r>
        <w:rPr>
          <w:color w:val="000009"/>
        </w:rPr>
        <w:t>murder</w:t>
      </w:r>
      <w:r>
        <w:rPr>
          <w:color w:val="000009"/>
          <w:spacing w:val="-29"/>
        </w:rPr>
        <w:t xml:space="preserve"> </w:t>
      </w:r>
      <w:r>
        <w:rPr>
          <w:color w:val="000009"/>
        </w:rPr>
        <w:t>of</w:t>
      </w:r>
      <w:r>
        <w:rPr>
          <w:color w:val="000009"/>
          <w:spacing w:val="-29"/>
        </w:rPr>
        <w:t xml:space="preserve"> </w:t>
      </w:r>
      <w:r>
        <w:rPr>
          <w:color w:val="000009"/>
        </w:rPr>
        <w:t>his</w:t>
      </w:r>
      <w:r>
        <w:rPr>
          <w:color w:val="000009"/>
          <w:spacing w:val="-29"/>
        </w:rPr>
        <w:t xml:space="preserve"> </w:t>
      </w:r>
      <w:r>
        <w:rPr>
          <w:color w:val="000009"/>
        </w:rPr>
        <w:t>father</w:t>
      </w:r>
      <w:r>
        <w:rPr>
          <w:color w:val="000009"/>
          <w:spacing w:val="-32"/>
        </w:rPr>
        <w:t xml:space="preserve"> </w:t>
      </w:r>
      <w:r>
        <w:rPr>
          <w:color w:val="000009"/>
        </w:rPr>
        <w:t>causing injuries with sharp-edged weapon and took away goods/articles from the almirah.</w:t>
      </w:r>
      <w:r>
        <w:rPr>
          <w:color w:val="000009"/>
        </w:rPr>
        <w:t xml:space="preserve"> Along with</w:t>
      </w:r>
      <w:r>
        <w:rPr>
          <w:color w:val="000009"/>
          <w:spacing w:val="-43"/>
        </w:rPr>
        <w:t xml:space="preserve"> </w:t>
      </w:r>
      <w:r>
        <w:rPr>
          <w:color w:val="000009"/>
        </w:rPr>
        <w:t>this, they also took away two mobile phones of his father. The mobile phone of his father is 940655863866</w:t>
      </w:r>
      <w:r>
        <w:rPr>
          <w:color w:val="000009"/>
          <w:spacing w:val="-24"/>
        </w:rPr>
        <w:t xml:space="preserve"> </w:t>
      </w:r>
      <w:r>
        <w:rPr>
          <w:color w:val="000009"/>
        </w:rPr>
        <w:t>which</w:t>
      </w:r>
      <w:r>
        <w:rPr>
          <w:color w:val="000009"/>
          <w:spacing w:val="-24"/>
        </w:rPr>
        <w:t xml:space="preserve"> </w:t>
      </w:r>
      <w:r>
        <w:rPr>
          <w:color w:val="000009"/>
        </w:rPr>
        <w:t>is</w:t>
      </w:r>
      <w:r>
        <w:rPr>
          <w:color w:val="000009"/>
          <w:spacing w:val="-24"/>
        </w:rPr>
        <w:t xml:space="preserve"> </w:t>
      </w:r>
      <w:r>
        <w:rPr>
          <w:color w:val="000009"/>
        </w:rPr>
        <w:t>of</w:t>
      </w:r>
      <w:r>
        <w:rPr>
          <w:color w:val="000009"/>
          <w:spacing w:val="-24"/>
        </w:rPr>
        <w:t xml:space="preserve"> </w:t>
      </w:r>
      <w:r>
        <w:rPr>
          <w:color w:val="000009"/>
        </w:rPr>
        <w:t>BSNL.</w:t>
      </w:r>
      <w:r>
        <w:rPr>
          <w:color w:val="000009"/>
          <w:spacing w:val="-24"/>
        </w:rPr>
        <w:t xml:space="preserve"> </w:t>
      </w:r>
      <w:r>
        <w:rPr>
          <w:color w:val="000009"/>
        </w:rPr>
        <w:t>The</w:t>
      </w:r>
      <w:r>
        <w:rPr>
          <w:color w:val="000009"/>
          <w:spacing w:val="-24"/>
        </w:rPr>
        <w:t xml:space="preserve"> </w:t>
      </w:r>
      <w:r>
        <w:rPr>
          <w:color w:val="000009"/>
        </w:rPr>
        <w:t>sim</w:t>
      </w:r>
      <w:r>
        <w:rPr>
          <w:color w:val="000009"/>
          <w:spacing w:val="-24"/>
        </w:rPr>
        <w:t xml:space="preserve"> </w:t>
      </w:r>
      <w:r>
        <w:rPr>
          <w:color w:val="000009"/>
        </w:rPr>
        <w:t>of</w:t>
      </w:r>
      <w:r>
        <w:rPr>
          <w:color w:val="000009"/>
          <w:spacing w:val="-24"/>
        </w:rPr>
        <w:t xml:space="preserve"> </w:t>
      </w:r>
      <w:r>
        <w:rPr>
          <w:color w:val="000009"/>
        </w:rPr>
        <w:t>the</w:t>
      </w:r>
      <w:r>
        <w:rPr>
          <w:color w:val="000009"/>
          <w:spacing w:val="-24"/>
        </w:rPr>
        <w:t xml:space="preserve"> </w:t>
      </w:r>
      <w:r>
        <w:rPr>
          <w:color w:val="000009"/>
        </w:rPr>
        <w:t>same has been issued either from Dabra or Bilaua (We are not concerned with this phone as this phone has been recovered from another</w:t>
      </w:r>
      <w:r>
        <w:rPr>
          <w:color w:val="000009"/>
          <w:spacing w:val="-11"/>
        </w:rPr>
        <w:t xml:space="preserve"> </w:t>
      </w:r>
      <w:r>
        <w:rPr>
          <w:color w:val="000009"/>
        </w:rPr>
        <w:t>accused).</w:t>
      </w:r>
    </w:p>
    <w:p w:rsidR="006A6A9E" w:rsidRDefault="00465D84">
      <w:pPr>
        <w:pStyle w:val="BodyText"/>
        <w:spacing w:before="161"/>
        <w:ind w:left="1940"/>
      </w:pPr>
      <w:r>
        <w:rPr>
          <w:color w:val="000009"/>
        </w:rPr>
        <w:t>What is stated next is as follows:</w:t>
      </w:r>
    </w:p>
    <w:p w:rsidR="006A6A9E" w:rsidRDefault="006A6A9E">
      <w:pPr>
        <w:pStyle w:val="BodyText"/>
        <w:spacing w:before="2"/>
        <w:ind w:left="0"/>
        <w:jc w:val="left"/>
        <w:rPr>
          <w:sz w:val="42"/>
        </w:rPr>
      </w:pPr>
    </w:p>
    <w:p w:rsidR="006A6A9E" w:rsidRDefault="00465D84">
      <w:pPr>
        <w:pStyle w:val="BodyText"/>
        <w:spacing w:line="480" w:lineRule="auto"/>
        <w:ind w:left="1220" w:right="208" w:firstLine="720"/>
      </w:pPr>
      <w:r>
        <w:rPr>
          <w:color w:val="000009"/>
        </w:rPr>
        <w:t>The</w:t>
      </w:r>
      <w:r>
        <w:rPr>
          <w:color w:val="000009"/>
          <w:spacing w:val="-44"/>
        </w:rPr>
        <w:t xml:space="preserve"> </w:t>
      </w:r>
      <w:r>
        <w:rPr>
          <w:color w:val="000009"/>
        </w:rPr>
        <w:t>other</w:t>
      </w:r>
      <w:r>
        <w:rPr>
          <w:color w:val="000009"/>
          <w:spacing w:val="-44"/>
        </w:rPr>
        <w:t xml:space="preserve"> </w:t>
      </w:r>
      <w:r>
        <w:rPr>
          <w:color w:val="000009"/>
        </w:rPr>
        <w:t>phone</w:t>
      </w:r>
      <w:r>
        <w:rPr>
          <w:color w:val="000009"/>
          <w:spacing w:val="-42"/>
        </w:rPr>
        <w:t xml:space="preserve"> </w:t>
      </w:r>
      <w:r>
        <w:rPr>
          <w:color w:val="000009"/>
        </w:rPr>
        <w:t>bearing</w:t>
      </w:r>
      <w:r>
        <w:rPr>
          <w:color w:val="000009"/>
          <w:spacing w:val="-44"/>
        </w:rPr>
        <w:t xml:space="preserve"> </w:t>
      </w:r>
      <w:r>
        <w:rPr>
          <w:color w:val="000009"/>
        </w:rPr>
        <w:t>number</w:t>
      </w:r>
      <w:r>
        <w:rPr>
          <w:color w:val="000009"/>
          <w:spacing w:val="-42"/>
        </w:rPr>
        <w:t xml:space="preserve"> </w:t>
      </w:r>
      <w:r>
        <w:rPr>
          <w:color w:val="000009"/>
        </w:rPr>
        <w:t>9920121429</w:t>
      </w:r>
      <w:r>
        <w:rPr>
          <w:color w:val="000009"/>
          <w:spacing w:val="-44"/>
        </w:rPr>
        <w:t xml:space="preserve"> </w:t>
      </w:r>
      <w:r>
        <w:rPr>
          <w:color w:val="000009"/>
        </w:rPr>
        <w:t>make of</w:t>
      </w:r>
      <w:r>
        <w:rPr>
          <w:color w:val="000009"/>
          <w:spacing w:val="-44"/>
        </w:rPr>
        <w:t xml:space="preserve"> </w:t>
      </w:r>
      <w:r>
        <w:rPr>
          <w:color w:val="000009"/>
        </w:rPr>
        <w:t>M-Nokia</w:t>
      </w:r>
      <w:r>
        <w:rPr>
          <w:color w:val="000009"/>
          <w:spacing w:val="-43"/>
        </w:rPr>
        <w:t xml:space="preserve"> </w:t>
      </w:r>
      <w:r>
        <w:rPr>
          <w:color w:val="000009"/>
        </w:rPr>
        <w:t>was</w:t>
      </w:r>
      <w:r>
        <w:rPr>
          <w:color w:val="000009"/>
          <w:spacing w:val="-40"/>
        </w:rPr>
        <w:t xml:space="preserve"> </w:t>
      </w:r>
      <w:r>
        <w:rPr>
          <w:color w:val="000009"/>
        </w:rPr>
        <w:t>fitted</w:t>
      </w:r>
      <w:r>
        <w:rPr>
          <w:color w:val="000009"/>
          <w:spacing w:val="-43"/>
        </w:rPr>
        <w:t xml:space="preserve"> </w:t>
      </w:r>
      <w:r>
        <w:rPr>
          <w:color w:val="000009"/>
        </w:rPr>
        <w:t>with</w:t>
      </w:r>
      <w:r>
        <w:rPr>
          <w:color w:val="000009"/>
          <w:spacing w:val="-43"/>
        </w:rPr>
        <w:t xml:space="preserve"> </w:t>
      </w:r>
      <w:r>
        <w:rPr>
          <w:color w:val="000009"/>
        </w:rPr>
        <w:t>squ</w:t>
      </w:r>
      <w:r>
        <w:rPr>
          <w:color w:val="000009"/>
        </w:rPr>
        <w:t>are</w:t>
      </w:r>
      <w:r>
        <w:rPr>
          <w:color w:val="000009"/>
          <w:spacing w:val="-43"/>
        </w:rPr>
        <w:t xml:space="preserve"> </w:t>
      </w:r>
      <w:r>
        <w:rPr>
          <w:color w:val="000009"/>
        </w:rPr>
        <w:t>LKD</w:t>
      </w:r>
      <w:r>
        <w:rPr>
          <w:color w:val="000009"/>
          <w:spacing w:val="-43"/>
        </w:rPr>
        <w:t xml:space="preserve"> </w:t>
      </w:r>
      <w:r>
        <w:rPr>
          <w:color w:val="000009"/>
        </w:rPr>
        <w:t>Red</w:t>
      </w:r>
      <w:r>
        <w:rPr>
          <w:color w:val="000009"/>
          <w:spacing w:val="-43"/>
        </w:rPr>
        <w:t xml:space="preserve"> </w:t>
      </w:r>
      <w:r>
        <w:rPr>
          <w:color w:val="000009"/>
        </w:rPr>
        <w:t>LED</w:t>
      </w:r>
      <w:r>
        <w:rPr>
          <w:color w:val="000009"/>
          <w:spacing w:val="-41"/>
        </w:rPr>
        <w:t xml:space="preserve"> </w:t>
      </w:r>
      <w:r>
        <w:rPr>
          <w:color w:val="000009"/>
        </w:rPr>
        <w:t>which had a light while charging the mobile. The</w:t>
      </w:r>
      <w:r>
        <w:rPr>
          <w:color w:val="000009"/>
          <w:spacing w:val="-39"/>
        </w:rPr>
        <w:t xml:space="preserve"> </w:t>
      </w:r>
      <w:r>
        <w:rPr>
          <w:color w:val="000009"/>
        </w:rPr>
        <w:t xml:space="preserve">mobile was bought by him at Bombay </w:t>
      </w:r>
      <w:r>
        <w:rPr>
          <w:color w:val="000009"/>
          <w:u w:val="thick" w:color="000009"/>
        </w:rPr>
        <w:t>prior to three</w:t>
      </w:r>
      <w:r>
        <w:rPr>
          <w:color w:val="000009"/>
          <w:spacing w:val="-44"/>
          <w:u w:val="thick" w:color="000009"/>
        </w:rPr>
        <w:t xml:space="preserve"> </w:t>
      </w:r>
      <w:r>
        <w:rPr>
          <w:color w:val="000009"/>
          <w:u w:val="thick" w:color="000009"/>
        </w:rPr>
        <w:t>months</w:t>
      </w:r>
      <w:r>
        <w:rPr>
          <w:color w:val="000009"/>
        </w:rPr>
        <w:t xml:space="preserve"> </w:t>
      </w:r>
      <w:r>
        <w:rPr>
          <w:color w:val="000009"/>
          <w:u w:val="thick" w:color="000009"/>
        </w:rPr>
        <w:t>ago</w:t>
      </w:r>
      <w:r>
        <w:rPr>
          <w:color w:val="000009"/>
        </w:rPr>
        <w:t xml:space="preserve"> when his father came to Bombay so that information about him could be</w:t>
      </w:r>
      <w:r>
        <w:rPr>
          <w:color w:val="000009"/>
          <w:spacing w:val="124"/>
        </w:rPr>
        <w:t xml:space="preserve"> </w:t>
      </w:r>
      <w:r>
        <w:rPr>
          <w:color w:val="000009"/>
        </w:rPr>
        <w:t>communicated.</w:t>
      </w:r>
    </w:p>
    <w:p w:rsidR="006A6A9E" w:rsidRDefault="006A6A9E">
      <w:pPr>
        <w:spacing w:line="480" w:lineRule="auto"/>
        <w:sectPr w:rsidR="006A6A9E">
          <w:pgSz w:w="11910" w:h="16840"/>
          <w:pgMar w:top="1380" w:right="1320" w:bottom="1400" w:left="940" w:header="0" w:footer="1202" w:gutter="0"/>
          <w:cols w:space="720"/>
        </w:sectPr>
      </w:pPr>
    </w:p>
    <w:p w:rsidR="006A6A9E" w:rsidRDefault="00465D84">
      <w:pPr>
        <w:pStyle w:val="BodyText"/>
        <w:spacing w:before="87" w:line="480" w:lineRule="auto"/>
        <w:ind w:left="1220" w:right="209"/>
      </w:pPr>
      <w:r>
        <w:rPr>
          <w:color w:val="000009"/>
        </w:rPr>
        <w:t>He, however, also says in his cross-examination that he had stated in his statement to the</w:t>
      </w:r>
      <w:r>
        <w:rPr>
          <w:color w:val="000009"/>
          <w:spacing w:val="-44"/>
        </w:rPr>
        <w:t xml:space="preserve"> </w:t>
      </w:r>
      <w:r>
        <w:rPr>
          <w:color w:val="000009"/>
        </w:rPr>
        <w:t>Police that when his father came to Bombay, then, he</w:t>
      </w:r>
      <w:r>
        <w:rPr>
          <w:color w:val="000009"/>
          <w:spacing w:val="-44"/>
        </w:rPr>
        <w:t xml:space="preserve"> </w:t>
      </w:r>
      <w:r>
        <w:rPr>
          <w:color w:val="000009"/>
        </w:rPr>
        <w:t>had given him another phone of make Nokia which had LED and showing light while charging the mobile. The</w:t>
      </w:r>
      <w:r>
        <w:rPr>
          <w:color w:val="000009"/>
          <w:spacing w:val="-27"/>
        </w:rPr>
        <w:t xml:space="preserve"> </w:t>
      </w:r>
      <w:r>
        <w:rPr>
          <w:color w:val="000009"/>
        </w:rPr>
        <w:t>mobile</w:t>
      </w:r>
      <w:r>
        <w:rPr>
          <w:color w:val="000009"/>
          <w:spacing w:val="-26"/>
        </w:rPr>
        <w:t xml:space="preserve"> </w:t>
      </w:r>
      <w:r>
        <w:rPr>
          <w:color w:val="000009"/>
        </w:rPr>
        <w:t>number</w:t>
      </w:r>
      <w:r>
        <w:rPr>
          <w:color w:val="000009"/>
          <w:spacing w:val="-26"/>
        </w:rPr>
        <w:t xml:space="preserve"> </w:t>
      </w:r>
      <w:r>
        <w:rPr>
          <w:color w:val="000009"/>
        </w:rPr>
        <w:t>of</w:t>
      </w:r>
      <w:r>
        <w:rPr>
          <w:color w:val="000009"/>
          <w:spacing w:val="-26"/>
        </w:rPr>
        <w:t xml:space="preserve"> </w:t>
      </w:r>
      <w:r>
        <w:rPr>
          <w:color w:val="000009"/>
        </w:rPr>
        <w:t>the</w:t>
      </w:r>
      <w:r>
        <w:rPr>
          <w:color w:val="000009"/>
          <w:spacing w:val="-26"/>
        </w:rPr>
        <w:t xml:space="preserve"> </w:t>
      </w:r>
      <w:r>
        <w:rPr>
          <w:color w:val="000009"/>
        </w:rPr>
        <w:t>other</w:t>
      </w:r>
      <w:r>
        <w:rPr>
          <w:color w:val="000009"/>
          <w:spacing w:val="-27"/>
        </w:rPr>
        <w:t xml:space="preserve"> </w:t>
      </w:r>
      <w:r>
        <w:rPr>
          <w:color w:val="000009"/>
        </w:rPr>
        <w:t>phone</w:t>
      </w:r>
      <w:r>
        <w:rPr>
          <w:color w:val="000009"/>
          <w:spacing w:val="-26"/>
        </w:rPr>
        <w:t xml:space="preserve"> </w:t>
      </w:r>
      <w:r>
        <w:rPr>
          <w:color w:val="000009"/>
        </w:rPr>
        <w:t>was</w:t>
      </w:r>
      <w:r>
        <w:rPr>
          <w:color w:val="000009"/>
          <w:spacing w:val="-26"/>
        </w:rPr>
        <w:t xml:space="preserve"> </w:t>
      </w:r>
      <w:r>
        <w:rPr>
          <w:color w:val="000009"/>
        </w:rPr>
        <w:t>mentioned in Exhibit D1. He is unable to explain as to why if such statement is not found in the statement given by him to the Police. He said that again</w:t>
      </w:r>
      <w:r>
        <w:rPr>
          <w:color w:val="000009"/>
          <w:spacing w:val="-46"/>
        </w:rPr>
        <w:t xml:space="preserve"> </w:t>
      </w:r>
      <w:r>
        <w:rPr>
          <w:color w:val="000009"/>
        </w:rPr>
        <w:t>he is unable to give the reason as to why it is not mentioned in the sta</w:t>
      </w:r>
      <w:r>
        <w:rPr>
          <w:color w:val="000009"/>
        </w:rPr>
        <w:t>tement to the Police that he had stated that the father had two sims out of which</w:t>
      </w:r>
      <w:r>
        <w:rPr>
          <w:color w:val="000009"/>
          <w:spacing w:val="-27"/>
        </w:rPr>
        <w:t xml:space="preserve"> </w:t>
      </w:r>
      <w:r>
        <w:rPr>
          <w:color w:val="000009"/>
        </w:rPr>
        <w:t>one</w:t>
      </w:r>
      <w:r>
        <w:rPr>
          <w:color w:val="000009"/>
          <w:spacing w:val="-26"/>
        </w:rPr>
        <w:t xml:space="preserve"> </w:t>
      </w:r>
      <w:r>
        <w:rPr>
          <w:color w:val="000009"/>
        </w:rPr>
        <w:t>was</w:t>
      </w:r>
      <w:r>
        <w:rPr>
          <w:color w:val="000009"/>
          <w:spacing w:val="-27"/>
        </w:rPr>
        <w:t xml:space="preserve"> </w:t>
      </w:r>
      <w:r>
        <w:rPr>
          <w:color w:val="000009"/>
        </w:rPr>
        <w:t>of</w:t>
      </w:r>
      <w:r>
        <w:rPr>
          <w:color w:val="000009"/>
          <w:spacing w:val="-26"/>
        </w:rPr>
        <w:t xml:space="preserve"> </w:t>
      </w:r>
      <w:r>
        <w:rPr>
          <w:color w:val="000009"/>
        </w:rPr>
        <w:t>Vodafone</w:t>
      </w:r>
      <w:r>
        <w:rPr>
          <w:color w:val="000009"/>
          <w:spacing w:val="-27"/>
        </w:rPr>
        <w:t xml:space="preserve"> </w:t>
      </w:r>
      <w:r>
        <w:rPr>
          <w:color w:val="000009"/>
        </w:rPr>
        <w:t>which</w:t>
      </w:r>
      <w:r>
        <w:rPr>
          <w:color w:val="000009"/>
          <w:spacing w:val="-26"/>
        </w:rPr>
        <w:t xml:space="preserve"> </w:t>
      </w:r>
      <w:r>
        <w:rPr>
          <w:color w:val="000009"/>
        </w:rPr>
        <w:t>was</w:t>
      </w:r>
      <w:r>
        <w:rPr>
          <w:color w:val="000009"/>
          <w:spacing w:val="-27"/>
        </w:rPr>
        <w:t xml:space="preserve"> </w:t>
      </w:r>
      <w:r>
        <w:rPr>
          <w:color w:val="000009"/>
        </w:rPr>
        <w:t>purchased</w:t>
      </w:r>
      <w:r>
        <w:rPr>
          <w:color w:val="000009"/>
          <w:spacing w:val="-26"/>
        </w:rPr>
        <w:t xml:space="preserve"> </w:t>
      </w:r>
      <w:r>
        <w:rPr>
          <w:color w:val="000009"/>
        </w:rPr>
        <w:t>from Bombay. Lastly, he states in further cross as follows:-</w:t>
      </w:r>
    </w:p>
    <w:p w:rsidR="006A6A9E" w:rsidRDefault="00465D84">
      <w:pPr>
        <w:pStyle w:val="BodyText"/>
        <w:spacing w:before="280"/>
        <w:ind w:left="1633" w:right="1206"/>
      </w:pPr>
      <w:r>
        <w:t>“Cross-examination by Sh. A.K. Shrotiya, Advocate for Sunu@Sunil.</w:t>
      </w:r>
    </w:p>
    <w:p w:rsidR="006A6A9E" w:rsidRDefault="00465D84">
      <w:pPr>
        <w:pStyle w:val="BodyText"/>
        <w:spacing w:before="280"/>
        <w:ind w:left="1633" w:right="1203"/>
      </w:pPr>
      <w:r>
        <w:t>I could not tell the date on which I had given mobile phone to my father the</w:t>
      </w:r>
      <w:r>
        <w:rPr>
          <w:spacing w:val="-101"/>
        </w:rPr>
        <w:t xml:space="preserve"> </w:t>
      </w:r>
      <w:r>
        <w:t xml:space="preserve">above said mobile </w:t>
      </w:r>
      <w:r>
        <w:rPr>
          <w:u w:val="thick"/>
        </w:rPr>
        <w:t>I had purchased from Mahesh Gahera</w:t>
      </w:r>
      <w:r>
        <w:t>, Mahesh Gahera is residing Bombay he lived at Bandra the same was given in gift</w:t>
      </w:r>
      <w:r>
        <w:rPr>
          <w:spacing w:val="-31"/>
        </w:rPr>
        <w:t xml:space="preserve"> </w:t>
      </w:r>
      <w:r>
        <w:t>the</w:t>
      </w:r>
      <w:r>
        <w:rPr>
          <w:spacing w:val="-30"/>
        </w:rPr>
        <w:t xml:space="preserve"> </w:t>
      </w:r>
      <w:r>
        <w:t>EMI</w:t>
      </w:r>
      <w:r>
        <w:rPr>
          <w:spacing w:val="-31"/>
        </w:rPr>
        <w:t xml:space="preserve"> </w:t>
      </w:r>
      <w:r>
        <w:t>of</w:t>
      </w:r>
      <w:r>
        <w:rPr>
          <w:spacing w:val="-28"/>
        </w:rPr>
        <w:t xml:space="preserve"> </w:t>
      </w:r>
      <w:r>
        <w:t>the</w:t>
      </w:r>
      <w:r>
        <w:rPr>
          <w:spacing w:val="-30"/>
        </w:rPr>
        <w:t xml:space="preserve"> </w:t>
      </w:r>
      <w:r>
        <w:t>same.</w:t>
      </w:r>
      <w:r>
        <w:rPr>
          <w:spacing w:val="-30"/>
        </w:rPr>
        <w:t xml:space="preserve"> </w:t>
      </w:r>
      <w:r>
        <w:rPr>
          <w:u w:val="thick"/>
        </w:rPr>
        <w:t>I</w:t>
      </w:r>
      <w:r>
        <w:rPr>
          <w:spacing w:val="-30"/>
          <w:u w:val="thick"/>
        </w:rPr>
        <w:t xml:space="preserve"> </w:t>
      </w:r>
      <w:r>
        <w:rPr>
          <w:u w:val="thick"/>
        </w:rPr>
        <w:t>could</w:t>
      </w:r>
      <w:r>
        <w:rPr>
          <w:spacing w:val="-30"/>
          <w:u w:val="thick"/>
        </w:rPr>
        <w:t xml:space="preserve"> </w:t>
      </w:r>
      <w:r>
        <w:rPr>
          <w:u w:val="thick"/>
        </w:rPr>
        <w:t>not</w:t>
      </w:r>
      <w:r>
        <w:rPr>
          <w:spacing w:val="-31"/>
          <w:u w:val="thick"/>
        </w:rPr>
        <w:t xml:space="preserve"> </w:t>
      </w:r>
      <w:r>
        <w:rPr>
          <w:u w:val="thick"/>
        </w:rPr>
        <w:t xml:space="preserve">tell today I </w:t>
      </w:r>
      <w:r>
        <w:rPr>
          <w:u w:val="thick"/>
        </w:rPr>
        <w:t>can not produce a receipt of the same as I was given the above said</w:t>
      </w:r>
      <w:r>
        <w:rPr>
          <w:spacing w:val="-102"/>
          <w:u w:val="thick"/>
        </w:rPr>
        <w:t xml:space="preserve"> </w:t>
      </w:r>
      <w:r>
        <w:rPr>
          <w:u w:val="thick"/>
        </w:rPr>
        <w:t>mobile as gift to me by Mahesh Gahera</w:t>
      </w:r>
      <w:r>
        <w:t>, he deals in mobile phone he as several sets of</w:t>
      </w:r>
      <w:r>
        <w:rPr>
          <w:spacing w:val="-102"/>
        </w:rPr>
        <w:t xml:space="preserve"> </w:t>
      </w:r>
      <w:r>
        <w:t>the</w:t>
      </w:r>
    </w:p>
    <w:p w:rsidR="006A6A9E" w:rsidRDefault="006A6A9E">
      <w:pPr>
        <w:sectPr w:rsidR="006A6A9E">
          <w:pgSz w:w="11910" w:h="16840"/>
          <w:pgMar w:top="1140" w:right="1320" w:bottom="1400" w:left="940" w:header="0" w:footer="1202" w:gutter="0"/>
          <w:cols w:space="720"/>
        </w:sectPr>
      </w:pPr>
    </w:p>
    <w:p w:rsidR="006A6A9E" w:rsidRDefault="00465D84">
      <w:pPr>
        <w:pStyle w:val="BodyText"/>
        <w:spacing w:before="87"/>
        <w:ind w:left="1633" w:right="1203"/>
      </w:pPr>
      <w:r>
        <w:t>same. My father had another mobile phone made of Nokia EMI no of the same I would not tell I neither have receipt of the same nor I could produce the same.”</w:t>
      </w:r>
    </w:p>
    <w:p w:rsidR="006A6A9E" w:rsidRDefault="006A6A9E">
      <w:pPr>
        <w:pStyle w:val="BodyText"/>
        <w:spacing w:before="1"/>
        <w:ind w:left="0"/>
        <w:jc w:val="left"/>
        <w:rPr>
          <w:sz w:val="42"/>
        </w:rPr>
      </w:pPr>
    </w:p>
    <w:p w:rsidR="006A6A9E" w:rsidRDefault="00465D84">
      <w:pPr>
        <w:pStyle w:val="ListParagraph"/>
        <w:numPr>
          <w:ilvl w:val="0"/>
          <w:numId w:val="4"/>
        </w:numPr>
        <w:tabs>
          <w:tab w:val="left" w:pos="1221"/>
          <w:tab w:val="left" w:pos="2014"/>
          <w:tab w:val="left" w:pos="2640"/>
          <w:tab w:val="left" w:pos="4108"/>
          <w:tab w:val="left" w:pos="4902"/>
          <w:tab w:val="left" w:pos="5529"/>
          <w:tab w:val="left" w:pos="6325"/>
          <w:tab w:val="left" w:pos="8131"/>
          <w:tab w:val="left" w:pos="8927"/>
        </w:tabs>
        <w:spacing w:line="424" w:lineRule="auto"/>
        <w:ind w:left="500" w:right="212" w:firstLine="0"/>
        <w:jc w:val="left"/>
        <w:rPr>
          <w:b/>
          <w:sz w:val="28"/>
        </w:rPr>
      </w:pPr>
      <w:r>
        <w:rPr>
          <w:b/>
          <w:color w:val="000009"/>
          <w:sz w:val="28"/>
        </w:rPr>
        <w:t>PW9</w:t>
      </w:r>
      <w:r>
        <w:rPr>
          <w:b/>
          <w:color w:val="000009"/>
          <w:sz w:val="28"/>
        </w:rPr>
        <w:tab/>
        <w:t>is</w:t>
      </w:r>
      <w:r>
        <w:rPr>
          <w:b/>
          <w:color w:val="000009"/>
          <w:sz w:val="28"/>
        </w:rPr>
        <w:tab/>
        <w:t>another</w:t>
      </w:r>
      <w:r>
        <w:rPr>
          <w:b/>
          <w:color w:val="000009"/>
          <w:sz w:val="28"/>
        </w:rPr>
        <w:tab/>
        <w:t>son</w:t>
      </w:r>
      <w:r>
        <w:rPr>
          <w:b/>
          <w:color w:val="000009"/>
          <w:sz w:val="28"/>
        </w:rPr>
        <w:tab/>
        <w:t>of</w:t>
      </w:r>
      <w:r>
        <w:rPr>
          <w:b/>
          <w:color w:val="000009"/>
          <w:sz w:val="28"/>
        </w:rPr>
        <w:tab/>
        <w:t>the</w:t>
      </w:r>
      <w:r>
        <w:rPr>
          <w:b/>
          <w:color w:val="000009"/>
          <w:sz w:val="28"/>
        </w:rPr>
        <w:tab/>
        <w:t>deceased,</w:t>
      </w:r>
      <w:r>
        <w:rPr>
          <w:b/>
          <w:color w:val="000009"/>
          <w:sz w:val="28"/>
        </w:rPr>
        <w:tab/>
        <w:t>who</w:t>
      </w:r>
      <w:r>
        <w:rPr>
          <w:b/>
          <w:color w:val="000009"/>
          <w:sz w:val="28"/>
        </w:rPr>
        <w:tab/>
      </w:r>
      <w:r>
        <w:rPr>
          <w:b/>
          <w:color w:val="000009"/>
          <w:spacing w:val="-7"/>
          <w:sz w:val="28"/>
        </w:rPr>
        <w:t xml:space="preserve">has </w:t>
      </w:r>
      <w:r>
        <w:rPr>
          <w:b/>
          <w:color w:val="000009"/>
          <w:sz w:val="28"/>
        </w:rPr>
        <w:t>identified the mobile phones. This is what he has</w:t>
      </w:r>
      <w:r>
        <w:rPr>
          <w:b/>
          <w:color w:val="000009"/>
          <w:spacing w:val="1"/>
          <w:sz w:val="28"/>
        </w:rPr>
        <w:t xml:space="preserve"> </w:t>
      </w:r>
      <w:r>
        <w:rPr>
          <w:b/>
          <w:color w:val="000009"/>
          <w:sz w:val="28"/>
        </w:rPr>
        <w:t>to</w:t>
      </w:r>
    </w:p>
    <w:p w:rsidR="006A6A9E" w:rsidRDefault="00465D84">
      <w:pPr>
        <w:pStyle w:val="BodyText"/>
        <w:spacing w:before="76"/>
        <w:jc w:val="left"/>
      </w:pPr>
      <w:r>
        <w:rPr>
          <w:color w:val="000009"/>
        </w:rPr>
        <w:t>s</w:t>
      </w:r>
      <w:r>
        <w:rPr>
          <w:color w:val="000009"/>
        </w:rPr>
        <w:t>ay in regard to the mobile phones:</w:t>
      </w:r>
    </w:p>
    <w:p w:rsidR="006A6A9E" w:rsidRDefault="006A6A9E">
      <w:pPr>
        <w:pStyle w:val="BodyText"/>
        <w:spacing w:before="2"/>
        <w:ind w:left="0"/>
        <w:jc w:val="left"/>
        <w:rPr>
          <w:sz w:val="42"/>
        </w:rPr>
      </w:pPr>
    </w:p>
    <w:p w:rsidR="006A6A9E" w:rsidRDefault="00465D84">
      <w:pPr>
        <w:pStyle w:val="BodyText"/>
        <w:spacing w:line="480" w:lineRule="auto"/>
        <w:ind w:left="1220" w:right="209" w:firstLine="720"/>
      </w:pPr>
      <w:r>
        <w:rPr>
          <w:color w:val="000009"/>
        </w:rPr>
        <w:t>The mobiles were of black colour and having old antenna. On the battery of one mobile A- 9406586386 is written in red ink and on the</w:t>
      </w:r>
      <w:r>
        <w:rPr>
          <w:color w:val="000009"/>
          <w:spacing w:val="-48"/>
        </w:rPr>
        <w:t xml:space="preserve"> </w:t>
      </w:r>
      <w:r>
        <w:rPr>
          <w:color w:val="000009"/>
        </w:rPr>
        <w:t>other mobile</w:t>
      </w:r>
      <w:r>
        <w:rPr>
          <w:color w:val="000009"/>
          <w:spacing w:val="-43"/>
        </w:rPr>
        <w:t xml:space="preserve"> </w:t>
      </w:r>
      <w:r>
        <w:rPr>
          <w:color w:val="000009"/>
        </w:rPr>
        <w:t>on</w:t>
      </w:r>
      <w:r>
        <w:rPr>
          <w:color w:val="000009"/>
          <w:spacing w:val="-43"/>
        </w:rPr>
        <w:t xml:space="preserve"> </w:t>
      </w:r>
      <w:r>
        <w:rPr>
          <w:color w:val="000009"/>
        </w:rPr>
        <w:t>the</w:t>
      </w:r>
      <w:r>
        <w:rPr>
          <w:color w:val="000009"/>
          <w:spacing w:val="-43"/>
        </w:rPr>
        <w:t xml:space="preserve"> </w:t>
      </w:r>
      <w:r>
        <w:rPr>
          <w:color w:val="000009"/>
        </w:rPr>
        <w:t>back</w:t>
      </w:r>
      <w:r>
        <w:rPr>
          <w:color w:val="000009"/>
          <w:spacing w:val="-43"/>
        </w:rPr>
        <w:t xml:space="preserve"> </w:t>
      </w:r>
      <w:r>
        <w:rPr>
          <w:color w:val="000009"/>
        </w:rPr>
        <w:t>side</w:t>
      </w:r>
      <w:r>
        <w:rPr>
          <w:color w:val="000009"/>
          <w:spacing w:val="-43"/>
        </w:rPr>
        <w:t xml:space="preserve"> </w:t>
      </w:r>
      <w:r>
        <w:rPr>
          <w:color w:val="000009"/>
        </w:rPr>
        <w:t>it</w:t>
      </w:r>
      <w:r>
        <w:rPr>
          <w:color w:val="000009"/>
          <w:spacing w:val="-43"/>
        </w:rPr>
        <w:t xml:space="preserve"> </w:t>
      </w:r>
      <w:r>
        <w:rPr>
          <w:color w:val="000009"/>
        </w:rPr>
        <w:t>is</w:t>
      </w:r>
      <w:r>
        <w:rPr>
          <w:color w:val="000009"/>
          <w:spacing w:val="-38"/>
        </w:rPr>
        <w:t xml:space="preserve"> </w:t>
      </w:r>
      <w:r>
        <w:rPr>
          <w:color w:val="000009"/>
        </w:rPr>
        <w:t>written</w:t>
      </w:r>
      <w:r>
        <w:rPr>
          <w:color w:val="000009"/>
          <w:spacing w:val="-43"/>
        </w:rPr>
        <w:t xml:space="preserve"> </w:t>
      </w:r>
      <w:r>
        <w:rPr>
          <w:color w:val="000009"/>
        </w:rPr>
        <w:t>capital</w:t>
      </w:r>
      <w:r>
        <w:rPr>
          <w:color w:val="000009"/>
          <w:spacing w:val="-43"/>
        </w:rPr>
        <w:t xml:space="preserve"> </w:t>
      </w:r>
      <w:r>
        <w:rPr>
          <w:color w:val="000009"/>
        </w:rPr>
        <w:t>‘BL’, in English and number 9732182</w:t>
      </w:r>
      <w:r>
        <w:rPr>
          <w:color w:val="000009"/>
        </w:rPr>
        <w:t>0 was written with red marker. He says that after 8 to 10 days,</w:t>
      </w:r>
      <w:r>
        <w:rPr>
          <w:color w:val="000009"/>
          <w:spacing w:val="-45"/>
        </w:rPr>
        <w:t xml:space="preserve"> </w:t>
      </w:r>
      <w:r>
        <w:rPr>
          <w:color w:val="000009"/>
        </w:rPr>
        <w:t>when they checked the goods, they came to know that some articles had been stolen. He further states that</w:t>
      </w:r>
      <w:r>
        <w:rPr>
          <w:color w:val="000009"/>
          <w:spacing w:val="-43"/>
        </w:rPr>
        <w:t xml:space="preserve"> </w:t>
      </w:r>
      <w:r>
        <w:rPr>
          <w:color w:val="000009"/>
        </w:rPr>
        <w:t>they</w:t>
      </w:r>
      <w:r>
        <w:rPr>
          <w:color w:val="000009"/>
          <w:spacing w:val="-43"/>
        </w:rPr>
        <w:t xml:space="preserve"> </w:t>
      </w:r>
      <w:r>
        <w:rPr>
          <w:color w:val="000009"/>
        </w:rPr>
        <w:t>had</w:t>
      </w:r>
      <w:r>
        <w:rPr>
          <w:color w:val="000009"/>
          <w:spacing w:val="-43"/>
        </w:rPr>
        <w:t xml:space="preserve"> </w:t>
      </w:r>
      <w:r>
        <w:rPr>
          <w:color w:val="000009"/>
        </w:rPr>
        <w:t>informed</w:t>
      </w:r>
      <w:r>
        <w:rPr>
          <w:color w:val="000009"/>
          <w:spacing w:val="-43"/>
        </w:rPr>
        <w:t xml:space="preserve"> </w:t>
      </w:r>
      <w:r>
        <w:rPr>
          <w:color w:val="000009"/>
        </w:rPr>
        <w:t>the</w:t>
      </w:r>
      <w:r>
        <w:rPr>
          <w:color w:val="000009"/>
          <w:spacing w:val="-43"/>
        </w:rPr>
        <w:t xml:space="preserve"> </w:t>
      </w:r>
      <w:r>
        <w:rPr>
          <w:color w:val="000009"/>
        </w:rPr>
        <w:t>Police</w:t>
      </w:r>
      <w:r>
        <w:rPr>
          <w:color w:val="000009"/>
          <w:spacing w:val="-43"/>
        </w:rPr>
        <w:t xml:space="preserve"> </w:t>
      </w:r>
      <w:r>
        <w:rPr>
          <w:color w:val="000009"/>
        </w:rPr>
        <w:t>by</w:t>
      </w:r>
      <w:r>
        <w:rPr>
          <w:color w:val="000009"/>
          <w:spacing w:val="-42"/>
        </w:rPr>
        <w:t xml:space="preserve"> </w:t>
      </w:r>
      <w:r>
        <w:rPr>
          <w:color w:val="000009"/>
        </w:rPr>
        <w:t>that</w:t>
      </w:r>
      <w:r>
        <w:rPr>
          <w:color w:val="000009"/>
          <w:spacing w:val="-43"/>
        </w:rPr>
        <w:t xml:space="preserve"> </w:t>
      </w:r>
      <w:r>
        <w:rPr>
          <w:color w:val="000009"/>
        </w:rPr>
        <w:t>day</w:t>
      </w:r>
      <w:r>
        <w:rPr>
          <w:color w:val="000009"/>
          <w:spacing w:val="-41"/>
        </w:rPr>
        <w:t xml:space="preserve"> </w:t>
      </w:r>
      <w:r>
        <w:rPr>
          <w:color w:val="000009"/>
        </w:rPr>
        <w:t>about the theft of the mobiles. He and his mo</w:t>
      </w:r>
      <w:r>
        <w:rPr>
          <w:color w:val="000009"/>
        </w:rPr>
        <w:t>ther went to</w:t>
      </w:r>
      <w:r>
        <w:rPr>
          <w:color w:val="000009"/>
          <w:spacing w:val="-27"/>
        </w:rPr>
        <w:t xml:space="preserve"> </w:t>
      </w:r>
      <w:r>
        <w:rPr>
          <w:color w:val="000009"/>
        </w:rPr>
        <w:t>identify</w:t>
      </w:r>
      <w:r>
        <w:rPr>
          <w:color w:val="000009"/>
          <w:spacing w:val="-26"/>
        </w:rPr>
        <w:t xml:space="preserve"> </w:t>
      </w:r>
      <w:r>
        <w:rPr>
          <w:color w:val="000009"/>
        </w:rPr>
        <w:t>the</w:t>
      </w:r>
      <w:r>
        <w:rPr>
          <w:color w:val="000009"/>
          <w:spacing w:val="-26"/>
        </w:rPr>
        <w:t xml:space="preserve"> </w:t>
      </w:r>
      <w:r>
        <w:rPr>
          <w:color w:val="000009"/>
        </w:rPr>
        <w:t>goods.</w:t>
      </w:r>
      <w:r>
        <w:rPr>
          <w:color w:val="000009"/>
          <w:spacing w:val="-27"/>
        </w:rPr>
        <w:t xml:space="preserve"> </w:t>
      </w:r>
      <w:r>
        <w:rPr>
          <w:color w:val="000009"/>
        </w:rPr>
        <w:t>His</w:t>
      </w:r>
      <w:r>
        <w:rPr>
          <w:color w:val="000009"/>
          <w:spacing w:val="-26"/>
        </w:rPr>
        <w:t xml:space="preserve"> </w:t>
      </w:r>
      <w:r>
        <w:rPr>
          <w:color w:val="000009"/>
        </w:rPr>
        <w:t>mother</w:t>
      </w:r>
      <w:r>
        <w:rPr>
          <w:color w:val="000009"/>
          <w:spacing w:val="-26"/>
        </w:rPr>
        <w:t xml:space="preserve"> </w:t>
      </w:r>
      <w:r>
        <w:rPr>
          <w:color w:val="000009"/>
        </w:rPr>
        <w:t>was</w:t>
      </w:r>
      <w:r>
        <w:rPr>
          <w:color w:val="000009"/>
          <w:spacing w:val="-27"/>
        </w:rPr>
        <w:t xml:space="preserve"> </w:t>
      </w:r>
      <w:r>
        <w:rPr>
          <w:color w:val="000009"/>
        </w:rPr>
        <w:t>called</w:t>
      </w:r>
      <w:r>
        <w:rPr>
          <w:color w:val="000009"/>
          <w:spacing w:val="-26"/>
        </w:rPr>
        <w:t xml:space="preserve"> </w:t>
      </w:r>
      <w:r>
        <w:rPr>
          <w:color w:val="000009"/>
        </w:rPr>
        <w:t>first and he went</w:t>
      </w:r>
      <w:r>
        <w:rPr>
          <w:color w:val="000009"/>
          <w:spacing w:val="-4"/>
        </w:rPr>
        <w:t xml:space="preserve"> </w:t>
      </w:r>
      <w:r>
        <w:rPr>
          <w:color w:val="000009"/>
        </w:rPr>
        <w:t>later.</w:t>
      </w:r>
    </w:p>
    <w:p w:rsidR="006A6A9E" w:rsidRDefault="00465D84">
      <w:pPr>
        <w:pStyle w:val="BodyText"/>
        <w:spacing w:before="160" w:line="480" w:lineRule="auto"/>
        <w:ind w:right="209" w:firstLine="719"/>
      </w:pPr>
      <w:r>
        <w:t>It is to be remembered that PW3 says he had</w:t>
      </w:r>
      <w:r>
        <w:rPr>
          <w:spacing w:val="-46"/>
        </w:rPr>
        <w:t xml:space="preserve"> </w:t>
      </w:r>
      <w:r>
        <w:t>given the mobile in question prior to 3 months ago when deceased came to Bombay. The deceased</w:t>
      </w:r>
      <w:r>
        <w:rPr>
          <w:spacing w:val="7"/>
        </w:rPr>
        <w:t xml:space="preserve"> </w:t>
      </w:r>
      <w:r>
        <w:t>was staying</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15"/>
      </w:pPr>
      <w:r>
        <w:t>alone. It is PW9 now who has identified by the number written in the battery.</w:t>
      </w:r>
    </w:p>
    <w:p w:rsidR="006A6A9E" w:rsidRDefault="006A6A9E">
      <w:pPr>
        <w:pStyle w:val="BodyText"/>
        <w:ind w:left="0"/>
        <w:jc w:val="left"/>
        <w:rPr>
          <w:sz w:val="32"/>
        </w:rPr>
      </w:pPr>
    </w:p>
    <w:p w:rsidR="006A6A9E" w:rsidRDefault="006A6A9E">
      <w:pPr>
        <w:pStyle w:val="BodyText"/>
        <w:ind w:left="0"/>
        <w:jc w:val="left"/>
        <w:rPr>
          <w:sz w:val="32"/>
        </w:rPr>
      </w:pPr>
    </w:p>
    <w:p w:rsidR="006A6A9E" w:rsidRDefault="006A6A9E">
      <w:pPr>
        <w:pStyle w:val="BodyText"/>
        <w:ind w:left="0"/>
        <w:jc w:val="left"/>
        <w:rPr>
          <w:sz w:val="32"/>
        </w:rPr>
      </w:pPr>
    </w:p>
    <w:p w:rsidR="006A6A9E" w:rsidRDefault="00465D84">
      <w:pPr>
        <w:pStyle w:val="ListParagraph"/>
        <w:numPr>
          <w:ilvl w:val="0"/>
          <w:numId w:val="4"/>
        </w:numPr>
        <w:tabs>
          <w:tab w:val="left" w:pos="1221"/>
        </w:tabs>
        <w:spacing w:before="186" w:line="424" w:lineRule="auto"/>
        <w:ind w:left="500" w:right="211" w:firstLine="67"/>
        <w:jc w:val="both"/>
        <w:rPr>
          <w:b/>
          <w:sz w:val="28"/>
        </w:rPr>
      </w:pPr>
      <w:r>
        <w:rPr>
          <w:b/>
          <w:color w:val="000009"/>
          <w:sz w:val="28"/>
        </w:rPr>
        <w:t>PW8 is the mother. She says first, on the next day, Police Officer came and they opened the room</w:t>
      </w:r>
      <w:r>
        <w:rPr>
          <w:b/>
          <w:color w:val="000009"/>
          <w:spacing w:val="2"/>
          <w:sz w:val="28"/>
        </w:rPr>
        <w:t xml:space="preserve"> </w:t>
      </w:r>
      <w:r>
        <w:rPr>
          <w:b/>
          <w:color w:val="000009"/>
          <w:sz w:val="28"/>
        </w:rPr>
        <w:t>and</w:t>
      </w:r>
    </w:p>
    <w:p w:rsidR="006A6A9E" w:rsidRDefault="00465D84">
      <w:pPr>
        <w:pStyle w:val="BodyText"/>
        <w:spacing w:before="74" w:line="480" w:lineRule="auto"/>
        <w:ind w:right="210"/>
      </w:pPr>
      <w:r>
        <w:rPr>
          <w:color w:val="000009"/>
        </w:rPr>
        <w:t>they saw that almirah was opened and articles were scattered. Out of the a</w:t>
      </w:r>
      <w:r>
        <w:rPr>
          <w:color w:val="000009"/>
        </w:rPr>
        <w:t xml:space="preserve">rticles, one </w:t>
      </w:r>
      <w:r>
        <w:rPr>
          <w:i/>
          <w:color w:val="000009"/>
        </w:rPr>
        <w:t xml:space="preserve">hensli </w:t>
      </w:r>
      <w:r>
        <w:rPr>
          <w:color w:val="000009"/>
        </w:rPr>
        <w:t>(necklace made of silver), gold earrings and two mobile phones of</w:t>
      </w:r>
      <w:r>
        <w:rPr>
          <w:color w:val="000009"/>
          <w:spacing w:val="-21"/>
        </w:rPr>
        <w:t xml:space="preserve"> </w:t>
      </w:r>
      <w:r>
        <w:rPr>
          <w:color w:val="000009"/>
        </w:rPr>
        <w:t>Nokia</w:t>
      </w:r>
      <w:r>
        <w:rPr>
          <w:color w:val="000009"/>
          <w:spacing w:val="-21"/>
        </w:rPr>
        <w:t xml:space="preserve"> </w:t>
      </w:r>
      <w:r>
        <w:rPr>
          <w:color w:val="000009"/>
        </w:rPr>
        <w:t>Company,</w:t>
      </w:r>
      <w:r>
        <w:rPr>
          <w:color w:val="000009"/>
          <w:spacing w:val="-21"/>
        </w:rPr>
        <w:t xml:space="preserve"> </w:t>
      </w:r>
      <w:r>
        <w:rPr>
          <w:color w:val="000009"/>
        </w:rPr>
        <w:t>were</w:t>
      </w:r>
      <w:r>
        <w:rPr>
          <w:color w:val="000009"/>
          <w:spacing w:val="-21"/>
        </w:rPr>
        <w:t xml:space="preserve"> </w:t>
      </w:r>
      <w:r>
        <w:rPr>
          <w:color w:val="000009"/>
        </w:rPr>
        <w:t>stolen.</w:t>
      </w:r>
      <w:r>
        <w:rPr>
          <w:color w:val="000009"/>
          <w:spacing w:val="-20"/>
        </w:rPr>
        <w:t xml:space="preserve"> </w:t>
      </w:r>
      <w:r>
        <w:rPr>
          <w:color w:val="000009"/>
        </w:rPr>
        <w:t>Except</w:t>
      </w:r>
      <w:r>
        <w:rPr>
          <w:color w:val="000009"/>
          <w:spacing w:val="-21"/>
        </w:rPr>
        <w:t xml:space="preserve"> </w:t>
      </w:r>
      <w:r>
        <w:rPr>
          <w:color w:val="000009"/>
        </w:rPr>
        <w:t>this,</w:t>
      </w:r>
      <w:r>
        <w:rPr>
          <w:color w:val="000009"/>
          <w:spacing w:val="-21"/>
        </w:rPr>
        <w:t xml:space="preserve"> </w:t>
      </w:r>
      <w:r>
        <w:rPr>
          <w:color w:val="000009"/>
        </w:rPr>
        <w:t>no</w:t>
      </w:r>
      <w:r>
        <w:rPr>
          <w:color w:val="000009"/>
          <w:spacing w:val="-21"/>
        </w:rPr>
        <w:t xml:space="preserve"> </w:t>
      </w:r>
      <w:r>
        <w:rPr>
          <w:color w:val="000009"/>
        </w:rPr>
        <w:t xml:space="preserve">article was stolen. She says that identification of the articles was got done by her. In cross-examination on behalf of Kali </w:t>
      </w:r>
      <w:r>
        <w:rPr>
          <w:i/>
          <w:color w:val="000009"/>
        </w:rPr>
        <w:t>a</w:t>
      </w:r>
      <w:r>
        <w:rPr>
          <w:i/>
          <w:color w:val="000009"/>
        </w:rPr>
        <w:t xml:space="preserve">lias </w:t>
      </w:r>
      <w:r>
        <w:rPr>
          <w:color w:val="000009"/>
        </w:rPr>
        <w:t>Gopal, she says that on 11</w:t>
      </w:r>
      <w:r>
        <w:rPr>
          <w:color w:val="000009"/>
          <w:position w:val="9"/>
          <w:sz w:val="18"/>
        </w:rPr>
        <w:t xml:space="preserve">th </w:t>
      </w:r>
      <w:r>
        <w:rPr>
          <w:color w:val="000009"/>
        </w:rPr>
        <w:t>or 12</w:t>
      </w:r>
      <w:r>
        <w:rPr>
          <w:color w:val="000009"/>
          <w:position w:val="9"/>
          <w:sz w:val="18"/>
        </w:rPr>
        <w:t>th</w:t>
      </w:r>
      <w:r>
        <w:rPr>
          <w:color w:val="000009"/>
        </w:rPr>
        <w:t>, she came to know about the articles which were stolen. She says that in her statement to the Police, she has stated that on the next day of incident, the almirah was opened and the articles were scattered and, the</w:t>
      </w:r>
      <w:r>
        <w:rPr>
          <w:color w:val="000009"/>
        </w:rPr>
        <w:t>n, she came to know that her goods had been stolen. She had not made any complaint anywhere in respect of her stolen goods. She denies allegation that they have concocted a false story of goods being stolen</w:t>
      </w:r>
      <w:r>
        <w:rPr>
          <w:color w:val="000009"/>
          <w:spacing w:val="-18"/>
        </w:rPr>
        <w:t xml:space="preserve"> </w:t>
      </w:r>
      <w:r>
        <w:rPr>
          <w:color w:val="000009"/>
        </w:rPr>
        <w:t>after</w:t>
      </w:r>
      <w:r>
        <w:rPr>
          <w:color w:val="000009"/>
          <w:spacing w:val="-17"/>
        </w:rPr>
        <w:t xml:space="preserve"> </w:t>
      </w:r>
      <w:r>
        <w:rPr>
          <w:color w:val="000009"/>
        </w:rPr>
        <w:t>8</w:t>
      </w:r>
      <w:r>
        <w:rPr>
          <w:color w:val="000009"/>
          <w:spacing w:val="-17"/>
        </w:rPr>
        <w:t xml:space="preserve"> </w:t>
      </w:r>
      <w:r>
        <w:rPr>
          <w:color w:val="000009"/>
        </w:rPr>
        <w:t>to</w:t>
      </w:r>
      <w:r>
        <w:rPr>
          <w:color w:val="000009"/>
          <w:spacing w:val="-18"/>
        </w:rPr>
        <w:t xml:space="preserve"> </w:t>
      </w:r>
      <w:r>
        <w:rPr>
          <w:color w:val="000009"/>
        </w:rPr>
        <w:t>10</w:t>
      </w:r>
      <w:r>
        <w:rPr>
          <w:color w:val="000009"/>
          <w:spacing w:val="-17"/>
        </w:rPr>
        <w:t xml:space="preserve"> </w:t>
      </w:r>
      <w:r>
        <w:rPr>
          <w:color w:val="000009"/>
        </w:rPr>
        <w:t>days</w:t>
      </w:r>
      <w:r>
        <w:rPr>
          <w:color w:val="000009"/>
          <w:spacing w:val="-17"/>
        </w:rPr>
        <w:t xml:space="preserve"> </w:t>
      </w:r>
      <w:r>
        <w:rPr>
          <w:color w:val="000009"/>
        </w:rPr>
        <w:t>of</w:t>
      </w:r>
      <w:r>
        <w:rPr>
          <w:color w:val="000009"/>
          <w:spacing w:val="-14"/>
        </w:rPr>
        <w:t xml:space="preserve"> </w:t>
      </w:r>
      <w:r>
        <w:rPr>
          <w:color w:val="000009"/>
        </w:rPr>
        <w:t>the</w:t>
      </w:r>
      <w:r>
        <w:rPr>
          <w:color w:val="000009"/>
          <w:spacing w:val="-18"/>
        </w:rPr>
        <w:t xml:space="preserve"> </w:t>
      </w:r>
      <w:r>
        <w:rPr>
          <w:color w:val="000009"/>
        </w:rPr>
        <w:t>incident</w:t>
      </w:r>
      <w:r>
        <w:rPr>
          <w:color w:val="000009"/>
          <w:spacing w:val="-17"/>
        </w:rPr>
        <w:t xml:space="preserve"> </w:t>
      </w:r>
      <w:r>
        <w:rPr>
          <w:color w:val="000009"/>
        </w:rPr>
        <w:t>for</w:t>
      </w:r>
      <w:r>
        <w:rPr>
          <w:color w:val="000009"/>
          <w:spacing w:val="-17"/>
        </w:rPr>
        <w:t xml:space="preserve"> </w:t>
      </w:r>
      <w:r>
        <w:rPr>
          <w:color w:val="000009"/>
        </w:rPr>
        <w:t>creating</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08"/>
      </w:pPr>
      <w:r>
        <w:rPr>
          <w:color w:val="000009"/>
        </w:rPr>
        <w:t>evidence. In this regard, it may be noticed that in the</w:t>
      </w:r>
      <w:r>
        <w:rPr>
          <w:color w:val="000009"/>
          <w:spacing w:val="-38"/>
        </w:rPr>
        <w:t xml:space="preserve"> </w:t>
      </w:r>
      <w:r>
        <w:rPr>
          <w:color w:val="000009"/>
        </w:rPr>
        <w:t>evidence</w:t>
      </w:r>
      <w:r>
        <w:rPr>
          <w:color w:val="000009"/>
          <w:spacing w:val="-37"/>
        </w:rPr>
        <w:t xml:space="preserve"> </w:t>
      </w:r>
      <w:r>
        <w:rPr>
          <w:color w:val="000009"/>
        </w:rPr>
        <w:t>of</w:t>
      </w:r>
      <w:r>
        <w:rPr>
          <w:color w:val="000009"/>
          <w:spacing w:val="-37"/>
        </w:rPr>
        <w:t xml:space="preserve"> </w:t>
      </w:r>
      <w:r>
        <w:rPr>
          <w:color w:val="000009"/>
        </w:rPr>
        <w:t>PW9-son,</w:t>
      </w:r>
      <w:r>
        <w:rPr>
          <w:color w:val="000009"/>
          <w:spacing w:val="-37"/>
        </w:rPr>
        <w:t xml:space="preserve"> </w:t>
      </w:r>
      <w:r>
        <w:rPr>
          <w:color w:val="000009"/>
        </w:rPr>
        <w:t>he</w:t>
      </w:r>
      <w:r>
        <w:rPr>
          <w:color w:val="000009"/>
          <w:spacing w:val="-37"/>
        </w:rPr>
        <w:t xml:space="preserve"> </w:t>
      </w:r>
      <w:r>
        <w:rPr>
          <w:color w:val="000009"/>
        </w:rPr>
        <w:t>has</w:t>
      </w:r>
      <w:r>
        <w:rPr>
          <w:color w:val="000009"/>
          <w:spacing w:val="-37"/>
        </w:rPr>
        <w:t xml:space="preserve"> </w:t>
      </w:r>
      <w:r>
        <w:rPr>
          <w:color w:val="000009"/>
        </w:rPr>
        <w:t>stated</w:t>
      </w:r>
      <w:r>
        <w:rPr>
          <w:color w:val="000009"/>
          <w:spacing w:val="-38"/>
        </w:rPr>
        <w:t xml:space="preserve"> </w:t>
      </w:r>
      <w:r>
        <w:rPr>
          <w:color w:val="000009"/>
        </w:rPr>
        <w:t>that</w:t>
      </w:r>
      <w:r>
        <w:rPr>
          <w:color w:val="000009"/>
          <w:spacing w:val="-37"/>
        </w:rPr>
        <w:t xml:space="preserve"> </w:t>
      </w:r>
      <w:r>
        <w:rPr>
          <w:color w:val="000009"/>
        </w:rPr>
        <w:t>after</w:t>
      </w:r>
      <w:r>
        <w:rPr>
          <w:color w:val="000009"/>
          <w:spacing w:val="-37"/>
        </w:rPr>
        <w:t xml:space="preserve"> </w:t>
      </w:r>
      <w:r>
        <w:rPr>
          <w:color w:val="000009"/>
        </w:rPr>
        <w:t>going to the lower room on the next day, he saw the almirah on that day. Articles were lying outside. Therefore, they guessed that some</w:t>
      </w:r>
      <w:r>
        <w:rPr>
          <w:color w:val="000009"/>
        </w:rPr>
        <w:t>thing had been stolen. At that time,</w:t>
      </w:r>
      <w:r>
        <w:rPr>
          <w:color w:val="000009"/>
          <w:spacing w:val="-34"/>
        </w:rPr>
        <w:t xml:space="preserve"> </w:t>
      </w:r>
      <w:r>
        <w:rPr>
          <w:color w:val="000009"/>
        </w:rPr>
        <w:t>it</w:t>
      </w:r>
      <w:r>
        <w:rPr>
          <w:color w:val="000009"/>
          <w:spacing w:val="-34"/>
        </w:rPr>
        <w:t xml:space="preserve"> </w:t>
      </w:r>
      <w:r>
        <w:rPr>
          <w:color w:val="000009"/>
        </w:rPr>
        <w:t>could</w:t>
      </w:r>
      <w:r>
        <w:rPr>
          <w:color w:val="000009"/>
          <w:spacing w:val="-33"/>
        </w:rPr>
        <w:t xml:space="preserve"> </w:t>
      </w:r>
      <w:r>
        <w:rPr>
          <w:color w:val="000009"/>
        </w:rPr>
        <w:t>not</w:t>
      </w:r>
      <w:r>
        <w:rPr>
          <w:color w:val="000009"/>
          <w:spacing w:val="-33"/>
        </w:rPr>
        <w:t xml:space="preserve"> </w:t>
      </w:r>
      <w:r>
        <w:rPr>
          <w:color w:val="000009"/>
        </w:rPr>
        <w:t>be</w:t>
      </w:r>
      <w:r>
        <w:rPr>
          <w:color w:val="000009"/>
          <w:spacing w:val="-35"/>
        </w:rPr>
        <w:t xml:space="preserve"> </w:t>
      </w:r>
      <w:r>
        <w:rPr>
          <w:color w:val="000009"/>
        </w:rPr>
        <w:t>known</w:t>
      </w:r>
      <w:r>
        <w:rPr>
          <w:color w:val="000009"/>
          <w:spacing w:val="-33"/>
        </w:rPr>
        <w:t xml:space="preserve"> </w:t>
      </w:r>
      <w:r>
        <w:rPr>
          <w:color w:val="000009"/>
        </w:rPr>
        <w:t>what</w:t>
      </w:r>
      <w:r>
        <w:rPr>
          <w:color w:val="000009"/>
          <w:spacing w:val="-34"/>
        </w:rPr>
        <w:t xml:space="preserve"> </w:t>
      </w:r>
      <w:r>
        <w:rPr>
          <w:color w:val="000009"/>
        </w:rPr>
        <w:t>had</w:t>
      </w:r>
      <w:r>
        <w:rPr>
          <w:color w:val="000009"/>
          <w:spacing w:val="-33"/>
        </w:rPr>
        <w:t xml:space="preserve"> </w:t>
      </w:r>
      <w:r>
        <w:rPr>
          <w:color w:val="000009"/>
        </w:rPr>
        <w:t>been</w:t>
      </w:r>
      <w:r>
        <w:rPr>
          <w:color w:val="000009"/>
          <w:spacing w:val="-34"/>
        </w:rPr>
        <w:t xml:space="preserve"> </w:t>
      </w:r>
      <w:r>
        <w:rPr>
          <w:color w:val="000009"/>
        </w:rPr>
        <w:t>stolen.</w:t>
      </w:r>
      <w:r>
        <w:rPr>
          <w:color w:val="000009"/>
          <w:spacing w:val="-34"/>
        </w:rPr>
        <w:t xml:space="preserve"> </w:t>
      </w:r>
      <w:r>
        <w:rPr>
          <w:color w:val="000009"/>
        </w:rPr>
        <w:t>After</w:t>
      </w:r>
    </w:p>
    <w:p w:rsidR="006A6A9E" w:rsidRDefault="00465D84">
      <w:pPr>
        <w:pStyle w:val="BodyText"/>
        <w:spacing w:before="1" w:line="480" w:lineRule="auto"/>
        <w:ind w:right="212"/>
      </w:pPr>
      <w:r>
        <w:rPr>
          <w:color w:val="000009"/>
        </w:rPr>
        <w:t>8 to 10 days, when they checked the goods, they came to know that some articles had been stolen.</w:t>
      </w:r>
    </w:p>
    <w:p w:rsidR="006A6A9E" w:rsidRDefault="00465D84">
      <w:pPr>
        <w:pStyle w:val="ListParagraph"/>
        <w:numPr>
          <w:ilvl w:val="0"/>
          <w:numId w:val="4"/>
        </w:numPr>
        <w:tabs>
          <w:tab w:val="left" w:pos="1221"/>
        </w:tabs>
        <w:spacing w:before="159" w:line="424" w:lineRule="auto"/>
        <w:ind w:left="500" w:right="213" w:firstLine="67"/>
        <w:jc w:val="both"/>
        <w:rPr>
          <w:b/>
          <w:sz w:val="28"/>
        </w:rPr>
      </w:pPr>
      <w:r>
        <w:rPr>
          <w:b/>
          <w:color w:val="000009"/>
          <w:sz w:val="28"/>
        </w:rPr>
        <w:t>In the Recovery Memo of the phone from the appellant, it is stated as</w:t>
      </w:r>
      <w:r>
        <w:rPr>
          <w:b/>
          <w:color w:val="000009"/>
          <w:spacing w:val="-8"/>
          <w:sz w:val="28"/>
        </w:rPr>
        <w:t xml:space="preserve"> </w:t>
      </w:r>
      <w:r>
        <w:rPr>
          <w:b/>
          <w:color w:val="000009"/>
          <w:sz w:val="28"/>
        </w:rPr>
        <w:t>fo</w:t>
      </w:r>
      <w:r>
        <w:rPr>
          <w:b/>
          <w:color w:val="000009"/>
          <w:sz w:val="28"/>
        </w:rPr>
        <w:t>llows:</w:t>
      </w:r>
    </w:p>
    <w:p w:rsidR="006A6A9E" w:rsidRDefault="00465D84">
      <w:pPr>
        <w:pStyle w:val="BodyText"/>
        <w:spacing w:before="236" w:line="480" w:lineRule="auto"/>
        <w:ind w:left="1220" w:right="209" w:firstLine="720"/>
      </w:pPr>
      <w:r>
        <w:rPr>
          <w:color w:val="000009"/>
        </w:rPr>
        <w:t>One mobile phone of Nokia company of black colour mode no. 5110, made in Finland, followed by a certain number, code number is shown as 0502182 was written, BL is written on the mobile in</w:t>
      </w:r>
      <w:r>
        <w:rPr>
          <w:color w:val="000009"/>
          <w:spacing w:val="-43"/>
        </w:rPr>
        <w:t xml:space="preserve"> </w:t>
      </w:r>
      <w:r>
        <w:rPr>
          <w:color w:val="000009"/>
        </w:rPr>
        <w:t>red</w:t>
      </w:r>
      <w:r>
        <w:rPr>
          <w:color w:val="000009"/>
          <w:spacing w:val="-43"/>
        </w:rPr>
        <w:t xml:space="preserve"> </w:t>
      </w:r>
      <w:r>
        <w:rPr>
          <w:color w:val="000009"/>
        </w:rPr>
        <w:t>ink</w:t>
      </w:r>
      <w:r>
        <w:rPr>
          <w:color w:val="000009"/>
          <w:spacing w:val="-43"/>
        </w:rPr>
        <w:t xml:space="preserve"> </w:t>
      </w:r>
      <w:r>
        <w:rPr>
          <w:color w:val="000009"/>
        </w:rPr>
        <w:t>and,</w:t>
      </w:r>
      <w:r>
        <w:rPr>
          <w:color w:val="000009"/>
          <w:spacing w:val="-41"/>
        </w:rPr>
        <w:t xml:space="preserve"> </w:t>
      </w:r>
      <w:r>
        <w:rPr>
          <w:color w:val="000009"/>
        </w:rPr>
        <w:t>on</w:t>
      </w:r>
      <w:r>
        <w:rPr>
          <w:color w:val="000009"/>
          <w:spacing w:val="-43"/>
        </w:rPr>
        <w:t xml:space="preserve"> </w:t>
      </w:r>
      <w:r>
        <w:rPr>
          <w:color w:val="000009"/>
        </w:rPr>
        <w:t>its</w:t>
      </w:r>
      <w:r>
        <w:rPr>
          <w:color w:val="000009"/>
          <w:spacing w:val="-43"/>
        </w:rPr>
        <w:t xml:space="preserve"> </w:t>
      </w:r>
      <w:r>
        <w:rPr>
          <w:color w:val="000009"/>
        </w:rPr>
        <w:t>battery,</w:t>
      </w:r>
      <w:r>
        <w:rPr>
          <w:color w:val="000009"/>
          <w:spacing w:val="-43"/>
        </w:rPr>
        <w:t xml:space="preserve"> </w:t>
      </w:r>
      <w:r>
        <w:rPr>
          <w:color w:val="000009"/>
        </w:rPr>
        <w:t>the</w:t>
      </w:r>
      <w:r>
        <w:rPr>
          <w:color w:val="000009"/>
          <w:spacing w:val="-43"/>
        </w:rPr>
        <w:t xml:space="preserve"> </w:t>
      </w:r>
      <w:r>
        <w:rPr>
          <w:color w:val="000009"/>
        </w:rPr>
        <w:t>number</w:t>
      </w:r>
      <w:r>
        <w:rPr>
          <w:color w:val="000009"/>
          <w:spacing w:val="-43"/>
        </w:rPr>
        <w:t xml:space="preserve"> </w:t>
      </w:r>
      <w:r>
        <w:rPr>
          <w:color w:val="000009"/>
        </w:rPr>
        <w:t>97321820 is written with red</w:t>
      </w:r>
      <w:r>
        <w:rPr>
          <w:color w:val="000009"/>
          <w:spacing w:val="-5"/>
        </w:rPr>
        <w:t xml:space="preserve"> </w:t>
      </w:r>
      <w:r>
        <w:rPr>
          <w:color w:val="000009"/>
        </w:rPr>
        <w:t>ink.</w:t>
      </w:r>
    </w:p>
    <w:p w:rsidR="006A6A9E" w:rsidRDefault="00465D84">
      <w:pPr>
        <w:pStyle w:val="ListParagraph"/>
        <w:numPr>
          <w:ilvl w:val="0"/>
          <w:numId w:val="4"/>
        </w:numPr>
        <w:tabs>
          <w:tab w:val="left" w:pos="1221"/>
        </w:tabs>
        <w:spacing w:before="162"/>
        <w:ind w:hanging="721"/>
        <w:jc w:val="both"/>
        <w:rPr>
          <w:b/>
          <w:sz w:val="28"/>
        </w:rPr>
      </w:pPr>
      <w:r>
        <w:rPr>
          <w:b/>
          <w:color w:val="000009"/>
          <w:sz w:val="28"/>
        </w:rPr>
        <w:t>According to the deposition of PW3, the</w:t>
      </w:r>
      <w:r>
        <w:rPr>
          <w:b/>
          <w:color w:val="000009"/>
          <w:spacing w:val="128"/>
          <w:sz w:val="28"/>
        </w:rPr>
        <w:t xml:space="preserve"> </w:t>
      </w:r>
      <w:r>
        <w:rPr>
          <w:b/>
          <w:color w:val="000009"/>
          <w:sz w:val="28"/>
        </w:rPr>
        <w:t>recovery</w:t>
      </w:r>
    </w:p>
    <w:p w:rsidR="006A6A9E" w:rsidRDefault="00465D84">
      <w:pPr>
        <w:pStyle w:val="BodyText"/>
        <w:spacing w:before="298" w:line="480" w:lineRule="auto"/>
        <w:ind w:right="210"/>
      </w:pPr>
      <w:r>
        <w:rPr>
          <w:color w:val="000009"/>
        </w:rPr>
        <w:t>of phone which is attributed from the appellant, was bearing number 9920121429. The High Court has, in the impugned judgment, found that another Cell Phone Number</w:t>
      </w:r>
      <w:r>
        <w:rPr>
          <w:color w:val="000009"/>
          <w:spacing w:val="72"/>
        </w:rPr>
        <w:t xml:space="preserve"> </w:t>
      </w:r>
      <w:r>
        <w:rPr>
          <w:color w:val="000009"/>
        </w:rPr>
        <w:t>9928120429,</w:t>
      </w:r>
      <w:r>
        <w:rPr>
          <w:color w:val="000009"/>
          <w:spacing w:val="72"/>
        </w:rPr>
        <w:t xml:space="preserve"> </w:t>
      </w:r>
      <w:r>
        <w:rPr>
          <w:color w:val="000009"/>
        </w:rPr>
        <w:t>which</w:t>
      </w:r>
      <w:r>
        <w:rPr>
          <w:color w:val="000009"/>
          <w:spacing w:val="72"/>
        </w:rPr>
        <w:t xml:space="preserve"> </w:t>
      </w:r>
      <w:r>
        <w:rPr>
          <w:color w:val="000009"/>
        </w:rPr>
        <w:t>was</w:t>
      </w:r>
      <w:r>
        <w:rPr>
          <w:color w:val="000009"/>
          <w:spacing w:val="72"/>
        </w:rPr>
        <w:t xml:space="preserve"> </w:t>
      </w:r>
      <w:r>
        <w:rPr>
          <w:color w:val="000009"/>
        </w:rPr>
        <w:t>made</w:t>
      </w:r>
      <w:r>
        <w:rPr>
          <w:color w:val="000009"/>
          <w:spacing w:val="72"/>
        </w:rPr>
        <w:t xml:space="preserve"> </w:t>
      </w:r>
      <w:r>
        <w:rPr>
          <w:color w:val="000009"/>
        </w:rPr>
        <w:t>available</w:t>
      </w:r>
      <w:r>
        <w:rPr>
          <w:color w:val="000009"/>
          <w:spacing w:val="72"/>
        </w:rPr>
        <w:t xml:space="preserve"> </w:t>
      </w:r>
      <w:r>
        <w:rPr>
          <w:color w:val="000009"/>
        </w:rPr>
        <w:t>by</w:t>
      </w:r>
      <w:r>
        <w:rPr>
          <w:color w:val="000009"/>
          <w:spacing w:val="73"/>
        </w:rPr>
        <w:t xml:space="preserve"> </w:t>
      </w:r>
      <w:r>
        <w:rPr>
          <w:color w:val="000009"/>
        </w:rPr>
        <w:t>his</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08"/>
      </w:pPr>
      <w:r>
        <w:rPr>
          <w:color w:val="000009"/>
        </w:rPr>
        <w:t>son-PW3,</w:t>
      </w:r>
      <w:r>
        <w:rPr>
          <w:color w:val="000009"/>
          <w:spacing w:val="-24"/>
        </w:rPr>
        <w:t xml:space="preserve"> </w:t>
      </w:r>
      <w:r>
        <w:rPr>
          <w:color w:val="000009"/>
        </w:rPr>
        <w:t>was</w:t>
      </w:r>
      <w:r>
        <w:rPr>
          <w:color w:val="000009"/>
          <w:spacing w:val="-23"/>
        </w:rPr>
        <w:t xml:space="preserve"> </w:t>
      </w:r>
      <w:r>
        <w:rPr>
          <w:color w:val="000009"/>
        </w:rPr>
        <w:t>found</w:t>
      </w:r>
      <w:r>
        <w:rPr>
          <w:color w:val="000009"/>
          <w:spacing w:val="-24"/>
        </w:rPr>
        <w:t xml:space="preserve"> </w:t>
      </w:r>
      <w:r>
        <w:rPr>
          <w:color w:val="000009"/>
        </w:rPr>
        <w:t>missing.</w:t>
      </w:r>
      <w:r>
        <w:rPr>
          <w:color w:val="000009"/>
          <w:spacing w:val="-25"/>
        </w:rPr>
        <w:t xml:space="preserve"> </w:t>
      </w:r>
      <w:r>
        <w:rPr>
          <w:color w:val="000009"/>
        </w:rPr>
        <w:t>Thereafter,</w:t>
      </w:r>
      <w:r>
        <w:rPr>
          <w:color w:val="000009"/>
          <w:spacing w:val="-23"/>
        </w:rPr>
        <w:t xml:space="preserve"> </w:t>
      </w:r>
      <w:r>
        <w:rPr>
          <w:color w:val="000009"/>
        </w:rPr>
        <w:t>the</w:t>
      </w:r>
      <w:r>
        <w:rPr>
          <w:color w:val="000009"/>
          <w:spacing w:val="-23"/>
        </w:rPr>
        <w:t xml:space="preserve"> </w:t>
      </w:r>
      <w:r>
        <w:rPr>
          <w:color w:val="000009"/>
        </w:rPr>
        <w:t>finding</w:t>
      </w:r>
      <w:r>
        <w:rPr>
          <w:color w:val="000009"/>
          <w:spacing w:val="-22"/>
        </w:rPr>
        <w:t xml:space="preserve"> </w:t>
      </w:r>
      <w:r>
        <w:rPr>
          <w:color w:val="000009"/>
        </w:rPr>
        <w:t>by the High Court is that D.P. Sharma, ASI arrested the accused</w:t>
      </w:r>
      <w:r>
        <w:rPr>
          <w:color w:val="000009"/>
          <w:spacing w:val="-42"/>
        </w:rPr>
        <w:t xml:space="preserve"> </w:t>
      </w:r>
      <w:r>
        <w:rPr>
          <w:color w:val="000009"/>
        </w:rPr>
        <w:t>and</w:t>
      </w:r>
      <w:r>
        <w:rPr>
          <w:color w:val="000009"/>
          <w:spacing w:val="-42"/>
        </w:rPr>
        <w:t xml:space="preserve"> </w:t>
      </w:r>
      <w:r>
        <w:rPr>
          <w:color w:val="000009"/>
        </w:rPr>
        <w:t>on</w:t>
      </w:r>
      <w:r>
        <w:rPr>
          <w:color w:val="000009"/>
          <w:spacing w:val="-42"/>
        </w:rPr>
        <w:t xml:space="preserve"> </w:t>
      </w:r>
      <w:r>
        <w:rPr>
          <w:color w:val="000009"/>
        </w:rPr>
        <w:t>02.11.2008</w:t>
      </w:r>
      <w:r>
        <w:rPr>
          <w:color w:val="000009"/>
          <w:spacing w:val="-42"/>
        </w:rPr>
        <w:t xml:space="preserve"> </w:t>
      </w:r>
      <w:r>
        <w:rPr>
          <w:color w:val="000009"/>
        </w:rPr>
        <w:t>recovered</w:t>
      </w:r>
      <w:r>
        <w:rPr>
          <w:color w:val="000009"/>
          <w:spacing w:val="-42"/>
        </w:rPr>
        <w:t xml:space="preserve"> </w:t>
      </w:r>
      <w:r>
        <w:rPr>
          <w:color w:val="000009"/>
        </w:rPr>
        <w:t>from</w:t>
      </w:r>
      <w:r>
        <w:rPr>
          <w:color w:val="000009"/>
          <w:spacing w:val="-42"/>
        </w:rPr>
        <w:t xml:space="preserve"> </w:t>
      </w:r>
      <w:r>
        <w:rPr>
          <w:color w:val="000009"/>
        </w:rPr>
        <w:t>him</w:t>
      </w:r>
      <w:r>
        <w:rPr>
          <w:color w:val="000009"/>
          <w:spacing w:val="-42"/>
        </w:rPr>
        <w:t xml:space="preserve"> </w:t>
      </w:r>
      <w:r>
        <w:rPr>
          <w:color w:val="000009"/>
        </w:rPr>
        <w:t>one</w:t>
      </w:r>
      <w:r>
        <w:rPr>
          <w:color w:val="000009"/>
          <w:spacing w:val="-42"/>
        </w:rPr>
        <w:t xml:space="preserve"> </w:t>
      </w:r>
      <w:r>
        <w:rPr>
          <w:color w:val="000009"/>
        </w:rPr>
        <w:t>mobile phone bearing sim number 97321820. It is clear that the finding by the High Court that recovery was made from the appellant of one mobile phone sim number 97321820, is clearly contrary to the version of PW3 who purchased or was gifted the phone whic</w:t>
      </w:r>
      <w:r>
        <w:rPr>
          <w:color w:val="000009"/>
        </w:rPr>
        <w:t>h he allegedly gave to his father. Even, according to the Recovery Memo, the Number 97321820 is shown as the number</w:t>
      </w:r>
      <w:r>
        <w:rPr>
          <w:color w:val="000009"/>
          <w:spacing w:val="-20"/>
        </w:rPr>
        <w:t xml:space="preserve"> </w:t>
      </w:r>
      <w:r>
        <w:rPr>
          <w:color w:val="000009"/>
        </w:rPr>
        <w:t>on</w:t>
      </w:r>
      <w:r>
        <w:rPr>
          <w:color w:val="000009"/>
          <w:spacing w:val="-19"/>
        </w:rPr>
        <w:t xml:space="preserve"> </w:t>
      </w:r>
      <w:r>
        <w:rPr>
          <w:color w:val="000009"/>
        </w:rPr>
        <w:t>the</w:t>
      </w:r>
      <w:r>
        <w:rPr>
          <w:color w:val="000009"/>
          <w:spacing w:val="-18"/>
        </w:rPr>
        <w:t xml:space="preserve"> </w:t>
      </w:r>
      <w:r>
        <w:rPr>
          <w:color w:val="000009"/>
        </w:rPr>
        <w:t>battery</w:t>
      </w:r>
      <w:r>
        <w:rPr>
          <w:color w:val="000009"/>
          <w:spacing w:val="-19"/>
        </w:rPr>
        <w:t xml:space="preserve"> </w:t>
      </w:r>
      <w:r>
        <w:rPr>
          <w:color w:val="000009"/>
        </w:rPr>
        <w:t>of</w:t>
      </w:r>
      <w:r>
        <w:rPr>
          <w:color w:val="000009"/>
          <w:spacing w:val="-20"/>
        </w:rPr>
        <w:t xml:space="preserve"> </w:t>
      </w:r>
      <w:r>
        <w:rPr>
          <w:color w:val="000009"/>
        </w:rPr>
        <w:t>the</w:t>
      </w:r>
      <w:r>
        <w:rPr>
          <w:color w:val="000009"/>
          <w:spacing w:val="-17"/>
        </w:rPr>
        <w:t xml:space="preserve"> </w:t>
      </w:r>
      <w:r>
        <w:rPr>
          <w:color w:val="000009"/>
        </w:rPr>
        <w:t>mobile</w:t>
      </w:r>
      <w:r>
        <w:rPr>
          <w:color w:val="000009"/>
          <w:spacing w:val="-20"/>
        </w:rPr>
        <w:t xml:space="preserve"> </w:t>
      </w:r>
      <w:r>
        <w:rPr>
          <w:color w:val="000009"/>
        </w:rPr>
        <w:t>phone.</w:t>
      </w:r>
      <w:r>
        <w:rPr>
          <w:color w:val="000009"/>
          <w:spacing w:val="-17"/>
        </w:rPr>
        <w:t xml:space="preserve"> </w:t>
      </w:r>
      <w:r>
        <w:rPr>
          <w:color w:val="000009"/>
        </w:rPr>
        <w:t>The</w:t>
      </w:r>
      <w:r>
        <w:rPr>
          <w:color w:val="000009"/>
          <w:spacing w:val="-20"/>
        </w:rPr>
        <w:t xml:space="preserve"> </w:t>
      </w:r>
      <w:r>
        <w:rPr>
          <w:color w:val="000009"/>
        </w:rPr>
        <w:t>number, which is allegedly provided by PW3, is the Number 9920121429.</w:t>
      </w:r>
    </w:p>
    <w:p w:rsidR="006A6A9E" w:rsidRDefault="00465D84">
      <w:pPr>
        <w:pStyle w:val="ListParagraph"/>
        <w:numPr>
          <w:ilvl w:val="0"/>
          <w:numId w:val="4"/>
        </w:numPr>
        <w:tabs>
          <w:tab w:val="left" w:pos="1221"/>
        </w:tabs>
        <w:spacing w:before="162" w:line="424" w:lineRule="auto"/>
        <w:ind w:left="500" w:right="212" w:firstLine="0"/>
        <w:jc w:val="both"/>
        <w:rPr>
          <w:b/>
          <w:sz w:val="28"/>
        </w:rPr>
      </w:pPr>
      <w:r>
        <w:rPr>
          <w:b/>
          <w:color w:val="000009"/>
          <w:sz w:val="28"/>
        </w:rPr>
        <w:t>In</w:t>
      </w:r>
      <w:r>
        <w:rPr>
          <w:b/>
          <w:color w:val="000009"/>
          <w:spacing w:val="-17"/>
          <w:sz w:val="28"/>
        </w:rPr>
        <w:t xml:space="preserve"> </w:t>
      </w:r>
      <w:r>
        <w:rPr>
          <w:b/>
          <w:color w:val="000009"/>
          <w:sz w:val="28"/>
          <w:u w:val="thick" w:color="000009"/>
        </w:rPr>
        <w:t>Ashish</w:t>
      </w:r>
      <w:r>
        <w:rPr>
          <w:b/>
          <w:color w:val="000009"/>
          <w:spacing w:val="-17"/>
          <w:sz w:val="28"/>
          <w:u w:val="thick" w:color="000009"/>
        </w:rPr>
        <w:t xml:space="preserve"> </w:t>
      </w:r>
      <w:r>
        <w:rPr>
          <w:b/>
          <w:color w:val="000009"/>
          <w:sz w:val="28"/>
          <w:u w:val="thick" w:color="000009"/>
        </w:rPr>
        <w:t>Jain</w:t>
      </w:r>
      <w:r>
        <w:rPr>
          <w:b/>
          <w:color w:val="000009"/>
          <w:spacing w:val="-17"/>
          <w:sz w:val="28"/>
        </w:rPr>
        <w:t xml:space="preserve"> </w:t>
      </w:r>
      <w:r>
        <w:rPr>
          <w:b/>
          <w:color w:val="000009"/>
          <w:sz w:val="28"/>
        </w:rPr>
        <w:t>v.</w:t>
      </w:r>
      <w:r>
        <w:rPr>
          <w:b/>
          <w:color w:val="000009"/>
          <w:spacing w:val="-17"/>
          <w:sz w:val="28"/>
        </w:rPr>
        <w:t xml:space="preserve"> </w:t>
      </w:r>
      <w:r>
        <w:rPr>
          <w:b/>
          <w:color w:val="000009"/>
          <w:sz w:val="28"/>
          <w:u w:val="thick" w:color="000009"/>
        </w:rPr>
        <w:t>Makrand</w:t>
      </w:r>
      <w:r>
        <w:rPr>
          <w:b/>
          <w:color w:val="000009"/>
          <w:spacing w:val="-16"/>
          <w:sz w:val="28"/>
          <w:u w:val="thick" w:color="000009"/>
        </w:rPr>
        <w:t xml:space="preserve"> </w:t>
      </w:r>
      <w:r>
        <w:rPr>
          <w:b/>
          <w:color w:val="000009"/>
          <w:sz w:val="28"/>
          <w:u w:val="thick" w:color="000009"/>
        </w:rPr>
        <w:t>Sing</w:t>
      </w:r>
      <w:r>
        <w:rPr>
          <w:b/>
          <w:color w:val="000009"/>
          <w:sz w:val="28"/>
          <w:u w:val="thick" w:color="000009"/>
        </w:rPr>
        <w:t>h</w:t>
      </w:r>
      <w:r>
        <w:rPr>
          <w:b/>
          <w:color w:val="000009"/>
          <w:spacing w:val="-16"/>
          <w:sz w:val="28"/>
          <w:u w:val="thick" w:color="000009"/>
        </w:rPr>
        <w:t xml:space="preserve"> </w:t>
      </w:r>
      <w:r>
        <w:rPr>
          <w:b/>
          <w:color w:val="000009"/>
          <w:sz w:val="28"/>
          <w:u w:val="thick" w:color="000009"/>
        </w:rPr>
        <w:t>and</w:t>
      </w:r>
      <w:r>
        <w:rPr>
          <w:b/>
          <w:color w:val="000009"/>
          <w:spacing w:val="-16"/>
          <w:sz w:val="28"/>
          <w:u w:val="thick" w:color="000009"/>
        </w:rPr>
        <w:t xml:space="preserve"> </w:t>
      </w:r>
      <w:r>
        <w:rPr>
          <w:b/>
          <w:color w:val="000009"/>
          <w:sz w:val="28"/>
          <w:u w:val="thick" w:color="000009"/>
        </w:rPr>
        <w:t>others</w:t>
      </w:r>
      <w:r>
        <w:rPr>
          <w:b/>
          <w:color w:val="000009"/>
          <w:position w:val="9"/>
          <w:sz w:val="18"/>
        </w:rPr>
        <w:t>1</w:t>
      </w:r>
      <w:r>
        <w:rPr>
          <w:b/>
          <w:color w:val="000009"/>
          <w:sz w:val="28"/>
        </w:rPr>
        <w:t>,</w:t>
      </w:r>
      <w:r>
        <w:rPr>
          <w:b/>
          <w:color w:val="000009"/>
          <w:spacing w:val="-18"/>
          <w:sz w:val="28"/>
        </w:rPr>
        <w:t xml:space="preserve"> </w:t>
      </w:r>
      <w:r>
        <w:rPr>
          <w:b/>
          <w:color w:val="000009"/>
          <w:sz w:val="28"/>
        </w:rPr>
        <w:t>it</w:t>
      </w:r>
      <w:r>
        <w:rPr>
          <w:b/>
          <w:color w:val="000009"/>
          <w:spacing w:val="-17"/>
          <w:sz w:val="28"/>
        </w:rPr>
        <w:t xml:space="preserve"> </w:t>
      </w:r>
      <w:r>
        <w:rPr>
          <w:b/>
          <w:color w:val="000009"/>
          <w:sz w:val="28"/>
        </w:rPr>
        <w:t>is held as</w:t>
      </w:r>
      <w:r>
        <w:rPr>
          <w:b/>
          <w:color w:val="000009"/>
          <w:spacing w:val="-3"/>
          <w:sz w:val="28"/>
        </w:rPr>
        <w:t xml:space="preserve"> </w:t>
      </w:r>
      <w:r>
        <w:rPr>
          <w:b/>
          <w:color w:val="000009"/>
          <w:sz w:val="28"/>
        </w:rPr>
        <w:t>follows:</w:t>
      </w:r>
    </w:p>
    <w:p w:rsidR="006A6A9E" w:rsidRDefault="00465D84">
      <w:pPr>
        <w:pStyle w:val="BodyText"/>
        <w:spacing w:before="235"/>
        <w:ind w:left="1633" w:right="1202" w:firstLine="643"/>
      </w:pPr>
      <w:r>
        <w:t>“28.</w:t>
      </w:r>
      <w:r>
        <w:rPr>
          <w:spacing w:val="-39"/>
        </w:rPr>
        <w:t xml:space="preserve"> </w:t>
      </w:r>
      <w:r>
        <w:t>We</w:t>
      </w:r>
      <w:r>
        <w:rPr>
          <w:spacing w:val="-39"/>
        </w:rPr>
        <w:t xml:space="preserve"> </w:t>
      </w:r>
      <w:r>
        <w:t>find</w:t>
      </w:r>
      <w:r>
        <w:rPr>
          <w:spacing w:val="-42"/>
        </w:rPr>
        <w:t xml:space="preserve"> </w:t>
      </w:r>
      <w:r>
        <w:t>substance</w:t>
      </w:r>
      <w:r>
        <w:rPr>
          <w:spacing w:val="-39"/>
        </w:rPr>
        <w:t xml:space="preserve"> </w:t>
      </w:r>
      <w:r>
        <w:t>in</w:t>
      </w:r>
      <w:r>
        <w:rPr>
          <w:spacing w:val="-39"/>
        </w:rPr>
        <w:t xml:space="preserve"> </w:t>
      </w:r>
      <w:r>
        <w:t>the</w:t>
      </w:r>
      <w:r>
        <w:rPr>
          <w:spacing w:val="-40"/>
        </w:rPr>
        <w:t xml:space="preserve"> </w:t>
      </w:r>
      <w:r>
        <w:t>argument of the learned Amicus Curiae that this identification was not done in</w:t>
      </w:r>
      <w:r>
        <w:rPr>
          <w:spacing w:val="-104"/>
        </w:rPr>
        <w:t xml:space="preserve"> </w:t>
      </w:r>
      <w:r>
        <w:t>accordance with due procedure. It is evidence from the testimony of several of the examined pledgors, such as PWs 15, 16 and 28,</w:t>
      </w:r>
      <w:r>
        <w:rPr>
          <w:spacing w:val="-99"/>
        </w:rPr>
        <w:t xml:space="preserve"> </w:t>
      </w:r>
      <w:r>
        <w:t>that the identification procedure was conducted without mixing the recovered jewellery with similar or identical ornaments….”</w:t>
      </w:r>
    </w:p>
    <w:p w:rsidR="006A6A9E" w:rsidRDefault="006A6A9E">
      <w:pPr>
        <w:pStyle w:val="BodyText"/>
        <w:ind w:left="0"/>
        <w:jc w:val="left"/>
        <w:rPr>
          <w:sz w:val="20"/>
        </w:rPr>
      </w:pPr>
    </w:p>
    <w:p w:rsidR="006A6A9E" w:rsidRDefault="006A6A9E">
      <w:pPr>
        <w:pStyle w:val="BodyText"/>
        <w:spacing w:before="6"/>
        <w:ind w:left="0"/>
        <w:jc w:val="left"/>
      </w:pPr>
      <w:r>
        <w:pict>
          <v:line id="_x0000_s1039" style="position:absolute;z-index:-251653120;mso-wrap-distance-left:0;mso-wrap-distance-right:0;mso-position-horizontal-relative:page" from="1in,18.55pt" to="216.05pt,18.55pt" strokeweight=".72pt">
            <w10:wrap type="topAndBottom" anchorx="page"/>
          </v:line>
        </w:pict>
      </w:r>
    </w:p>
    <w:p w:rsidR="006A6A9E" w:rsidRDefault="00465D84">
      <w:pPr>
        <w:spacing w:before="67"/>
        <w:ind w:left="500"/>
        <w:rPr>
          <w:b/>
          <w:sz w:val="24"/>
        </w:rPr>
      </w:pPr>
      <w:r>
        <w:rPr>
          <w:b/>
          <w:position w:val="7"/>
          <w:sz w:val="16"/>
        </w:rPr>
        <w:t xml:space="preserve">1 </w:t>
      </w:r>
      <w:r>
        <w:rPr>
          <w:b/>
          <w:sz w:val="24"/>
        </w:rPr>
        <w:t>(2019) 3 SCC</w:t>
      </w:r>
      <w:r>
        <w:rPr>
          <w:b/>
          <w:spacing w:val="-53"/>
          <w:sz w:val="24"/>
        </w:rPr>
        <w:t xml:space="preserve"> </w:t>
      </w:r>
      <w:r>
        <w:rPr>
          <w:b/>
          <w:sz w:val="24"/>
        </w:rPr>
        <w:t>770</w:t>
      </w:r>
    </w:p>
    <w:p w:rsidR="006A6A9E" w:rsidRDefault="006A6A9E">
      <w:pPr>
        <w:rPr>
          <w:sz w:val="24"/>
        </w:rPr>
        <w:sectPr w:rsidR="006A6A9E">
          <w:pgSz w:w="11910" w:h="16840"/>
          <w:pgMar w:top="1140" w:right="1320" w:bottom="1400" w:left="940" w:header="0" w:footer="1202" w:gutter="0"/>
          <w:cols w:space="720"/>
        </w:sectPr>
      </w:pPr>
    </w:p>
    <w:p w:rsidR="006A6A9E" w:rsidRDefault="006A6A9E">
      <w:pPr>
        <w:pStyle w:val="BodyText"/>
        <w:spacing w:before="10"/>
        <w:ind w:left="0"/>
        <w:jc w:val="left"/>
        <w:rPr>
          <w:sz w:val="15"/>
        </w:rPr>
      </w:pPr>
    </w:p>
    <w:p w:rsidR="006A6A9E" w:rsidRDefault="00465D84">
      <w:pPr>
        <w:pStyle w:val="ListParagraph"/>
        <w:numPr>
          <w:ilvl w:val="0"/>
          <w:numId w:val="4"/>
        </w:numPr>
        <w:tabs>
          <w:tab w:val="left" w:pos="1221"/>
        </w:tabs>
        <w:spacing w:before="101" w:line="424" w:lineRule="auto"/>
        <w:ind w:left="500" w:right="116" w:firstLine="0"/>
        <w:jc w:val="both"/>
        <w:rPr>
          <w:b/>
          <w:sz w:val="28"/>
        </w:rPr>
      </w:pPr>
      <w:r>
        <w:rPr>
          <w:b/>
          <w:color w:val="000009"/>
          <w:sz w:val="28"/>
        </w:rPr>
        <w:t>In this case also in regard to the mobile phone only the two mobiles were kept for identification</w:t>
      </w:r>
      <w:r>
        <w:rPr>
          <w:b/>
          <w:color w:val="000009"/>
          <w:spacing w:val="95"/>
          <w:sz w:val="28"/>
        </w:rPr>
        <w:t xml:space="preserve"> </w:t>
      </w:r>
      <w:r>
        <w:rPr>
          <w:b/>
          <w:color w:val="000009"/>
          <w:sz w:val="28"/>
        </w:rPr>
        <w:t>and</w:t>
      </w:r>
    </w:p>
    <w:p w:rsidR="006A6A9E" w:rsidRDefault="00465D84">
      <w:pPr>
        <w:pStyle w:val="BodyText"/>
        <w:spacing w:before="77" w:line="480" w:lineRule="auto"/>
        <w:ind w:right="112"/>
      </w:pPr>
      <w:r>
        <w:rPr>
          <w:color w:val="000009"/>
        </w:rPr>
        <w:t>it</w:t>
      </w:r>
      <w:r>
        <w:rPr>
          <w:color w:val="000009"/>
          <w:spacing w:val="-30"/>
        </w:rPr>
        <w:t xml:space="preserve"> </w:t>
      </w:r>
      <w:r>
        <w:rPr>
          <w:color w:val="000009"/>
        </w:rPr>
        <w:t>was</w:t>
      </w:r>
      <w:r>
        <w:rPr>
          <w:color w:val="000009"/>
          <w:spacing w:val="-29"/>
        </w:rPr>
        <w:t xml:space="preserve"> </w:t>
      </w:r>
      <w:r>
        <w:rPr>
          <w:color w:val="000009"/>
        </w:rPr>
        <w:t>purportedly</w:t>
      </w:r>
      <w:r>
        <w:rPr>
          <w:color w:val="000009"/>
          <w:spacing w:val="-29"/>
        </w:rPr>
        <w:t xml:space="preserve"> </w:t>
      </w:r>
      <w:r>
        <w:rPr>
          <w:color w:val="000009"/>
        </w:rPr>
        <w:t>identified</w:t>
      </w:r>
      <w:r>
        <w:rPr>
          <w:color w:val="000009"/>
          <w:spacing w:val="-30"/>
        </w:rPr>
        <w:t xml:space="preserve"> </w:t>
      </w:r>
      <w:r>
        <w:rPr>
          <w:color w:val="000009"/>
        </w:rPr>
        <w:t>as</w:t>
      </w:r>
      <w:r>
        <w:rPr>
          <w:color w:val="000009"/>
          <w:spacing w:val="-30"/>
        </w:rPr>
        <w:t xml:space="preserve"> </w:t>
      </w:r>
      <w:r>
        <w:rPr>
          <w:color w:val="000009"/>
        </w:rPr>
        <w:t>noticed</w:t>
      </w:r>
      <w:r>
        <w:rPr>
          <w:color w:val="000009"/>
          <w:spacing w:val="-29"/>
        </w:rPr>
        <w:t xml:space="preserve"> </w:t>
      </w:r>
      <w:r>
        <w:rPr>
          <w:color w:val="000009"/>
        </w:rPr>
        <w:t>by</w:t>
      </w:r>
      <w:r>
        <w:rPr>
          <w:color w:val="000009"/>
          <w:spacing w:val="-30"/>
        </w:rPr>
        <w:t xml:space="preserve"> </w:t>
      </w:r>
      <w:r>
        <w:rPr>
          <w:color w:val="000009"/>
        </w:rPr>
        <w:t>PW9</w:t>
      </w:r>
      <w:r>
        <w:rPr>
          <w:color w:val="000009"/>
          <w:spacing w:val="-28"/>
        </w:rPr>
        <w:t xml:space="preserve"> </w:t>
      </w:r>
      <w:r>
        <w:rPr>
          <w:color w:val="000009"/>
        </w:rPr>
        <w:t>besides PW8. In the identification conducted by PW13, it is come</w:t>
      </w:r>
      <w:r>
        <w:rPr>
          <w:color w:val="000009"/>
          <w:spacing w:val="-25"/>
        </w:rPr>
        <w:t xml:space="preserve"> </w:t>
      </w:r>
      <w:r>
        <w:rPr>
          <w:color w:val="000009"/>
        </w:rPr>
        <w:t>out</w:t>
      </w:r>
      <w:r>
        <w:rPr>
          <w:color w:val="000009"/>
          <w:spacing w:val="-24"/>
        </w:rPr>
        <w:t xml:space="preserve"> </w:t>
      </w:r>
      <w:r>
        <w:rPr>
          <w:color w:val="000009"/>
        </w:rPr>
        <w:t>that</w:t>
      </w:r>
      <w:r>
        <w:rPr>
          <w:color w:val="000009"/>
          <w:spacing w:val="-25"/>
        </w:rPr>
        <w:t xml:space="preserve"> </w:t>
      </w:r>
      <w:r>
        <w:rPr>
          <w:color w:val="000009"/>
        </w:rPr>
        <w:t>two</w:t>
      </w:r>
      <w:r>
        <w:rPr>
          <w:color w:val="000009"/>
          <w:spacing w:val="-24"/>
        </w:rPr>
        <w:t xml:space="preserve"> </w:t>
      </w:r>
      <w:r>
        <w:rPr>
          <w:color w:val="000009"/>
        </w:rPr>
        <w:t>mobile</w:t>
      </w:r>
      <w:r>
        <w:rPr>
          <w:color w:val="000009"/>
          <w:spacing w:val="-25"/>
        </w:rPr>
        <w:t xml:space="preserve"> </w:t>
      </w:r>
      <w:r>
        <w:rPr>
          <w:color w:val="000009"/>
        </w:rPr>
        <w:t>phones</w:t>
      </w:r>
      <w:r>
        <w:rPr>
          <w:color w:val="000009"/>
          <w:spacing w:val="-24"/>
        </w:rPr>
        <w:t xml:space="preserve"> </w:t>
      </w:r>
      <w:r>
        <w:rPr>
          <w:color w:val="000009"/>
        </w:rPr>
        <w:t>were</w:t>
      </w:r>
      <w:r>
        <w:rPr>
          <w:color w:val="000009"/>
          <w:spacing w:val="-24"/>
        </w:rPr>
        <w:t xml:space="preserve"> </w:t>
      </w:r>
      <w:r>
        <w:rPr>
          <w:color w:val="000009"/>
        </w:rPr>
        <w:t>not</w:t>
      </w:r>
      <w:r>
        <w:rPr>
          <w:color w:val="000009"/>
          <w:spacing w:val="-24"/>
        </w:rPr>
        <w:t xml:space="preserve"> </w:t>
      </w:r>
      <w:r>
        <w:rPr>
          <w:color w:val="000009"/>
        </w:rPr>
        <w:t>mixed</w:t>
      </w:r>
      <w:r>
        <w:rPr>
          <w:color w:val="000009"/>
          <w:spacing w:val="-24"/>
        </w:rPr>
        <w:t xml:space="preserve"> </w:t>
      </w:r>
      <w:r>
        <w:rPr>
          <w:color w:val="000009"/>
        </w:rPr>
        <w:t>with</w:t>
      </w:r>
      <w:r>
        <w:rPr>
          <w:color w:val="000009"/>
          <w:spacing w:val="-25"/>
        </w:rPr>
        <w:t xml:space="preserve"> </w:t>
      </w:r>
      <w:r>
        <w:rPr>
          <w:color w:val="000009"/>
        </w:rPr>
        <w:t>any other mobile</w:t>
      </w:r>
      <w:r>
        <w:rPr>
          <w:color w:val="000009"/>
          <w:spacing w:val="-3"/>
        </w:rPr>
        <w:t xml:space="preserve"> </w:t>
      </w:r>
      <w:r>
        <w:rPr>
          <w:color w:val="000009"/>
        </w:rPr>
        <w:t>phones</w:t>
      </w:r>
    </w:p>
    <w:p w:rsidR="006A6A9E" w:rsidRDefault="00465D84">
      <w:pPr>
        <w:pStyle w:val="ListParagraph"/>
        <w:numPr>
          <w:ilvl w:val="0"/>
          <w:numId w:val="4"/>
        </w:numPr>
        <w:tabs>
          <w:tab w:val="left" w:pos="1221"/>
        </w:tabs>
        <w:spacing w:line="424" w:lineRule="auto"/>
        <w:ind w:left="500" w:right="116" w:firstLine="0"/>
        <w:jc w:val="both"/>
        <w:rPr>
          <w:b/>
          <w:sz w:val="28"/>
        </w:rPr>
      </w:pPr>
      <w:r>
        <w:rPr>
          <w:b/>
          <w:color w:val="000009"/>
          <w:sz w:val="28"/>
        </w:rPr>
        <w:t>What is the effect of recovery of the mobile proceeding on the basis that it belonged to</w:t>
      </w:r>
      <w:r>
        <w:rPr>
          <w:b/>
          <w:color w:val="000009"/>
          <w:spacing w:val="-69"/>
          <w:sz w:val="28"/>
        </w:rPr>
        <w:t xml:space="preserve"> </w:t>
      </w:r>
      <w:r>
        <w:rPr>
          <w:b/>
          <w:color w:val="000009"/>
          <w:sz w:val="28"/>
        </w:rPr>
        <w:t>the</w:t>
      </w:r>
    </w:p>
    <w:p w:rsidR="006A6A9E" w:rsidRDefault="00465D84">
      <w:pPr>
        <w:pStyle w:val="BodyText"/>
        <w:spacing w:before="74" w:line="482" w:lineRule="auto"/>
        <w:ind w:right="120"/>
      </w:pPr>
      <w:r>
        <w:rPr>
          <w:color w:val="000009"/>
        </w:rPr>
        <w:t>deceased? Section 114 of the Evidence Act with illustration (a) reads as follows:</w:t>
      </w:r>
    </w:p>
    <w:p w:rsidR="006A6A9E" w:rsidRDefault="006A6A9E">
      <w:pPr>
        <w:pStyle w:val="BodyText"/>
        <w:spacing w:before="10"/>
        <w:ind w:left="0"/>
        <w:jc w:val="left"/>
        <w:rPr>
          <w:sz w:val="41"/>
        </w:rPr>
      </w:pPr>
    </w:p>
    <w:p w:rsidR="006A6A9E" w:rsidRDefault="00465D84">
      <w:pPr>
        <w:pStyle w:val="BodyText"/>
        <w:spacing w:line="259" w:lineRule="auto"/>
        <w:ind w:left="1633" w:right="1205" w:firstLine="643"/>
      </w:pPr>
      <w:r>
        <w:t>“114. Cou</w:t>
      </w:r>
      <w:r>
        <w:t>rt may presume existence of certain facts. —The Court may presume</w:t>
      </w:r>
      <w:r>
        <w:rPr>
          <w:spacing w:val="-103"/>
        </w:rPr>
        <w:t xml:space="preserve"> </w:t>
      </w:r>
      <w:r>
        <w:t>the existence of any fact which it thinks likely to have happened, regard being</w:t>
      </w:r>
      <w:r>
        <w:rPr>
          <w:spacing w:val="-105"/>
        </w:rPr>
        <w:t xml:space="preserve"> </w:t>
      </w:r>
      <w:r>
        <w:t>had to the common course of natural events, human conduct and public and private business, in their relation t</w:t>
      </w:r>
      <w:r>
        <w:t>o the facts of the particular case.</w:t>
      </w:r>
    </w:p>
    <w:p w:rsidR="006A6A9E" w:rsidRDefault="006A6A9E">
      <w:pPr>
        <w:pStyle w:val="BodyText"/>
        <w:spacing w:before="9"/>
        <w:ind w:left="0"/>
        <w:jc w:val="left"/>
        <w:rPr>
          <w:sz w:val="41"/>
        </w:rPr>
      </w:pPr>
    </w:p>
    <w:p w:rsidR="006A6A9E" w:rsidRDefault="00465D84">
      <w:pPr>
        <w:pStyle w:val="BodyText"/>
        <w:spacing w:before="1"/>
        <w:ind w:left="1633"/>
        <w:jc w:val="left"/>
      </w:pPr>
      <w:r>
        <w:t>Illustrations</w:t>
      </w:r>
    </w:p>
    <w:p w:rsidR="006A6A9E" w:rsidRDefault="00465D84">
      <w:pPr>
        <w:pStyle w:val="BodyText"/>
        <w:spacing w:before="186"/>
        <w:ind w:left="1633"/>
        <w:jc w:val="left"/>
      </w:pPr>
      <w:r>
        <w:t>The Court may presume—</w:t>
      </w:r>
    </w:p>
    <w:p w:rsidR="006A6A9E" w:rsidRDefault="006A6A9E">
      <w:pPr>
        <w:pStyle w:val="BodyText"/>
        <w:spacing w:before="187" w:line="259" w:lineRule="auto"/>
        <w:ind w:left="1633" w:right="1205"/>
      </w:pPr>
      <w:hyperlink r:id="rId8">
        <w:r w:rsidR="00465D84">
          <w:t xml:space="preserve">(a) </w:t>
        </w:r>
      </w:hyperlink>
      <w:r w:rsidR="00465D84">
        <w:t>That a man who is in possession of stolen goods soon after the theft is either</w:t>
      </w:r>
      <w:r w:rsidR="00465D84">
        <w:rPr>
          <w:spacing w:val="-39"/>
        </w:rPr>
        <w:t xml:space="preserve"> </w:t>
      </w:r>
      <w:r w:rsidR="00465D84">
        <w:t>the</w:t>
      </w:r>
      <w:r w:rsidR="00465D84">
        <w:rPr>
          <w:spacing w:val="-38"/>
        </w:rPr>
        <w:t xml:space="preserve"> </w:t>
      </w:r>
      <w:r w:rsidR="00465D84">
        <w:t>thief</w:t>
      </w:r>
      <w:r w:rsidR="00465D84">
        <w:rPr>
          <w:spacing w:val="-39"/>
        </w:rPr>
        <w:t xml:space="preserve"> </w:t>
      </w:r>
      <w:r w:rsidR="00465D84">
        <w:t>or</w:t>
      </w:r>
      <w:r w:rsidR="00465D84">
        <w:rPr>
          <w:spacing w:val="-38"/>
        </w:rPr>
        <w:t xml:space="preserve"> </w:t>
      </w:r>
      <w:r w:rsidR="00465D84">
        <w:t>has</w:t>
      </w:r>
      <w:r w:rsidR="00465D84">
        <w:rPr>
          <w:spacing w:val="-39"/>
        </w:rPr>
        <w:t xml:space="preserve"> </w:t>
      </w:r>
      <w:r w:rsidR="00465D84">
        <w:t>received</w:t>
      </w:r>
      <w:r w:rsidR="00465D84">
        <w:rPr>
          <w:spacing w:val="-38"/>
        </w:rPr>
        <w:t xml:space="preserve"> </w:t>
      </w:r>
      <w:r w:rsidR="00465D84">
        <w:t>the</w:t>
      </w:r>
      <w:r w:rsidR="00465D84">
        <w:rPr>
          <w:spacing w:val="-38"/>
        </w:rPr>
        <w:t xml:space="preserve"> </w:t>
      </w:r>
      <w:r w:rsidR="00465D84">
        <w:t>goods knowing them to be stolen, unless he can account for his</w:t>
      </w:r>
      <w:r w:rsidR="00465D84">
        <w:rPr>
          <w:spacing w:val="-5"/>
        </w:rPr>
        <w:t xml:space="preserve"> </w:t>
      </w:r>
      <w:r w:rsidR="00465D84">
        <w:t>possession;”</w:t>
      </w:r>
    </w:p>
    <w:p w:rsidR="006A6A9E" w:rsidRDefault="006A6A9E">
      <w:pPr>
        <w:spacing w:line="259" w:lineRule="auto"/>
        <w:sectPr w:rsidR="006A6A9E">
          <w:pgSz w:w="11910" w:h="16840"/>
          <w:pgMar w:top="1580" w:right="1320" w:bottom="1400" w:left="940" w:header="0" w:footer="1202" w:gutter="0"/>
          <w:cols w:space="720"/>
        </w:sectPr>
      </w:pPr>
    </w:p>
    <w:p w:rsidR="006A6A9E" w:rsidRDefault="00465D84">
      <w:pPr>
        <w:pStyle w:val="ListParagraph"/>
        <w:numPr>
          <w:ilvl w:val="0"/>
          <w:numId w:val="4"/>
        </w:numPr>
        <w:tabs>
          <w:tab w:val="left" w:pos="1221"/>
        </w:tabs>
        <w:spacing w:before="87"/>
        <w:ind w:hanging="721"/>
        <w:jc w:val="left"/>
        <w:rPr>
          <w:b/>
          <w:sz w:val="28"/>
        </w:rPr>
      </w:pPr>
      <w:r>
        <w:rPr>
          <w:b/>
          <w:color w:val="000009"/>
          <w:sz w:val="28"/>
        </w:rPr>
        <w:t>The</w:t>
      </w:r>
      <w:r>
        <w:rPr>
          <w:b/>
          <w:color w:val="000009"/>
          <w:spacing w:val="42"/>
          <w:sz w:val="28"/>
        </w:rPr>
        <w:t xml:space="preserve"> </w:t>
      </w:r>
      <w:r>
        <w:rPr>
          <w:b/>
          <w:color w:val="000009"/>
          <w:sz w:val="28"/>
        </w:rPr>
        <w:t>scope</w:t>
      </w:r>
      <w:r>
        <w:rPr>
          <w:b/>
          <w:color w:val="000009"/>
          <w:spacing w:val="42"/>
          <w:sz w:val="28"/>
        </w:rPr>
        <w:t xml:space="preserve"> </w:t>
      </w:r>
      <w:r>
        <w:rPr>
          <w:b/>
          <w:color w:val="000009"/>
          <w:sz w:val="28"/>
        </w:rPr>
        <w:t>of</w:t>
      </w:r>
      <w:r>
        <w:rPr>
          <w:b/>
          <w:color w:val="000009"/>
          <w:spacing w:val="39"/>
          <w:sz w:val="28"/>
        </w:rPr>
        <w:t xml:space="preserve"> </w:t>
      </w:r>
      <w:r>
        <w:rPr>
          <w:b/>
          <w:color w:val="000009"/>
          <w:sz w:val="28"/>
        </w:rPr>
        <w:t>this</w:t>
      </w:r>
      <w:r>
        <w:rPr>
          <w:b/>
          <w:color w:val="000009"/>
          <w:spacing w:val="43"/>
          <w:sz w:val="28"/>
        </w:rPr>
        <w:t xml:space="preserve"> </w:t>
      </w:r>
      <w:r>
        <w:rPr>
          <w:b/>
          <w:color w:val="000009"/>
          <w:sz w:val="28"/>
        </w:rPr>
        <w:t>provision</w:t>
      </w:r>
      <w:r>
        <w:rPr>
          <w:b/>
          <w:color w:val="000009"/>
          <w:spacing w:val="42"/>
          <w:sz w:val="28"/>
        </w:rPr>
        <w:t xml:space="preserve"> </w:t>
      </w:r>
      <w:r>
        <w:rPr>
          <w:b/>
          <w:color w:val="000009"/>
          <w:sz w:val="28"/>
        </w:rPr>
        <w:t>has</w:t>
      </w:r>
      <w:r>
        <w:rPr>
          <w:b/>
          <w:color w:val="000009"/>
          <w:spacing w:val="42"/>
          <w:sz w:val="28"/>
        </w:rPr>
        <w:t xml:space="preserve"> </w:t>
      </w:r>
      <w:r>
        <w:rPr>
          <w:b/>
          <w:color w:val="000009"/>
          <w:sz w:val="28"/>
        </w:rPr>
        <w:t>been</w:t>
      </w:r>
      <w:r>
        <w:rPr>
          <w:b/>
          <w:color w:val="000009"/>
          <w:spacing w:val="43"/>
          <w:sz w:val="28"/>
        </w:rPr>
        <w:t xml:space="preserve"> </w:t>
      </w:r>
      <w:r>
        <w:rPr>
          <w:b/>
          <w:color w:val="000009"/>
          <w:sz w:val="28"/>
        </w:rPr>
        <w:t>considered</w:t>
      </w:r>
    </w:p>
    <w:p w:rsidR="006A6A9E" w:rsidRDefault="00465D84">
      <w:pPr>
        <w:pStyle w:val="BodyText"/>
        <w:spacing w:before="299" w:line="480" w:lineRule="auto"/>
        <w:ind w:right="209"/>
      </w:pPr>
      <w:r>
        <w:rPr>
          <w:color w:val="000009"/>
        </w:rPr>
        <w:t>by</w:t>
      </w:r>
      <w:r>
        <w:rPr>
          <w:color w:val="000009"/>
          <w:spacing w:val="-38"/>
        </w:rPr>
        <w:t xml:space="preserve"> </w:t>
      </w:r>
      <w:r>
        <w:rPr>
          <w:color w:val="000009"/>
        </w:rPr>
        <w:t>this</w:t>
      </w:r>
      <w:r>
        <w:rPr>
          <w:color w:val="000009"/>
          <w:spacing w:val="-37"/>
        </w:rPr>
        <w:t xml:space="preserve"> </w:t>
      </w:r>
      <w:r>
        <w:rPr>
          <w:color w:val="000009"/>
        </w:rPr>
        <w:t>Court</w:t>
      </w:r>
      <w:r>
        <w:rPr>
          <w:color w:val="000009"/>
          <w:spacing w:val="-37"/>
        </w:rPr>
        <w:t xml:space="preserve"> </w:t>
      </w:r>
      <w:r>
        <w:rPr>
          <w:color w:val="000009"/>
        </w:rPr>
        <w:t>on</w:t>
      </w:r>
      <w:r>
        <w:rPr>
          <w:color w:val="000009"/>
          <w:spacing w:val="-37"/>
        </w:rPr>
        <w:t xml:space="preserve"> </w:t>
      </w:r>
      <w:r>
        <w:rPr>
          <w:color w:val="000009"/>
        </w:rPr>
        <w:t>various</w:t>
      </w:r>
      <w:r>
        <w:rPr>
          <w:color w:val="000009"/>
          <w:spacing w:val="-37"/>
        </w:rPr>
        <w:t xml:space="preserve"> </w:t>
      </w:r>
      <w:r>
        <w:rPr>
          <w:color w:val="000009"/>
        </w:rPr>
        <w:t>occasions.</w:t>
      </w:r>
      <w:r>
        <w:rPr>
          <w:color w:val="000009"/>
          <w:spacing w:val="-37"/>
        </w:rPr>
        <w:t xml:space="preserve"> </w:t>
      </w:r>
      <w:r>
        <w:rPr>
          <w:color w:val="000009"/>
        </w:rPr>
        <w:t>In</w:t>
      </w:r>
      <w:r>
        <w:rPr>
          <w:color w:val="000009"/>
          <w:spacing w:val="-38"/>
        </w:rPr>
        <w:t xml:space="preserve"> </w:t>
      </w:r>
      <w:r>
        <w:rPr>
          <w:u w:val="thick"/>
        </w:rPr>
        <w:t>Sunder</w:t>
      </w:r>
      <w:r>
        <w:rPr>
          <w:spacing w:val="-37"/>
          <w:u w:val="thick"/>
        </w:rPr>
        <w:t xml:space="preserve"> </w:t>
      </w:r>
      <w:r>
        <w:rPr>
          <w:u w:val="thick"/>
        </w:rPr>
        <w:t>Lal</w:t>
      </w:r>
      <w:r>
        <w:rPr>
          <w:spacing w:val="-37"/>
          <w:u w:val="thick"/>
        </w:rPr>
        <w:t xml:space="preserve"> </w:t>
      </w:r>
      <w:r>
        <w:rPr>
          <w:u w:val="thick"/>
        </w:rPr>
        <w:t>alias</w:t>
      </w:r>
      <w:r>
        <w:t xml:space="preserve"> </w:t>
      </w:r>
      <w:r>
        <w:rPr>
          <w:u w:val="thick"/>
        </w:rPr>
        <w:t>Sundera</w:t>
      </w:r>
      <w:r>
        <w:t xml:space="preserve"> v. </w:t>
      </w:r>
      <w:r>
        <w:rPr>
          <w:u w:val="thick"/>
        </w:rPr>
        <w:t>State of Madhya Pradesh</w:t>
      </w:r>
      <w:r>
        <w:rPr>
          <w:color w:val="000009"/>
          <w:position w:val="9"/>
          <w:sz w:val="18"/>
        </w:rPr>
        <w:t>2</w:t>
      </w:r>
      <w:r>
        <w:t>, both the accused and deceased were seen together. After the alleged murder,</w:t>
      </w:r>
      <w:r>
        <w:rPr>
          <w:spacing w:val="-21"/>
        </w:rPr>
        <w:t xml:space="preserve"> </w:t>
      </w:r>
      <w:r>
        <w:t>the</w:t>
      </w:r>
      <w:r>
        <w:rPr>
          <w:spacing w:val="-21"/>
        </w:rPr>
        <w:t xml:space="preserve"> </w:t>
      </w:r>
      <w:r>
        <w:t>accused</w:t>
      </w:r>
      <w:r>
        <w:rPr>
          <w:spacing w:val="-20"/>
        </w:rPr>
        <w:t xml:space="preserve"> </w:t>
      </w:r>
      <w:r>
        <w:t>went</w:t>
      </w:r>
      <w:r>
        <w:rPr>
          <w:spacing w:val="-21"/>
        </w:rPr>
        <w:t xml:space="preserve"> </w:t>
      </w:r>
      <w:r>
        <w:t>with</w:t>
      </w:r>
      <w:r>
        <w:rPr>
          <w:spacing w:val="-20"/>
        </w:rPr>
        <w:t xml:space="preserve"> </w:t>
      </w:r>
      <w:r>
        <w:t>the</w:t>
      </w:r>
      <w:r>
        <w:rPr>
          <w:spacing w:val="-21"/>
        </w:rPr>
        <w:t xml:space="preserve"> </w:t>
      </w:r>
      <w:r>
        <w:t>article</w:t>
      </w:r>
      <w:r>
        <w:rPr>
          <w:spacing w:val="-22"/>
        </w:rPr>
        <w:t xml:space="preserve"> </w:t>
      </w:r>
      <w:r>
        <w:t>belonging</w:t>
      </w:r>
      <w:r>
        <w:rPr>
          <w:spacing w:val="-21"/>
        </w:rPr>
        <w:t xml:space="preserve"> </w:t>
      </w:r>
      <w:r>
        <w:t>to the deceased for pledging/selling it. In the circumstances, the Court took the view that the ornaments</w:t>
      </w:r>
      <w:r>
        <w:rPr>
          <w:spacing w:val="-21"/>
        </w:rPr>
        <w:t xml:space="preserve"> </w:t>
      </w:r>
      <w:r>
        <w:t>were</w:t>
      </w:r>
      <w:r>
        <w:rPr>
          <w:spacing w:val="-21"/>
        </w:rPr>
        <w:t xml:space="preserve"> </w:t>
      </w:r>
      <w:r>
        <w:t>established</w:t>
      </w:r>
      <w:r>
        <w:rPr>
          <w:spacing w:val="-20"/>
        </w:rPr>
        <w:t xml:space="preserve"> </w:t>
      </w:r>
      <w:r>
        <w:t>to</w:t>
      </w:r>
      <w:r>
        <w:rPr>
          <w:spacing w:val="-21"/>
        </w:rPr>
        <w:t xml:space="preserve"> </w:t>
      </w:r>
      <w:r>
        <w:t>be</w:t>
      </w:r>
      <w:r>
        <w:rPr>
          <w:spacing w:val="-21"/>
        </w:rPr>
        <w:t xml:space="preserve"> </w:t>
      </w:r>
      <w:r>
        <w:t>the</w:t>
      </w:r>
      <w:r>
        <w:rPr>
          <w:spacing w:val="-20"/>
        </w:rPr>
        <w:t xml:space="preserve"> </w:t>
      </w:r>
      <w:r>
        <w:t>ornaments</w:t>
      </w:r>
      <w:r>
        <w:rPr>
          <w:spacing w:val="-21"/>
        </w:rPr>
        <w:t xml:space="preserve"> </w:t>
      </w:r>
      <w:r>
        <w:t>worn</w:t>
      </w:r>
      <w:r>
        <w:rPr>
          <w:spacing w:val="-21"/>
        </w:rPr>
        <w:t xml:space="preserve"> </w:t>
      </w:r>
      <w:r>
        <w:t>by the deceased. No explanation was forthcoming how the accused came to be in possession on the very same day on which the alleged murder was committed. On this, the Court took the view that the conviction under Section 302 of the IPC, based</w:t>
      </w:r>
      <w:r>
        <w:t xml:space="preserve"> on the circumstances, was</w:t>
      </w:r>
      <w:r>
        <w:rPr>
          <w:spacing w:val="-2"/>
        </w:rPr>
        <w:t xml:space="preserve"> </w:t>
      </w:r>
      <w:r>
        <w:t>correct.</w:t>
      </w:r>
    </w:p>
    <w:p w:rsidR="006A6A9E" w:rsidRDefault="00465D84">
      <w:pPr>
        <w:pStyle w:val="ListParagraph"/>
        <w:numPr>
          <w:ilvl w:val="0"/>
          <w:numId w:val="4"/>
        </w:numPr>
        <w:tabs>
          <w:tab w:val="left" w:pos="1221"/>
        </w:tabs>
        <w:spacing w:before="155"/>
        <w:ind w:hanging="721"/>
        <w:jc w:val="left"/>
        <w:rPr>
          <w:b/>
          <w:sz w:val="28"/>
        </w:rPr>
      </w:pPr>
      <w:r>
        <w:rPr>
          <w:b/>
          <w:color w:val="000009"/>
          <w:sz w:val="28"/>
        </w:rPr>
        <w:t>On the other hand, i</w:t>
      </w:r>
      <w:r>
        <w:rPr>
          <w:b/>
          <w:sz w:val="28"/>
        </w:rPr>
        <w:t xml:space="preserve">n </w:t>
      </w:r>
      <w:r>
        <w:rPr>
          <w:b/>
          <w:sz w:val="28"/>
          <w:u w:val="thick"/>
        </w:rPr>
        <w:t>Sanwant Khan and another</w:t>
      </w:r>
      <w:r>
        <w:rPr>
          <w:b/>
          <w:spacing w:val="-40"/>
          <w:sz w:val="28"/>
        </w:rPr>
        <w:t xml:space="preserve"> </w:t>
      </w:r>
      <w:r>
        <w:rPr>
          <w:b/>
          <w:sz w:val="28"/>
        </w:rPr>
        <w:t>v.</w:t>
      </w:r>
    </w:p>
    <w:p w:rsidR="006A6A9E" w:rsidRDefault="00465D84">
      <w:pPr>
        <w:pStyle w:val="BodyText"/>
        <w:spacing w:before="292" w:line="480" w:lineRule="auto"/>
        <w:ind w:right="212"/>
      </w:pPr>
      <w:r>
        <w:rPr>
          <w:u w:val="thick"/>
        </w:rPr>
        <w:t>State of Rajasthan</w:t>
      </w:r>
      <w:r>
        <w:rPr>
          <w:position w:val="9"/>
          <w:sz w:val="18"/>
        </w:rPr>
        <w:t>3</w:t>
      </w:r>
      <w:r>
        <w:t xml:space="preserve">, </w:t>
      </w:r>
      <w:r>
        <w:rPr>
          <w:color w:val="000009"/>
        </w:rPr>
        <w:t>one Mahant Ganesh Das, who was a wealthy person, used to live in a temple of Shri Gopalji along with another person. Both of them were found</w:t>
      </w:r>
      <w:r>
        <w:rPr>
          <w:color w:val="000009"/>
          <w:spacing w:val="-19"/>
        </w:rPr>
        <w:t xml:space="preserve"> </w:t>
      </w:r>
      <w:r>
        <w:rPr>
          <w:color w:val="000009"/>
        </w:rPr>
        <w:t>dead.</w:t>
      </w:r>
      <w:r>
        <w:rPr>
          <w:color w:val="000009"/>
          <w:spacing w:val="-19"/>
        </w:rPr>
        <w:t xml:space="preserve"> </w:t>
      </w:r>
      <w:r>
        <w:rPr>
          <w:color w:val="000009"/>
        </w:rPr>
        <w:t>Th</w:t>
      </w:r>
      <w:r>
        <w:rPr>
          <w:color w:val="000009"/>
        </w:rPr>
        <w:t>e</w:t>
      </w:r>
      <w:r>
        <w:rPr>
          <w:color w:val="000009"/>
          <w:spacing w:val="-19"/>
        </w:rPr>
        <w:t xml:space="preserve"> </w:t>
      </w:r>
      <w:r>
        <w:rPr>
          <w:color w:val="000009"/>
        </w:rPr>
        <w:t>house</w:t>
      </w:r>
      <w:r>
        <w:rPr>
          <w:color w:val="000009"/>
          <w:spacing w:val="-19"/>
        </w:rPr>
        <w:t xml:space="preserve"> </w:t>
      </w:r>
      <w:r>
        <w:rPr>
          <w:color w:val="000009"/>
        </w:rPr>
        <w:t>had</w:t>
      </w:r>
      <w:r>
        <w:rPr>
          <w:color w:val="000009"/>
          <w:spacing w:val="-19"/>
        </w:rPr>
        <w:t xml:space="preserve"> </w:t>
      </w:r>
      <w:r>
        <w:rPr>
          <w:color w:val="000009"/>
        </w:rPr>
        <w:t>been</w:t>
      </w:r>
      <w:r>
        <w:rPr>
          <w:color w:val="000009"/>
          <w:spacing w:val="-19"/>
        </w:rPr>
        <w:t xml:space="preserve"> </w:t>
      </w:r>
      <w:r>
        <w:rPr>
          <w:color w:val="000009"/>
        </w:rPr>
        <w:t>ransacked</w:t>
      </w:r>
      <w:r>
        <w:rPr>
          <w:color w:val="000009"/>
          <w:spacing w:val="-19"/>
        </w:rPr>
        <w:t xml:space="preserve"> </w:t>
      </w:r>
      <w:r>
        <w:rPr>
          <w:color w:val="000009"/>
        </w:rPr>
        <w:t>and</w:t>
      </w:r>
      <w:r>
        <w:rPr>
          <w:color w:val="000009"/>
          <w:spacing w:val="-19"/>
        </w:rPr>
        <w:t xml:space="preserve"> </w:t>
      </w:r>
      <w:r>
        <w:rPr>
          <w:color w:val="000009"/>
        </w:rPr>
        <w:t>boxes</w:t>
      </w:r>
      <w:r>
        <w:rPr>
          <w:color w:val="000009"/>
          <w:spacing w:val="-19"/>
        </w:rPr>
        <w:t xml:space="preserve"> </w:t>
      </w:r>
      <w:r>
        <w:rPr>
          <w:color w:val="000009"/>
        </w:rPr>
        <w:t>and almirah</w:t>
      </w:r>
      <w:r>
        <w:rPr>
          <w:color w:val="000009"/>
          <w:spacing w:val="93"/>
        </w:rPr>
        <w:t xml:space="preserve"> </w:t>
      </w:r>
      <w:r>
        <w:rPr>
          <w:color w:val="000009"/>
        </w:rPr>
        <w:t>opened.</w:t>
      </w:r>
      <w:r>
        <w:rPr>
          <w:color w:val="000009"/>
          <w:spacing w:val="94"/>
        </w:rPr>
        <w:t xml:space="preserve"> </w:t>
      </w:r>
      <w:r>
        <w:rPr>
          <w:color w:val="000009"/>
        </w:rPr>
        <w:t>It</w:t>
      </w:r>
      <w:r>
        <w:rPr>
          <w:color w:val="000009"/>
          <w:spacing w:val="94"/>
        </w:rPr>
        <w:t xml:space="preserve"> </w:t>
      </w:r>
      <w:r>
        <w:rPr>
          <w:color w:val="000009"/>
        </w:rPr>
        <w:t>was</w:t>
      </w:r>
      <w:r>
        <w:rPr>
          <w:color w:val="000009"/>
          <w:spacing w:val="94"/>
        </w:rPr>
        <w:t xml:space="preserve"> </w:t>
      </w:r>
      <w:r>
        <w:rPr>
          <w:color w:val="000009"/>
        </w:rPr>
        <w:t>not</w:t>
      </w:r>
      <w:r>
        <w:rPr>
          <w:color w:val="000009"/>
          <w:spacing w:val="93"/>
        </w:rPr>
        <w:t xml:space="preserve"> </w:t>
      </w:r>
      <w:r>
        <w:rPr>
          <w:color w:val="000009"/>
        </w:rPr>
        <w:t>known</w:t>
      </w:r>
      <w:r>
        <w:rPr>
          <w:color w:val="000009"/>
          <w:spacing w:val="94"/>
        </w:rPr>
        <w:t xml:space="preserve"> </w:t>
      </w:r>
      <w:r>
        <w:rPr>
          <w:color w:val="000009"/>
        </w:rPr>
        <w:t>at</w:t>
      </w:r>
      <w:r>
        <w:rPr>
          <w:color w:val="000009"/>
          <w:spacing w:val="94"/>
        </w:rPr>
        <w:t xml:space="preserve"> </w:t>
      </w:r>
      <w:r>
        <w:rPr>
          <w:color w:val="000009"/>
        </w:rPr>
        <w:t>the</w:t>
      </w:r>
      <w:r>
        <w:rPr>
          <w:color w:val="000009"/>
          <w:spacing w:val="94"/>
        </w:rPr>
        <w:t xml:space="preserve"> </w:t>
      </w:r>
      <w:r>
        <w:rPr>
          <w:color w:val="000009"/>
        </w:rPr>
        <w:t>time</w:t>
      </w:r>
      <w:r>
        <w:rPr>
          <w:color w:val="000009"/>
          <w:spacing w:val="94"/>
        </w:rPr>
        <w:t xml:space="preserve"> </w:t>
      </w:r>
      <w:r>
        <w:rPr>
          <w:color w:val="000009"/>
        </w:rPr>
        <w:t>who</w:t>
      </w:r>
    </w:p>
    <w:p w:rsidR="006A6A9E" w:rsidRDefault="006A6A9E">
      <w:pPr>
        <w:pStyle w:val="BodyText"/>
        <w:ind w:left="0"/>
        <w:jc w:val="left"/>
        <w:rPr>
          <w:sz w:val="20"/>
        </w:rPr>
      </w:pPr>
    </w:p>
    <w:p w:rsidR="006A6A9E" w:rsidRDefault="006A6A9E">
      <w:pPr>
        <w:pStyle w:val="BodyText"/>
        <w:spacing w:before="1"/>
        <w:ind w:left="0"/>
        <w:jc w:val="left"/>
        <w:rPr>
          <w:sz w:val="14"/>
        </w:rPr>
      </w:pPr>
      <w:r w:rsidRPr="006A6A9E">
        <w:pict>
          <v:line id="_x0000_s1038" style="position:absolute;z-index:-251652096;mso-wrap-distance-left:0;mso-wrap-distance-right:0;mso-position-horizontal-relative:page" from="1in,10.35pt" to="216.05pt,10.35pt" strokeweight=".72pt">
            <w10:wrap type="topAndBottom" anchorx="page"/>
          </v:line>
        </w:pict>
      </w:r>
    </w:p>
    <w:p w:rsidR="006A6A9E" w:rsidRDefault="00465D84">
      <w:pPr>
        <w:spacing w:before="67" w:line="274" w:lineRule="exact"/>
        <w:ind w:left="500"/>
        <w:rPr>
          <w:b/>
          <w:sz w:val="24"/>
        </w:rPr>
      </w:pPr>
      <w:r>
        <w:rPr>
          <w:b/>
          <w:position w:val="7"/>
          <w:sz w:val="16"/>
        </w:rPr>
        <w:t xml:space="preserve">2  </w:t>
      </w:r>
      <w:r>
        <w:rPr>
          <w:b/>
          <w:sz w:val="24"/>
        </w:rPr>
        <w:t>AIR 1954 SC</w:t>
      </w:r>
      <w:r>
        <w:rPr>
          <w:b/>
          <w:spacing w:val="-60"/>
          <w:sz w:val="24"/>
        </w:rPr>
        <w:t xml:space="preserve"> </w:t>
      </w:r>
      <w:r>
        <w:rPr>
          <w:b/>
          <w:sz w:val="24"/>
        </w:rPr>
        <w:t>28</w:t>
      </w:r>
    </w:p>
    <w:p w:rsidR="006A6A9E" w:rsidRDefault="00465D84">
      <w:pPr>
        <w:spacing w:line="274" w:lineRule="exact"/>
        <w:ind w:left="500"/>
        <w:rPr>
          <w:b/>
          <w:sz w:val="24"/>
        </w:rPr>
      </w:pPr>
      <w:r>
        <w:rPr>
          <w:b/>
          <w:position w:val="7"/>
          <w:sz w:val="16"/>
        </w:rPr>
        <w:t xml:space="preserve">3  </w:t>
      </w:r>
      <w:r>
        <w:rPr>
          <w:b/>
          <w:sz w:val="24"/>
        </w:rPr>
        <w:t>AIR 1956 SC</w:t>
      </w:r>
      <w:r>
        <w:rPr>
          <w:b/>
          <w:spacing w:val="-60"/>
          <w:sz w:val="24"/>
        </w:rPr>
        <w:t xml:space="preserve"> </w:t>
      </w:r>
      <w:r>
        <w:rPr>
          <w:b/>
          <w:sz w:val="24"/>
        </w:rPr>
        <w:t>54</w:t>
      </w:r>
    </w:p>
    <w:p w:rsidR="006A6A9E" w:rsidRDefault="006A6A9E">
      <w:pPr>
        <w:spacing w:line="274" w:lineRule="exact"/>
        <w:rPr>
          <w:sz w:val="24"/>
        </w:rPr>
        <w:sectPr w:rsidR="006A6A9E">
          <w:pgSz w:w="11910" w:h="16840"/>
          <w:pgMar w:top="1140" w:right="1320" w:bottom="1400" w:left="940" w:header="0" w:footer="1202" w:gutter="0"/>
          <w:cols w:space="720"/>
        </w:sectPr>
      </w:pPr>
    </w:p>
    <w:p w:rsidR="006A6A9E" w:rsidRDefault="00465D84">
      <w:pPr>
        <w:pStyle w:val="BodyText"/>
        <w:spacing w:before="87" w:line="480" w:lineRule="auto"/>
        <w:ind w:right="208"/>
      </w:pPr>
      <w:r>
        <w:rPr>
          <w:color w:val="000009"/>
        </w:rPr>
        <w:t xml:space="preserve">committed the offence. Investigation resulted in arrest of the appellant, and on the same day, he produced a gold </w:t>
      </w:r>
      <w:r>
        <w:rPr>
          <w:i/>
          <w:color w:val="000009"/>
        </w:rPr>
        <w:t xml:space="preserve">khanti </w:t>
      </w:r>
      <w:r>
        <w:rPr>
          <w:color w:val="000009"/>
        </w:rPr>
        <w:t xml:space="preserve">from his </w:t>
      </w:r>
      <w:r>
        <w:rPr>
          <w:i/>
          <w:color w:val="000009"/>
        </w:rPr>
        <w:t>bara</w:t>
      </w:r>
      <w:r>
        <w:rPr>
          <w:color w:val="000009"/>
        </w:rPr>
        <w:t>, where it was found buried in the ground. Another accused produced a silver plate. The Court found that there was no dire</w:t>
      </w:r>
      <w:r>
        <w:rPr>
          <w:color w:val="000009"/>
        </w:rPr>
        <w:t>ct evidence. There were certain circumstances which were rejected by the Sessions Judge and the solitary circumstance was the recovery of the two articles. In these circumstances, the Court held, inter alia, as</w:t>
      </w:r>
      <w:r>
        <w:rPr>
          <w:color w:val="000009"/>
          <w:spacing w:val="-4"/>
        </w:rPr>
        <w:t xml:space="preserve"> </w:t>
      </w:r>
      <w:r>
        <w:rPr>
          <w:color w:val="000009"/>
        </w:rPr>
        <w:t>follows:</w:t>
      </w:r>
    </w:p>
    <w:p w:rsidR="006A6A9E" w:rsidRDefault="006A6A9E">
      <w:pPr>
        <w:pStyle w:val="BodyText"/>
        <w:ind w:left="0"/>
        <w:jc w:val="left"/>
        <w:rPr>
          <w:sz w:val="32"/>
        </w:rPr>
      </w:pPr>
    </w:p>
    <w:p w:rsidR="006A6A9E" w:rsidRDefault="00465D84">
      <w:pPr>
        <w:pStyle w:val="BodyText"/>
        <w:spacing w:before="276"/>
        <w:ind w:left="1633" w:right="1203" w:firstLine="698"/>
      </w:pPr>
      <w:r>
        <w:t>“Be</w:t>
      </w:r>
      <w:r>
        <w:rPr>
          <w:spacing w:val="-17"/>
        </w:rPr>
        <w:t xml:space="preserve"> </w:t>
      </w:r>
      <w:r>
        <w:t>that</w:t>
      </w:r>
      <w:r>
        <w:rPr>
          <w:spacing w:val="-17"/>
        </w:rPr>
        <w:t xml:space="preserve"> </w:t>
      </w:r>
      <w:r>
        <w:t>as</w:t>
      </w:r>
      <w:r>
        <w:rPr>
          <w:spacing w:val="-16"/>
        </w:rPr>
        <w:t xml:space="preserve"> </w:t>
      </w:r>
      <w:r>
        <w:t>it</w:t>
      </w:r>
      <w:r>
        <w:rPr>
          <w:spacing w:val="-15"/>
        </w:rPr>
        <w:t xml:space="preserve"> </w:t>
      </w:r>
      <w:r>
        <w:t>may,</w:t>
      </w:r>
      <w:r>
        <w:rPr>
          <w:spacing w:val="-17"/>
        </w:rPr>
        <w:t xml:space="preserve"> </w:t>
      </w:r>
      <w:r>
        <w:t>in</w:t>
      </w:r>
      <w:r>
        <w:rPr>
          <w:spacing w:val="-16"/>
        </w:rPr>
        <w:t xml:space="preserve"> </w:t>
      </w:r>
      <w:r>
        <w:t>the</w:t>
      </w:r>
      <w:r>
        <w:rPr>
          <w:spacing w:val="-17"/>
        </w:rPr>
        <w:t xml:space="preserve"> </w:t>
      </w:r>
      <w:r>
        <w:t>absence</w:t>
      </w:r>
      <w:r>
        <w:rPr>
          <w:spacing w:val="-16"/>
        </w:rPr>
        <w:t xml:space="preserve"> </w:t>
      </w:r>
      <w:r>
        <w:t>of any direct or circumstantial evidence whatsoever, from the solitary circumstance of the unexplained recovery of the two articles from the houses of the two appellants the only inference that</w:t>
      </w:r>
      <w:r>
        <w:rPr>
          <w:spacing w:val="-39"/>
        </w:rPr>
        <w:t xml:space="preserve"> </w:t>
      </w:r>
      <w:r>
        <w:t>can</w:t>
      </w:r>
      <w:r>
        <w:rPr>
          <w:spacing w:val="-39"/>
        </w:rPr>
        <w:t xml:space="preserve"> </w:t>
      </w:r>
      <w:r>
        <w:t>be</w:t>
      </w:r>
      <w:r>
        <w:rPr>
          <w:spacing w:val="-38"/>
        </w:rPr>
        <w:t xml:space="preserve"> </w:t>
      </w:r>
      <w:r>
        <w:t>raised</w:t>
      </w:r>
      <w:r>
        <w:rPr>
          <w:spacing w:val="-39"/>
        </w:rPr>
        <w:t xml:space="preserve"> </w:t>
      </w:r>
      <w:r>
        <w:t>in</w:t>
      </w:r>
      <w:r>
        <w:rPr>
          <w:spacing w:val="-38"/>
        </w:rPr>
        <w:t xml:space="preserve"> </w:t>
      </w:r>
      <w:r>
        <w:t>view</w:t>
      </w:r>
      <w:r>
        <w:rPr>
          <w:spacing w:val="-39"/>
        </w:rPr>
        <w:t xml:space="preserve"> </w:t>
      </w:r>
      <w:r>
        <w:t>of</w:t>
      </w:r>
      <w:r>
        <w:rPr>
          <w:spacing w:val="-38"/>
        </w:rPr>
        <w:t xml:space="preserve"> </w:t>
      </w:r>
      <w:r>
        <w:t xml:space="preserve">illustration A to S. 114 of the Evidence Act is that they are either receivers of stolen property or were the persons who committed the theft, </w:t>
      </w:r>
      <w:r>
        <w:rPr>
          <w:u w:val="thick"/>
        </w:rPr>
        <w:t>but it does not</w:t>
      </w:r>
      <w:r>
        <w:t xml:space="preserve"> </w:t>
      </w:r>
      <w:r>
        <w:rPr>
          <w:u w:val="thick"/>
        </w:rPr>
        <w:t>necessarily indicate that the theft and</w:t>
      </w:r>
      <w:r>
        <w:t xml:space="preserve"> </w:t>
      </w:r>
      <w:r>
        <w:rPr>
          <w:u w:val="thick"/>
        </w:rPr>
        <w:t>the</w:t>
      </w:r>
      <w:r>
        <w:rPr>
          <w:spacing w:val="-34"/>
          <w:u w:val="thick"/>
        </w:rPr>
        <w:t xml:space="preserve"> </w:t>
      </w:r>
      <w:r>
        <w:rPr>
          <w:u w:val="thick"/>
        </w:rPr>
        <w:t>murders</w:t>
      </w:r>
      <w:r>
        <w:rPr>
          <w:spacing w:val="-33"/>
          <w:u w:val="thick"/>
        </w:rPr>
        <w:t xml:space="preserve"> </w:t>
      </w:r>
      <w:r>
        <w:rPr>
          <w:u w:val="thick"/>
        </w:rPr>
        <w:t>took</w:t>
      </w:r>
      <w:r>
        <w:rPr>
          <w:spacing w:val="-34"/>
          <w:u w:val="thick"/>
        </w:rPr>
        <w:t xml:space="preserve"> </w:t>
      </w:r>
      <w:r>
        <w:rPr>
          <w:u w:val="thick"/>
        </w:rPr>
        <w:t>place</w:t>
      </w:r>
      <w:r>
        <w:rPr>
          <w:spacing w:val="-33"/>
          <w:u w:val="thick"/>
        </w:rPr>
        <w:t xml:space="preserve"> </w:t>
      </w:r>
      <w:r>
        <w:rPr>
          <w:u w:val="thick"/>
        </w:rPr>
        <w:t>at</w:t>
      </w:r>
      <w:r>
        <w:rPr>
          <w:spacing w:val="-34"/>
          <w:u w:val="thick"/>
        </w:rPr>
        <w:t xml:space="preserve"> </w:t>
      </w:r>
      <w:r>
        <w:rPr>
          <w:u w:val="thick"/>
        </w:rPr>
        <w:t>one</w:t>
      </w:r>
      <w:r>
        <w:rPr>
          <w:spacing w:val="-34"/>
          <w:u w:val="thick"/>
        </w:rPr>
        <w:t xml:space="preserve"> </w:t>
      </w:r>
      <w:r>
        <w:rPr>
          <w:u w:val="thick"/>
        </w:rPr>
        <w:t>and</w:t>
      </w:r>
      <w:r>
        <w:rPr>
          <w:spacing w:val="-33"/>
          <w:u w:val="thick"/>
        </w:rPr>
        <w:t xml:space="preserve"> </w:t>
      </w:r>
      <w:r>
        <w:rPr>
          <w:u w:val="thick"/>
        </w:rPr>
        <w:t>the</w:t>
      </w:r>
      <w:r>
        <w:rPr>
          <w:spacing w:val="-33"/>
          <w:u w:val="thick"/>
        </w:rPr>
        <w:t xml:space="preserve"> </w:t>
      </w:r>
      <w:r>
        <w:rPr>
          <w:u w:val="thick"/>
        </w:rPr>
        <w:t>same</w:t>
      </w:r>
      <w:r>
        <w:t xml:space="preserve"> </w:t>
      </w:r>
      <w:r>
        <w:rPr>
          <w:u w:val="thick"/>
        </w:rPr>
        <w:t>time.</w:t>
      </w:r>
    </w:p>
    <w:p w:rsidR="006A6A9E" w:rsidRDefault="00465D84">
      <w:pPr>
        <w:pStyle w:val="BodyText"/>
        <w:tabs>
          <w:tab w:val="left" w:pos="4676"/>
          <w:tab w:val="right" w:pos="7929"/>
        </w:tabs>
        <w:spacing w:before="317"/>
        <w:ind w:left="2144"/>
        <w:jc w:val="left"/>
      </w:pPr>
      <w:r>
        <w:t>xxx</w:t>
      </w:r>
      <w:r>
        <w:tab/>
        <w:t>xxx</w:t>
      </w:r>
      <w:r>
        <w:tab/>
      </w:r>
      <w:r>
        <w:t>xxx</w:t>
      </w:r>
    </w:p>
    <w:p w:rsidR="006A6A9E" w:rsidRDefault="00465D84">
      <w:pPr>
        <w:pStyle w:val="BodyText"/>
        <w:spacing w:before="317"/>
        <w:ind w:left="1633" w:right="1205" w:firstLine="698"/>
      </w:pPr>
      <w:r>
        <w:rPr>
          <w:u w:val="thick"/>
        </w:rPr>
        <w:t>Here,</w:t>
      </w:r>
      <w:r>
        <w:rPr>
          <w:spacing w:val="-22"/>
          <w:u w:val="thick"/>
        </w:rPr>
        <w:t xml:space="preserve"> </w:t>
      </w:r>
      <w:r>
        <w:rPr>
          <w:u w:val="thick"/>
        </w:rPr>
        <w:t>there</w:t>
      </w:r>
      <w:r>
        <w:rPr>
          <w:spacing w:val="-22"/>
          <w:u w:val="thick"/>
        </w:rPr>
        <w:t xml:space="preserve"> </w:t>
      </w:r>
      <w:r>
        <w:rPr>
          <w:u w:val="thick"/>
        </w:rPr>
        <w:t>is</w:t>
      </w:r>
      <w:r>
        <w:rPr>
          <w:spacing w:val="-20"/>
          <w:u w:val="thick"/>
        </w:rPr>
        <w:t xml:space="preserve"> </w:t>
      </w:r>
      <w:r>
        <w:rPr>
          <w:u w:val="thick"/>
        </w:rPr>
        <w:t>no</w:t>
      </w:r>
      <w:r>
        <w:rPr>
          <w:spacing w:val="-23"/>
          <w:u w:val="thick"/>
        </w:rPr>
        <w:t xml:space="preserve"> </w:t>
      </w:r>
      <w:r>
        <w:rPr>
          <w:u w:val="thick"/>
        </w:rPr>
        <w:t>evidence,</w:t>
      </w:r>
      <w:r>
        <w:rPr>
          <w:spacing w:val="-20"/>
          <w:u w:val="thick"/>
        </w:rPr>
        <w:t xml:space="preserve"> </w:t>
      </w:r>
      <w:r>
        <w:rPr>
          <w:u w:val="thick"/>
        </w:rPr>
        <w:t>direct</w:t>
      </w:r>
      <w:r>
        <w:rPr>
          <w:spacing w:val="-22"/>
          <w:u w:val="thick"/>
        </w:rPr>
        <w:t xml:space="preserve"> </w:t>
      </w:r>
      <w:r>
        <w:rPr>
          <w:u w:val="thick"/>
        </w:rPr>
        <w:t>or</w:t>
      </w:r>
      <w:r>
        <w:t xml:space="preserve"> </w:t>
      </w:r>
      <w:r>
        <w:rPr>
          <w:u w:val="thick"/>
        </w:rPr>
        <w:t>circumstantial, that the robbery and</w:t>
      </w:r>
      <w:r>
        <w:t xml:space="preserve"> </w:t>
      </w:r>
      <w:r>
        <w:rPr>
          <w:u w:val="thick"/>
        </w:rPr>
        <w:t>murder formed parts of one transaction.</w:t>
      </w:r>
      <w:r>
        <w:t xml:space="preserve"> </w:t>
      </w:r>
      <w:r>
        <w:rPr>
          <w:u w:val="thick"/>
        </w:rPr>
        <w:t>It is not even known at what time of the</w:t>
      </w:r>
      <w:r>
        <w:t xml:space="preserve"> </w:t>
      </w:r>
      <w:r>
        <w:rPr>
          <w:u w:val="thick"/>
        </w:rPr>
        <w:t>night</w:t>
      </w:r>
      <w:r>
        <w:rPr>
          <w:spacing w:val="-39"/>
          <w:u w:val="thick"/>
        </w:rPr>
        <w:t xml:space="preserve"> </w:t>
      </w:r>
      <w:r>
        <w:rPr>
          <w:u w:val="thick"/>
        </w:rPr>
        <w:t>these</w:t>
      </w:r>
      <w:r>
        <w:rPr>
          <w:spacing w:val="-39"/>
          <w:u w:val="thick"/>
        </w:rPr>
        <w:t xml:space="preserve"> </w:t>
      </w:r>
      <w:r>
        <w:rPr>
          <w:u w:val="thick"/>
        </w:rPr>
        <w:t>events</w:t>
      </w:r>
      <w:r>
        <w:rPr>
          <w:spacing w:val="-38"/>
          <w:u w:val="thick"/>
        </w:rPr>
        <w:t xml:space="preserve"> </w:t>
      </w:r>
      <w:r>
        <w:rPr>
          <w:u w:val="thick"/>
        </w:rPr>
        <w:t>took</w:t>
      </w:r>
      <w:r>
        <w:rPr>
          <w:spacing w:val="-39"/>
          <w:u w:val="thick"/>
        </w:rPr>
        <w:t xml:space="preserve"> </w:t>
      </w:r>
      <w:r>
        <w:rPr>
          <w:u w:val="thick"/>
        </w:rPr>
        <w:t>place</w:t>
      </w:r>
      <w:r>
        <w:t>.</w:t>
      </w:r>
      <w:r>
        <w:rPr>
          <w:spacing w:val="-38"/>
        </w:rPr>
        <w:t xml:space="preserve"> </w:t>
      </w:r>
      <w:r>
        <w:t>It</w:t>
      </w:r>
      <w:r>
        <w:rPr>
          <w:spacing w:val="-39"/>
        </w:rPr>
        <w:t xml:space="preserve"> </w:t>
      </w:r>
      <w:r>
        <w:t>was</w:t>
      </w:r>
      <w:r>
        <w:rPr>
          <w:spacing w:val="-38"/>
        </w:rPr>
        <w:t xml:space="preserve"> </w:t>
      </w:r>
      <w:r>
        <w:t>only</w:t>
      </w:r>
    </w:p>
    <w:p w:rsidR="006A6A9E" w:rsidRDefault="006A6A9E">
      <w:pPr>
        <w:sectPr w:rsidR="006A6A9E">
          <w:pgSz w:w="11910" w:h="16840"/>
          <w:pgMar w:top="1140" w:right="1320" w:bottom="1400" w:left="940" w:header="0" w:footer="1202" w:gutter="0"/>
          <w:cols w:space="720"/>
        </w:sectPr>
      </w:pPr>
    </w:p>
    <w:p w:rsidR="006A6A9E" w:rsidRDefault="00465D84">
      <w:pPr>
        <w:pStyle w:val="BodyText"/>
        <w:spacing w:before="87"/>
        <w:ind w:left="1633" w:right="1203"/>
      </w:pPr>
      <w:r>
        <w:t>late next morning that it was disco</w:t>
      </w:r>
      <w:r>
        <w:t>vered that the Mahant and Ganpatia had been murdered and looted. In our Judgment, Beaumonth, C.J., and Sen J. in – Bhikha Gobar v. Emperor, AIR 1943 Bom 458 (B) rightly held that the mere fact that an accused produced shortly after the</w:t>
      </w:r>
      <w:r>
        <w:rPr>
          <w:spacing w:val="-104"/>
        </w:rPr>
        <w:t xml:space="preserve"> </w:t>
      </w:r>
      <w:r>
        <w:t>murder ornaments whi</w:t>
      </w:r>
      <w:r>
        <w:t>ch were on the murdered person is not enough to justify the inference that the accused must have committed the murder.</w:t>
      </w:r>
    </w:p>
    <w:p w:rsidR="006A6A9E" w:rsidRDefault="00465D84">
      <w:pPr>
        <w:pStyle w:val="BodyText"/>
        <w:tabs>
          <w:tab w:val="left" w:pos="4676"/>
          <w:tab w:val="left" w:pos="7425"/>
        </w:tabs>
        <w:spacing w:before="318"/>
        <w:ind w:left="2144"/>
        <w:jc w:val="left"/>
      </w:pPr>
      <w:r>
        <w:t>xxx</w:t>
      </w:r>
      <w:r>
        <w:tab/>
        <w:t>xxx</w:t>
      </w:r>
      <w:r>
        <w:tab/>
        <w:t>xxx</w:t>
      </w:r>
    </w:p>
    <w:p w:rsidR="006A6A9E" w:rsidRDefault="006A6A9E">
      <w:pPr>
        <w:pStyle w:val="BodyText"/>
        <w:spacing w:before="316"/>
        <w:ind w:left="1633" w:right="1202"/>
      </w:pPr>
      <w:r>
        <w:pict>
          <v:line id="_x0000_s1037" style="position:absolute;left:0;text-align:left;z-index:-252134400;mso-position-horizontal-relative:page" from="128.65pt,110.25pt" to="469.05pt,110.25pt" strokeweight="1.44pt">
            <w10:wrap anchorx="page"/>
          </v:line>
        </w:pict>
      </w:r>
      <w:r>
        <w:pict>
          <v:line id="_x0000_s1036" style="position:absolute;left:0;text-align:left;z-index:-252133376;mso-position-horizontal-relative:page" from="128.65pt,173.75pt" to="469.05pt,173.75pt" strokeweight="1.44pt">
            <w10:wrap anchorx="page"/>
          </v:line>
        </w:pict>
      </w:r>
      <w:r>
        <w:pict>
          <v:line id="_x0000_s1035" style="position:absolute;left:0;text-align:left;z-index:-252132352;mso-position-horizontal-relative:page" from="128.65pt,205.45pt" to="469.05pt,205.45pt" strokeweight="1.44pt">
            <w10:wrap anchorx="page"/>
          </v:line>
        </w:pict>
      </w:r>
      <w:r w:rsidR="00465D84">
        <w:t>In our judgment no hard and fast rule</w:t>
      </w:r>
      <w:r w:rsidR="00465D84">
        <w:rPr>
          <w:spacing w:val="-100"/>
        </w:rPr>
        <w:t xml:space="preserve"> </w:t>
      </w:r>
      <w:r w:rsidR="00465D84">
        <w:t xml:space="preserve">can be laid down as to what inference should be drawn from a certain circumstance. </w:t>
      </w:r>
      <w:r w:rsidR="00465D84">
        <w:rPr>
          <w:u w:val="thick"/>
        </w:rPr>
        <w:t>Where, however, the only evidence</w:t>
      </w:r>
      <w:r w:rsidR="00465D84">
        <w:rPr>
          <w:spacing w:val="-103"/>
          <w:u w:val="thick"/>
        </w:rPr>
        <w:t xml:space="preserve"> </w:t>
      </w:r>
      <w:r w:rsidR="00465D84">
        <w:rPr>
          <w:u w:val="thick"/>
        </w:rPr>
        <w:t>against</w:t>
      </w:r>
      <w:r w:rsidR="00465D84">
        <w:t xml:space="preserve"> </w:t>
      </w:r>
      <w:r w:rsidR="00465D84">
        <w:rPr>
          <w:u w:val="thick"/>
        </w:rPr>
        <w:t>an accused person is the recovery of</w:t>
      </w:r>
      <w:r w:rsidR="00465D84">
        <w:t xml:space="preserve"> stolen property and although the </w:t>
      </w:r>
      <w:r w:rsidR="00465D84">
        <w:rPr>
          <w:u w:val="thick"/>
        </w:rPr>
        <w:t>circumstances may indicate that the</w:t>
      </w:r>
      <w:r w:rsidR="00465D84">
        <w:rPr>
          <w:spacing w:val="-104"/>
          <w:u w:val="thick"/>
        </w:rPr>
        <w:t xml:space="preserve"> </w:t>
      </w:r>
      <w:r w:rsidR="00465D84">
        <w:rPr>
          <w:u w:val="thick"/>
        </w:rPr>
        <w:t>theft</w:t>
      </w:r>
      <w:r w:rsidR="00465D84">
        <w:t xml:space="preserve"> </w:t>
      </w:r>
      <w:r w:rsidR="00465D84">
        <w:rPr>
          <w:u w:val="thick"/>
        </w:rPr>
        <w:t>and the murder must have been committed</w:t>
      </w:r>
      <w:r w:rsidR="00465D84">
        <w:t xml:space="preserve"> </w:t>
      </w:r>
      <w:r w:rsidR="00465D84">
        <w:rPr>
          <w:u w:val="thick"/>
        </w:rPr>
        <w:t>at the same time, it is not safe to draw</w:t>
      </w:r>
      <w:r w:rsidR="00465D84">
        <w:t xml:space="preserve"> the inference that th</w:t>
      </w:r>
      <w:r w:rsidR="00465D84">
        <w:t xml:space="preserve">e person in </w:t>
      </w:r>
      <w:r w:rsidR="00465D84">
        <w:rPr>
          <w:u w:val="thick"/>
        </w:rPr>
        <w:t>possession of the stolen property was</w:t>
      </w:r>
      <w:r w:rsidR="00465D84">
        <w:rPr>
          <w:spacing w:val="-99"/>
          <w:u w:val="thick"/>
        </w:rPr>
        <w:t xml:space="preserve"> </w:t>
      </w:r>
      <w:r w:rsidR="00465D84">
        <w:rPr>
          <w:u w:val="thick"/>
        </w:rPr>
        <w:t>the</w:t>
      </w:r>
      <w:r w:rsidR="00465D84">
        <w:t xml:space="preserve"> murdered. Suspicion cannot take the </w:t>
      </w:r>
      <w:r w:rsidR="00465D84">
        <w:rPr>
          <w:u w:val="thick"/>
        </w:rPr>
        <w:t>place of</w:t>
      </w:r>
      <w:r w:rsidR="00465D84">
        <w:rPr>
          <w:spacing w:val="-3"/>
          <w:u w:val="thick"/>
        </w:rPr>
        <w:t xml:space="preserve"> </w:t>
      </w:r>
      <w:r w:rsidR="00465D84">
        <w:rPr>
          <w:u w:val="thick"/>
        </w:rPr>
        <w:t>proof</w:t>
      </w:r>
      <w:r w:rsidR="00465D84">
        <w:t>.</w:t>
      </w:r>
    </w:p>
    <w:p w:rsidR="006A6A9E" w:rsidRDefault="00465D84">
      <w:pPr>
        <w:pStyle w:val="BodyText"/>
        <w:spacing w:before="1"/>
        <w:ind w:left="5248"/>
        <w:jc w:val="left"/>
      </w:pPr>
      <w:r>
        <w:t>(Emphasis supplied)</w:t>
      </w:r>
    </w:p>
    <w:p w:rsidR="006A6A9E" w:rsidRDefault="00465D84">
      <w:pPr>
        <w:pStyle w:val="ListParagraph"/>
        <w:numPr>
          <w:ilvl w:val="0"/>
          <w:numId w:val="4"/>
        </w:numPr>
        <w:tabs>
          <w:tab w:val="left" w:pos="1221"/>
        </w:tabs>
        <w:spacing w:before="636" w:line="427" w:lineRule="auto"/>
        <w:ind w:left="500" w:right="118" w:firstLine="0"/>
        <w:jc w:val="left"/>
        <w:rPr>
          <w:b/>
          <w:sz w:val="28"/>
        </w:rPr>
      </w:pPr>
      <w:r>
        <w:rPr>
          <w:b/>
          <w:color w:val="000009"/>
          <w:sz w:val="28"/>
        </w:rPr>
        <w:t xml:space="preserve">In </w:t>
      </w:r>
      <w:r>
        <w:rPr>
          <w:b/>
          <w:color w:val="000009"/>
          <w:sz w:val="28"/>
          <w:u w:val="thick" w:color="000009"/>
        </w:rPr>
        <w:t>Baiju</w:t>
      </w:r>
      <w:r>
        <w:rPr>
          <w:b/>
          <w:color w:val="000009"/>
          <w:sz w:val="28"/>
        </w:rPr>
        <w:t xml:space="preserve"> v. </w:t>
      </w:r>
      <w:r>
        <w:rPr>
          <w:b/>
          <w:color w:val="000009"/>
          <w:sz w:val="28"/>
          <w:u w:val="thick" w:color="000009"/>
        </w:rPr>
        <w:t>State of Madhya Pradesh</w:t>
      </w:r>
      <w:r>
        <w:rPr>
          <w:b/>
          <w:color w:val="000009"/>
          <w:position w:val="9"/>
          <w:sz w:val="18"/>
        </w:rPr>
        <w:t>4</w:t>
      </w:r>
      <w:r>
        <w:rPr>
          <w:b/>
          <w:color w:val="000009"/>
          <w:sz w:val="28"/>
        </w:rPr>
        <w:t>, the Court held:</w:t>
      </w:r>
    </w:p>
    <w:p w:rsidR="006A6A9E" w:rsidRDefault="00465D84">
      <w:pPr>
        <w:pStyle w:val="BodyText"/>
        <w:spacing w:before="67" w:line="317" w:lineRule="exact"/>
        <w:ind w:left="0" w:right="1205"/>
        <w:jc w:val="right"/>
      </w:pPr>
      <w:r>
        <w:t>“14. The question whether a</w:t>
      </w:r>
      <w:r>
        <w:rPr>
          <w:spacing w:val="-73"/>
        </w:rPr>
        <w:t xml:space="preserve"> </w:t>
      </w:r>
      <w:r>
        <w:t>presumption</w:t>
      </w:r>
    </w:p>
    <w:p w:rsidR="006A6A9E" w:rsidRDefault="00465D84">
      <w:pPr>
        <w:pStyle w:val="BodyText"/>
        <w:spacing w:line="317" w:lineRule="exact"/>
        <w:ind w:left="0" w:right="1205"/>
        <w:jc w:val="right"/>
      </w:pPr>
      <w:r>
        <w:t>should be drawn under illustration (</w:t>
      </w:r>
      <w:r>
        <w:t>a)</w:t>
      </w:r>
      <w:r>
        <w:rPr>
          <w:spacing w:val="-106"/>
        </w:rPr>
        <w:t xml:space="preserve"> </w:t>
      </w:r>
      <w:r>
        <w:t>of</w:t>
      </w:r>
    </w:p>
    <w:p w:rsidR="006A6A9E" w:rsidRDefault="00465D84">
      <w:pPr>
        <w:pStyle w:val="BodyText"/>
        <w:ind w:left="1633" w:right="1203"/>
      </w:pPr>
      <w:r>
        <w:t>S. 114 of the Evidence Act is a matter which depends on the evidence and the circumstances of each case. Thus the nature of the stolen article, the manner of its acquisition by the owner, the nature   of   the   evidence   about</w:t>
      </w:r>
      <w:r>
        <w:rPr>
          <w:spacing w:val="68"/>
        </w:rPr>
        <w:t xml:space="preserve"> </w:t>
      </w:r>
      <w:r>
        <w:t>its</w:t>
      </w:r>
    </w:p>
    <w:p w:rsidR="006A6A9E" w:rsidRDefault="006A6A9E">
      <w:pPr>
        <w:pStyle w:val="BodyText"/>
        <w:spacing w:before="10"/>
        <w:ind w:left="0"/>
        <w:jc w:val="left"/>
        <w:rPr>
          <w:sz w:val="20"/>
        </w:rPr>
      </w:pPr>
      <w:r w:rsidRPr="006A6A9E">
        <w:pict>
          <v:line id="_x0000_s1034" style="position:absolute;z-index:-251651072;mso-wrap-distance-left:0;mso-wrap-distance-right:0;mso-position-horizontal-relative:page" from="1in,14.2pt" to="216.05pt,14.2pt" strokeweight=".72pt">
            <w10:wrap type="topAndBottom" anchorx="page"/>
          </v:line>
        </w:pict>
      </w:r>
    </w:p>
    <w:p w:rsidR="006A6A9E" w:rsidRDefault="00465D84">
      <w:pPr>
        <w:spacing w:before="67"/>
        <w:ind w:left="500"/>
        <w:rPr>
          <w:b/>
          <w:sz w:val="24"/>
        </w:rPr>
      </w:pPr>
      <w:r>
        <w:rPr>
          <w:b/>
          <w:position w:val="7"/>
          <w:sz w:val="16"/>
        </w:rPr>
        <w:t xml:space="preserve">4 </w:t>
      </w:r>
      <w:r>
        <w:rPr>
          <w:b/>
          <w:sz w:val="24"/>
        </w:rPr>
        <w:t>AIR 1978 SC</w:t>
      </w:r>
      <w:r>
        <w:rPr>
          <w:b/>
          <w:spacing w:val="-53"/>
          <w:sz w:val="24"/>
        </w:rPr>
        <w:t xml:space="preserve"> </w:t>
      </w:r>
      <w:r>
        <w:rPr>
          <w:b/>
          <w:sz w:val="24"/>
        </w:rPr>
        <w:t>522</w:t>
      </w:r>
    </w:p>
    <w:p w:rsidR="006A6A9E" w:rsidRDefault="006A6A9E">
      <w:pPr>
        <w:rPr>
          <w:sz w:val="24"/>
        </w:rPr>
        <w:sectPr w:rsidR="006A6A9E">
          <w:pgSz w:w="11910" w:h="16840"/>
          <w:pgMar w:top="1140" w:right="1320" w:bottom="1400" w:left="940" w:header="0" w:footer="1202" w:gutter="0"/>
          <w:cols w:space="720"/>
        </w:sectPr>
      </w:pPr>
    </w:p>
    <w:p w:rsidR="006A6A9E" w:rsidRDefault="00465D84">
      <w:pPr>
        <w:pStyle w:val="BodyText"/>
        <w:spacing w:before="87"/>
        <w:ind w:left="1633" w:right="1204"/>
      </w:pPr>
      <w:r>
        <w:t>identification, the manner in which it was</w:t>
      </w:r>
      <w:r>
        <w:rPr>
          <w:spacing w:val="-39"/>
        </w:rPr>
        <w:t xml:space="preserve"> </w:t>
      </w:r>
      <w:r>
        <w:t>dealt</w:t>
      </w:r>
      <w:r>
        <w:rPr>
          <w:spacing w:val="-38"/>
        </w:rPr>
        <w:t xml:space="preserve"> </w:t>
      </w:r>
      <w:r>
        <w:t>with</w:t>
      </w:r>
      <w:r>
        <w:rPr>
          <w:spacing w:val="-39"/>
        </w:rPr>
        <w:t xml:space="preserve"> </w:t>
      </w:r>
      <w:r>
        <w:t>by</w:t>
      </w:r>
      <w:r>
        <w:rPr>
          <w:spacing w:val="-38"/>
        </w:rPr>
        <w:t xml:space="preserve"> </w:t>
      </w:r>
      <w:r>
        <w:t>the</w:t>
      </w:r>
      <w:r>
        <w:rPr>
          <w:spacing w:val="-39"/>
        </w:rPr>
        <w:t xml:space="preserve"> </w:t>
      </w:r>
      <w:r>
        <w:t>appellant,</w:t>
      </w:r>
      <w:r>
        <w:rPr>
          <w:spacing w:val="-38"/>
        </w:rPr>
        <w:t xml:space="preserve"> </w:t>
      </w:r>
      <w:r>
        <w:t>the</w:t>
      </w:r>
      <w:r>
        <w:rPr>
          <w:spacing w:val="-38"/>
        </w:rPr>
        <w:t xml:space="preserve"> </w:t>
      </w:r>
      <w:r>
        <w:t>place and the circumstances of its recovery, the length of the intervening period,</w:t>
      </w:r>
      <w:r>
        <w:rPr>
          <w:spacing w:val="-104"/>
        </w:rPr>
        <w:t xml:space="preserve"> </w:t>
      </w:r>
      <w:r>
        <w:t>the ability or otherwise of the appellant to explain his possession, are factors</w:t>
      </w:r>
      <w:r>
        <w:rPr>
          <w:spacing w:val="-103"/>
        </w:rPr>
        <w:t xml:space="preserve"> </w:t>
      </w:r>
      <w:r>
        <w:t>which have to be taken into consideration in arriving at a</w:t>
      </w:r>
      <w:r>
        <w:rPr>
          <w:spacing w:val="-5"/>
        </w:rPr>
        <w:t xml:space="preserve"> </w:t>
      </w:r>
      <w:r>
        <w:t>decision.”</w:t>
      </w:r>
    </w:p>
    <w:p w:rsidR="006A6A9E" w:rsidRDefault="006A6A9E">
      <w:pPr>
        <w:pStyle w:val="BodyText"/>
        <w:spacing w:before="10"/>
        <w:ind w:left="0"/>
        <w:jc w:val="left"/>
        <w:rPr>
          <w:sz w:val="27"/>
        </w:rPr>
      </w:pPr>
    </w:p>
    <w:p w:rsidR="006A6A9E" w:rsidRDefault="00465D84">
      <w:pPr>
        <w:pStyle w:val="BodyText"/>
        <w:spacing w:line="482" w:lineRule="auto"/>
        <w:ind w:right="118" w:firstLine="719"/>
      </w:pPr>
      <w:r>
        <w:t>That was a case where the Court found that prosecution had proved the case.</w:t>
      </w:r>
    </w:p>
    <w:p w:rsidR="006A6A9E" w:rsidRDefault="006A6A9E">
      <w:pPr>
        <w:pStyle w:val="BodyText"/>
        <w:spacing w:before="7"/>
        <w:ind w:left="0"/>
        <w:jc w:val="left"/>
        <w:rPr>
          <w:sz w:val="27"/>
        </w:rPr>
      </w:pPr>
    </w:p>
    <w:p w:rsidR="006A6A9E" w:rsidRDefault="00465D84">
      <w:pPr>
        <w:pStyle w:val="ListParagraph"/>
        <w:numPr>
          <w:ilvl w:val="0"/>
          <w:numId w:val="4"/>
        </w:numPr>
        <w:tabs>
          <w:tab w:val="left" w:pos="1221"/>
        </w:tabs>
        <w:spacing w:line="424" w:lineRule="auto"/>
        <w:ind w:left="500" w:right="117" w:firstLine="0"/>
        <w:jc w:val="both"/>
        <w:rPr>
          <w:b/>
          <w:sz w:val="28"/>
        </w:rPr>
      </w:pPr>
      <w:r>
        <w:rPr>
          <w:b/>
          <w:color w:val="000009"/>
          <w:sz w:val="28"/>
        </w:rPr>
        <w:t>This</w:t>
      </w:r>
      <w:r>
        <w:rPr>
          <w:b/>
          <w:color w:val="000009"/>
          <w:spacing w:val="-30"/>
          <w:sz w:val="28"/>
        </w:rPr>
        <w:t xml:space="preserve"> </w:t>
      </w:r>
      <w:r>
        <w:rPr>
          <w:b/>
          <w:color w:val="000009"/>
          <w:sz w:val="28"/>
        </w:rPr>
        <w:t>Court,</w:t>
      </w:r>
      <w:r>
        <w:rPr>
          <w:b/>
          <w:color w:val="000009"/>
          <w:spacing w:val="-28"/>
          <w:sz w:val="28"/>
        </w:rPr>
        <w:t xml:space="preserve"> </w:t>
      </w:r>
      <w:r>
        <w:rPr>
          <w:b/>
          <w:color w:val="000009"/>
          <w:sz w:val="28"/>
        </w:rPr>
        <w:t>in</w:t>
      </w:r>
      <w:r>
        <w:rPr>
          <w:b/>
          <w:color w:val="000009"/>
          <w:spacing w:val="-26"/>
          <w:sz w:val="28"/>
        </w:rPr>
        <w:t xml:space="preserve"> </w:t>
      </w:r>
      <w:r>
        <w:rPr>
          <w:b/>
          <w:color w:val="000009"/>
          <w:sz w:val="28"/>
          <w:u w:val="thick" w:color="000009"/>
        </w:rPr>
        <w:t>Shri</w:t>
      </w:r>
      <w:r>
        <w:rPr>
          <w:b/>
          <w:color w:val="000009"/>
          <w:spacing w:val="-29"/>
          <w:sz w:val="28"/>
          <w:u w:val="thick" w:color="000009"/>
        </w:rPr>
        <w:t xml:space="preserve"> </w:t>
      </w:r>
      <w:r>
        <w:rPr>
          <w:b/>
          <w:color w:val="000009"/>
          <w:sz w:val="28"/>
          <w:u w:val="thick" w:color="000009"/>
        </w:rPr>
        <w:t>Bhagwan</w:t>
      </w:r>
      <w:r>
        <w:rPr>
          <w:b/>
          <w:color w:val="000009"/>
          <w:spacing w:val="-29"/>
          <w:sz w:val="28"/>
        </w:rPr>
        <w:t xml:space="preserve"> </w:t>
      </w:r>
      <w:r>
        <w:rPr>
          <w:b/>
          <w:color w:val="000009"/>
          <w:sz w:val="28"/>
        </w:rPr>
        <w:t>v.</w:t>
      </w:r>
      <w:r>
        <w:rPr>
          <w:b/>
          <w:color w:val="000009"/>
          <w:spacing w:val="-29"/>
          <w:sz w:val="28"/>
        </w:rPr>
        <w:t xml:space="preserve"> </w:t>
      </w:r>
      <w:r>
        <w:rPr>
          <w:b/>
          <w:color w:val="000009"/>
          <w:sz w:val="28"/>
          <w:u w:val="thick" w:color="000009"/>
        </w:rPr>
        <w:t>State</w:t>
      </w:r>
      <w:r>
        <w:rPr>
          <w:b/>
          <w:color w:val="000009"/>
          <w:spacing w:val="-28"/>
          <w:sz w:val="28"/>
          <w:u w:val="thick" w:color="000009"/>
        </w:rPr>
        <w:t xml:space="preserve"> </w:t>
      </w:r>
      <w:r>
        <w:rPr>
          <w:b/>
          <w:color w:val="000009"/>
          <w:sz w:val="28"/>
          <w:u w:val="thick" w:color="000009"/>
        </w:rPr>
        <w:t>of</w:t>
      </w:r>
      <w:r>
        <w:rPr>
          <w:b/>
          <w:color w:val="000009"/>
          <w:spacing w:val="-29"/>
          <w:sz w:val="28"/>
          <w:u w:val="thick" w:color="000009"/>
        </w:rPr>
        <w:t xml:space="preserve"> </w:t>
      </w:r>
      <w:r>
        <w:rPr>
          <w:b/>
          <w:color w:val="000009"/>
          <w:sz w:val="28"/>
          <w:u w:val="thick" w:color="000009"/>
        </w:rPr>
        <w:t>Rajasthan</w:t>
      </w:r>
      <w:r>
        <w:rPr>
          <w:b/>
          <w:color w:val="000009"/>
          <w:position w:val="9"/>
          <w:sz w:val="18"/>
        </w:rPr>
        <w:t>5</w:t>
      </w:r>
      <w:r>
        <w:rPr>
          <w:b/>
          <w:color w:val="000009"/>
          <w:sz w:val="28"/>
        </w:rPr>
        <w:t>, held:</w:t>
      </w:r>
    </w:p>
    <w:p w:rsidR="006A6A9E" w:rsidRDefault="00465D84">
      <w:pPr>
        <w:pStyle w:val="BodyText"/>
        <w:spacing w:before="115"/>
        <w:ind w:left="1580" w:right="1201" w:firstLine="696"/>
      </w:pPr>
      <w:r>
        <w:t>“11. The possession of the fruits of the crime, recently after it has been committed,</w:t>
      </w:r>
      <w:r>
        <w:rPr>
          <w:spacing w:val="-44"/>
        </w:rPr>
        <w:t xml:space="preserve"> </w:t>
      </w:r>
      <w:r>
        <w:t>affords</w:t>
      </w:r>
      <w:r>
        <w:rPr>
          <w:spacing w:val="-44"/>
        </w:rPr>
        <w:t xml:space="preserve"> </w:t>
      </w:r>
      <w:r>
        <w:t>a</w:t>
      </w:r>
      <w:r>
        <w:rPr>
          <w:spacing w:val="-44"/>
        </w:rPr>
        <w:t xml:space="preserve"> </w:t>
      </w:r>
      <w:r>
        <w:t>strong</w:t>
      </w:r>
      <w:r>
        <w:rPr>
          <w:spacing w:val="-44"/>
        </w:rPr>
        <w:t xml:space="preserve"> </w:t>
      </w:r>
      <w:r>
        <w:t>and</w:t>
      </w:r>
      <w:r>
        <w:rPr>
          <w:spacing w:val="-44"/>
        </w:rPr>
        <w:t xml:space="preserve"> </w:t>
      </w:r>
      <w:r>
        <w:t>reasonable ground for the presumption that the</w:t>
      </w:r>
      <w:r>
        <w:rPr>
          <w:spacing w:val="-47"/>
        </w:rPr>
        <w:t xml:space="preserve"> </w:t>
      </w:r>
      <w:r>
        <w:t>party in whose possession they are found is</w:t>
      </w:r>
      <w:r>
        <w:rPr>
          <w:spacing w:val="-48"/>
        </w:rPr>
        <w:t xml:space="preserve"> </w:t>
      </w:r>
      <w:r>
        <w:t>the real offender, unless he can account for such possession in some way consistent with his innocence. It is founded on the obvious principle that if such</w:t>
      </w:r>
      <w:r>
        <w:rPr>
          <w:spacing w:val="-50"/>
        </w:rPr>
        <w:t xml:space="preserve"> </w:t>
      </w:r>
      <w:r>
        <w:t xml:space="preserve">possession had been lawfully acquired, that party would be able to give an account of the manner in </w:t>
      </w:r>
      <w:r>
        <w:t>which it was obtained. His unwillingness or inability to afford any reasonable explanation is regarded</w:t>
      </w:r>
      <w:r>
        <w:rPr>
          <w:spacing w:val="123"/>
        </w:rPr>
        <w:t xml:space="preserve"> </w:t>
      </w:r>
      <w:r>
        <w:t>as amounting to strong, self-inculpatory evidence. If the party gives a</w:t>
      </w:r>
      <w:r>
        <w:rPr>
          <w:spacing w:val="-48"/>
        </w:rPr>
        <w:t xml:space="preserve"> </w:t>
      </w:r>
      <w:r>
        <w:t>reasonable explanation as to how he obtained it,</w:t>
      </w:r>
      <w:r>
        <w:rPr>
          <w:spacing w:val="-51"/>
        </w:rPr>
        <w:t xml:space="preserve"> </w:t>
      </w:r>
      <w:r>
        <w:t xml:space="preserve">the courts will be justified in </w:t>
      </w:r>
      <w:r>
        <w:t>not drawing the presumption of guilt. The force of this rule of presumption depends upon</w:t>
      </w:r>
      <w:r>
        <w:rPr>
          <w:spacing w:val="-48"/>
        </w:rPr>
        <w:t xml:space="preserve"> </w:t>
      </w:r>
      <w:r>
        <w:t>the recency of the possession as related to the</w:t>
      </w:r>
      <w:r>
        <w:rPr>
          <w:spacing w:val="-27"/>
        </w:rPr>
        <w:t xml:space="preserve"> </w:t>
      </w:r>
      <w:r>
        <w:t>crime</w:t>
      </w:r>
      <w:r>
        <w:rPr>
          <w:spacing w:val="-27"/>
        </w:rPr>
        <w:t xml:space="preserve"> </w:t>
      </w:r>
      <w:r>
        <w:t>and</w:t>
      </w:r>
      <w:r>
        <w:rPr>
          <w:spacing w:val="-27"/>
        </w:rPr>
        <w:t xml:space="preserve"> </w:t>
      </w:r>
      <w:r>
        <w:t>that</w:t>
      </w:r>
      <w:r>
        <w:rPr>
          <w:spacing w:val="-27"/>
        </w:rPr>
        <w:t xml:space="preserve"> </w:t>
      </w:r>
      <w:r>
        <w:t>if</w:t>
      </w:r>
      <w:r>
        <w:rPr>
          <w:spacing w:val="-26"/>
        </w:rPr>
        <w:t xml:space="preserve"> </w:t>
      </w:r>
      <w:r>
        <w:t>the</w:t>
      </w:r>
      <w:r>
        <w:rPr>
          <w:spacing w:val="-27"/>
        </w:rPr>
        <w:t xml:space="preserve"> </w:t>
      </w:r>
      <w:r>
        <w:t>interval</w:t>
      </w:r>
      <w:r>
        <w:rPr>
          <w:spacing w:val="-27"/>
        </w:rPr>
        <w:t xml:space="preserve"> </w:t>
      </w:r>
      <w:r>
        <w:t>of</w:t>
      </w:r>
      <w:r>
        <w:rPr>
          <w:spacing w:val="-27"/>
        </w:rPr>
        <w:t xml:space="preserve"> </w:t>
      </w:r>
      <w:r>
        <w:t>time be considerable, the presumption is weakened and more especially if the</w:t>
      </w:r>
      <w:r>
        <w:rPr>
          <w:spacing w:val="-48"/>
        </w:rPr>
        <w:t xml:space="preserve"> </w:t>
      </w:r>
      <w:r>
        <w:t>goods</w:t>
      </w:r>
    </w:p>
    <w:p w:rsidR="006A6A9E" w:rsidRDefault="006A6A9E">
      <w:pPr>
        <w:pStyle w:val="BodyText"/>
        <w:spacing w:before="4"/>
        <w:ind w:left="0"/>
        <w:jc w:val="left"/>
        <w:rPr>
          <w:sz w:val="17"/>
        </w:rPr>
      </w:pPr>
      <w:r w:rsidRPr="006A6A9E">
        <w:pict>
          <v:line id="_x0000_s1033" style="position:absolute;z-index:-251646976;mso-wrap-distance-left:0;mso-wrap-distance-right:0;mso-position-horizontal-relative:page" from="1in,12.2pt" to="216.05pt,12.2pt" strokeweight=".72pt">
            <w10:wrap type="topAndBottom" anchorx="page"/>
          </v:line>
        </w:pict>
      </w:r>
    </w:p>
    <w:p w:rsidR="006A6A9E" w:rsidRDefault="00465D84">
      <w:pPr>
        <w:spacing w:before="67"/>
        <w:ind w:left="500"/>
        <w:rPr>
          <w:b/>
          <w:sz w:val="24"/>
        </w:rPr>
      </w:pPr>
      <w:r>
        <w:rPr>
          <w:b/>
          <w:position w:val="7"/>
          <w:sz w:val="16"/>
        </w:rPr>
        <w:t xml:space="preserve">5 </w:t>
      </w:r>
      <w:r>
        <w:rPr>
          <w:b/>
          <w:sz w:val="24"/>
        </w:rPr>
        <w:t>AIR 2001 SC</w:t>
      </w:r>
      <w:r>
        <w:rPr>
          <w:b/>
          <w:spacing w:val="-53"/>
          <w:sz w:val="24"/>
        </w:rPr>
        <w:t xml:space="preserve"> </w:t>
      </w:r>
      <w:r>
        <w:rPr>
          <w:b/>
          <w:sz w:val="24"/>
        </w:rPr>
        <w:t>2342</w:t>
      </w:r>
    </w:p>
    <w:p w:rsidR="006A6A9E" w:rsidRDefault="006A6A9E">
      <w:pPr>
        <w:rPr>
          <w:sz w:val="24"/>
        </w:rPr>
        <w:sectPr w:rsidR="006A6A9E">
          <w:footerReference w:type="default" r:id="rId9"/>
          <w:pgSz w:w="11910" w:h="16840"/>
          <w:pgMar w:top="1140" w:right="1320" w:bottom="1400" w:left="940" w:header="0" w:footer="1202" w:gutter="0"/>
          <w:pgNumType w:start="31"/>
          <w:cols w:space="720"/>
        </w:sectPr>
      </w:pPr>
    </w:p>
    <w:p w:rsidR="006A6A9E" w:rsidRDefault="00465D84">
      <w:pPr>
        <w:pStyle w:val="BodyText"/>
        <w:spacing w:before="87"/>
        <w:ind w:left="1580" w:right="1202"/>
      </w:pPr>
      <w:r>
        <w:t>are</w:t>
      </w:r>
      <w:r>
        <w:rPr>
          <w:spacing w:val="-27"/>
        </w:rPr>
        <w:t xml:space="preserve"> </w:t>
      </w:r>
      <w:r>
        <w:t>of</w:t>
      </w:r>
      <w:r>
        <w:rPr>
          <w:spacing w:val="-27"/>
        </w:rPr>
        <w:t xml:space="preserve"> </w:t>
      </w:r>
      <w:r>
        <w:t>such</w:t>
      </w:r>
      <w:r>
        <w:rPr>
          <w:spacing w:val="-27"/>
        </w:rPr>
        <w:t xml:space="preserve"> </w:t>
      </w:r>
      <w:r>
        <w:t>kind</w:t>
      </w:r>
      <w:r>
        <w:rPr>
          <w:spacing w:val="-26"/>
        </w:rPr>
        <w:t xml:space="preserve"> </w:t>
      </w:r>
      <w:r>
        <w:t>as</w:t>
      </w:r>
      <w:r>
        <w:rPr>
          <w:spacing w:val="-27"/>
        </w:rPr>
        <w:t xml:space="preserve"> </w:t>
      </w:r>
      <w:r>
        <w:t>in</w:t>
      </w:r>
      <w:r>
        <w:rPr>
          <w:spacing w:val="-27"/>
        </w:rPr>
        <w:t xml:space="preserve"> </w:t>
      </w:r>
      <w:r>
        <w:t>the</w:t>
      </w:r>
      <w:r>
        <w:rPr>
          <w:spacing w:val="-26"/>
        </w:rPr>
        <w:t xml:space="preserve"> </w:t>
      </w:r>
      <w:r>
        <w:t>ordinary</w:t>
      </w:r>
      <w:r>
        <w:rPr>
          <w:spacing w:val="-27"/>
        </w:rPr>
        <w:t xml:space="preserve"> </w:t>
      </w:r>
      <w:r>
        <w:t>course of such things frequently change hands. It is not possible to fix any precise period. This Court has drawn</w:t>
      </w:r>
      <w:r>
        <w:rPr>
          <w:spacing w:val="121"/>
        </w:rPr>
        <w:t xml:space="preserve"> </w:t>
      </w:r>
      <w:r>
        <w:t xml:space="preserve">similar presumption of murder and robbery in a series of decisions especially when the accused was found in possession of these incriminating articles and was not in a position to give any reasonable explanation. </w:t>
      </w:r>
      <w:r>
        <w:rPr>
          <w:i/>
        </w:rPr>
        <w:t xml:space="preserve">Earabhadrappa </w:t>
      </w:r>
      <w:r>
        <w:t xml:space="preserve">v. </w:t>
      </w:r>
      <w:r>
        <w:rPr>
          <w:i/>
        </w:rPr>
        <w:t>State of Karnataka</w:t>
      </w:r>
      <w:r>
        <w:rPr>
          <w:i/>
          <w:spacing w:val="-1"/>
        </w:rPr>
        <w:t xml:space="preserve"> </w:t>
      </w:r>
      <w:r>
        <w:t>[(1983)</w:t>
      </w:r>
      <w:r>
        <w:rPr>
          <w:spacing w:val="76"/>
        </w:rPr>
        <w:t xml:space="preserve"> </w:t>
      </w:r>
      <w:r>
        <w:t>2</w:t>
      </w:r>
      <w:r>
        <w:rPr>
          <w:spacing w:val="77"/>
        </w:rPr>
        <w:t xml:space="preserve"> </w:t>
      </w:r>
      <w:r>
        <w:t>SCC</w:t>
      </w:r>
      <w:r>
        <w:rPr>
          <w:spacing w:val="77"/>
        </w:rPr>
        <w:t xml:space="preserve"> </w:t>
      </w:r>
      <w:r>
        <w:t>330</w:t>
      </w:r>
      <w:r>
        <w:rPr>
          <w:spacing w:val="76"/>
        </w:rPr>
        <w:t xml:space="preserve"> </w:t>
      </w:r>
      <w:r>
        <w:t>:</w:t>
      </w:r>
      <w:r>
        <w:rPr>
          <w:spacing w:val="77"/>
        </w:rPr>
        <w:t xml:space="preserve"> </w:t>
      </w:r>
      <w:r>
        <w:t>1983</w:t>
      </w:r>
      <w:r>
        <w:rPr>
          <w:spacing w:val="77"/>
        </w:rPr>
        <w:t xml:space="preserve"> </w:t>
      </w:r>
      <w:r>
        <w:t>SCC</w:t>
      </w:r>
    </w:p>
    <w:p w:rsidR="006A6A9E" w:rsidRDefault="00465D84">
      <w:pPr>
        <w:pStyle w:val="BodyText"/>
        <w:spacing w:before="1"/>
        <w:ind w:left="1580" w:right="1202"/>
      </w:pPr>
      <w:r>
        <w:t>(Cri) 447] was a case where the deceased Bachamma was throttled to death and the appellant was taken into custody and</w:t>
      </w:r>
      <w:r>
        <w:rPr>
          <w:spacing w:val="-48"/>
        </w:rPr>
        <w:t xml:space="preserve"> </w:t>
      </w:r>
      <w:r>
        <w:t>gold ornaments and other articles</w:t>
      </w:r>
      <w:r>
        <w:rPr>
          <w:spacing w:val="123"/>
        </w:rPr>
        <w:t xml:space="preserve"> </w:t>
      </w:r>
      <w:r>
        <w:t>were recovered at his instance. This Court observed: (Para</w:t>
      </w:r>
      <w:r>
        <w:rPr>
          <w:spacing w:val="-2"/>
        </w:rPr>
        <w:t xml:space="preserve"> </w:t>
      </w:r>
      <w:r>
        <w:t>13)</w:t>
      </w:r>
    </w:p>
    <w:p w:rsidR="006A6A9E" w:rsidRDefault="006A6A9E">
      <w:pPr>
        <w:pStyle w:val="BodyText"/>
        <w:ind w:left="0"/>
        <w:jc w:val="left"/>
        <w:rPr>
          <w:sz w:val="35"/>
        </w:rPr>
      </w:pPr>
    </w:p>
    <w:p w:rsidR="006A6A9E" w:rsidRDefault="00465D84">
      <w:pPr>
        <w:pStyle w:val="BodyText"/>
        <w:ind w:left="1633" w:right="1204" w:firstLine="643"/>
        <w:rPr>
          <w:rFonts w:ascii="Arial Black" w:hAnsi="Arial Black"/>
          <w:b w:val="0"/>
          <w:sz w:val="24"/>
        </w:rPr>
      </w:pPr>
      <w:r>
        <w:t>“This is a case wh</w:t>
      </w:r>
      <w:r>
        <w:t>ere murder and robbery are proved to have been integral parts of one and the same transaction</w:t>
      </w:r>
      <w:r>
        <w:rPr>
          <w:spacing w:val="-101"/>
        </w:rPr>
        <w:t xml:space="preserve"> </w:t>
      </w:r>
      <w:r>
        <w:t>and therefore the presumption arising under Illustration (</w:t>
      </w:r>
      <w:r>
        <w:rPr>
          <w:i/>
        </w:rPr>
        <w:t>a</w:t>
      </w:r>
      <w:r>
        <w:t>) to Section 114 of the Evidence Act is that not only the appellant committed the murder of the deceased but also committed robbery of her gold ornaments which form part of</w:t>
      </w:r>
      <w:r>
        <w:rPr>
          <w:spacing w:val="-101"/>
        </w:rPr>
        <w:t xml:space="preserve"> </w:t>
      </w:r>
      <w:r>
        <w:t>the same transaction.</w:t>
      </w:r>
      <w:r>
        <w:rPr>
          <w:rFonts w:ascii="Arial Black" w:hAnsi="Arial Black"/>
          <w:b w:val="0"/>
          <w:sz w:val="24"/>
        </w:rPr>
        <w:t>”</w:t>
      </w:r>
    </w:p>
    <w:p w:rsidR="006A6A9E" w:rsidRDefault="006A6A9E">
      <w:pPr>
        <w:pStyle w:val="BodyText"/>
        <w:spacing w:before="7"/>
        <w:ind w:left="0"/>
        <w:jc w:val="left"/>
        <w:rPr>
          <w:rFonts w:ascii="Arial Black"/>
          <w:b w:val="0"/>
          <w:sz w:val="44"/>
        </w:rPr>
      </w:pPr>
    </w:p>
    <w:p w:rsidR="006A6A9E" w:rsidRDefault="00465D84">
      <w:pPr>
        <w:pStyle w:val="BodyText"/>
      </w:pPr>
      <w:r>
        <w:rPr>
          <w:u w:val="thick"/>
        </w:rPr>
        <w:t>PW5, WHO OVERHEARD THE CONSPIRATORIAL CONVERSATION</w:t>
      </w:r>
    </w:p>
    <w:p w:rsidR="006A6A9E" w:rsidRDefault="006A6A9E">
      <w:pPr>
        <w:pStyle w:val="BodyText"/>
        <w:ind w:left="0"/>
        <w:jc w:val="left"/>
      </w:pPr>
    </w:p>
    <w:p w:rsidR="006A6A9E" w:rsidRDefault="00465D84">
      <w:pPr>
        <w:pStyle w:val="ListParagraph"/>
        <w:numPr>
          <w:ilvl w:val="0"/>
          <w:numId w:val="4"/>
        </w:numPr>
        <w:tabs>
          <w:tab w:val="left" w:pos="1221"/>
        </w:tabs>
        <w:spacing w:line="424" w:lineRule="auto"/>
        <w:ind w:left="500" w:right="209" w:firstLine="0"/>
        <w:jc w:val="both"/>
        <w:rPr>
          <w:b/>
          <w:sz w:val="28"/>
        </w:rPr>
      </w:pPr>
      <w:r>
        <w:rPr>
          <w:b/>
          <w:color w:val="000009"/>
          <w:sz w:val="28"/>
        </w:rPr>
        <w:t>In</w:t>
      </w:r>
      <w:r>
        <w:rPr>
          <w:b/>
          <w:color w:val="000009"/>
          <w:spacing w:val="-27"/>
          <w:sz w:val="28"/>
        </w:rPr>
        <w:t xml:space="preserve"> </w:t>
      </w:r>
      <w:r>
        <w:rPr>
          <w:b/>
          <w:color w:val="000009"/>
          <w:sz w:val="28"/>
        </w:rPr>
        <w:t>this</w:t>
      </w:r>
      <w:r>
        <w:rPr>
          <w:b/>
          <w:color w:val="000009"/>
          <w:spacing w:val="-26"/>
          <w:sz w:val="28"/>
        </w:rPr>
        <w:t xml:space="preserve"> </w:t>
      </w:r>
      <w:r>
        <w:rPr>
          <w:b/>
          <w:color w:val="000009"/>
          <w:sz w:val="28"/>
        </w:rPr>
        <w:t>case</w:t>
      </w:r>
      <w:r>
        <w:rPr>
          <w:b/>
          <w:color w:val="000009"/>
          <w:spacing w:val="-26"/>
          <w:sz w:val="28"/>
        </w:rPr>
        <w:t xml:space="preserve"> </w:t>
      </w:r>
      <w:r>
        <w:rPr>
          <w:b/>
          <w:color w:val="000009"/>
          <w:sz w:val="28"/>
        </w:rPr>
        <w:t>both</w:t>
      </w:r>
      <w:r>
        <w:rPr>
          <w:b/>
          <w:color w:val="000009"/>
          <w:spacing w:val="-26"/>
          <w:sz w:val="28"/>
        </w:rPr>
        <w:t xml:space="preserve"> </w:t>
      </w:r>
      <w:r>
        <w:rPr>
          <w:b/>
          <w:color w:val="000009"/>
          <w:sz w:val="28"/>
        </w:rPr>
        <w:t>the</w:t>
      </w:r>
      <w:r>
        <w:rPr>
          <w:b/>
          <w:color w:val="000009"/>
          <w:spacing w:val="-26"/>
          <w:sz w:val="28"/>
        </w:rPr>
        <w:t xml:space="preserve"> </w:t>
      </w:r>
      <w:r>
        <w:rPr>
          <w:b/>
          <w:color w:val="000009"/>
          <w:sz w:val="28"/>
        </w:rPr>
        <w:t>courts</w:t>
      </w:r>
      <w:r>
        <w:rPr>
          <w:b/>
          <w:color w:val="000009"/>
          <w:spacing w:val="-26"/>
          <w:sz w:val="28"/>
        </w:rPr>
        <w:t xml:space="preserve"> </w:t>
      </w:r>
      <w:r>
        <w:rPr>
          <w:b/>
          <w:color w:val="000009"/>
          <w:sz w:val="28"/>
        </w:rPr>
        <w:t>have</w:t>
      </w:r>
      <w:r>
        <w:rPr>
          <w:b/>
          <w:color w:val="000009"/>
          <w:spacing w:val="-26"/>
          <w:sz w:val="28"/>
        </w:rPr>
        <w:t xml:space="preserve"> </w:t>
      </w:r>
      <w:r>
        <w:rPr>
          <w:b/>
          <w:color w:val="000009"/>
          <w:sz w:val="28"/>
        </w:rPr>
        <w:t>apparently</w:t>
      </w:r>
      <w:r>
        <w:rPr>
          <w:b/>
          <w:color w:val="000009"/>
          <w:spacing w:val="-26"/>
          <w:sz w:val="28"/>
        </w:rPr>
        <w:t xml:space="preserve"> </w:t>
      </w:r>
      <w:r>
        <w:rPr>
          <w:b/>
          <w:color w:val="000009"/>
          <w:sz w:val="28"/>
        </w:rPr>
        <w:t>drawn strength</w:t>
      </w:r>
      <w:r>
        <w:rPr>
          <w:b/>
          <w:color w:val="000009"/>
          <w:spacing w:val="37"/>
          <w:sz w:val="28"/>
        </w:rPr>
        <w:t xml:space="preserve"> </w:t>
      </w:r>
      <w:r>
        <w:rPr>
          <w:b/>
          <w:color w:val="000009"/>
          <w:sz w:val="28"/>
        </w:rPr>
        <w:t>from</w:t>
      </w:r>
      <w:r>
        <w:rPr>
          <w:b/>
          <w:color w:val="000009"/>
          <w:spacing w:val="37"/>
          <w:sz w:val="28"/>
        </w:rPr>
        <w:t xml:space="preserve"> </w:t>
      </w:r>
      <w:r>
        <w:rPr>
          <w:b/>
          <w:color w:val="000009"/>
          <w:sz w:val="28"/>
        </w:rPr>
        <w:t>the</w:t>
      </w:r>
      <w:r>
        <w:rPr>
          <w:b/>
          <w:color w:val="000009"/>
          <w:spacing w:val="37"/>
          <w:sz w:val="28"/>
        </w:rPr>
        <w:t xml:space="preserve"> </w:t>
      </w:r>
      <w:r>
        <w:rPr>
          <w:b/>
          <w:color w:val="000009"/>
          <w:sz w:val="28"/>
        </w:rPr>
        <w:t>testimony</w:t>
      </w:r>
      <w:r>
        <w:rPr>
          <w:b/>
          <w:color w:val="000009"/>
          <w:spacing w:val="37"/>
          <w:sz w:val="28"/>
        </w:rPr>
        <w:t xml:space="preserve"> </w:t>
      </w:r>
      <w:r>
        <w:rPr>
          <w:b/>
          <w:color w:val="000009"/>
          <w:sz w:val="28"/>
        </w:rPr>
        <w:t>of</w:t>
      </w:r>
      <w:r>
        <w:rPr>
          <w:b/>
          <w:color w:val="000009"/>
          <w:spacing w:val="38"/>
          <w:sz w:val="28"/>
        </w:rPr>
        <w:t xml:space="preserve"> </w:t>
      </w:r>
      <w:r>
        <w:rPr>
          <w:b/>
          <w:color w:val="000009"/>
          <w:sz w:val="28"/>
        </w:rPr>
        <w:t>PW5.</w:t>
      </w:r>
      <w:r>
        <w:rPr>
          <w:b/>
          <w:color w:val="000009"/>
          <w:spacing w:val="37"/>
          <w:sz w:val="28"/>
        </w:rPr>
        <w:t xml:space="preserve"> </w:t>
      </w:r>
      <w:r>
        <w:rPr>
          <w:b/>
          <w:color w:val="000009"/>
          <w:sz w:val="28"/>
        </w:rPr>
        <w:t>PW5</w:t>
      </w:r>
      <w:r>
        <w:rPr>
          <w:b/>
          <w:color w:val="000009"/>
          <w:spacing w:val="37"/>
          <w:sz w:val="28"/>
        </w:rPr>
        <w:t xml:space="preserve"> </w:t>
      </w:r>
      <w:r>
        <w:rPr>
          <w:b/>
          <w:color w:val="000009"/>
          <w:sz w:val="28"/>
        </w:rPr>
        <w:t>is</w:t>
      </w:r>
      <w:r>
        <w:rPr>
          <w:b/>
          <w:color w:val="000009"/>
          <w:spacing w:val="37"/>
          <w:sz w:val="28"/>
        </w:rPr>
        <w:t xml:space="preserve"> </w:t>
      </w:r>
      <w:r>
        <w:rPr>
          <w:b/>
          <w:color w:val="000009"/>
          <w:sz w:val="28"/>
        </w:rPr>
        <w:t>a</w:t>
      </w:r>
      <w:r>
        <w:rPr>
          <w:b/>
          <w:color w:val="000009"/>
          <w:spacing w:val="38"/>
          <w:sz w:val="28"/>
        </w:rPr>
        <w:t xml:space="preserve"> </w:t>
      </w:r>
      <w:r>
        <w:rPr>
          <w:b/>
          <w:color w:val="000009"/>
          <w:sz w:val="28"/>
        </w:rPr>
        <w:t>person</w:t>
      </w:r>
    </w:p>
    <w:p w:rsidR="006A6A9E" w:rsidRDefault="00465D84">
      <w:pPr>
        <w:pStyle w:val="BodyText"/>
        <w:spacing w:before="77" w:line="480" w:lineRule="auto"/>
        <w:ind w:right="209"/>
      </w:pPr>
      <w:r>
        <w:rPr>
          <w:color w:val="000009"/>
        </w:rPr>
        <w:t>whose evidence is virtually the sole testimony relied on to prove the conspiracy to commit theft/robbery. It is worthwhile to consider what he has deposed in Co</w:t>
      </w:r>
      <w:r>
        <w:rPr>
          <w:color w:val="000009"/>
        </w:rPr>
        <w:t>urt.</w:t>
      </w:r>
      <w:r>
        <w:rPr>
          <w:color w:val="000009"/>
          <w:spacing w:val="106"/>
        </w:rPr>
        <w:t xml:space="preserve"> </w:t>
      </w:r>
      <w:r>
        <w:rPr>
          <w:color w:val="000009"/>
          <w:u w:val="thick" w:color="000009"/>
        </w:rPr>
        <w:t>He</w:t>
      </w:r>
      <w:r>
        <w:rPr>
          <w:color w:val="000009"/>
          <w:spacing w:val="-31"/>
          <w:u w:val="thick" w:color="000009"/>
        </w:rPr>
        <w:t xml:space="preserve"> </w:t>
      </w:r>
      <w:r>
        <w:rPr>
          <w:color w:val="000009"/>
          <w:u w:val="thick" w:color="000009"/>
        </w:rPr>
        <w:t>and</w:t>
      </w:r>
      <w:r>
        <w:rPr>
          <w:color w:val="000009"/>
          <w:spacing w:val="-28"/>
          <w:u w:val="thick" w:color="000009"/>
        </w:rPr>
        <w:t xml:space="preserve"> </w:t>
      </w:r>
      <w:r>
        <w:rPr>
          <w:color w:val="000009"/>
          <w:u w:val="thick" w:color="000009"/>
        </w:rPr>
        <w:t>Mohan</w:t>
      </w:r>
      <w:r>
        <w:rPr>
          <w:color w:val="000009"/>
          <w:spacing w:val="-31"/>
          <w:u w:val="thick" w:color="000009"/>
        </w:rPr>
        <w:t xml:space="preserve"> </w:t>
      </w:r>
      <w:r>
        <w:rPr>
          <w:color w:val="000009"/>
          <w:u w:val="thick" w:color="000009"/>
        </w:rPr>
        <w:t>Sharma,</w:t>
      </w:r>
      <w:r>
        <w:rPr>
          <w:color w:val="000009"/>
          <w:spacing w:val="-29"/>
          <w:u w:val="thick" w:color="000009"/>
        </w:rPr>
        <w:t xml:space="preserve"> </w:t>
      </w:r>
      <w:r>
        <w:rPr>
          <w:color w:val="000009"/>
          <w:u w:val="thick" w:color="000009"/>
        </w:rPr>
        <w:t>(who</w:t>
      </w:r>
      <w:r>
        <w:rPr>
          <w:color w:val="000009"/>
          <w:spacing w:val="-32"/>
          <w:u w:val="thick" w:color="000009"/>
        </w:rPr>
        <w:t xml:space="preserve"> </w:t>
      </w:r>
      <w:r>
        <w:rPr>
          <w:color w:val="000009"/>
          <w:u w:val="thick" w:color="000009"/>
        </w:rPr>
        <w:t>is</w:t>
      </w:r>
      <w:r>
        <w:rPr>
          <w:color w:val="000009"/>
          <w:spacing w:val="-31"/>
          <w:u w:val="thick" w:color="000009"/>
        </w:rPr>
        <w:t xml:space="preserve"> </w:t>
      </w:r>
      <w:r>
        <w:rPr>
          <w:color w:val="000009"/>
          <w:u w:val="thick" w:color="000009"/>
        </w:rPr>
        <w:t>PW1</w:t>
      </w:r>
      <w:r>
        <w:rPr>
          <w:color w:val="000009"/>
          <w:spacing w:val="-31"/>
          <w:u w:val="thick" w:color="000009"/>
        </w:rPr>
        <w:t xml:space="preserve"> </w:t>
      </w:r>
      <w:r>
        <w:rPr>
          <w:color w:val="000009"/>
          <w:u w:val="thick" w:color="000009"/>
        </w:rPr>
        <w:t>and</w:t>
      </w:r>
      <w:r>
        <w:rPr>
          <w:color w:val="000009"/>
          <w:spacing w:val="-29"/>
          <w:u w:val="thick" w:color="000009"/>
        </w:rPr>
        <w:t xml:space="preserve"> </w:t>
      </w:r>
      <w:r>
        <w:rPr>
          <w:color w:val="000009"/>
          <w:u w:val="thick" w:color="000009"/>
        </w:rPr>
        <w:t>has</w:t>
      </w:r>
      <w:r>
        <w:rPr>
          <w:color w:val="000009"/>
          <w:spacing w:val="-31"/>
          <w:u w:val="thick" w:color="000009"/>
        </w:rPr>
        <w:t xml:space="preserve"> </w:t>
      </w:r>
      <w:r>
        <w:rPr>
          <w:color w:val="000009"/>
          <w:u w:val="thick" w:color="000009"/>
        </w:rPr>
        <w:t>turned</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08"/>
      </w:pPr>
      <w:r>
        <w:rPr>
          <w:color w:val="000009"/>
          <w:u w:val="thick" w:color="000009"/>
        </w:rPr>
        <w:t>hostile</w:t>
      </w:r>
      <w:r>
        <w:rPr>
          <w:color w:val="000009"/>
        </w:rPr>
        <w:t>)</w:t>
      </w:r>
      <w:r>
        <w:rPr>
          <w:color w:val="000009"/>
          <w:spacing w:val="-21"/>
        </w:rPr>
        <w:t xml:space="preserve"> </w:t>
      </w:r>
      <w:r>
        <w:rPr>
          <w:color w:val="000009"/>
        </w:rPr>
        <w:t>at</w:t>
      </w:r>
      <w:r>
        <w:rPr>
          <w:color w:val="000009"/>
          <w:spacing w:val="-21"/>
        </w:rPr>
        <w:t xml:space="preserve"> </w:t>
      </w:r>
      <w:r>
        <w:rPr>
          <w:color w:val="000009"/>
        </w:rPr>
        <w:t>the</w:t>
      </w:r>
      <w:r>
        <w:rPr>
          <w:color w:val="000009"/>
          <w:spacing w:val="-20"/>
        </w:rPr>
        <w:t xml:space="preserve"> </w:t>
      </w:r>
      <w:r>
        <w:rPr>
          <w:color w:val="000009"/>
        </w:rPr>
        <w:t>house</w:t>
      </w:r>
      <w:r>
        <w:rPr>
          <w:color w:val="000009"/>
          <w:spacing w:val="-21"/>
        </w:rPr>
        <w:t xml:space="preserve"> </w:t>
      </w:r>
      <w:r>
        <w:rPr>
          <w:color w:val="000009"/>
        </w:rPr>
        <w:t>of</w:t>
      </w:r>
      <w:r>
        <w:rPr>
          <w:color w:val="000009"/>
          <w:spacing w:val="-20"/>
        </w:rPr>
        <w:t xml:space="preserve"> </w:t>
      </w:r>
      <w:r>
        <w:rPr>
          <w:color w:val="000009"/>
        </w:rPr>
        <w:t>Virendra</w:t>
      </w:r>
      <w:r>
        <w:rPr>
          <w:color w:val="000009"/>
          <w:spacing w:val="-21"/>
        </w:rPr>
        <w:t xml:space="preserve"> </w:t>
      </w:r>
      <w:r>
        <w:rPr>
          <w:color w:val="000009"/>
        </w:rPr>
        <w:t>Kushwah</w:t>
      </w:r>
      <w:r>
        <w:rPr>
          <w:color w:val="000009"/>
          <w:spacing w:val="-22"/>
        </w:rPr>
        <w:t xml:space="preserve"> </w:t>
      </w:r>
      <w:r>
        <w:rPr>
          <w:color w:val="000009"/>
        </w:rPr>
        <w:t>(Virendra</w:t>
      </w:r>
      <w:r>
        <w:rPr>
          <w:color w:val="000009"/>
          <w:spacing w:val="-21"/>
        </w:rPr>
        <w:t xml:space="preserve"> </w:t>
      </w:r>
      <w:r>
        <w:rPr>
          <w:color w:val="000009"/>
        </w:rPr>
        <w:t>is one</w:t>
      </w:r>
      <w:r>
        <w:rPr>
          <w:color w:val="000009"/>
          <w:spacing w:val="-19"/>
        </w:rPr>
        <w:t xml:space="preserve"> </w:t>
      </w:r>
      <w:r>
        <w:rPr>
          <w:color w:val="000009"/>
        </w:rPr>
        <w:t>of</w:t>
      </w:r>
      <w:r>
        <w:rPr>
          <w:color w:val="000009"/>
          <w:spacing w:val="-19"/>
        </w:rPr>
        <w:t xml:space="preserve"> </w:t>
      </w:r>
      <w:r>
        <w:rPr>
          <w:color w:val="000009"/>
        </w:rPr>
        <w:t>the</w:t>
      </w:r>
      <w:r>
        <w:rPr>
          <w:color w:val="000009"/>
          <w:spacing w:val="-19"/>
        </w:rPr>
        <w:t xml:space="preserve"> </w:t>
      </w:r>
      <w:r>
        <w:rPr>
          <w:color w:val="000009"/>
        </w:rPr>
        <w:t>accused</w:t>
      </w:r>
      <w:r>
        <w:rPr>
          <w:color w:val="000009"/>
          <w:spacing w:val="-19"/>
        </w:rPr>
        <w:t xml:space="preserve"> </w:t>
      </w:r>
      <w:r>
        <w:rPr>
          <w:color w:val="000009"/>
        </w:rPr>
        <w:t>in</w:t>
      </w:r>
      <w:r>
        <w:rPr>
          <w:color w:val="000009"/>
          <w:spacing w:val="-18"/>
        </w:rPr>
        <w:t xml:space="preserve"> </w:t>
      </w:r>
      <w:r>
        <w:rPr>
          <w:color w:val="000009"/>
        </w:rPr>
        <w:t>this</w:t>
      </w:r>
      <w:r>
        <w:rPr>
          <w:color w:val="000009"/>
          <w:spacing w:val="-19"/>
        </w:rPr>
        <w:t xml:space="preserve"> </w:t>
      </w:r>
      <w:r>
        <w:rPr>
          <w:color w:val="000009"/>
        </w:rPr>
        <w:t>case)</w:t>
      </w:r>
      <w:r>
        <w:rPr>
          <w:color w:val="000009"/>
          <w:spacing w:val="-19"/>
        </w:rPr>
        <w:t xml:space="preserve"> </w:t>
      </w:r>
      <w:r>
        <w:rPr>
          <w:color w:val="000009"/>
        </w:rPr>
        <w:t>found</w:t>
      </w:r>
      <w:r>
        <w:rPr>
          <w:color w:val="000009"/>
          <w:spacing w:val="-19"/>
        </w:rPr>
        <w:t xml:space="preserve"> </w:t>
      </w:r>
      <w:r>
        <w:rPr>
          <w:color w:val="000009"/>
        </w:rPr>
        <w:t>Virendra,</w:t>
      </w:r>
      <w:r>
        <w:rPr>
          <w:color w:val="000009"/>
          <w:spacing w:val="-19"/>
        </w:rPr>
        <w:t xml:space="preserve"> </w:t>
      </w:r>
      <w:r>
        <w:rPr>
          <w:color w:val="000009"/>
        </w:rPr>
        <w:t>Veeru Dheemar and three other persons sitting and talking. When they (PW1, PW5) passed in front of the gate, he saw that they stopped talking. Then they went little forward. He told that these goondas/miscreants (</w:t>
      </w:r>
      <w:r>
        <w:rPr>
          <w:i/>
          <w:color w:val="000009"/>
        </w:rPr>
        <w:t>Badmaash</w:t>
      </w:r>
      <w:r>
        <w:rPr>
          <w:color w:val="000009"/>
        </w:rPr>
        <w:t>)</w:t>
      </w:r>
      <w:r>
        <w:rPr>
          <w:color w:val="000009"/>
          <w:spacing w:val="-38"/>
        </w:rPr>
        <w:t xml:space="preserve"> </w:t>
      </w:r>
      <w:r>
        <w:rPr>
          <w:color w:val="000009"/>
        </w:rPr>
        <w:t>seem</w:t>
      </w:r>
      <w:r>
        <w:rPr>
          <w:color w:val="000009"/>
          <w:spacing w:val="-37"/>
        </w:rPr>
        <w:t xml:space="preserve"> </w:t>
      </w:r>
      <w:r>
        <w:rPr>
          <w:color w:val="000009"/>
        </w:rPr>
        <w:t>to</w:t>
      </w:r>
      <w:r>
        <w:rPr>
          <w:color w:val="000009"/>
          <w:spacing w:val="-37"/>
        </w:rPr>
        <w:t xml:space="preserve"> </w:t>
      </w:r>
      <w:r>
        <w:rPr>
          <w:color w:val="000009"/>
        </w:rPr>
        <w:t>be</w:t>
      </w:r>
      <w:r>
        <w:rPr>
          <w:color w:val="000009"/>
          <w:spacing w:val="-37"/>
        </w:rPr>
        <w:t xml:space="preserve"> </w:t>
      </w:r>
      <w:r>
        <w:rPr>
          <w:color w:val="000009"/>
        </w:rPr>
        <w:t>outsiders.</w:t>
      </w:r>
      <w:r>
        <w:rPr>
          <w:color w:val="000009"/>
          <w:spacing w:val="-37"/>
        </w:rPr>
        <w:t xml:space="preserve"> </w:t>
      </w:r>
      <w:r>
        <w:rPr>
          <w:color w:val="000009"/>
        </w:rPr>
        <w:t>Let</w:t>
      </w:r>
      <w:r>
        <w:rPr>
          <w:color w:val="000009"/>
          <w:spacing w:val="-37"/>
        </w:rPr>
        <w:t xml:space="preserve"> </w:t>
      </w:r>
      <w:r>
        <w:rPr>
          <w:color w:val="000009"/>
        </w:rPr>
        <w:t>us</w:t>
      </w:r>
      <w:r>
        <w:rPr>
          <w:color w:val="000009"/>
          <w:spacing w:val="-37"/>
        </w:rPr>
        <w:t xml:space="preserve"> </w:t>
      </w:r>
      <w:r>
        <w:rPr>
          <w:color w:val="000009"/>
        </w:rPr>
        <w:t>listen</w:t>
      </w:r>
      <w:r>
        <w:rPr>
          <w:color w:val="000009"/>
          <w:spacing w:val="-37"/>
        </w:rPr>
        <w:t xml:space="preserve"> </w:t>
      </w:r>
      <w:r>
        <w:rPr>
          <w:color w:val="000009"/>
        </w:rPr>
        <w:t>to</w:t>
      </w:r>
      <w:r>
        <w:rPr>
          <w:color w:val="000009"/>
          <w:spacing w:val="-37"/>
        </w:rPr>
        <w:t xml:space="preserve"> </w:t>
      </w:r>
      <w:r>
        <w:rPr>
          <w:color w:val="000009"/>
        </w:rPr>
        <w:t>their conversation. They heard, Virendra Kushwah and Veeru were</w:t>
      </w:r>
      <w:r>
        <w:rPr>
          <w:color w:val="000009"/>
          <w:spacing w:val="-20"/>
        </w:rPr>
        <w:t xml:space="preserve"> </w:t>
      </w:r>
      <w:r>
        <w:rPr>
          <w:color w:val="000009"/>
        </w:rPr>
        <w:t>saying</w:t>
      </w:r>
      <w:r>
        <w:rPr>
          <w:color w:val="000009"/>
          <w:spacing w:val="-19"/>
        </w:rPr>
        <w:t xml:space="preserve"> </w:t>
      </w:r>
      <w:r>
        <w:rPr>
          <w:color w:val="000009"/>
        </w:rPr>
        <w:t>to</w:t>
      </w:r>
      <w:r>
        <w:rPr>
          <w:color w:val="000009"/>
          <w:spacing w:val="-17"/>
        </w:rPr>
        <w:t xml:space="preserve"> </w:t>
      </w:r>
      <w:r>
        <w:rPr>
          <w:color w:val="000009"/>
        </w:rPr>
        <w:t>the</w:t>
      </w:r>
      <w:r>
        <w:rPr>
          <w:color w:val="000009"/>
          <w:spacing w:val="-19"/>
        </w:rPr>
        <w:t xml:space="preserve"> </w:t>
      </w:r>
      <w:r>
        <w:rPr>
          <w:color w:val="000009"/>
        </w:rPr>
        <w:t>three</w:t>
      </w:r>
      <w:r>
        <w:rPr>
          <w:color w:val="000009"/>
          <w:spacing w:val="-19"/>
        </w:rPr>
        <w:t xml:space="preserve"> </w:t>
      </w:r>
      <w:r>
        <w:rPr>
          <w:color w:val="000009"/>
        </w:rPr>
        <w:t>persons</w:t>
      </w:r>
      <w:r>
        <w:rPr>
          <w:color w:val="000009"/>
          <w:spacing w:val="-19"/>
        </w:rPr>
        <w:t xml:space="preserve"> </w:t>
      </w:r>
      <w:r>
        <w:rPr>
          <w:color w:val="000009"/>
        </w:rPr>
        <w:t>that</w:t>
      </w:r>
      <w:r>
        <w:rPr>
          <w:color w:val="000009"/>
          <w:spacing w:val="-19"/>
        </w:rPr>
        <w:t xml:space="preserve"> </w:t>
      </w:r>
      <w:r>
        <w:rPr>
          <w:color w:val="000009"/>
        </w:rPr>
        <w:t>Bharosilal</w:t>
      </w:r>
      <w:r>
        <w:rPr>
          <w:color w:val="000009"/>
          <w:spacing w:val="-19"/>
        </w:rPr>
        <w:t xml:space="preserve"> </w:t>
      </w:r>
      <w:r>
        <w:rPr>
          <w:color w:val="000009"/>
        </w:rPr>
        <w:t>is</w:t>
      </w:r>
      <w:r>
        <w:rPr>
          <w:color w:val="000009"/>
          <w:spacing w:val="-20"/>
        </w:rPr>
        <w:t xml:space="preserve"> </w:t>
      </w:r>
      <w:r>
        <w:rPr>
          <w:color w:val="000009"/>
        </w:rPr>
        <w:t>an old</w:t>
      </w:r>
      <w:r>
        <w:rPr>
          <w:color w:val="000009"/>
          <w:spacing w:val="-14"/>
        </w:rPr>
        <w:t xml:space="preserve"> </w:t>
      </w:r>
      <w:r>
        <w:rPr>
          <w:color w:val="000009"/>
        </w:rPr>
        <w:t>man</w:t>
      </w:r>
      <w:r>
        <w:rPr>
          <w:color w:val="000009"/>
          <w:spacing w:val="-14"/>
        </w:rPr>
        <w:t xml:space="preserve"> </w:t>
      </w:r>
      <w:r>
        <w:rPr>
          <w:color w:val="000009"/>
        </w:rPr>
        <w:t>and</w:t>
      </w:r>
      <w:r>
        <w:rPr>
          <w:color w:val="000009"/>
          <w:spacing w:val="-14"/>
        </w:rPr>
        <w:t xml:space="preserve"> </w:t>
      </w:r>
      <w:r>
        <w:rPr>
          <w:color w:val="000009"/>
        </w:rPr>
        <w:t>he</w:t>
      </w:r>
      <w:r>
        <w:rPr>
          <w:color w:val="000009"/>
          <w:spacing w:val="-14"/>
        </w:rPr>
        <w:t xml:space="preserve"> </w:t>
      </w:r>
      <w:r>
        <w:rPr>
          <w:color w:val="000009"/>
        </w:rPr>
        <w:t>has</w:t>
      </w:r>
      <w:r>
        <w:rPr>
          <w:color w:val="000009"/>
          <w:spacing w:val="-14"/>
        </w:rPr>
        <w:t xml:space="preserve"> </w:t>
      </w:r>
      <w:r>
        <w:rPr>
          <w:color w:val="000009"/>
        </w:rPr>
        <w:t>a</w:t>
      </w:r>
      <w:r>
        <w:rPr>
          <w:color w:val="000009"/>
          <w:spacing w:val="-13"/>
        </w:rPr>
        <w:t xml:space="preserve"> </w:t>
      </w:r>
      <w:r>
        <w:rPr>
          <w:color w:val="000009"/>
        </w:rPr>
        <w:t>lot</w:t>
      </w:r>
      <w:r>
        <w:rPr>
          <w:color w:val="000009"/>
          <w:spacing w:val="-14"/>
        </w:rPr>
        <w:t xml:space="preserve"> </w:t>
      </w:r>
      <w:r>
        <w:rPr>
          <w:color w:val="000009"/>
        </w:rPr>
        <w:t>of</w:t>
      </w:r>
      <w:r>
        <w:rPr>
          <w:color w:val="000009"/>
          <w:spacing w:val="-14"/>
        </w:rPr>
        <w:t xml:space="preserve"> </w:t>
      </w:r>
      <w:r>
        <w:rPr>
          <w:color w:val="000009"/>
        </w:rPr>
        <w:t>money</w:t>
      </w:r>
      <w:r>
        <w:rPr>
          <w:color w:val="000009"/>
          <w:spacing w:val="-14"/>
        </w:rPr>
        <w:t xml:space="preserve"> </w:t>
      </w:r>
      <w:r>
        <w:rPr>
          <w:color w:val="000009"/>
        </w:rPr>
        <w:t>and</w:t>
      </w:r>
      <w:r>
        <w:rPr>
          <w:color w:val="000009"/>
          <w:spacing w:val="-14"/>
        </w:rPr>
        <w:t xml:space="preserve"> </w:t>
      </w:r>
      <w:r>
        <w:rPr>
          <w:color w:val="000009"/>
        </w:rPr>
        <w:t>is</w:t>
      </w:r>
      <w:r>
        <w:rPr>
          <w:color w:val="000009"/>
          <w:spacing w:val="-13"/>
        </w:rPr>
        <w:t xml:space="preserve"> </w:t>
      </w:r>
      <w:r>
        <w:rPr>
          <w:color w:val="000009"/>
        </w:rPr>
        <w:t>living</w:t>
      </w:r>
      <w:r>
        <w:rPr>
          <w:color w:val="000009"/>
          <w:spacing w:val="-14"/>
        </w:rPr>
        <w:t xml:space="preserve"> </w:t>
      </w:r>
      <w:r>
        <w:rPr>
          <w:color w:val="000009"/>
        </w:rPr>
        <w:t>alone. He and Veeru would remain here. Kalli-the appellant and Hariom would go to th</w:t>
      </w:r>
      <w:r>
        <w:rPr>
          <w:color w:val="000009"/>
        </w:rPr>
        <w:t>e house of the deceased to commit the theft. Then they left from there. Next day it was known that someone had killed Bharosilal. In the evening of the next day he refrained from telling anyone because they were goondas. Later on, he told the</w:t>
      </w:r>
      <w:r>
        <w:rPr>
          <w:color w:val="000009"/>
          <w:spacing w:val="-20"/>
        </w:rPr>
        <w:t xml:space="preserve"> </w:t>
      </w:r>
      <w:r>
        <w:rPr>
          <w:color w:val="000009"/>
        </w:rPr>
        <w:t>son</w:t>
      </w:r>
      <w:r>
        <w:rPr>
          <w:color w:val="000009"/>
          <w:spacing w:val="-19"/>
        </w:rPr>
        <w:t xml:space="preserve"> </w:t>
      </w:r>
      <w:r>
        <w:rPr>
          <w:color w:val="000009"/>
        </w:rPr>
        <w:t>of</w:t>
      </w:r>
      <w:r>
        <w:rPr>
          <w:color w:val="000009"/>
          <w:spacing w:val="-19"/>
        </w:rPr>
        <w:t xml:space="preserve"> </w:t>
      </w:r>
      <w:r>
        <w:rPr>
          <w:color w:val="000009"/>
        </w:rPr>
        <w:t>Bharos</w:t>
      </w:r>
      <w:r>
        <w:rPr>
          <w:color w:val="000009"/>
        </w:rPr>
        <w:t>ilal,</w:t>
      </w:r>
      <w:r>
        <w:rPr>
          <w:color w:val="000009"/>
          <w:spacing w:val="-19"/>
        </w:rPr>
        <w:t xml:space="preserve"> </w:t>
      </w:r>
      <w:r>
        <w:rPr>
          <w:color w:val="000009"/>
        </w:rPr>
        <w:t>whose</w:t>
      </w:r>
      <w:r>
        <w:rPr>
          <w:color w:val="000009"/>
          <w:spacing w:val="-17"/>
        </w:rPr>
        <w:t xml:space="preserve"> </w:t>
      </w:r>
      <w:r>
        <w:rPr>
          <w:color w:val="000009"/>
        </w:rPr>
        <w:t>name</w:t>
      </w:r>
      <w:r>
        <w:rPr>
          <w:color w:val="000009"/>
          <w:spacing w:val="-19"/>
        </w:rPr>
        <w:t xml:space="preserve"> </w:t>
      </w:r>
      <w:r>
        <w:rPr>
          <w:color w:val="000009"/>
        </w:rPr>
        <w:t>is</w:t>
      </w:r>
      <w:r>
        <w:rPr>
          <w:color w:val="000009"/>
          <w:spacing w:val="-19"/>
        </w:rPr>
        <w:t xml:space="preserve"> </w:t>
      </w:r>
      <w:r>
        <w:rPr>
          <w:color w:val="000009"/>
        </w:rPr>
        <w:t>Abhay,</w:t>
      </w:r>
      <w:r>
        <w:rPr>
          <w:color w:val="000009"/>
          <w:spacing w:val="-19"/>
        </w:rPr>
        <w:t xml:space="preserve"> </w:t>
      </w:r>
      <w:r>
        <w:rPr>
          <w:color w:val="000009"/>
        </w:rPr>
        <w:t>that</w:t>
      </w:r>
      <w:r>
        <w:rPr>
          <w:color w:val="000009"/>
          <w:spacing w:val="-19"/>
        </w:rPr>
        <w:t xml:space="preserve"> </w:t>
      </w:r>
      <w:r>
        <w:rPr>
          <w:color w:val="000009"/>
        </w:rPr>
        <w:t xml:space="preserve">these five accused have committed murder. He identified them. In cross, he says his house is far from where the </w:t>
      </w:r>
      <w:r>
        <w:rPr>
          <w:i/>
          <w:color w:val="000009"/>
        </w:rPr>
        <w:t xml:space="preserve">goondas </w:t>
      </w:r>
      <w:r>
        <w:rPr>
          <w:color w:val="000009"/>
        </w:rPr>
        <w:t>were making conversation. On the 16</w:t>
      </w:r>
      <w:r>
        <w:rPr>
          <w:color w:val="000009"/>
          <w:position w:val="9"/>
          <w:sz w:val="18"/>
        </w:rPr>
        <w:t xml:space="preserve">th </w:t>
      </w:r>
      <w:r>
        <w:rPr>
          <w:color w:val="000009"/>
        </w:rPr>
        <w:t>day, when</w:t>
      </w:r>
      <w:r>
        <w:rPr>
          <w:color w:val="000009"/>
          <w:spacing w:val="-35"/>
        </w:rPr>
        <w:t xml:space="preserve"> </w:t>
      </w:r>
      <w:r>
        <w:rPr>
          <w:color w:val="000009"/>
        </w:rPr>
        <w:t>the</w:t>
      </w:r>
      <w:r>
        <w:rPr>
          <w:color w:val="000009"/>
          <w:spacing w:val="-34"/>
        </w:rPr>
        <w:t xml:space="preserve"> </w:t>
      </w:r>
      <w:r>
        <w:rPr>
          <w:color w:val="000009"/>
        </w:rPr>
        <w:t>Police</w:t>
      </w:r>
      <w:r>
        <w:rPr>
          <w:color w:val="000009"/>
          <w:spacing w:val="-33"/>
        </w:rPr>
        <w:t xml:space="preserve"> </w:t>
      </w:r>
      <w:r>
        <w:rPr>
          <w:color w:val="000009"/>
        </w:rPr>
        <w:t>came</w:t>
      </w:r>
      <w:r>
        <w:rPr>
          <w:color w:val="000009"/>
          <w:spacing w:val="-34"/>
        </w:rPr>
        <w:t xml:space="preserve"> </w:t>
      </w:r>
      <w:r>
        <w:rPr>
          <w:color w:val="000009"/>
        </w:rPr>
        <w:t>for</w:t>
      </w:r>
      <w:r>
        <w:rPr>
          <w:color w:val="000009"/>
          <w:spacing w:val="-34"/>
        </w:rPr>
        <w:t xml:space="preserve"> </w:t>
      </w:r>
      <w:r>
        <w:rPr>
          <w:color w:val="000009"/>
        </w:rPr>
        <w:t>inquiry,</w:t>
      </w:r>
      <w:r>
        <w:rPr>
          <w:color w:val="000009"/>
          <w:spacing w:val="-33"/>
        </w:rPr>
        <w:t xml:space="preserve"> </w:t>
      </w:r>
      <w:r>
        <w:rPr>
          <w:color w:val="000009"/>
        </w:rPr>
        <w:t>he</w:t>
      </w:r>
      <w:r>
        <w:rPr>
          <w:color w:val="000009"/>
          <w:spacing w:val="-34"/>
        </w:rPr>
        <w:t xml:space="preserve"> </w:t>
      </w:r>
      <w:r>
        <w:rPr>
          <w:color w:val="000009"/>
        </w:rPr>
        <w:t>told</w:t>
      </w:r>
      <w:r>
        <w:rPr>
          <w:color w:val="000009"/>
          <w:spacing w:val="-34"/>
        </w:rPr>
        <w:t xml:space="preserve"> </w:t>
      </w:r>
      <w:r>
        <w:rPr>
          <w:color w:val="000009"/>
        </w:rPr>
        <w:t>all</w:t>
      </w:r>
      <w:r>
        <w:rPr>
          <w:color w:val="000009"/>
          <w:spacing w:val="-33"/>
        </w:rPr>
        <w:t xml:space="preserve"> </w:t>
      </w:r>
      <w:r>
        <w:rPr>
          <w:color w:val="000009"/>
        </w:rPr>
        <w:t>the</w:t>
      </w:r>
      <w:r>
        <w:rPr>
          <w:color w:val="000009"/>
          <w:spacing w:val="-34"/>
        </w:rPr>
        <w:t xml:space="preserve"> </w:t>
      </w:r>
      <w:r>
        <w:rPr>
          <w:color w:val="000009"/>
        </w:rPr>
        <w:t>above things</w:t>
      </w:r>
      <w:r>
        <w:rPr>
          <w:color w:val="000009"/>
          <w:spacing w:val="-18"/>
        </w:rPr>
        <w:t xml:space="preserve"> </w:t>
      </w:r>
      <w:r>
        <w:rPr>
          <w:color w:val="000009"/>
        </w:rPr>
        <w:t>to</w:t>
      </w:r>
      <w:r>
        <w:rPr>
          <w:color w:val="000009"/>
          <w:spacing w:val="-17"/>
        </w:rPr>
        <w:t xml:space="preserve"> </w:t>
      </w:r>
      <w:r>
        <w:rPr>
          <w:color w:val="000009"/>
        </w:rPr>
        <w:t>the</w:t>
      </w:r>
      <w:r>
        <w:rPr>
          <w:color w:val="000009"/>
          <w:spacing w:val="-17"/>
        </w:rPr>
        <w:t xml:space="preserve"> </w:t>
      </w:r>
      <w:r>
        <w:rPr>
          <w:color w:val="000009"/>
        </w:rPr>
        <w:t>Police.</w:t>
      </w:r>
      <w:r>
        <w:rPr>
          <w:color w:val="000009"/>
          <w:spacing w:val="-17"/>
        </w:rPr>
        <w:t xml:space="preserve"> </w:t>
      </w:r>
      <w:r>
        <w:rPr>
          <w:color w:val="000009"/>
        </w:rPr>
        <w:t>He</w:t>
      </w:r>
      <w:r>
        <w:rPr>
          <w:color w:val="000009"/>
          <w:spacing w:val="-17"/>
        </w:rPr>
        <w:t xml:space="preserve"> </w:t>
      </w:r>
      <w:r>
        <w:rPr>
          <w:color w:val="000009"/>
        </w:rPr>
        <w:t>himself</w:t>
      </w:r>
      <w:r>
        <w:rPr>
          <w:color w:val="000009"/>
          <w:spacing w:val="-17"/>
        </w:rPr>
        <w:t xml:space="preserve"> </w:t>
      </w:r>
      <w:r>
        <w:rPr>
          <w:color w:val="000009"/>
        </w:rPr>
        <w:t>did</w:t>
      </w:r>
      <w:r>
        <w:rPr>
          <w:color w:val="000009"/>
          <w:spacing w:val="-17"/>
        </w:rPr>
        <w:t xml:space="preserve"> </w:t>
      </w:r>
      <w:r>
        <w:rPr>
          <w:color w:val="000009"/>
        </w:rPr>
        <w:t>not</w:t>
      </w:r>
      <w:r>
        <w:rPr>
          <w:color w:val="000009"/>
          <w:spacing w:val="-17"/>
        </w:rPr>
        <w:t xml:space="preserve"> </w:t>
      </w:r>
      <w:r>
        <w:rPr>
          <w:color w:val="000009"/>
        </w:rPr>
        <w:t>tell</w:t>
      </w:r>
      <w:r>
        <w:rPr>
          <w:color w:val="000009"/>
          <w:spacing w:val="-17"/>
        </w:rPr>
        <w:t xml:space="preserve"> </w:t>
      </w:r>
      <w:r>
        <w:rPr>
          <w:color w:val="000009"/>
        </w:rPr>
        <w:t>by</w:t>
      </w:r>
      <w:r>
        <w:rPr>
          <w:color w:val="000009"/>
          <w:spacing w:val="-17"/>
        </w:rPr>
        <w:t xml:space="preserve"> </w:t>
      </w:r>
      <w:r>
        <w:rPr>
          <w:color w:val="000009"/>
        </w:rPr>
        <w:t>going</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08"/>
      </w:pPr>
      <w:r>
        <w:rPr>
          <w:color w:val="000009"/>
        </w:rPr>
        <w:t>to the Police Station. He says that he has seen all the three persons (which apparently includes the appellant) at the Police Station. On 16.10.2008, when he</w:t>
      </w:r>
      <w:r>
        <w:rPr>
          <w:color w:val="000009"/>
          <w:spacing w:val="-18"/>
        </w:rPr>
        <w:t xml:space="preserve"> </w:t>
      </w:r>
      <w:r>
        <w:rPr>
          <w:color w:val="000009"/>
        </w:rPr>
        <w:t>was</w:t>
      </w:r>
      <w:r>
        <w:rPr>
          <w:color w:val="000009"/>
          <w:spacing w:val="-17"/>
        </w:rPr>
        <w:t xml:space="preserve"> </w:t>
      </w:r>
      <w:r>
        <w:rPr>
          <w:color w:val="000009"/>
        </w:rPr>
        <w:t>called</w:t>
      </w:r>
      <w:r>
        <w:rPr>
          <w:color w:val="000009"/>
          <w:spacing w:val="-17"/>
        </w:rPr>
        <w:t xml:space="preserve"> </w:t>
      </w:r>
      <w:r>
        <w:rPr>
          <w:color w:val="000009"/>
        </w:rPr>
        <w:t>at</w:t>
      </w:r>
      <w:r>
        <w:rPr>
          <w:color w:val="000009"/>
          <w:spacing w:val="-17"/>
        </w:rPr>
        <w:t xml:space="preserve"> </w:t>
      </w:r>
      <w:r>
        <w:rPr>
          <w:color w:val="000009"/>
        </w:rPr>
        <w:t>the</w:t>
      </w:r>
      <w:r>
        <w:rPr>
          <w:color w:val="000009"/>
          <w:spacing w:val="-18"/>
        </w:rPr>
        <w:t xml:space="preserve"> </w:t>
      </w:r>
      <w:r>
        <w:rPr>
          <w:color w:val="000009"/>
        </w:rPr>
        <w:t>P</w:t>
      </w:r>
      <w:r>
        <w:rPr>
          <w:color w:val="000009"/>
        </w:rPr>
        <w:t>olice</w:t>
      </w:r>
      <w:r>
        <w:rPr>
          <w:color w:val="000009"/>
          <w:spacing w:val="-17"/>
        </w:rPr>
        <w:t xml:space="preserve"> </w:t>
      </w:r>
      <w:r>
        <w:rPr>
          <w:color w:val="000009"/>
        </w:rPr>
        <w:t>Station,</w:t>
      </w:r>
      <w:r>
        <w:rPr>
          <w:color w:val="000009"/>
          <w:spacing w:val="-17"/>
        </w:rPr>
        <w:t xml:space="preserve"> </w:t>
      </w:r>
      <w:r>
        <w:rPr>
          <w:color w:val="000009"/>
        </w:rPr>
        <w:t>at</w:t>
      </w:r>
      <w:r>
        <w:rPr>
          <w:color w:val="000009"/>
          <w:spacing w:val="-18"/>
        </w:rPr>
        <w:t xml:space="preserve"> </w:t>
      </w:r>
      <w:r>
        <w:rPr>
          <w:color w:val="000009"/>
        </w:rPr>
        <w:t>that</w:t>
      </w:r>
      <w:r>
        <w:rPr>
          <w:color w:val="000009"/>
          <w:spacing w:val="-17"/>
        </w:rPr>
        <w:t xml:space="preserve"> </w:t>
      </w:r>
      <w:r>
        <w:rPr>
          <w:color w:val="000009"/>
        </w:rPr>
        <w:t>time,</w:t>
      </w:r>
      <w:r>
        <w:rPr>
          <w:color w:val="000009"/>
          <w:spacing w:val="-17"/>
        </w:rPr>
        <w:t xml:space="preserve"> </w:t>
      </w:r>
      <w:r>
        <w:rPr>
          <w:color w:val="000009"/>
        </w:rPr>
        <w:t>all the three persons were sitting. [The arrest of the appellant, it may be noted, is made by PW-12 only on 01.11.2008]. He deposed that he did not also see the accused</w:t>
      </w:r>
      <w:r>
        <w:rPr>
          <w:color w:val="000009"/>
          <w:spacing w:val="-21"/>
        </w:rPr>
        <w:t xml:space="preserve"> </w:t>
      </w:r>
      <w:r>
        <w:rPr>
          <w:color w:val="000009"/>
        </w:rPr>
        <w:t>persons</w:t>
      </w:r>
      <w:r>
        <w:rPr>
          <w:color w:val="000009"/>
          <w:spacing w:val="-20"/>
        </w:rPr>
        <w:t xml:space="preserve"> </w:t>
      </w:r>
      <w:r>
        <w:rPr>
          <w:color w:val="000009"/>
        </w:rPr>
        <w:t>at</w:t>
      </w:r>
      <w:r>
        <w:rPr>
          <w:color w:val="000009"/>
          <w:spacing w:val="-20"/>
        </w:rPr>
        <w:t xml:space="preserve"> </w:t>
      </w:r>
      <w:r>
        <w:rPr>
          <w:color w:val="000009"/>
        </w:rPr>
        <w:t>the</w:t>
      </w:r>
      <w:r>
        <w:rPr>
          <w:color w:val="000009"/>
          <w:spacing w:val="-21"/>
        </w:rPr>
        <w:t xml:space="preserve"> </w:t>
      </w:r>
      <w:r>
        <w:rPr>
          <w:color w:val="000009"/>
        </w:rPr>
        <w:t>Police</w:t>
      </w:r>
      <w:r>
        <w:rPr>
          <w:color w:val="000009"/>
          <w:spacing w:val="-20"/>
        </w:rPr>
        <w:t xml:space="preserve"> </w:t>
      </w:r>
      <w:r>
        <w:rPr>
          <w:color w:val="000009"/>
        </w:rPr>
        <w:t>Station.</w:t>
      </w:r>
      <w:r>
        <w:rPr>
          <w:color w:val="000009"/>
          <w:spacing w:val="-20"/>
        </w:rPr>
        <w:t xml:space="preserve"> </w:t>
      </w:r>
      <w:r>
        <w:rPr>
          <w:color w:val="000009"/>
        </w:rPr>
        <w:t>The</w:t>
      </w:r>
      <w:r>
        <w:rPr>
          <w:color w:val="000009"/>
          <w:spacing w:val="-23"/>
        </w:rPr>
        <w:t xml:space="preserve"> </w:t>
      </w:r>
      <w:r>
        <w:rPr>
          <w:color w:val="000009"/>
        </w:rPr>
        <w:t>Police</w:t>
      </w:r>
      <w:r>
        <w:rPr>
          <w:color w:val="000009"/>
          <w:spacing w:val="-20"/>
        </w:rPr>
        <w:t xml:space="preserve"> </w:t>
      </w:r>
      <w:r>
        <w:rPr>
          <w:color w:val="000009"/>
        </w:rPr>
        <w:t>made inquiry in the office and these three accused persons were detained in the Police Station. The police officials</w:t>
      </w:r>
      <w:r>
        <w:rPr>
          <w:color w:val="000009"/>
          <w:spacing w:val="-21"/>
        </w:rPr>
        <w:t xml:space="preserve"> </w:t>
      </w:r>
      <w:r>
        <w:rPr>
          <w:color w:val="000009"/>
        </w:rPr>
        <w:t>also</w:t>
      </w:r>
      <w:r>
        <w:rPr>
          <w:color w:val="000009"/>
          <w:spacing w:val="-20"/>
        </w:rPr>
        <w:t xml:space="preserve"> </w:t>
      </w:r>
      <w:r>
        <w:rPr>
          <w:color w:val="000009"/>
        </w:rPr>
        <w:t>not</w:t>
      </w:r>
      <w:r>
        <w:rPr>
          <w:color w:val="000009"/>
          <w:spacing w:val="-20"/>
        </w:rPr>
        <w:t xml:space="preserve"> </w:t>
      </w:r>
      <w:r>
        <w:rPr>
          <w:color w:val="000009"/>
        </w:rPr>
        <w:t>shown</w:t>
      </w:r>
      <w:r>
        <w:rPr>
          <w:color w:val="000009"/>
          <w:spacing w:val="-21"/>
        </w:rPr>
        <w:t xml:space="preserve"> </w:t>
      </w:r>
      <w:r>
        <w:rPr>
          <w:color w:val="000009"/>
        </w:rPr>
        <w:t>him</w:t>
      </w:r>
      <w:r>
        <w:rPr>
          <w:color w:val="000009"/>
          <w:spacing w:val="-22"/>
        </w:rPr>
        <w:t xml:space="preserve"> </w:t>
      </w:r>
      <w:r>
        <w:rPr>
          <w:color w:val="000009"/>
        </w:rPr>
        <w:t>the</w:t>
      </w:r>
      <w:r>
        <w:rPr>
          <w:color w:val="000009"/>
          <w:spacing w:val="-20"/>
        </w:rPr>
        <w:t xml:space="preserve"> </w:t>
      </w:r>
      <w:r>
        <w:rPr>
          <w:color w:val="000009"/>
        </w:rPr>
        <w:t>three</w:t>
      </w:r>
      <w:r>
        <w:rPr>
          <w:color w:val="000009"/>
          <w:spacing w:val="-21"/>
        </w:rPr>
        <w:t xml:space="preserve"> </w:t>
      </w:r>
      <w:r>
        <w:rPr>
          <w:color w:val="000009"/>
        </w:rPr>
        <w:t>accused</w:t>
      </w:r>
      <w:r>
        <w:rPr>
          <w:color w:val="000009"/>
          <w:spacing w:val="-20"/>
        </w:rPr>
        <w:t xml:space="preserve"> </w:t>
      </w:r>
      <w:r>
        <w:rPr>
          <w:color w:val="000009"/>
        </w:rPr>
        <w:t>persons at</w:t>
      </w:r>
      <w:r>
        <w:rPr>
          <w:color w:val="000009"/>
          <w:spacing w:val="-38"/>
        </w:rPr>
        <w:t xml:space="preserve"> </w:t>
      </w:r>
      <w:r>
        <w:rPr>
          <w:color w:val="000009"/>
        </w:rPr>
        <w:t>there.</w:t>
      </w:r>
      <w:r>
        <w:rPr>
          <w:color w:val="000009"/>
          <w:spacing w:val="-38"/>
        </w:rPr>
        <w:t xml:space="preserve"> </w:t>
      </w:r>
      <w:r>
        <w:rPr>
          <w:color w:val="000009"/>
        </w:rPr>
        <w:t>He</w:t>
      </w:r>
      <w:r>
        <w:rPr>
          <w:color w:val="000009"/>
          <w:spacing w:val="-37"/>
        </w:rPr>
        <w:t xml:space="preserve"> </w:t>
      </w:r>
      <w:r>
        <w:rPr>
          <w:color w:val="000009"/>
        </w:rPr>
        <w:t>further</w:t>
      </w:r>
      <w:r>
        <w:rPr>
          <w:color w:val="000009"/>
          <w:spacing w:val="-37"/>
        </w:rPr>
        <w:t xml:space="preserve"> </w:t>
      </w:r>
      <w:r>
        <w:rPr>
          <w:color w:val="000009"/>
        </w:rPr>
        <w:t>says</w:t>
      </w:r>
      <w:r>
        <w:rPr>
          <w:color w:val="000009"/>
          <w:spacing w:val="-37"/>
        </w:rPr>
        <w:t xml:space="preserve"> </w:t>
      </w:r>
      <w:r>
        <w:rPr>
          <w:color w:val="000009"/>
        </w:rPr>
        <w:t>that</w:t>
      </w:r>
      <w:r>
        <w:rPr>
          <w:color w:val="000009"/>
          <w:spacing w:val="-37"/>
        </w:rPr>
        <w:t xml:space="preserve"> </w:t>
      </w:r>
      <w:r>
        <w:rPr>
          <w:color w:val="000009"/>
        </w:rPr>
        <w:t>when</w:t>
      </w:r>
      <w:r>
        <w:rPr>
          <w:color w:val="000009"/>
          <w:spacing w:val="-37"/>
        </w:rPr>
        <w:t xml:space="preserve"> </w:t>
      </w:r>
      <w:r>
        <w:rPr>
          <w:color w:val="000009"/>
        </w:rPr>
        <w:t>the</w:t>
      </w:r>
      <w:r>
        <w:rPr>
          <w:color w:val="000009"/>
          <w:spacing w:val="-37"/>
        </w:rPr>
        <w:t xml:space="preserve"> </w:t>
      </w:r>
      <w:r>
        <w:rPr>
          <w:color w:val="000009"/>
        </w:rPr>
        <w:t>accused</w:t>
      </w:r>
      <w:r>
        <w:rPr>
          <w:color w:val="000009"/>
          <w:spacing w:val="-37"/>
        </w:rPr>
        <w:t xml:space="preserve"> </w:t>
      </w:r>
      <w:r>
        <w:rPr>
          <w:color w:val="000009"/>
        </w:rPr>
        <w:t>persons were sent to jail, then S.I. had shown</w:t>
      </w:r>
      <w:r>
        <w:rPr>
          <w:color w:val="000009"/>
        </w:rPr>
        <w:t xml:space="preserve"> to him the accused persons in the vehicle. The names of all the three</w:t>
      </w:r>
      <w:r>
        <w:rPr>
          <w:color w:val="000009"/>
          <w:spacing w:val="-20"/>
        </w:rPr>
        <w:t xml:space="preserve"> </w:t>
      </w:r>
      <w:r>
        <w:rPr>
          <w:color w:val="000009"/>
        </w:rPr>
        <w:t>were</w:t>
      </w:r>
      <w:r>
        <w:rPr>
          <w:color w:val="000009"/>
          <w:spacing w:val="-19"/>
        </w:rPr>
        <w:t xml:space="preserve"> </w:t>
      </w:r>
      <w:r>
        <w:rPr>
          <w:color w:val="000009"/>
        </w:rPr>
        <w:t>told</w:t>
      </w:r>
      <w:r>
        <w:rPr>
          <w:color w:val="000009"/>
          <w:spacing w:val="-19"/>
        </w:rPr>
        <w:t xml:space="preserve"> </w:t>
      </w:r>
      <w:r>
        <w:rPr>
          <w:color w:val="000009"/>
        </w:rPr>
        <w:t>and</w:t>
      </w:r>
      <w:r>
        <w:rPr>
          <w:color w:val="000009"/>
          <w:spacing w:val="-19"/>
        </w:rPr>
        <w:t xml:space="preserve"> </w:t>
      </w:r>
      <w:r>
        <w:rPr>
          <w:color w:val="000009"/>
        </w:rPr>
        <w:t>all</w:t>
      </w:r>
      <w:r>
        <w:rPr>
          <w:color w:val="000009"/>
          <w:spacing w:val="-20"/>
        </w:rPr>
        <w:t xml:space="preserve"> </w:t>
      </w:r>
      <w:r>
        <w:rPr>
          <w:color w:val="000009"/>
        </w:rPr>
        <w:t>the</w:t>
      </w:r>
      <w:r>
        <w:rPr>
          <w:color w:val="000009"/>
          <w:spacing w:val="-14"/>
        </w:rPr>
        <w:t xml:space="preserve"> </w:t>
      </w:r>
      <w:r>
        <w:rPr>
          <w:color w:val="000009"/>
        </w:rPr>
        <w:t>three</w:t>
      </w:r>
      <w:r>
        <w:rPr>
          <w:color w:val="000009"/>
          <w:spacing w:val="-19"/>
        </w:rPr>
        <w:t xml:space="preserve"> </w:t>
      </w:r>
      <w:r>
        <w:rPr>
          <w:color w:val="000009"/>
        </w:rPr>
        <w:t>were</w:t>
      </w:r>
      <w:r>
        <w:rPr>
          <w:color w:val="000009"/>
          <w:spacing w:val="-19"/>
        </w:rPr>
        <w:t xml:space="preserve"> </w:t>
      </w:r>
      <w:r>
        <w:rPr>
          <w:color w:val="000009"/>
        </w:rPr>
        <w:t>got</w:t>
      </w:r>
      <w:r>
        <w:rPr>
          <w:color w:val="000009"/>
          <w:spacing w:val="-18"/>
        </w:rPr>
        <w:t xml:space="preserve"> </w:t>
      </w:r>
      <w:r>
        <w:rPr>
          <w:color w:val="000009"/>
        </w:rPr>
        <w:t>identified. He</w:t>
      </w:r>
      <w:r>
        <w:rPr>
          <w:color w:val="000009"/>
          <w:spacing w:val="-18"/>
        </w:rPr>
        <w:t xml:space="preserve"> </w:t>
      </w:r>
      <w:r>
        <w:rPr>
          <w:color w:val="000009"/>
        </w:rPr>
        <w:t>further</w:t>
      </w:r>
      <w:r>
        <w:rPr>
          <w:color w:val="000009"/>
          <w:spacing w:val="-17"/>
        </w:rPr>
        <w:t xml:space="preserve"> </w:t>
      </w:r>
      <w:r>
        <w:rPr>
          <w:color w:val="000009"/>
        </w:rPr>
        <w:t>says</w:t>
      </w:r>
      <w:r>
        <w:rPr>
          <w:color w:val="000009"/>
          <w:spacing w:val="-17"/>
        </w:rPr>
        <w:t xml:space="preserve"> </w:t>
      </w:r>
      <w:r>
        <w:rPr>
          <w:color w:val="000009"/>
        </w:rPr>
        <w:t>that</w:t>
      </w:r>
      <w:r>
        <w:rPr>
          <w:color w:val="000009"/>
          <w:spacing w:val="-17"/>
        </w:rPr>
        <w:t xml:space="preserve"> </w:t>
      </w:r>
      <w:r>
        <w:rPr>
          <w:color w:val="000009"/>
        </w:rPr>
        <w:t>he</w:t>
      </w:r>
      <w:r>
        <w:rPr>
          <w:color w:val="000009"/>
          <w:spacing w:val="-17"/>
        </w:rPr>
        <w:t xml:space="preserve"> </w:t>
      </w:r>
      <w:r>
        <w:rPr>
          <w:color w:val="000009"/>
        </w:rPr>
        <w:t>had</w:t>
      </w:r>
      <w:r>
        <w:rPr>
          <w:color w:val="000009"/>
          <w:spacing w:val="-17"/>
        </w:rPr>
        <w:t xml:space="preserve"> </w:t>
      </w:r>
      <w:r>
        <w:rPr>
          <w:color w:val="000009"/>
        </w:rPr>
        <w:t>got</w:t>
      </w:r>
      <w:r>
        <w:rPr>
          <w:color w:val="000009"/>
          <w:spacing w:val="-18"/>
        </w:rPr>
        <w:t xml:space="preserve"> </w:t>
      </w:r>
      <w:r>
        <w:rPr>
          <w:color w:val="000009"/>
        </w:rPr>
        <w:t>knowledge</w:t>
      </w:r>
      <w:r>
        <w:rPr>
          <w:color w:val="000009"/>
          <w:spacing w:val="-17"/>
        </w:rPr>
        <w:t xml:space="preserve"> </w:t>
      </w:r>
      <w:r>
        <w:rPr>
          <w:color w:val="000009"/>
        </w:rPr>
        <w:t>of</w:t>
      </w:r>
      <w:r>
        <w:rPr>
          <w:color w:val="000009"/>
          <w:spacing w:val="-17"/>
        </w:rPr>
        <w:t xml:space="preserve"> </w:t>
      </w:r>
      <w:r>
        <w:rPr>
          <w:color w:val="000009"/>
        </w:rPr>
        <w:t>the</w:t>
      </w:r>
      <w:r>
        <w:rPr>
          <w:color w:val="000009"/>
          <w:spacing w:val="-17"/>
        </w:rPr>
        <w:t xml:space="preserve"> </w:t>
      </w:r>
      <w:r>
        <w:rPr>
          <w:color w:val="000009"/>
        </w:rPr>
        <w:t>names of all the three persons when Police recorded his statement, i.e., after 8 to 10 days from 16.10.2008. Then, he came to the name of the remaining three persons. In earlier cross-examination on behalf of another accused, he has stated in his statement</w:t>
      </w:r>
      <w:r>
        <w:rPr>
          <w:color w:val="000009"/>
        </w:rPr>
        <w:t xml:space="preserve"> that till</w:t>
      </w:r>
      <w:r>
        <w:rPr>
          <w:color w:val="000009"/>
          <w:spacing w:val="63"/>
        </w:rPr>
        <w:t xml:space="preserve"> </w:t>
      </w:r>
      <w:r>
        <w:rPr>
          <w:color w:val="000009"/>
        </w:rPr>
        <w:t>the</w:t>
      </w:r>
      <w:r>
        <w:rPr>
          <w:color w:val="000009"/>
          <w:spacing w:val="64"/>
        </w:rPr>
        <w:t xml:space="preserve"> </w:t>
      </w:r>
      <w:r>
        <w:rPr>
          <w:color w:val="000009"/>
        </w:rPr>
        <w:t>Police</w:t>
      </w:r>
      <w:r>
        <w:rPr>
          <w:color w:val="000009"/>
          <w:spacing w:val="64"/>
        </w:rPr>
        <w:t xml:space="preserve"> </w:t>
      </w:r>
      <w:r>
        <w:rPr>
          <w:color w:val="000009"/>
        </w:rPr>
        <w:t>recorded</w:t>
      </w:r>
      <w:r>
        <w:rPr>
          <w:color w:val="000009"/>
          <w:spacing w:val="64"/>
        </w:rPr>
        <w:t xml:space="preserve"> </w:t>
      </w:r>
      <w:r>
        <w:rPr>
          <w:color w:val="000009"/>
        </w:rPr>
        <w:t>his</w:t>
      </w:r>
      <w:r>
        <w:rPr>
          <w:color w:val="000009"/>
          <w:spacing w:val="64"/>
        </w:rPr>
        <w:t xml:space="preserve"> </w:t>
      </w:r>
      <w:r>
        <w:rPr>
          <w:color w:val="000009"/>
        </w:rPr>
        <w:t>statement.</w:t>
      </w:r>
      <w:r>
        <w:rPr>
          <w:color w:val="000009"/>
          <w:spacing w:val="63"/>
        </w:rPr>
        <w:t xml:space="preserve"> </w:t>
      </w:r>
      <w:r>
        <w:rPr>
          <w:color w:val="000009"/>
        </w:rPr>
        <w:t>He</w:t>
      </w:r>
      <w:r>
        <w:rPr>
          <w:color w:val="000009"/>
          <w:spacing w:val="64"/>
        </w:rPr>
        <w:t xml:space="preserve"> </w:t>
      </w:r>
      <w:r>
        <w:rPr>
          <w:color w:val="000009"/>
        </w:rPr>
        <w:t>did</w:t>
      </w:r>
      <w:r>
        <w:rPr>
          <w:color w:val="000009"/>
          <w:spacing w:val="64"/>
        </w:rPr>
        <w:t xml:space="preserve"> </w:t>
      </w:r>
      <w:r>
        <w:rPr>
          <w:color w:val="000009"/>
        </w:rPr>
        <w:t>not</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10"/>
      </w:pPr>
      <w:r>
        <w:rPr>
          <w:color w:val="000009"/>
        </w:rPr>
        <w:t>know about the residence of the three persons whose names he has told except Virendra and Veeru but they seemed</w:t>
      </w:r>
      <w:r>
        <w:rPr>
          <w:color w:val="000009"/>
          <w:spacing w:val="-18"/>
        </w:rPr>
        <w:t xml:space="preserve"> </w:t>
      </w:r>
      <w:r>
        <w:rPr>
          <w:color w:val="000009"/>
        </w:rPr>
        <w:t>to</w:t>
      </w:r>
      <w:r>
        <w:rPr>
          <w:color w:val="000009"/>
          <w:spacing w:val="-17"/>
        </w:rPr>
        <w:t xml:space="preserve"> </w:t>
      </w:r>
      <w:r>
        <w:rPr>
          <w:color w:val="000009"/>
        </w:rPr>
        <w:t>be</w:t>
      </w:r>
      <w:r>
        <w:rPr>
          <w:color w:val="000009"/>
          <w:spacing w:val="-18"/>
        </w:rPr>
        <w:t xml:space="preserve"> </w:t>
      </w:r>
      <w:r>
        <w:rPr>
          <w:color w:val="000009"/>
        </w:rPr>
        <w:t>outsiders.</w:t>
      </w:r>
      <w:r>
        <w:rPr>
          <w:color w:val="000009"/>
          <w:spacing w:val="-17"/>
        </w:rPr>
        <w:t xml:space="preserve"> </w:t>
      </w:r>
      <w:r>
        <w:rPr>
          <w:color w:val="000009"/>
        </w:rPr>
        <w:t>He</w:t>
      </w:r>
      <w:r>
        <w:rPr>
          <w:color w:val="000009"/>
          <w:spacing w:val="-17"/>
        </w:rPr>
        <w:t xml:space="preserve"> </w:t>
      </w:r>
      <w:r>
        <w:rPr>
          <w:color w:val="000009"/>
        </w:rPr>
        <w:t>further</w:t>
      </w:r>
      <w:r>
        <w:rPr>
          <w:color w:val="000009"/>
          <w:spacing w:val="-18"/>
        </w:rPr>
        <w:t xml:space="preserve"> </w:t>
      </w:r>
      <w:r>
        <w:rPr>
          <w:color w:val="000009"/>
        </w:rPr>
        <w:t>says</w:t>
      </w:r>
      <w:r>
        <w:rPr>
          <w:color w:val="000009"/>
          <w:spacing w:val="-17"/>
        </w:rPr>
        <w:t xml:space="preserve"> </w:t>
      </w:r>
      <w:r>
        <w:rPr>
          <w:color w:val="000009"/>
        </w:rPr>
        <w:t>that</w:t>
      </w:r>
      <w:r>
        <w:rPr>
          <w:color w:val="000009"/>
          <w:spacing w:val="-17"/>
        </w:rPr>
        <w:t xml:space="preserve"> </w:t>
      </w:r>
      <w:r>
        <w:rPr>
          <w:color w:val="000009"/>
        </w:rPr>
        <w:t>he</w:t>
      </w:r>
      <w:r>
        <w:rPr>
          <w:color w:val="000009"/>
          <w:spacing w:val="-18"/>
        </w:rPr>
        <w:t xml:space="preserve"> </w:t>
      </w:r>
      <w:r>
        <w:rPr>
          <w:color w:val="000009"/>
        </w:rPr>
        <w:t>has</w:t>
      </w:r>
      <w:r>
        <w:rPr>
          <w:color w:val="000009"/>
          <w:spacing w:val="-17"/>
        </w:rPr>
        <w:t xml:space="preserve"> </w:t>
      </w:r>
      <w:r>
        <w:rPr>
          <w:color w:val="000009"/>
        </w:rPr>
        <w:t>no knowledge</w:t>
      </w:r>
      <w:r>
        <w:rPr>
          <w:color w:val="000009"/>
          <w:spacing w:val="-37"/>
        </w:rPr>
        <w:t xml:space="preserve"> </w:t>
      </w:r>
      <w:r>
        <w:rPr>
          <w:color w:val="000009"/>
        </w:rPr>
        <w:t>of</w:t>
      </w:r>
      <w:r>
        <w:rPr>
          <w:color w:val="000009"/>
          <w:spacing w:val="-37"/>
        </w:rPr>
        <w:t xml:space="preserve"> </w:t>
      </w:r>
      <w:r>
        <w:rPr>
          <w:color w:val="000009"/>
        </w:rPr>
        <w:t>the</w:t>
      </w:r>
      <w:r>
        <w:rPr>
          <w:color w:val="000009"/>
          <w:spacing w:val="-37"/>
        </w:rPr>
        <w:t xml:space="preserve"> </w:t>
      </w:r>
      <w:r>
        <w:rPr>
          <w:color w:val="000009"/>
        </w:rPr>
        <w:t>fact</w:t>
      </w:r>
      <w:r>
        <w:rPr>
          <w:color w:val="000009"/>
          <w:spacing w:val="-37"/>
        </w:rPr>
        <w:t xml:space="preserve"> </w:t>
      </w:r>
      <w:r>
        <w:rPr>
          <w:color w:val="000009"/>
        </w:rPr>
        <w:t>that</w:t>
      </w:r>
      <w:r>
        <w:rPr>
          <w:color w:val="000009"/>
          <w:spacing w:val="-37"/>
        </w:rPr>
        <w:t xml:space="preserve"> </w:t>
      </w:r>
      <w:r>
        <w:rPr>
          <w:color w:val="000009"/>
        </w:rPr>
        <w:t>the</w:t>
      </w:r>
      <w:r>
        <w:rPr>
          <w:color w:val="000009"/>
          <w:spacing w:val="-39"/>
        </w:rPr>
        <w:t xml:space="preserve"> </w:t>
      </w:r>
      <w:r>
        <w:rPr>
          <w:color w:val="000009"/>
        </w:rPr>
        <w:t>persons</w:t>
      </w:r>
      <w:r>
        <w:rPr>
          <w:color w:val="000009"/>
          <w:spacing w:val="-37"/>
        </w:rPr>
        <w:t xml:space="preserve"> </w:t>
      </w:r>
      <w:r>
        <w:rPr>
          <w:color w:val="000009"/>
        </w:rPr>
        <w:t>who</w:t>
      </w:r>
      <w:r>
        <w:rPr>
          <w:color w:val="000009"/>
          <w:spacing w:val="-37"/>
        </w:rPr>
        <w:t xml:space="preserve"> </w:t>
      </w:r>
      <w:r>
        <w:rPr>
          <w:color w:val="000009"/>
        </w:rPr>
        <w:t>were</w:t>
      </w:r>
      <w:r>
        <w:rPr>
          <w:color w:val="000009"/>
          <w:spacing w:val="-37"/>
        </w:rPr>
        <w:t xml:space="preserve"> </w:t>
      </w:r>
      <w:r>
        <w:rPr>
          <w:color w:val="000009"/>
        </w:rPr>
        <w:t>sitting in the house of Virendra, if they were uttering by taking wrong names of each other. He, no doubt, says that there was light in the house of Virendra. The light of the same was</w:t>
      </w:r>
      <w:r>
        <w:rPr>
          <w:color w:val="000009"/>
          <w:spacing w:val="-7"/>
        </w:rPr>
        <w:t xml:space="preserve"> </w:t>
      </w:r>
      <w:r>
        <w:rPr>
          <w:color w:val="000009"/>
        </w:rPr>
        <w:t>scattered.</w:t>
      </w:r>
    </w:p>
    <w:p w:rsidR="006A6A9E" w:rsidRDefault="00465D84">
      <w:pPr>
        <w:pStyle w:val="ListParagraph"/>
        <w:numPr>
          <w:ilvl w:val="0"/>
          <w:numId w:val="4"/>
        </w:numPr>
        <w:tabs>
          <w:tab w:val="left" w:pos="1389"/>
        </w:tabs>
        <w:spacing w:before="160" w:line="424" w:lineRule="auto"/>
        <w:ind w:left="500" w:right="213" w:firstLine="0"/>
        <w:jc w:val="both"/>
        <w:rPr>
          <w:b/>
          <w:sz w:val="28"/>
        </w:rPr>
      </w:pPr>
      <w:r>
        <w:rPr>
          <w:b/>
          <w:color w:val="000009"/>
          <w:sz w:val="28"/>
        </w:rPr>
        <w:t>In the case of recovery of an art</w:t>
      </w:r>
      <w:r>
        <w:rPr>
          <w:b/>
          <w:color w:val="000009"/>
          <w:sz w:val="28"/>
        </w:rPr>
        <w:t>icle from an accused</w:t>
      </w:r>
      <w:r>
        <w:rPr>
          <w:b/>
          <w:color w:val="000009"/>
          <w:spacing w:val="48"/>
          <w:sz w:val="28"/>
        </w:rPr>
        <w:t xml:space="preserve"> </w:t>
      </w:r>
      <w:r>
        <w:rPr>
          <w:b/>
          <w:color w:val="000009"/>
          <w:sz w:val="28"/>
        </w:rPr>
        <w:t>person</w:t>
      </w:r>
      <w:r>
        <w:rPr>
          <w:b/>
          <w:color w:val="000009"/>
          <w:spacing w:val="48"/>
          <w:sz w:val="28"/>
        </w:rPr>
        <w:t xml:space="preserve"> </w:t>
      </w:r>
      <w:r>
        <w:rPr>
          <w:b/>
          <w:color w:val="000009"/>
          <w:sz w:val="28"/>
        </w:rPr>
        <w:t>when</w:t>
      </w:r>
      <w:r>
        <w:rPr>
          <w:b/>
          <w:color w:val="000009"/>
          <w:spacing w:val="49"/>
          <w:sz w:val="28"/>
        </w:rPr>
        <w:t xml:space="preserve"> </w:t>
      </w:r>
      <w:r>
        <w:rPr>
          <w:b/>
          <w:color w:val="000009"/>
          <w:sz w:val="28"/>
        </w:rPr>
        <w:t>he</w:t>
      </w:r>
      <w:r>
        <w:rPr>
          <w:b/>
          <w:color w:val="000009"/>
          <w:spacing w:val="48"/>
          <w:sz w:val="28"/>
        </w:rPr>
        <w:t xml:space="preserve"> </w:t>
      </w:r>
      <w:r>
        <w:rPr>
          <w:b/>
          <w:color w:val="000009"/>
          <w:sz w:val="28"/>
        </w:rPr>
        <w:t>stands</w:t>
      </w:r>
      <w:r>
        <w:rPr>
          <w:b/>
          <w:color w:val="000009"/>
          <w:spacing w:val="48"/>
          <w:sz w:val="28"/>
        </w:rPr>
        <w:t xml:space="preserve"> </w:t>
      </w:r>
      <w:r>
        <w:rPr>
          <w:b/>
          <w:color w:val="000009"/>
          <w:sz w:val="28"/>
        </w:rPr>
        <w:t>accused</w:t>
      </w:r>
      <w:r>
        <w:rPr>
          <w:b/>
          <w:color w:val="000009"/>
          <w:spacing w:val="49"/>
          <w:sz w:val="28"/>
        </w:rPr>
        <w:t xml:space="preserve"> </w:t>
      </w:r>
      <w:r>
        <w:rPr>
          <w:b/>
          <w:color w:val="000009"/>
          <w:sz w:val="28"/>
        </w:rPr>
        <w:t>of</w:t>
      </w:r>
      <w:r>
        <w:rPr>
          <w:b/>
          <w:color w:val="000009"/>
          <w:spacing w:val="46"/>
          <w:sz w:val="28"/>
        </w:rPr>
        <w:t xml:space="preserve"> </w:t>
      </w:r>
      <w:r>
        <w:rPr>
          <w:b/>
          <w:color w:val="000009"/>
          <w:sz w:val="28"/>
        </w:rPr>
        <w:t>committing</w:t>
      </w:r>
    </w:p>
    <w:p w:rsidR="006A6A9E" w:rsidRDefault="00465D84">
      <w:pPr>
        <w:pStyle w:val="BodyText"/>
        <w:spacing w:before="77" w:line="480" w:lineRule="auto"/>
        <w:ind w:right="208"/>
      </w:pPr>
      <w:r>
        <w:rPr>
          <w:color w:val="000009"/>
        </w:rPr>
        <w:t>offences other than theft also, (in this instance murder), what are the tests:</w:t>
      </w:r>
    </w:p>
    <w:p w:rsidR="006A6A9E" w:rsidRDefault="00465D84">
      <w:pPr>
        <w:pStyle w:val="ListParagraph"/>
        <w:numPr>
          <w:ilvl w:val="0"/>
          <w:numId w:val="2"/>
        </w:numPr>
        <w:tabs>
          <w:tab w:val="left" w:pos="1580"/>
          <w:tab w:val="left" w:pos="1581"/>
        </w:tabs>
        <w:spacing w:before="160"/>
        <w:rPr>
          <w:b/>
          <w:sz w:val="28"/>
        </w:rPr>
      </w:pPr>
      <w:r>
        <w:rPr>
          <w:b/>
          <w:color w:val="000009"/>
          <w:sz w:val="28"/>
        </w:rPr>
        <w:t>The</w:t>
      </w:r>
      <w:r>
        <w:rPr>
          <w:b/>
          <w:color w:val="000009"/>
          <w:spacing w:val="33"/>
          <w:sz w:val="28"/>
        </w:rPr>
        <w:t xml:space="preserve"> </w:t>
      </w:r>
      <w:r>
        <w:rPr>
          <w:b/>
          <w:color w:val="000009"/>
          <w:sz w:val="28"/>
        </w:rPr>
        <w:t>first</w:t>
      </w:r>
      <w:r>
        <w:rPr>
          <w:b/>
          <w:color w:val="000009"/>
          <w:spacing w:val="34"/>
          <w:sz w:val="28"/>
        </w:rPr>
        <w:t xml:space="preserve"> </w:t>
      </w:r>
      <w:r>
        <w:rPr>
          <w:b/>
          <w:color w:val="000009"/>
          <w:sz w:val="28"/>
        </w:rPr>
        <w:t>thing</w:t>
      </w:r>
      <w:r>
        <w:rPr>
          <w:b/>
          <w:color w:val="000009"/>
          <w:spacing w:val="34"/>
          <w:sz w:val="28"/>
        </w:rPr>
        <w:t xml:space="preserve"> </w:t>
      </w:r>
      <w:r>
        <w:rPr>
          <w:b/>
          <w:color w:val="000009"/>
          <w:sz w:val="28"/>
        </w:rPr>
        <w:t>to</w:t>
      </w:r>
      <w:r>
        <w:rPr>
          <w:b/>
          <w:color w:val="000009"/>
          <w:spacing w:val="33"/>
          <w:sz w:val="28"/>
        </w:rPr>
        <w:t xml:space="preserve"> </w:t>
      </w:r>
      <w:r>
        <w:rPr>
          <w:b/>
          <w:color w:val="000009"/>
          <w:sz w:val="28"/>
        </w:rPr>
        <w:t>be</w:t>
      </w:r>
      <w:r>
        <w:rPr>
          <w:b/>
          <w:color w:val="000009"/>
          <w:spacing w:val="33"/>
          <w:sz w:val="28"/>
        </w:rPr>
        <w:t xml:space="preserve"> </w:t>
      </w:r>
      <w:r>
        <w:rPr>
          <w:b/>
          <w:color w:val="000009"/>
          <w:sz w:val="28"/>
        </w:rPr>
        <w:t>established</w:t>
      </w:r>
      <w:r>
        <w:rPr>
          <w:b/>
          <w:color w:val="000009"/>
          <w:spacing w:val="34"/>
          <w:sz w:val="28"/>
        </w:rPr>
        <w:t xml:space="preserve"> </w:t>
      </w:r>
      <w:r>
        <w:rPr>
          <w:b/>
          <w:color w:val="000009"/>
          <w:sz w:val="28"/>
        </w:rPr>
        <w:t>is</w:t>
      </w:r>
      <w:r>
        <w:rPr>
          <w:b/>
          <w:color w:val="000009"/>
          <w:spacing w:val="33"/>
          <w:sz w:val="28"/>
        </w:rPr>
        <w:t xml:space="preserve"> </w:t>
      </w:r>
      <w:r>
        <w:rPr>
          <w:b/>
          <w:color w:val="000009"/>
          <w:sz w:val="28"/>
        </w:rPr>
        <w:t>that</w:t>
      </w:r>
      <w:r>
        <w:rPr>
          <w:b/>
          <w:color w:val="000009"/>
          <w:spacing w:val="33"/>
          <w:sz w:val="28"/>
        </w:rPr>
        <w:t xml:space="preserve"> </w:t>
      </w:r>
      <w:r>
        <w:rPr>
          <w:b/>
          <w:color w:val="000009"/>
          <w:sz w:val="28"/>
        </w:rPr>
        <w:t>the</w:t>
      </w:r>
    </w:p>
    <w:p w:rsidR="006A6A9E" w:rsidRDefault="00465D84">
      <w:pPr>
        <w:pStyle w:val="BodyText"/>
        <w:spacing w:before="298" w:line="480" w:lineRule="auto"/>
        <w:ind w:left="1580" w:right="209"/>
      </w:pPr>
      <w:r>
        <w:rPr>
          <w:color w:val="000009"/>
        </w:rPr>
        <w:t>theft and murder forms part of one</w:t>
      </w:r>
      <w:r>
        <w:rPr>
          <w:color w:val="000009"/>
          <w:spacing w:val="-63"/>
        </w:rPr>
        <w:t xml:space="preserve"> </w:t>
      </w:r>
      <w:r>
        <w:rPr>
          <w:color w:val="000009"/>
        </w:rPr>
        <w:t>transaction. The circumstances may indicate that the theft and murder must have been committed at the</w:t>
      </w:r>
      <w:r>
        <w:rPr>
          <w:color w:val="000009"/>
          <w:spacing w:val="-67"/>
        </w:rPr>
        <w:t xml:space="preserve"> </w:t>
      </w:r>
      <w:r>
        <w:rPr>
          <w:color w:val="000009"/>
        </w:rPr>
        <w:t xml:space="preserve">same time. But it is not safe to draw the inference that the person in possession of the stolen property was the murderer [See </w:t>
      </w:r>
      <w:r>
        <w:rPr>
          <w:u w:val="thick"/>
        </w:rPr>
        <w:t>Sanwant Khan</w:t>
      </w:r>
      <w:r>
        <w:t xml:space="preserve"> (supra)];</w:t>
      </w:r>
    </w:p>
    <w:p w:rsidR="006A6A9E" w:rsidRDefault="00465D84">
      <w:pPr>
        <w:pStyle w:val="ListParagraph"/>
        <w:numPr>
          <w:ilvl w:val="0"/>
          <w:numId w:val="2"/>
        </w:numPr>
        <w:tabs>
          <w:tab w:val="left" w:pos="1581"/>
        </w:tabs>
        <w:spacing w:before="162"/>
        <w:ind w:hanging="721"/>
        <w:rPr>
          <w:b/>
          <w:sz w:val="28"/>
        </w:rPr>
      </w:pPr>
      <w:r>
        <w:rPr>
          <w:b/>
          <w:color w:val="000009"/>
          <w:sz w:val="28"/>
        </w:rPr>
        <w:t xml:space="preserve">The </w:t>
      </w:r>
      <w:r>
        <w:rPr>
          <w:b/>
          <w:color w:val="000009"/>
          <w:sz w:val="28"/>
        </w:rPr>
        <w:t>nature of the stolen</w:t>
      </w:r>
      <w:r>
        <w:rPr>
          <w:b/>
          <w:color w:val="000009"/>
          <w:spacing w:val="-8"/>
          <w:sz w:val="28"/>
        </w:rPr>
        <w:t xml:space="preserve"> </w:t>
      </w:r>
      <w:r>
        <w:rPr>
          <w:b/>
          <w:color w:val="000009"/>
          <w:sz w:val="28"/>
        </w:rPr>
        <w:t>article;</w:t>
      </w:r>
    </w:p>
    <w:p w:rsidR="006A6A9E" w:rsidRDefault="006A6A9E">
      <w:pPr>
        <w:rPr>
          <w:sz w:val="28"/>
        </w:rPr>
        <w:sectPr w:rsidR="006A6A9E">
          <w:pgSz w:w="11910" w:h="16840"/>
          <w:pgMar w:top="1140" w:right="1320" w:bottom="1400" w:left="940" w:header="0" w:footer="1202" w:gutter="0"/>
          <w:cols w:space="720"/>
        </w:sectPr>
      </w:pPr>
    </w:p>
    <w:p w:rsidR="006A6A9E" w:rsidRDefault="00465D84">
      <w:pPr>
        <w:pStyle w:val="ListParagraph"/>
        <w:numPr>
          <w:ilvl w:val="0"/>
          <w:numId w:val="2"/>
        </w:numPr>
        <w:tabs>
          <w:tab w:val="left" w:pos="1941"/>
        </w:tabs>
        <w:spacing w:before="87"/>
        <w:ind w:left="1940" w:hanging="1081"/>
        <w:rPr>
          <w:b/>
          <w:sz w:val="28"/>
        </w:rPr>
      </w:pPr>
      <w:r>
        <w:rPr>
          <w:b/>
          <w:sz w:val="28"/>
        </w:rPr>
        <w:t>The manner of its acquisition by the</w:t>
      </w:r>
      <w:r>
        <w:rPr>
          <w:b/>
          <w:spacing w:val="-16"/>
          <w:sz w:val="28"/>
        </w:rPr>
        <w:t xml:space="preserve"> </w:t>
      </w:r>
      <w:r>
        <w:rPr>
          <w:b/>
          <w:sz w:val="28"/>
        </w:rPr>
        <w:t>owner;</w:t>
      </w:r>
    </w:p>
    <w:p w:rsidR="006A6A9E" w:rsidRDefault="006A6A9E">
      <w:pPr>
        <w:pStyle w:val="BodyText"/>
        <w:spacing w:before="7"/>
        <w:ind w:left="0"/>
        <w:jc w:val="left"/>
        <w:rPr>
          <w:sz w:val="40"/>
        </w:rPr>
      </w:pPr>
    </w:p>
    <w:p w:rsidR="006A6A9E" w:rsidRDefault="00465D84">
      <w:pPr>
        <w:pStyle w:val="ListParagraph"/>
        <w:numPr>
          <w:ilvl w:val="0"/>
          <w:numId w:val="2"/>
        </w:numPr>
        <w:tabs>
          <w:tab w:val="left" w:pos="1581"/>
        </w:tabs>
        <w:ind w:hanging="721"/>
        <w:rPr>
          <w:b/>
          <w:sz w:val="28"/>
        </w:rPr>
      </w:pPr>
      <w:r>
        <w:rPr>
          <w:b/>
          <w:sz w:val="28"/>
        </w:rPr>
        <w:t>The</w:t>
      </w:r>
      <w:r>
        <w:rPr>
          <w:b/>
          <w:spacing w:val="-39"/>
          <w:sz w:val="28"/>
        </w:rPr>
        <w:t xml:space="preserve"> </w:t>
      </w:r>
      <w:r>
        <w:rPr>
          <w:b/>
          <w:sz w:val="28"/>
        </w:rPr>
        <w:t>nature</w:t>
      </w:r>
      <w:r>
        <w:rPr>
          <w:b/>
          <w:spacing w:val="-39"/>
          <w:sz w:val="28"/>
        </w:rPr>
        <w:t xml:space="preserve"> </w:t>
      </w:r>
      <w:r>
        <w:rPr>
          <w:b/>
          <w:sz w:val="28"/>
        </w:rPr>
        <w:t>of</w:t>
      </w:r>
      <w:r>
        <w:rPr>
          <w:b/>
          <w:spacing w:val="-38"/>
          <w:sz w:val="28"/>
        </w:rPr>
        <w:t xml:space="preserve"> </w:t>
      </w:r>
      <w:r>
        <w:rPr>
          <w:b/>
          <w:sz w:val="28"/>
        </w:rPr>
        <w:t>evidence</w:t>
      </w:r>
      <w:r>
        <w:rPr>
          <w:b/>
          <w:spacing w:val="-39"/>
          <w:sz w:val="28"/>
        </w:rPr>
        <w:t xml:space="preserve"> </w:t>
      </w:r>
      <w:r>
        <w:rPr>
          <w:b/>
          <w:sz w:val="28"/>
        </w:rPr>
        <w:t>about</w:t>
      </w:r>
      <w:r>
        <w:rPr>
          <w:b/>
          <w:spacing w:val="-39"/>
          <w:sz w:val="28"/>
        </w:rPr>
        <w:t xml:space="preserve"> </w:t>
      </w:r>
      <w:r>
        <w:rPr>
          <w:b/>
          <w:sz w:val="28"/>
        </w:rPr>
        <w:t>its</w:t>
      </w:r>
      <w:r>
        <w:rPr>
          <w:b/>
          <w:spacing w:val="-38"/>
          <w:sz w:val="28"/>
        </w:rPr>
        <w:t xml:space="preserve"> </w:t>
      </w:r>
      <w:r>
        <w:rPr>
          <w:b/>
          <w:sz w:val="28"/>
        </w:rPr>
        <w:t>identification;</w:t>
      </w:r>
    </w:p>
    <w:p w:rsidR="006A6A9E" w:rsidRDefault="006A6A9E">
      <w:pPr>
        <w:pStyle w:val="BodyText"/>
        <w:spacing w:before="4"/>
        <w:ind w:left="0"/>
        <w:jc w:val="left"/>
        <w:rPr>
          <w:sz w:val="40"/>
        </w:rPr>
      </w:pPr>
    </w:p>
    <w:p w:rsidR="006A6A9E" w:rsidRDefault="00465D84">
      <w:pPr>
        <w:pStyle w:val="ListParagraph"/>
        <w:numPr>
          <w:ilvl w:val="0"/>
          <w:numId w:val="2"/>
        </w:numPr>
        <w:tabs>
          <w:tab w:val="left" w:pos="1580"/>
          <w:tab w:val="left" w:pos="1581"/>
        </w:tabs>
        <w:spacing w:line="427" w:lineRule="auto"/>
        <w:ind w:right="211"/>
        <w:rPr>
          <w:b/>
          <w:sz w:val="28"/>
        </w:rPr>
      </w:pPr>
      <w:r>
        <w:rPr>
          <w:b/>
          <w:sz w:val="28"/>
        </w:rPr>
        <w:t>The manner in which it was dealt with by the accused;</w:t>
      </w:r>
    </w:p>
    <w:p w:rsidR="006A6A9E" w:rsidRDefault="00465D84">
      <w:pPr>
        <w:pStyle w:val="ListParagraph"/>
        <w:numPr>
          <w:ilvl w:val="0"/>
          <w:numId w:val="2"/>
        </w:numPr>
        <w:tabs>
          <w:tab w:val="left" w:pos="1581"/>
        </w:tabs>
        <w:spacing w:before="231"/>
        <w:ind w:hanging="721"/>
        <w:rPr>
          <w:b/>
          <w:sz w:val="28"/>
        </w:rPr>
      </w:pPr>
      <w:r>
        <w:rPr>
          <w:b/>
          <w:sz w:val="28"/>
        </w:rPr>
        <w:t>The</w:t>
      </w:r>
      <w:r>
        <w:rPr>
          <w:b/>
          <w:spacing w:val="-34"/>
          <w:sz w:val="28"/>
        </w:rPr>
        <w:t xml:space="preserve"> </w:t>
      </w:r>
      <w:r>
        <w:rPr>
          <w:b/>
          <w:sz w:val="28"/>
        </w:rPr>
        <w:t>place</w:t>
      </w:r>
      <w:r>
        <w:rPr>
          <w:b/>
          <w:spacing w:val="-33"/>
          <w:sz w:val="28"/>
        </w:rPr>
        <w:t xml:space="preserve"> </w:t>
      </w:r>
      <w:r>
        <w:rPr>
          <w:b/>
          <w:sz w:val="28"/>
        </w:rPr>
        <w:t>and</w:t>
      </w:r>
      <w:r>
        <w:rPr>
          <w:b/>
          <w:spacing w:val="-34"/>
          <w:sz w:val="28"/>
        </w:rPr>
        <w:t xml:space="preserve"> </w:t>
      </w:r>
      <w:r>
        <w:rPr>
          <w:b/>
          <w:sz w:val="28"/>
        </w:rPr>
        <w:t>the</w:t>
      </w:r>
      <w:r>
        <w:rPr>
          <w:b/>
          <w:spacing w:val="-34"/>
          <w:sz w:val="28"/>
        </w:rPr>
        <w:t xml:space="preserve"> </w:t>
      </w:r>
      <w:r>
        <w:rPr>
          <w:b/>
          <w:sz w:val="28"/>
        </w:rPr>
        <w:t>circumstances</w:t>
      </w:r>
      <w:r>
        <w:rPr>
          <w:b/>
          <w:spacing w:val="-34"/>
          <w:sz w:val="28"/>
        </w:rPr>
        <w:t xml:space="preserve"> </w:t>
      </w:r>
      <w:r>
        <w:rPr>
          <w:b/>
          <w:sz w:val="28"/>
        </w:rPr>
        <w:t>of</w:t>
      </w:r>
      <w:r>
        <w:rPr>
          <w:b/>
          <w:spacing w:val="-34"/>
          <w:sz w:val="28"/>
        </w:rPr>
        <w:t xml:space="preserve"> </w:t>
      </w:r>
      <w:r>
        <w:rPr>
          <w:b/>
          <w:sz w:val="28"/>
        </w:rPr>
        <w:t>its</w:t>
      </w:r>
      <w:r>
        <w:rPr>
          <w:b/>
          <w:spacing w:val="-34"/>
          <w:sz w:val="28"/>
        </w:rPr>
        <w:t xml:space="preserve"> </w:t>
      </w:r>
      <w:r>
        <w:rPr>
          <w:b/>
          <w:sz w:val="28"/>
        </w:rPr>
        <w:t>recovery;</w:t>
      </w:r>
    </w:p>
    <w:p w:rsidR="006A6A9E" w:rsidRDefault="006A6A9E">
      <w:pPr>
        <w:pStyle w:val="BodyText"/>
        <w:spacing w:before="4"/>
        <w:ind w:left="0"/>
        <w:jc w:val="left"/>
        <w:rPr>
          <w:sz w:val="40"/>
        </w:rPr>
      </w:pPr>
    </w:p>
    <w:p w:rsidR="006A6A9E" w:rsidRDefault="00465D84">
      <w:pPr>
        <w:pStyle w:val="ListParagraph"/>
        <w:numPr>
          <w:ilvl w:val="0"/>
          <w:numId w:val="2"/>
        </w:numPr>
        <w:tabs>
          <w:tab w:val="left" w:pos="1941"/>
        </w:tabs>
        <w:ind w:left="1940" w:hanging="1081"/>
        <w:rPr>
          <w:b/>
          <w:sz w:val="28"/>
        </w:rPr>
      </w:pPr>
      <w:r>
        <w:rPr>
          <w:b/>
          <w:sz w:val="28"/>
        </w:rPr>
        <w:t>The length of the intervening</w:t>
      </w:r>
      <w:r>
        <w:rPr>
          <w:b/>
          <w:spacing w:val="-17"/>
          <w:sz w:val="28"/>
        </w:rPr>
        <w:t xml:space="preserve"> </w:t>
      </w:r>
      <w:r>
        <w:rPr>
          <w:b/>
          <w:sz w:val="28"/>
        </w:rPr>
        <w:t>period;</w:t>
      </w:r>
    </w:p>
    <w:p w:rsidR="006A6A9E" w:rsidRDefault="006A6A9E">
      <w:pPr>
        <w:pStyle w:val="BodyText"/>
        <w:spacing w:before="7"/>
        <w:ind w:left="0"/>
        <w:jc w:val="left"/>
        <w:rPr>
          <w:sz w:val="40"/>
        </w:rPr>
      </w:pPr>
    </w:p>
    <w:p w:rsidR="006A6A9E" w:rsidRDefault="00465D84">
      <w:pPr>
        <w:pStyle w:val="ListParagraph"/>
        <w:numPr>
          <w:ilvl w:val="0"/>
          <w:numId w:val="2"/>
        </w:numPr>
        <w:tabs>
          <w:tab w:val="left" w:pos="2109"/>
          <w:tab w:val="left" w:pos="3607"/>
          <w:tab w:val="left" w:pos="4267"/>
          <w:tab w:val="left" w:pos="6103"/>
          <w:tab w:val="left" w:pos="6763"/>
          <w:tab w:val="left" w:pos="7590"/>
          <w:tab w:val="left" w:pos="9090"/>
        </w:tabs>
        <w:spacing w:line="424" w:lineRule="auto"/>
        <w:ind w:right="217"/>
        <w:rPr>
          <w:b/>
          <w:sz w:val="28"/>
        </w:rPr>
      </w:pPr>
      <w:r>
        <w:rPr>
          <w:b/>
          <w:sz w:val="28"/>
        </w:rPr>
        <w:t>Ability</w:t>
      </w:r>
      <w:r>
        <w:rPr>
          <w:b/>
          <w:sz w:val="28"/>
        </w:rPr>
        <w:tab/>
        <w:t>or</w:t>
      </w:r>
      <w:r>
        <w:rPr>
          <w:b/>
          <w:sz w:val="28"/>
        </w:rPr>
        <w:tab/>
        <w:t>otherwise</w:t>
      </w:r>
      <w:r>
        <w:rPr>
          <w:b/>
          <w:sz w:val="28"/>
        </w:rPr>
        <w:tab/>
        <w:t>of</w:t>
      </w:r>
      <w:r>
        <w:rPr>
          <w:b/>
          <w:sz w:val="28"/>
        </w:rPr>
        <w:tab/>
        <w:t>the</w:t>
      </w:r>
      <w:r>
        <w:rPr>
          <w:b/>
          <w:sz w:val="28"/>
        </w:rPr>
        <w:tab/>
        <w:t>accused</w:t>
      </w:r>
      <w:r>
        <w:rPr>
          <w:b/>
          <w:sz w:val="28"/>
        </w:rPr>
        <w:tab/>
      </w:r>
      <w:r>
        <w:rPr>
          <w:b/>
          <w:spacing w:val="-9"/>
          <w:sz w:val="28"/>
        </w:rPr>
        <w:t xml:space="preserve">to </w:t>
      </w:r>
      <w:r>
        <w:rPr>
          <w:b/>
          <w:sz w:val="28"/>
        </w:rPr>
        <w:t>explain its possession [See</w:t>
      </w:r>
      <w:r>
        <w:rPr>
          <w:b/>
          <w:color w:val="000009"/>
          <w:sz w:val="28"/>
        </w:rPr>
        <w:t xml:space="preserve"> </w:t>
      </w:r>
      <w:r>
        <w:rPr>
          <w:b/>
          <w:color w:val="000009"/>
          <w:sz w:val="28"/>
          <w:u w:val="thick" w:color="000009"/>
        </w:rPr>
        <w:t>Baiju</w:t>
      </w:r>
      <w:r>
        <w:rPr>
          <w:b/>
          <w:color w:val="000009"/>
          <w:spacing w:val="-11"/>
          <w:sz w:val="28"/>
        </w:rPr>
        <w:t xml:space="preserve"> </w:t>
      </w:r>
      <w:r>
        <w:rPr>
          <w:b/>
          <w:color w:val="000009"/>
          <w:sz w:val="28"/>
        </w:rPr>
        <w:t>(supra)].</w:t>
      </w:r>
    </w:p>
    <w:p w:rsidR="006A6A9E" w:rsidRDefault="006A6A9E">
      <w:pPr>
        <w:pStyle w:val="BodyText"/>
        <w:spacing w:before="10"/>
        <w:ind w:left="0"/>
        <w:jc w:val="left"/>
        <w:rPr>
          <w:sz w:val="11"/>
        </w:rPr>
      </w:pPr>
    </w:p>
    <w:p w:rsidR="006A6A9E" w:rsidRDefault="00465D84">
      <w:pPr>
        <w:pStyle w:val="ListParagraph"/>
        <w:numPr>
          <w:ilvl w:val="0"/>
          <w:numId w:val="4"/>
        </w:numPr>
        <w:tabs>
          <w:tab w:val="left" w:pos="1221"/>
        </w:tabs>
        <w:spacing w:before="101" w:line="427" w:lineRule="auto"/>
        <w:ind w:left="500" w:right="209" w:firstLine="0"/>
        <w:jc w:val="both"/>
        <w:rPr>
          <w:b/>
          <w:sz w:val="28"/>
        </w:rPr>
      </w:pPr>
      <w:r>
        <w:rPr>
          <w:b/>
          <w:color w:val="000009"/>
          <w:sz w:val="28"/>
        </w:rPr>
        <w:t>In</w:t>
      </w:r>
      <w:r>
        <w:rPr>
          <w:b/>
          <w:color w:val="000009"/>
          <w:spacing w:val="-25"/>
          <w:sz w:val="28"/>
        </w:rPr>
        <w:t xml:space="preserve"> </w:t>
      </w:r>
      <w:r>
        <w:rPr>
          <w:b/>
          <w:color w:val="000009"/>
          <w:sz w:val="28"/>
        </w:rPr>
        <w:t>this</w:t>
      </w:r>
      <w:r>
        <w:rPr>
          <w:b/>
          <w:color w:val="000009"/>
          <w:spacing w:val="-24"/>
          <w:sz w:val="28"/>
        </w:rPr>
        <w:t xml:space="preserve"> </w:t>
      </w:r>
      <w:r>
        <w:rPr>
          <w:b/>
          <w:color w:val="000009"/>
          <w:sz w:val="28"/>
        </w:rPr>
        <w:t>case,</w:t>
      </w:r>
      <w:r>
        <w:rPr>
          <w:b/>
          <w:color w:val="000009"/>
          <w:spacing w:val="-21"/>
          <w:sz w:val="28"/>
        </w:rPr>
        <w:t xml:space="preserve"> </w:t>
      </w:r>
      <w:r>
        <w:rPr>
          <w:b/>
          <w:color w:val="000009"/>
          <w:sz w:val="28"/>
        </w:rPr>
        <w:t>applying</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tests</w:t>
      </w:r>
      <w:r>
        <w:rPr>
          <w:b/>
          <w:color w:val="000009"/>
          <w:spacing w:val="-24"/>
          <w:sz w:val="28"/>
        </w:rPr>
        <w:t xml:space="preserve"> </w:t>
      </w:r>
      <w:r>
        <w:rPr>
          <w:b/>
          <w:color w:val="000009"/>
          <w:sz w:val="28"/>
        </w:rPr>
        <w:t>as</w:t>
      </w:r>
      <w:r>
        <w:rPr>
          <w:b/>
          <w:color w:val="000009"/>
          <w:spacing w:val="-24"/>
          <w:sz w:val="28"/>
        </w:rPr>
        <w:t xml:space="preserve"> </w:t>
      </w:r>
      <w:r>
        <w:rPr>
          <w:b/>
          <w:color w:val="000009"/>
          <w:sz w:val="28"/>
        </w:rPr>
        <w:t>above,</w:t>
      </w:r>
      <w:r>
        <w:rPr>
          <w:b/>
          <w:color w:val="000009"/>
          <w:spacing w:val="-22"/>
          <w:sz w:val="28"/>
        </w:rPr>
        <w:t xml:space="preserve"> </w:t>
      </w:r>
      <w:r>
        <w:rPr>
          <w:b/>
          <w:color w:val="000009"/>
          <w:sz w:val="28"/>
        </w:rPr>
        <w:t>we</w:t>
      </w:r>
      <w:r>
        <w:rPr>
          <w:b/>
          <w:color w:val="000009"/>
          <w:spacing w:val="-25"/>
          <w:sz w:val="28"/>
        </w:rPr>
        <w:t xml:space="preserve"> </w:t>
      </w:r>
      <w:r>
        <w:rPr>
          <w:b/>
          <w:color w:val="000009"/>
          <w:sz w:val="28"/>
        </w:rPr>
        <w:t>find as</w:t>
      </w:r>
      <w:r>
        <w:rPr>
          <w:b/>
          <w:color w:val="000009"/>
          <w:spacing w:val="-2"/>
          <w:sz w:val="28"/>
        </w:rPr>
        <w:t xml:space="preserve"> </w:t>
      </w:r>
      <w:r>
        <w:rPr>
          <w:b/>
          <w:color w:val="000009"/>
          <w:sz w:val="28"/>
        </w:rPr>
        <w:t>follows:</w:t>
      </w:r>
    </w:p>
    <w:p w:rsidR="006A6A9E" w:rsidRDefault="00465D84">
      <w:pPr>
        <w:pStyle w:val="ListParagraph"/>
        <w:numPr>
          <w:ilvl w:val="0"/>
          <w:numId w:val="1"/>
        </w:numPr>
        <w:tabs>
          <w:tab w:val="left" w:pos="1581"/>
        </w:tabs>
        <w:spacing w:before="228" w:line="444" w:lineRule="auto"/>
        <w:ind w:right="208"/>
        <w:jc w:val="both"/>
        <w:rPr>
          <w:b/>
          <w:sz w:val="28"/>
        </w:rPr>
      </w:pPr>
      <w:r>
        <w:rPr>
          <w:b/>
          <w:color w:val="000009"/>
          <w:sz w:val="28"/>
        </w:rPr>
        <w:t>The appellant has not given any explanation as to how he came by possession of the mobile.</w:t>
      </w:r>
      <w:r>
        <w:rPr>
          <w:b/>
          <w:color w:val="000009"/>
          <w:spacing w:val="102"/>
          <w:sz w:val="28"/>
        </w:rPr>
        <w:t xml:space="preserve"> </w:t>
      </w:r>
      <w:r>
        <w:rPr>
          <w:b/>
          <w:color w:val="000009"/>
          <w:sz w:val="28"/>
        </w:rPr>
        <w:t>He</w:t>
      </w:r>
    </w:p>
    <w:p w:rsidR="006A6A9E" w:rsidRDefault="00465D84">
      <w:pPr>
        <w:pStyle w:val="BodyText"/>
        <w:spacing w:before="46" w:line="480" w:lineRule="auto"/>
        <w:ind w:left="1580" w:right="212"/>
      </w:pPr>
      <w:r>
        <w:rPr>
          <w:color w:val="000009"/>
        </w:rPr>
        <w:t>has no explanation in his questioning under Section 313 of the Code of Criminal Procedure, 1973</w:t>
      </w:r>
      <w:r>
        <w:rPr>
          <w:color w:val="000009"/>
          <w:spacing w:val="-35"/>
        </w:rPr>
        <w:t xml:space="preserve"> </w:t>
      </w:r>
      <w:r>
        <w:rPr>
          <w:color w:val="000009"/>
        </w:rPr>
        <w:t>(hereinafter</w:t>
      </w:r>
      <w:r>
        <w:rPr>
          <w:color w:val="000009"/>
          <w:spacing w:val="-34"/>
        </w:rPr>
        <w:t xml:space="preserve"> </w:t>
      </w:r>
      <w:r>
        <w:rPr>
          <w:color w:val="000009"/>
        </w:rPr>
        <w:t>referred</w:t>
      </w:r>
      <w:r>
        <w:rPr>
          <w:color w:val="000009"/>
          <w:spacing w:val="-34"/>
        </w:rPr>
        <w:t xml:space="preserve"> </w:t>
      </w:r>
      <w:r>
        <w:rPr>
          <w:color w:val="000009"/>
        </w:rPr>
        <w:t>to</w:t>
      </w:r>
      <w:r>
        <w:rPr>
          <w:color w:val="000009"/>
          <w:spacing w:val="-34"/>
        </w:rPr>
        <w:t xml:space="preserve"> </w:t>
      </w:r>
      <w:r>
        <w:rPr>
          <w:color w:val="000009"/>
        </w:rPr>
        <w:t>as</w:t>
      </w:r>
      <w:r>
        <w:rPr>
          <w:color w:val="000009"/>
          <w:spacing w:val="-34"/>
        </w:rPr>
        <w:t xml:space="preserve"> </w:t>
      </w:r>
      <w:r>
        <w:rPr>
          <w:color w:val="000009"/>
        </w:rPr>
        <w:t>‘the</w:t>
      </w:r>
      <w:r>
        <w:rPr>
          <w:color w:val="000009"/>
          <w:spacing w:val="-34"/>
        </w:rPr>
        <w:t xml:space="preserve"> </w:t>
      </w:r>
      <w:r>
        <w:rPr>
          <w:color w:val="000009"/>
        </w:rPr>
        <w:t>CrPC’,</w:t>
      </w:r>
      <w:r>
        <w:rPr>
          <w:color w:val="000009"/>
          <w:spacing w:val="-33"/>
        </w:rPr>
        <w:t xml:space="preserve"> </w:t>
      </w:r>
      <w:r>
        <w:rPr>
          <w:color w:val="000009"/>
        </w:rPr>
        <w:t>for short);</w:t>
      </w:r>
    </w:p>
    <w:p w:rsidR="006A6A9E" w:rsidRDefault="00465D84">
      <w:pPr>
        <w:pStyle w:val="ListParagraph"/>
        <w:numPr>
          <w:ilvl w:val="0"/>
          <w:numId w:val="1"/>
        </w:numPr>
        <w:tabs>
          <w:tab w:val="left" w:pos="1581"/>
        </w:tabs>
        <w:spacing w:before="161" w:line="460" w:lineRule="auto"/>
        <w:ind w:right="209"/>
        <w:jc w:val="both"/>
        <w:rPr>
          <w:b/>
          <w:sz w:val="28"/>
        </w:rPr>
      </w:pPr>
      <w:r>
        <w:rPr>
          <w:b/>
          <w:color w:val="000009"/>
          <w:sz w:val="28"/>
        </w:rPr>
        <w:t>As far as length of the intervening period is concerned, recovery was effected on 02.11.2008 whereas the date of the incident is</w:t>
      </w:r>
      <w:r>
        <w:rPr>
          <w:b/>
          <w:color w:val="000009"/>
          <w:spacing w:val="-62"/>
          <w:sz w:val="28"/>
        </w:rPr>
        <w:t xml:space="preserve"> </w:t>
      </w:r>
      <w:r>
        <w:rPr>
          <w:b/>
          <w:color w:val="000009"/>
          <w:sz w:val="28"/>
        </w:rPr>
        <w:t>08.09.2008.</w:t>
      </w:r>
    </w:p>
    <w:p w:rsidR="006A6A9E" w:rsidRDefault="006A6A9E">
      <w:pPr>
        <w:spacing w:line="460" w:lineRule="auto"/>
        <w:jc w:val="both"/>
        <w:rPr>
          <w:sz w:val="28"/>
        </w:rPr>
        <w:sectPr w:rsidR="006A6A9E">
          <w:pgSz w:w="11910" w:h="16840"/>
          <w:pgMar w:top="1140" w:right="1320" w:bottom="1400" w:left="940" w:header="0" w:footer="1202" w:gutter="0"/>
          <w:cols w:space="720"/>
        </w:sectPr>
      </w:pPr>
    </w:p>
    <w:p w:rsidR="006A6A9E" w:rsidRDefault="00465D84">
      <w:pPr>
        <w:pStyle w:val="BodyText"/>
        <w:spacing w:before="87" w:line="480" w:lineRule="auto"/>
        <w:ind w:left="1580" w:right="210"/>
      </w:pPr>
      <w:r>
        <w:rPr>
          <w:color w:val="000009"/>
        </w:rPr>
        <w:t>That means, a gap of less than two months. The arrest of the appellant was effected on 01.11.2008</w:t>
      </w:r>
      <w:r>
        <w:rPr>
          <w:color w:val="000009"/>
        </w:rPr>
        <w:t>, i.e., a day before the recovery;</w:t>
      </w:r>
    </w:p>
    <w:p w:rsidR="006A6A9E" w:rsidRDefault="00465D84">
      <w:pPr>
        <w:pStyle w:val="ListParagraph"/>
        <w:numPr>
          <w:ilvl w:val="0"/>
          <w:numId w:val="1"/>
        </w:numPr>
        <w:tabs>
          <w:tab w:val="left" w:pos="1941"/>
        </w:tabs>
        <w:spacing w:before="159" w:line="444" w:lineRule="auto"/>
        <w:ind w:right="212"/>
        <w:jc w:val="both"/>
        <w:rPr>
          <w:b/>
          <w:sz w:val="28"/>
        </w:rPr>
      </w:pPr>
      <w:r>
        <w:rPr>
          <w:b/>
          <w:color w:val="000009"/>
          <w:sz w:val="28"/>
        </w:rPr>
        <w:t>As far as nature of the article is</w:t>
      </w:r>
      <w:r>
        <w:rPr>
          <w:b/>
          <w:color w:val="000009"/>
          <w:spacing w:val="-93"/>
          <w:sz w:val="28"/>
        </w:rPr>
        <w:t xml:space="preserve"> </w:t>
      </w:r>
      <w:r>
        <w:rPr>
          <w:b/>
          <w:color w:val="000009"/>
          <w:sz w:val="28"/>
        </w:rPr>
        <w:t>concerned, it</w:t>
      </w:r>
      <w:r>
        <w:rPr>
          <w:b/>
          <w:color w:val="000009"/>
          <w:spacing w:val="-27"/>
          <w:sz w:val="28"/>
        </w:rPr>
        <w:t xml:space="preserve"> </w:t>
      </w:r>
      <w:r>
        <w:rPr>
          <w:b/>
          <w:color w:val="000009"/>
          <w:sz w:val="28"/>
        </w:rPr>
        <w:t>was</w:t>
      </w:r>
      <w:r>
        <w:rPr>
          <w:b/>
          <w:color w:val="000009"/>
          <w:spacing w:val="-26"/>
          <w:sz w:val="28"/>
        </w:rPr>
        <w:t xml:space="preserve"> </w:t>
      </w:r>
      <w:r>
        <w:rPr>
          <w:b/>
          <w:color w:val="000009"/>
          <w:sz w:val="28"/>
        </w:rPr>
        <w:t>a</w:t>
      </w:r>
      <w:r>
        <w:rPr>
          <w:b/>
          <w:color w:val="000009"/>
          <w:spacing w:val="-26"/>
          <w:sz w:val="28"/>
        </w:rPr>
        <w:t xml:space="preserve"> </w:t>
      </w:r>
      <w:r>
        <w:rPr>
          <w:b/>
          <w:color w:val="000009"/>
          <w:sz w:val="28"/>
        </w:rPr>
        <w:t>mobile</w:t>
      </w:r>
      <w:r>
        <w:rPr>
          <w:b/>
          <w:color w:val="000009"/>
          <w:spacing w:val="-26"/>
          <w:sz w:val="28"/>
        </w:rPr>
        <w:t xml:space="preserve"> </w:t>
      </w:r>
      <w:r>
        <w:rPr>
          <w:b/>
          <w:color w:val="000009"/>
          <w:sz w:val="28"/>
        </w:rPr>
        <w:t>phone</w:t>
      </w:r>
      <w:r>
        <w:rPr>
          <w:b/>
          <w:color w:val="000009"/>
          <w:spacing w:val="-26"/>
          <w:sz w:val="28"/>
        </w:rPr>
        <w:t xml:space="preserve"> </w:t>
      </w:r>
      <w:r>
        <w:rPr>
          <w:b/>
          <w:color w:val="000009"/>
          <w:sz w:val="28"/>
        </w:rPr>
        <w:t>which</w:t>
      </w:r>
      <w:r>
        <w:rPr>
          <w:b/>
          <w:color w:val="000009"/>
          <w:spacing w:val="-26"/>
          <w:sz w:val="28"/>
        </w:rPr>
        <w:t xml:space="preserve"> </w:t>
      </w:r>
      <w:r>
        <w:rPr>
          <w:b/>
          <w:color w:val="000009"/>
          <w:sz w:val="28"/>
        </w:rPr>
        <w:t>was</w:t>
      </w:r>
      <w:r>
        <w:rPr>
          <w:b/>
          <w:color w:val="000009"/>
          <w:spacing w:val="-26"/>
          <w:sz w:val="28"/>
        </w:rPr>
        <w:t xml:space="preserve"> </w:t>
      </w:r>
      <w:r>
        <w:rPr>
          <w:b/>
          <w:color w:val="000009"/>
          <w:sz w:val="28"/>
        </w:rPr>
        <w:t>capable</w:t>
      </w:r>
      <w:r>
        <w:rPr>
          <w:b/>
          <w:color w:val="000009"/>
          <w:spacing w:val="-26"/>
          <w:sz w:val="28"/>
        </w:rPr>
        <w:t xml:space="preserve"> </w:t>
      </w:r>
      <w:r>
        <w:rPr>
          <w:b/>
          <w:color w:val="000009"/>
          <w:sz w:val="28"/>
        </w:rPr>
        <w:t>of</w:t>
      </w:r>
      <w:r>
        <w:rPr>
          <w:b/>
          <w:color w:val="000009"/>
          <w:spacing w:val="-27"/>
          <w:sz w:val="28"/>
        </w:rPr>
        <w:t xml:space="preserve"> </w:t>
      </w:r>
      <w:r>
        <w:rPr>
          <w:b/>
          <w:color w:val="000009"/>
          <w:sz w:val="28"/>
        </w:rPr>
        <w:t>being</w:t>
      </w:r>
    </w:p>
    <w:p w:rsidR="006A6A9E" w:rsidRDefault="00465D84">
      <w:pPr>
        <w:pStyle w:val="BodyText"/>
        <w:spacing w:before="45" w:line="480" w:lineRule="auto"/>
        <w:ind w:left="1580" w:right="208"/>
      </w:pPr>
      <w:r>
        <w:rPr>
          <w:color w:val="000009"/>
        </w:rPr>
        <w:t>transferred</w:t>
      </w:r>
      <w:r>
        <w:rPr>
          <w:color w:val="000009"/>
          <w:spacing w:val="-34"/>
        </w:rPr>
        <w:t xml:space="preserve"> </w:t>
      </w:r>
      <w:r>
        <w:rPr>
          <w:color w:val="000009"/>
        </w:rPr>
        <w:t>by</w:t>
      </w:r>
      <w:r>
        <w:rPr>
          <w:color w:val="000009"/>
          <w:spacing w:val="-34"/>
        </w:rPr>
        <w:t xml:space="preserve"> </w:t>
      </w:r>
      <w:r>
        <w:rPr>
          <w:color w:val="000009"/>
        </w:rPr>
        <w:t>mere</w:t>
      </w:r>
      <w:r>
        <w:rPr>
          <w:color w:val="000009"/>
          <w:spacing w:val="-34"/>
        </w:rPr>
        <w:t xml:space="preserve"> </w:t>
      </w:r>
      <w:r>
        <w:rPr>
          <w:color w:val="000009"/>
        </w:rPr>
        <w:t>delivery.</w:t>
      </w:r>
      <w:r>
        <w:rPr>
          <w:color w:val="000009"/>
          <w:spacing w:val="-33"/>
        </w:rPr>
        <w:t xml:space="preserve"> </w:t>
      </w:r>
      <w:r>
        <w:rPr>
          <w:color w:val="000009"/>
        </w:rPr>
        <w:t>No</w:t>
      </w:r>
      <w:r>
        <w:rPr>
          <w:color w:val="000009"/>
          <w:spacing w:val="-34"/>
        </w:rPr>
        <w:t xml:space="preserve"> </w:t>
      </w:r>
      <w:r>
        <w:rPr>
          <w:color w:val="000009"/>
        </w:rPr>
        <w:t>doubt,</w:t>
      </w:r>
      <w:r>
        <w:rPr>
          <w:color w:val="000009"/>
          <w:spacing w:val="-34"/>
        </w:rPr>
        <w:t xml:space="preserve"> </w:t>
      </w:r>
      <w:r>
        <w:rPr>
          <w:color w:val="000009"/>
        </w:rPr>
        <w:t>it</w:t>
      </w:r>
      <w:r>
        <w:rPr>
          <w:color w:val="000009"/>
          <w:spacing w:val="-31"/>
        </w:rPr>
        <w:t xml:space="preserve"> </w:t>
      </w:r>
      <w:r>
        <w:rPr>
          <w:color w:val="000009"/>
        </w:rPr>
        <w:t>would contain a sim which may connect the phone with the previous owner or person in possession. It is also common knowledge, however, that it may be</w:t>
      </w:r>
      <w:r>
        <w:rPr>
          <w:color w:val="000009"/>
          <w:spacing w:val="-30"/>
        </w:rPr>
        <w:t xml:space="preserve"> </w:t>
      </w:r>
      <w:r>
        <w:rPr>
          <w:color w:val="000009"/>
        </w:rPr>
        <w:t>open</w:t>
      </w:r>
      <w:r>
        <w:rPr>
          <w:color w:val="000009"/>
          <w:spacing w:val="-29"/>
        </w:rPr>
        <w:t xml:space="preserve"> </w:t>
      </w:r>
      <w:r>
        <w:rPr>
          <w:color w:val="000009"/>
        </w:rPr>
        <w:t>to</w:t>
      </w:r>
      <w:r>
        <w:rPr>
          <w:color w:val="000009"/>
          <w:spacing w:val="-30"/>
        </w:rPr>
        <w:t xml:space="preserve"> </w:t>
      </w:r>
      <w:r>
        <w:rPr>
          <w:color w:val="000009"/>
        </w:rPr>
        <w:t>the</w:t>
      </w:r>
      <w:r>
        <w:rPr>
          <w:color w:val="000009"/>
          <w:spacing w:val="-28"/>
        </w:rPr>
        <w:t xml:space="preserve"> </w:t>
      </w:r>
      <w:r>
        <w:rPr>
          <w:color w:val="000009"/>
        </w:rPr>
        <w:t>person,</w:t>
      </w:r>
      <w:r>
        <w:rPr>
          <w:color w:val="000009"/>
          <w:spacing w:val="-29"/>
        </w:rPr>
        <w:t xml:space="preserve"> </w:t>
      </w:r>
      <w:r>
        <w:rPr>
          <w:color w:val="000009"/>
        </w:rPr>
        <w:t>who</w:t>
      </w:r>
      <w:r>
        <w:rPr>
          <w:color w:val="000009"/>
          <w:spacing w:val="-28"/>
        </w:rPr>
        <w:t xml:space="preserve"> </w:t>
      </w:r>
      <w:r>
        <w:rPr>
          <w:color w:val="000009"/>
        </w:rPr>
        <w:t>possesses</w:t>
      </w:r>
      <w:r>
        <w:rPr>
          <w:color w:val="000009"/>
          <w:spacing w:val="-29"/>
        </w:rPr>
        <w:t xml:space="preserve"> </w:t>
      </w:r>
      <w:r>
        <w:rPr>
          <w:color w:val="000009"/>
        </w:rPr>
        <w:t>the</w:t>
      </w:r>
      <w:r>
        <w:rPr>
          <w:color w:val="000009"/>
          <w:spacing w:val="-28"/>
        </w:rPr>
        <w:t xml:space="preserve"> </w:t>
      </w:r>
      <w:r>
        <w:rPr>
          <w:color w:val="000009"/>
        </w:rPr>
        <w:t>mobile, to equip it with a new</w:t>
      </w:r>
      <w:r>
        <w:rPr>
          <w:color w:val="000009"/>
          <w:spacing w:val="-7"/>
        </w:rPr>
        <w:t xml:space="preserve"> </w:t>
      </w:r>
      <w:r>
        <w:rPr>
          <w:color w:val="000009"/>
        </w:rPr>
        <w:t>sim;</w:t>
      </w:r>
    </w:p>
    <w:p w:rsidR="006A6A9E" w:rsidRDefault="00465D84">
      <w:pPr>
        <w:pStyle w:val="ListParagraph"/>
        <w:numPr>
          <w:ilvl w:val="0"/>
          <w:numId w:val="1"/>
        </w:numPr>
        <w:tabs>
          <w:tab w:val="left" w:pos="1581"/>
        </w:tabs>
        <w:spacing w:before="162" w:line="441" w:lineRule="auto"/>
        <w:ind w:right="210"/>
        <w:jc w:val="both"/>
        <w:rPr>
          <w:b/>
          <w:sz w:val="28"/>
        </w:rPr>
      </w:pPr>
      <w:r>
        <w:rPr>
          <w:b/>
          <w:color w:val="000009"/>
          <w:sz w:val="28"/>
        </w:rPr>
        <w:t>As far as identification is conc</w:t>
      </w:r>
      <w:r>
        <w:rPr>
          <w:b/>
          <w:color w:val="000009"/>
          <w:sz w:val="28"/>
        </w:rPr>
        <w:t>erned, we have already seen the nature of the</w:t>
      </w:r>
      <w:r>
        <w:rPr>
          <w:b/>
          <w:color w:val="000009"/>
          <w:spacing w:val="-12"/>
          <w:sz w:val="28"/>
        </w:rPr>
        <w:t xml:space="preserve"> </w:t>
      </w:r>
      <w:r>
        <w:rPr>
          <w:b/>
          <w:color w:val="000009"/>
          <w:sz w:val="28"/>
        </w:rPr>
        <w:t>evidence;</w:t>
      </w:r>
    </w:p>
    <w:p w:rsidR="006A6A9E" w:rsidRDefault="00465D84">
      <w:pPr>
        <w:pStyle w:val="ListParagraph"/>
        <w:numPr>
          <w:ilvl w:val="0"/>
          <w:numId w:val="1"/>
        </w:numPr>
        <w:tabs>
          <w:tab w:val="left" w:pos="1581"/>
        </w:tabs>
        <w:spacing w:before="211" w:line="460" w:lineRule="auto"/>
        <w:ind w:right="209"/>
        <w:jc w:val="both"/>
        <w:rPr>
          <w:b/>
          <w:sz w:val="28"/>
        </w:rPr>
      </w:pPr>
      <w:r>
        <w:rPr>
          <w:b/>
          <w:color w:val="000009"/>
          <w:sz w:val="28"/>
        </w:rPr>
        <w:t>It is not in dispute that the two mobile</w:t>
      </w:r>
      <w:r>
        <w:rPr>
          <w:b/>
          <w:color w:val="000009"/>
          <w:spacing w:val="-65"/>
          <w:sz w:val="28"/>
        </w:rPr>
        <w:t xml:space="preserve"> </w:t>
      </w:r>
      <w:r>
        <w:rPr>
          <w:b/>
          <w:color w:val="000009"/>
          <w:sz w:val="28"/>
        </w:rPr>
        <w:t>phones were</w:t>
      </w:r>
      <w:r>
        <w:rPr>
          <w:b/>
          <w:color w:val="000009"/>
          <w:spacing w:val="-27"/>
          <w:sz w:val="28"/>
        </w:rPr>
        <w:t xml:space="preserve"> </w:t>
      </w:r>
      <w:r>
        <w:rPr>
          <w:b/>
          <w:color w:val="000009"/>
          <w:sz w:val="28"/>
        </w:rPr>
        <w:t>kept</w:t>
      </w:r>
      <w:r>
        <w:rPr>
          <w:b/>
          <w:color w:val="000009"/>
          <w:spacing w:val="-26"/>
          <w:sz w:val="28"/>
        </w:rPr>
        <w:t xml:space="preserve"> </w:t>
      </w:r>
      <w:r>
        <w:rPr>
          <w:b/>
          <w:color w:val="000009"/>
          <w:sz w:val="28"/>
        </w:rPr>
        <w:t>and</w:t>
      </w:r>
      <w:r>
        <w:rPr>
          <w:b/>
          <w:color w:val="000009"/>
          <w:spacing w:val="-26"/>
          <w:sz w:val="28"/>
        </w:rPr>
        <w:t xml:space="preserve"> </w:t>
      </w:r>
      <w:r>
        <w:rPr>
          <w:b/>
          <w:color w:val="000009"/>
          <w:sz w:val="28"/>
        </w:rPr>
        <w:t>they</w:t>
      </w:r>
      <w:r>
        <w:rPr>
          <w:b/>
          <w:color w:val="000009"/>
          <w:spacing w:val="-26"/>
          <w:sz w:val="28"/>
        </w:rPr>
        <w:t xml:space="preserve"> </w:t>
      </w:r>
      <w:r>
        <w:rPr>
          <w:b/>
          <w:color w:val="000009"/>
          <w:sz w:val="28"/>
        </w:rPr>
        <w:t>were</w:t>
      </w:r>
      <w:r>
        <w:rPr>
          <w:b/>
          <w:color w:val="000009"/>
          <w:spacing w:val="-26"/>
          <w:sz w:val="28"/>
        </w:rPr>
        <w:t xml:space="preserve"> </w:t>
      </w:r>
      <w:r>
        <w:rPr>
          <w:b/>
          <w:color w:val="000009"/>
          <w:sz w:val="28"/>
        </w:rPr>
        <w:t>not</w:t>
      </w:r>
      <w:r>
        <w:rPr>
          <w:b/>
          <w:color w:val="000009"/>
          <w:spacing w:val="-26"/>
          <w:sz w:val="28"/>
        </w:rPr>
        <w:t xml:space="preserve"> </w:t>
      </w:r>
      <w:r>
        <w:rPr>
          <w:b/>
          <w:color w:val="000009"/>
          <w:sz w:val="28"/>
        </w:rPr>
        <w:t>mixed</w:t>
      </w:r>
      <w:r>
        <w:rPr>
          <w:b/>
          <w:color w:val="000009"/>
          <w:spacing w:val="-26"/>
          <w:sz w:val="28"/>
        </w:rPr>
        <w:t xml:space="preserve"> </w:t>
      </w:r>
      <w:r>
        <w:rPr>
          <w:b/>
          <w:color w:val="000009"/>
          <w:sz w:val="28"/>
        </w:rPr>
        <w:t>with</w:t>
      </w:r>
      <w:r>
        <w:rPr>
          <w:b/>
          <w:color w:val="000009"/>
          <w:spacing w:val="-26"/>
          <w:sz w:val="28"/>
        </w:rPr>
        <w:t xml:space="preserve"> </w:t>
      </w:r>
      <w:r>
        <w:rPr>
          <w:b/>
          <w:color w:val="000009"/>
          <w:sz w:val="28"/>
        </w:rPr>
        <w:t>any</w:t>
      </w:r>
      <w:r>
        <w:rPr>
          <w:b/>
          <w:color w:val="000009"/>
          <w:spacing w:val="-27"/>
          <w:sz w:val="28"/>
        </w:rPr>
        <w:t xml:space="preserve"> </w:t>
      </w:r>
      <w:r>
        <w:rPr>
          <w:b/>
          <w:color w:val="000009"/>
          <w:sz w:val="28"/>
        </w:rPr>
        <w:t>other similar looking mobile</w:t>
      </w:r>
      <w:r>
        <w:rPr>
          <w:b/>
          <w:color w:val="000009"/>
          <w:spacing w:val="-5"/>
          <w:sz w:val="28"/>
        </w:rPr>
        <w:t xml:space="preserve"> </w:t>
      </w:r>
      <w:r>
        <w:rPr>
          <w:b/>
          <w:color w:val="000009"/>
          <w:sz w:val="28"/>
        </w:rPr>
        <w:t>phones.</w:t>
      </w:r>
    </w:p>
    <w:p w:rsidR="006A6A9E" w:rsidRDefault="006A6A9E">
      <w:pPr>
        <w:pStyle w:val="BodyText"/>
        <w:spacing w:before="3"/>
        <w:ind w:left="0"/>
        <w:jc w:val="left"/>
        <w:rPr>
          <w:sz w:val="40"/>
        </w:rPr>
      </w:pPr>
    </w:p>
    <w:p w:rsidR="006A6A9E" w:rsidRDefault="00465D84">
      <w:pPr>
        <w:pStyle w:val="ListParagraph"/>
        <w:numPr>
          <w:ilvl w:val="0"/>
          <w:numId w:val="4"/>
        </w:numPr>
        <w:tabs>
          <w:tab w:val="left" w:pos="1221"/>
        </w:tabs>
        <w:spacing w:line="424" w:lineRule="auto"/>
        <w:ind w:left="500" w:right="211" w:firstLine="0"/>
        <w:jc w:val="left"/>
        <w:rPr>
          <w:b/>
          <w:sz w:val="28"/>
        </w:rPr>
      </w:pPr>
      <w:r>
        <w:rPr>
          <w:b/>
          <w:color w:val="000009"/>
          <w:sz w:val="28"/>
        </w:rPr>
        <w:t>The</w:t>
      </w:r>
      <w:r>
        <w:rPr>
          <w:b/>
          <w:color w:val="000009"/>
          <w:spacing w:val="-30"/>
          <w:sz w:val="28"/>
        </w:rPr>
        <w:t xml:space="preserve"> </w:t>
      </w:r>
      <w:r>
        <w:rPr>
          <w:b/>
          <w:color w:val="000009"/>
          <w:sz w:val="28"/>
        </w:rPr>
        <w:t>appellant,</w:t>
      </w:r>
      <w:r>
        <w:rPr>
          <w:b/>
          <w:color w:val="000009"/>
          <w:spacing w:val="-30"/>
          <w:sz w:val="28"/>
        </w:rPr>
        <w:t xml:space="preserve"> </w:t>
      </w:r>
      <w:r>
        <w:rPr>
          <w:b/>
          <w:color w:val="000009"/>
          <w:sz w:val="28"/>
        </w:rPr>
        <w:t>along</w:t>
      </w:r>
      <w:r>
        <w:rPr>
          <w:b/>
          <w:color w:val="000009"/>
          <w:spacing w:val="-30"/>
          <w:sz w:val="28"/>
        </w:rPr>
        <w:t xml:space="preserve"> </w:t>
      </w:r>
      <w:r>
        <w:rPr>
          <w:b/>
          <w:color w:val="000009"/>
          <w:sz w:val="28"/>
        </w:rPr>
        <w:t>with</w:t>
      </w:r>
      <w:r>
        <w:rPr>
          <w:b/>
          <w:color w:val="000009"/>
          <w:spacing w:val="-31"/>
          <w:sz w:val="28"/>
        </w:rPr>
        <w:t xml:space="preserve"> </w:t>
      </w:r>
      <w:r>
        <w:rPr>
          <w:b/>
          <w:color w:val="000009"/>
          <w:sz w:val="28"/>
        </w:rPr>
        <w:t>the</w:t>
      </w:r>
      <w:r>
        <w:rPr>
          <w:b/>
          <w:color w:val="000009"/>
          <w:spacing w:val="-32"/>
          <w:sz w:val="28"/>
        </w:rPr>
        <w:t xml:space="preserve"> </w:t>
      </w:r>
      <w:r>
        <w:rPr>
          <w:b/>
          <w:color w:val="000009"/>
          <w:sz w:val="28"/>
        </w:rPr>
        <w:t>others,</w:t>
      </w:r>
      <w:r>
        <w:rPr>
          <w:b/>
          <w:color w:val="000009"/>
          <w:spacing w:val="-30"/>
          <w:sz w:val="28"/>
        </w:rPr>
        <w:t xml:space="preserve"> </w:t>
      </w:r>
      <w:r>
        <w:rPr>
          <w:b/>
          <w:color w:val="000009"/>
          <w:sz w:val="28"/>
        </w:rPr>
        <w:t>were</w:t>
      </w:r>
      <w:r>
        <w:rPr>
          <w:b/>
          <w:color w:val="000009"/>
          <w:spacing w:val="-30"/>
          <w:sz w:val="28"/>
        </w:rPr>
        <w:t xml:space="preserve"> </w:t>
      </w:r>
      <w:r>
        <w:rPr>
          <w:b/>
          <w:color w:val="000009"/>
          <w:sz w:val="28"/>
        </w:rPr>
        <w:t xml:space="preserve">charged under the offences with the aid of Section 34 of </w:t>
      </w:r>
      <w:r>
        <w:rPr>
          <w:b/>
          <w:color w:val="000009"/>
          <w:spacing w:val="2"/>
          <w:sz w:val="28"/>
        </w:rPr>
        <w:t xml:space="preserve"> </w:t>
      </w:r>
      <w:r>
        <w:rPr>
          <w:b/>
          <w:color w:val="000009"/>
          <w:sz w:val="28"/>
        </w:rPr>
        <w:t>the</w:t>
      </w:r>
    </w:p>
    <w:p w:rsidR="006A6A9E" w:rsidRDefault="00465D84">
      <w:pPr>
        <w:pStyle w:val="BodyText"/>
        <w:spacing w:before="76" w:line="480" w:lineRule="auto"/>
        <w:jc w:val="left"/>
      </w:pPr>
      <w:r>
        <w:rPr>
          <w:color w:val="000009"/>
        </w:rPr>
        <w:t>IPC. The finding by the Trial Court in this case is that</w:t>
      </w:r>
      <w:r>
        <w:rPr>
          <w:color w:val="000009"/>
          <w:spacing w:val="-21"/>
        </w:rPr>
        <w:t xml:space="preserve"> </w:t>
      </w:r>
      <w:r>
        <w:rPr>
          <w:color w:val="000009"/>
        </w:rPr>
        <w:t>there</w:t>
      </w:r>
      <w:r>
        <w:rPr>
          <w:color w:val="000009"/>
          <w:spacing w:val="-20"/>
        </w:rPr>
        <w:t xml:space="preserve"> </w:t>
      </w:r>
      <w:r>
        <w:rPr>
          <w:color w:val="000009"/>
        </w:rPr>
        <w:t>was</w:t>
      </w:r>
      <w:r>
        <w:rPr>
          <w:color w:val="000009"/>
          <w:spacing w:val="-23"/>
        </w:rPr>
        <w:t xml:space="preserve"> </w:t>
      </w:r>
      <w:r>
        <w:rPr>
          <w:color w:val="000009"/>
        </w:rPr>
        <w:t>a</w:t>
      </w:r>
      <w:r>
        <w:rPr>
          <w:color w:val="000009"/>
          <w:spacing w:val="-20"/>
        </w:rPr>
        <w:t xml:space="preserve"> </w:t>
      </w:r>
      <w:r>
        <w:rPr>
          <w:color w:val="000009"/>
        </w:rPr>
        <w:t>criminal</w:t>
      </w:r>
      <w:r>
        <w:rPr>
          <w:color w:val="000009"/>
          <w:spacing w:val="-20"/>
        </w:rPr>
        <w:t xml:space="preserve"> </w:t>
      </w:r>
      <w:r>
        <w:rPr>
          <w:color w:val="000009"/>
        </w:rPr>
        <w:t>conspiracy</w:t>
      </w:r>
      <w:r>
        <w:rPr>
          <w:color w:val="000009"/>
          <w:spacing w:val="-21"/>
        </w:rPr>
        <w:t xml:space="preserve"> </w:t>
      </w:r>
      <w:r>
        <w:rPr>
          <w:color w:val="000009"/>
        </w:rPr>
        <w:t>hatched</w:t>
      </w:r>
      <w:r>
        <w:rPr>
          <w:color w:val="000009"/>
          <w:spacing w:val="-20"/>
        </w:rPr>
        <w:t xml:space="preserve"> </w:t>
      </w:r>
      <w:r>
        <w:rPr>
          <w:color w:val="000009"/>
        </w:rPr>
        <w:t>to</w:t>
      </w:r>
      <w:r>
        <w:rPr>
          <w:color w:val="000009"/>
          <w:spacing w:val="-20"/>
        </w:rPr>
        <w:t xml:space="preserve"> </w:t>
      </w:r>
      <w:r>
        <w:rPr>
          <w:color w:val="000009"/>
        </w:rPr>
        <w:t>commit</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80" w:lineRule="auto"/>
        <w:ind w:right="207"/>
      </w:pPr>
      <w:r>
        <w:rPr>
          <w:color w:val="000009"/>
        </w:rPr>
        <w:t>robbery. As far as Section 34 is concerned, it proclaims the principle of vicarious criminal liability. The soul of the Section, and the principle which underlies criminal liability for the acts of another</w:t>
      </w:r>
      <w:r>
        <w:rPr>
          <w:color w:val="000009"/>
          <w:spacing w:val="-21"/>
        </w:rPr>
        <w:t xml:space="preserve"> </w:t>
      </w:r>
      <w:r>
        <w:rPr>
          <w:color w:val="000009"/>
        </w:rPr>
        <w:t>therein,</w:t>
      </w:r>
      <w:r>
        <w:rPr>
          <w:color w:val="000009"/>
          <w:spacing w:val="-20"/>
        </w:rPr>
        <w:t xml:space="preserve"> </w:t>
      </w:r>
      <w:r>
        <w:rPr>
          <w:color w:val="000009"/>
        </w:rPr>
        <w:t>is</w:t>
      </w:r>
      <w:r>
        <w:rPr>
          <w:color w:val="000009"/>
          <w:spacing w:val="-21"/>
        </w:rPr>
        <w:t xml:space="preserve"> </w:t>
      </w:r>
      <w:r>
        <w:rPr>
          <w:color w:val="000009"/>
        </w:rPr>
        <w:t>the</w:t>
      </w:r>
      <w:r>
        <w:rPr>
          <w:color w:val="000009"/>
          <w:spacing w:val="-20"/>
        </w:rPr>
        <w:t xml:space="preserve"> </w:t>
      </w:r>
      <w:r>
        <w:rPr>
          <w:color w:val="000009"/>
        </w:rPr>
        <w:t>shared</w:t>
      </w:r>
      <w:r>
        <w:rPr>
          <w:color w:val="000009"/>
          <w:spacing w:val="-21"/>
        </w:rPr>
        <w:t xml:space="preserve"> </w:t>
      </w:r>
      <w:r>
        <w:rPr>
          <w:color w:val="000009"/>
        </w:rPr>
        <w:t>intention</w:t>
      </w:r>
      <w:r>
        <w:rPr>
          <w:color w:val="000009"/>
          <w:spacing w:val="-20"/>
        </w:rPr>
        <w:t xml:space="preserve"> </w:t>
      </w:r>
      <w:r>
        <w:rPr>
          <w:color w:val="000009"/>
        </w:rPr>
        <w:t>or</w:t>
      </w:r>
      <w:r>
        <w:rPr>
          <w:color w:val="000009"/>
          <w:spacing w:val="-20"/>
        </w:rPr>
        <w:t xml:space="preserve"> </w:t>
      </w:r>
      <w:r>
        <w:rPr>
          <w:color w:val="000009"/>
        </w:rPr>
        <w:t>the</w:t>
      </w:r>
      <w:r>
        <w:rPr>
          <w:color w:val="000009"/>
          <w:spacing w:val="-21"/>
        </w:rPr>
        <w:t xml:space="preserve"> </w:t>
      </w:r>
      <w:r>
        <w:rPr>
          <w:color w:val="000009"/>
        </w:rPr>
        <w:t>common int</w:t>
      </w:r>
      <w:r>
        <w:rPr>
          <w:color w:val="000009"/>
        </w:rPr>
        <w:t>ention to commit an offence. The common intention must be for the very offence which the accused is charged with. In this case, it is to be noted that though there is a charge of causing death by strangulation,</w:t>
      </w:r>
      <w:r>
        <w:rPr>
          <w:color w:val="000009"/>
          <w:spacing w:val="-41"/>
        </w:rPr>
        <w:t xml:space="preserve"> </w:t>
      </w:r>
      <w:r>
        <w:rPr>
          <w:color w:val="000009"/>
        </w:rPr>
        <w:t>the</w:t>
      </w:r>
      <w:r>
        <w:rPr>
          <w:color w:val="000009"/>
          <w:spacing w:val="-41"/>
        </w:rPr>
        <w:t xml:space="preserve"> </w:t>
      </w:r>
      <w:r>
        <w:rPr>
          <w:color w:val="000009"/>
        </w:rPr>
        <w:t>finding</w:t>
      </w:r>
      <w:r>
        <w:rPr>
          <w:color w:val="000009"/>
          <w:spacing w:val="-41"/>
        </w:rPr>
        <w:t xml:space="preserve"> </w:t>
      </w:r>
      <w:r>
        <w:rPr>
          <w:color w:val="000009"/>
        </w:rPr>
        <w:t>is</w:t>
      </w:r>
      <w:r>
        <w:rPr>
          <w:color w:val="000009"/>
          <w:spacing w:val="-42"/>
        </w:rPr>
        <w:t xml:space="preserve"> </w:t>
      </w:r>
      <w:r>
        <w:rPr>
          <w:color w:val="000009"/>
        </w:rPr>
        <w:t>that</w:t>
      </w:r>
      <w:r>
        <w:rPr>
          <w:color w:val="000009"/>
          <w:spacing w:val="-42"/>
        </w:rPr>
        <w:t xml:space="preserve"> </w:t>
      </w:r>
      <w:r>
        <w:rPr>
          <w:color w:val="000009"/>
        </w:rPr>
        <w:t>the</w:t>
      </w:r>
      <w:r>
        <w:rPr>
          <w:color w:val="000009"/>
          <w:spacing w:val="-41"/>
        </w:rPr>
        <w:t xml:space="preserve"> </w:t>
      </w:r>
      <w:r>
        <w:rPr>
          <w:color w:val="000009"/>
        </w:rPr>
        <w:t>death</w:t>
      </w:r>
      <w:r>
        <w:rPr>
          <w:color w:val="000009"/>
          <w:spacing w:val="-41"/>
        </w:rPr>
        <w:t xml:space="preserve"> </w:t>
      </w:r>
      <w:r>
        <w:rPr>
          <w:color w:val="000009"/>
        </w:rPr>
        <w:t>was</w:t>
      </w:r>
      <w:r>
        <w:rPr>
          <w:color w:val="000009"/>
          <w:spacing w:val="-41"/>
        </w:rPr>
        <w:t xml:space="preserve"> </w:t>
      </w:r>
      <w:r>
        <w:rPr>
          <w:color w:val="000009"/>
        </w:rPr>
        <w:t>caused as a</w:t>
      </w:r>
      <w:r>
        <w:rPr>
          <w:color w:val="000009"/>
        </w:rPr>
        <w:t xml:space="preserve"> result of the injuries inflicted with the knife. The knife was, apparently, carried and wielded by the co-accused-Kalli. From him, in fact, the recovery of the</w:t>
      </w:r>
      <w:r>
        <w:rPr>
          <w:color w:val="000009"/>
          <w:spacing w:val="-20"/>
        </w:rPr>
        <w:t xml:space="preserve"> </w:t>
      </w:r>
      <w:r>
        <w:rPr>
          <w:color w:val="000009"/>
        </w:rPr>
        <w:t>knife</w:t>
      </w:r>
      <w:r>
        <w:rPr>
          <w:color w:val="000009"/>
          <w:spacing w:val="-20"/>
        </w:rPr>
        <w:t xml:space="preserve"> </w:t>
      </w:r>
      <w:r>
        <w:rPr>
          <w:color w:val="000009"/>
        </w:rPr>
        <w:t>was</w:t>
      </w:r>
      <w:r>
        <w:rPr>
          <w:color w:val="000009"/>
          <w:spacing w:val="-17"/>
        </w:rPr>
        <w:t xml:space="preserve"> </w:t>
      </w:r>
      <w:r>
        <w:rPr>
          <w:color w:val="000009"/>
        </w:rPr>
        <w:t>also</w:t>
      </w:r>
      <w:r>
        <w:rPr>
          <w:color w:val="000009"/>
          <w:spacing w:val="-20"/>
        </w:rPr>
        <w:t xml:space="preserve"> </w:t>
      </w:r>
      <w:r>
        <w:rPr>
          <w:color w:val="000009"/>
        </w:rPr>
        <w:t>effected</w:t>
      </w:r>
      <w:r>
        <w:rPr>
          <w:color w:val="000009"/>
          <w:spacing w:val="-17"/>
        </w:rPr>
        <w:t xml:space="preserve"> </w:t>
      </w:r>
      <w:r>
        <w:rPr>
          <w:color w:val="000009"/>
        </w:rPr>
        <w:t>which</w:t>
      </w:r>
      <w:r>
        <w:rPr>
          <w:color w:val="000009"/>
          <w:spacing w:val="-20"/>
        </w:rPr>
        <w:t xml:space="preserve"> </w:t>
      </w:r>
      <w:r>
        <w:rPr>
          <w:color w:val="000009"/>
        </w:rPr>
        <w:t>becomes</w:t>
      </w:r>
      <w:r>
        <w:rPr>
          <w:color w:val="000009"/>
          <w:spacing w:val="-17"/>
        </w:rPr>
        <w:t xml:space="preserve"> </w:t>
      </w:r>
      <w:r>
        <w:rPr>
          <w:color w:val="000009"/>
        </w:rPr>
        <w:t>all</w:t>
      </w:r>
      <w:r>
        <w:rPr>
          <w:color w:val="000009"/>
          <w:spacing w:val="-20"/>
        </w:rPr>
        <w:t xml:space="preserve"> </w:t>
      </w:r>
      <w:r>
        <w:rPr>
          <w:color w:val="000009"/>
        </w:rPr>
        <w:t>the</w:t>
      </w:r>
      <w:r>
        <w:rPr>
          <w:color w:val="000009"/>
          <w:spacing w:val="-19"/>
        </w:rPr>
        <w:t xml:space="preserve"> </w:t>
      </w:r>
      <w:r>
        <w:rPr>
          <w:color w:val="000009"/>
        </w:rPr>
        <w:t>more reason for us to conclude that it will be to</w:t>
      </w:r>
      <w:r>
        <w:rPr>
          <w:color w:val="000009"/>
        </w:rPr>
        <w:t>tally unsafe</w:t>
      </w:r>
      <w:r>
        <w:rPr>
          <w:color w:val="000009"/>
          <w:spacing w:val="-38"/>
        </w:rPr>
        <w:t xml:space="preserve"> </w:t>
      </w:r>
      <w:r>
        <w:rPr>
          <w:color w:val="000009"/>
        </w:rPr>
        <w:t>to</w:t>
      </w:r>
      <w:r>
        <w:rPr>
          <w:color w:val="000009"/>
          <w:spacing w:val="-37"/>
        </w:rPr>
        <w:t xml:space="preserve"> </w:t>
      </w:r>
      <w:r>
        <w:rPr>
          <w:color w:val="000009"/>
        </w:rPr>
        <w:t>convict</w:t>
      </w:r>
      <w:r>
        <w:rPr>
          <w:color w:val="000009"/>
          <w:spacing w:val="-37"/>
        </w:rPr>
        <w:t xml:space="preserve"> </w:t>
      </w:r>
      <w:r>
        <w:rPr>
          <w:color w:val="000009"/>
        </w:rPr>
        <w:t>the</w:t>
      </w:r>
      <w:r>
        <w:rPr>
          <w:color w:val="000009"/>
          <w:spacing w:val="-37"/>
        </w:rPr>
        <w:t xml:space="preserve"> </w:t>
      </w:r>
      <w:r>
        <w:rPr>
          <w:color w:val="000009"/>
        </w:rPr>
        <w:t>appellant</w:t>
      </w:r>
      <w:r>
        <w:rPr>
          <w:color w:val="000009"/>
          <w:spacing w:val="-37"/>
        </w:rPr>
        <w:t xml:space="preserve"> </w:t>
      </w:r>
      <w:r>
        <w:rPr>
          <w:color w:val="000009"/>
        </w:rPr>
        <w:t>of</w:t>
      </w:r>
      <w:r>
        <w:rPr>
          <w:color w:val="000009"/>
          <w:spacing w:val="-37"/>
        </w:rPr>
        <w:t xml:space="preserve"> </w:t>
      </w:r>
      <w:r>
        <w:rPr>
          <w:color w:val="000009"/>
        </w:rPr>
        <w:t>the</w:t>
      </w:r>
      <w:r>
        <w:rPr>
          <w:color w:val="000009"/>
          <w:spacing w:val="-38"/>
        </w:rPr>
        <w:t xml:space="preserve"> </w:t>
      </w:r>
      <w:r>
        <w:rPr>
          <w:color w:val="000009"/>
        </w:rPr>
        <w:t>charges</w:t>
      </w:r>
      <w:r>
        <w:rPr>
          <w:color w:val="000009"/>
          <w:spacing w:val="-37"/>
        </w:rPr>
        <w:t xml:space="preserve"> </w:t>
      </w:r>
      <w:r>
        <w:rPr>
          <w:color w:val="000009"/>
        </w:rPr>
        <w:t>of</w:t>
      </w:r>
      <w:r>
        <w:rPr>
          <w:color w:val="000009"/>
          <w:spacing w:val="-37"/>
        </w:rPr>
        <w:t xml:space="preserve"> </w:t>
      </w:r>
      <w:r>
        <w:rPr>
          <w:color w:val="000009"/>
        </w:rPr>
        <w:t>which he is found guilty including Section 302 of the IPC based only on the recovery of the mobile phone where the recovery itself suffers from suspicion and doubt. We may, in this regard, notice the view expressed</w:t>
      </w:r>
      <w:r>
        <w:rPr>
          <w:color w:val="000009"/>
          <w:spacing w:val="166"/>
        </w:rPr>
        <w:t xml:space="preserve"> </w:t>
      </w:r>
      <w:r>
        <w:rPr>
          <w:color w:val="000009"/>
        </w:rPr>
        <w:t>by</w:t>
      </w:r>
    </w:p>
    <w:p w:rsidR="006A6A9E" w:rsidRDefault="006A6A9E">
      <w:pPr>
        <w:spacing w:line="480" w:lineRule="auto"/>
        <w:sectPr w:rsidR="006A6A9E">
          <w:pgSz w:w="11910" w:h="16840"/>
          <w:pgMar w:top="1140" w:right="1320" w:bottom="1400" w:left="940" w:header="0" w:footer="1202" w:gutter="0"/>
          <w:cols w:space="720"/>
        </w:sectPr>
      </w:pPr>
    </w:p>
    <w:p w:rsidR="006A6A9E" w:rsidRDefault="00465D84">
      <w:pPr>
        <w:pStyle w:val="BodyText"/>
        <w:spacing w:before="87" w:line="475" w:lineRule="auto"/>
        <w:jc w:val="left"/>
      </w:pPr>
      <w:r>
        <w:rPr>
          <w:color w:val="000009"/>
        </w:rPr>
        <w:t xml:space="preserve">this Court in </w:t>
      </w:r>
      <w:r>
        <w:rPr>
          <w:color w:val="000009"/>
          <w:u w:val="thick" w:color="000009"/>
        </w:rPr>
        <w:t>Hardev</w:t>
      </w:r>
      <w:r>
        <w:rPr>
          <w:color w:val="000009"/>
          <w:u w:val="thick" w:color="000009"/>
        </w:rPr>
        <w:t xml:space="preserve"> Singh and others</w:t>
      </w:r>
      <w:r>
        <w:rPr>
          <w:color w:val="000009"/>
        </w:rPr>
        <w:t xml:space="preserve"> v. </w:t>
      </w:r>
      <w:r>
        <w:rPr>
          <w:color w:val="000009"/>
          <w:u w:val="thick" w:color="000009"/>
        </w:rPr>
        <w:t>State of</w:t>
      </w:r>
      <w:r>
        <w:rPr>
          <w:color w:val="000009"/>
        </w:rPr>
        <w:t xml:space="preserve"> </w:t>
      </w:r>
      <w:r>
        <w:rPr>
          <w:color w:val="000009"/>
          <w:u w:val="thick" w:color="000009"/>
        </w:rPr>
        <w:t>Punjab</w:t>
      </w:r>
      <w:r>
        <w:rPr>
          <w:color w:val="000009"/>
          <w:position w:val="9"/>
          <w:sz w:val="18"/>
        </w:rPr>
        <w:t>6</w:t>
      </w:r>
      <w:r>
        <w:rPr>
          <w:color w:val="000009"/>
        </w:rPr>
        <w:t>: -</w:t>
      </w:r>
    </w:p>
    <w:p w:rsidR="006A6A9E" w:rsidRDefault="006A6A9E">
      <w:pPr>
        <w:pStyle w:val="BodyText"/>
        <w:spacing w:before="165"/>
        <w:ind w:left="1633" w:right="1203" w:firstLine="643"/>
      </w:pPr>
      <w:r>
        <w:pict>
          <v:line id="_x0000_s1032" style="position:absolute;left:0;text-align:left;z-index:-252129280;mso-position-horizontal-relative:page" from="128.65pt,166.2pt" to="469.05pt,166.2pt" strokeweight="1.44pt">
            <w10:wrap anchorx="page"/>
          </v:line>
        </w:pict>
      </w:r>
      <w:r w:rsidR="00465D84">
        <w:t>“9. The view of the High Court that even the person not committing the particular crime could be held guilty of that crime with the aid of Section 34 of the Penal Code if the commission of the act was such as could</w:t>
      </w:r>
      <w:r w:rsidR="00465D84">
        <w:t xml:space="preserve"> be shown to be in furtherance of the common intention not necessarily intended by every one of the participants, is not correct. </w:t>
      </w:r>
      <w:r w:rsidR="00465D84">
        <w:rPr>
          <w:u w:val="thick"/>
        </w:rPr>
        <w:t>The common</w:t>
      </w:r>
      <w:r w:rsidR="00465D84">
        <w:t xml:space="preserve"> intention must be to commit the </w:t>
      </w:r>
      <w:r w:rsidR="00465D84">
        <w:rPr>
          <w:u w:val="thick"/>
        </w:rPr>
        <w:t>particular crime, although the actual</w:t>
      </w:r>
      <w:r w:rsidR="00465D84">
        <w:t xml:space="preserve"> </w:t>
      </w:r>
      <w:r w:rsidR="00465D84">
        <w:rPr>
          <w:u w:val="thick"/>
        </w:rPr>
        <w:t>crime may be committed by any one</w:t>
      </w:r>
      <w:r w:rsidR="00465D84">
        <w:rPr>
          <w:spacing w:val="-101"/>
          <w:u w:val="thick"/>
        </w:rPr>
        <w:t xml:space="preserve"> </w:t>
      </w:r>
      <w:r w:rsidR="00465D84">
        <w:rPr>
          <w:u w:val="thick"/>
        </w:rPr>
        <w:t>sharing</w:t>
      </w:r>
      <w:r w:rsidR="00465D84">
        <w:t xml:space="preserve"> </w:t>
      </w:r>
      <w:r w:rsidR="00465D84">
        <w:rPr>
          <w:u w:val="thick"/>
        </w:rPr>
        <w:t>the</w:t>
      </w:r>
      <w:r w:rsidR="00465D84">
        <w:rPr>
          <w:u w:val="thick"/>
        </w:rPr>
        <w:t xml:space="preserve"> common intention. Then only others</w:t>
      </w:r>
      <w:r w:rsidR="00465D84">
        <w:t xml:space="preserve"> </w:t>
      </w:r>
      <w:r w:rsidR="00465D84">
        <w:rPr>
          <w:u w:val="thick"/>
        </w:rPr>
        <w:t>can be held to be guilty</w:t>
      </w:r>
      <w:r w:rsidR="00465D84">
        <w:rPr>
          <w:spacing w:val="161"/>
        </w:rPr>
        <w:t xml:space="preserve"> </w:t>
      </w:r>
      <w:r w:rsidR="00465D84">
        <w:t>”</w:t>
      </w:r>
    </w:p>
    <w:p w:rsidR="006A6A9E" w:rsidRDefault="00465D84">
      <w:pPr>
        <w:pStyle w:val="BodyText"/>
        <w:spacing w:before="161"/>
        <w:ind w:left="5248"/>
        <w:jc w:val="left"/>
      </w:pPr>
      <w:r>
        <w:t>(Emphasis supplied)</w:t>
      </w:r>
    </w:p>
    <w:p w:rsidR="006A6A9E" w:rsidRDefault="006A6A9E">
      <w:pPr>
        <w:pStyle w:val="BodyText"/>
        <w:ind w:left="0"/>
        <w:jc w:val="left"/>
        <w:rPr>
          <w:sz w:val="32"/>
        </w:rPr>
      </w:pPr>
    </w:p>
    <w:p w:rsidR="006A6A9E" w:rsidRDefault="00465D84">
      <w:pPr>
        <w:pStyle w:val="ListParagraph"/>
        <w:numPr>
          <w:ilvl w:val="0"/>
          <w:numId w:val="4"/>
        </w:numPr>
        <w:tabs>
          <w:tab w:val="left" w:pos="1221"/>
        </w:tabs>
        <w:spacing w:before="276" w:line="422" w:lineRule="auto"/>
        <w:ind w:left="500" w:right="211" w:firstLine="0"/>
        <w:jc w:val="both"/>
        <w:rPr>
          <w:b/>
          <w:sz w:val="28"/>
        </w:rPr>
      </w:pPr>
      <w:r>
        <w:rPr>
          <w:b/>
          <w:color w:val="000009"/>
          <w:sz w:val="28"/>
        </w:rPr>
        <w:t xml:space="preserve">In </w:t>
      </w:r>
      <w:r>
        <w:rPr>
          <w:b/>
          <w:color w:val="000009"/>
          <w:sz w:val="28"/>
          <w:u w:val="thick" w:color="000009"/>
        </w:rPr>
        <w:t>Arun</w:t>
      </w:r>
      <w:r>
        <w:rPr>
          <w:b/>
          <w:color w:val="000009"/>
          <w:sz w:val="28"/>
        </w:rPr>
        <w:t xml:space="preserve"> v. </w:t>
      </w:r>
      <w:r>
        <w:rPr>
          <w:b/>
          <w:color w:val="000009"/>
          <w:sz w:val="28"/>
          <w:u w:val="thick" w:color="000009"/>
        </w:rPr>
        <w:t>State by Inspector of Police, Tamil Nadu</w:t>
      </w:r>
      <w:r>
        <w:rPr>
          <w:b/>
          <w:color w:val="000009"/>
          <w:position w:val="9"/>
          <w:sz w:val="18"/>
        </w:rPr>
        <w:t>7</w:t>
      </w:r>
      <w:r>
        <w:rPr>
          <w:b/>
          <w:color w:val="000009"/>
          <w:sz w:val="28"/>
        </w:rPr>
        <w:t>, this Court, dealing with the case where</w:t>
      </w:r>
      <w:r>
        <w:rPr>
          <w:b/>
          <w:color w:val="000009"/>
          <w:spacing w:val="-108"/>
          <w:sz w:val="28"/>
        </w:rPr>
        <w:t xml:space="preserve"> </w:t>
      </w:r>
      <w:r>
        <w:rPr>
          <w:b/>
          <w:color w:val="000009"/>
          <w:sz w:val="28"/>
        </w:rPr>
        <w:t>Section</w:t>
      </w:r>
    </w:p>
    <w:p w:rsidR="006A6A9E" w:rsidRDefault="00465D84">
      <w:pPr>
        <w:pStyle w:val="BodyText"/>
        <w:spacing w:before="75" w:line="480" w:lineRule="auto"/>
        <w:ind w:right="208"/>
      </w:pPr>
      <w:r>
        <w:rPr>
          <w:color w:val="000009"/>
        </w:rPr>
        <w:t>34 of the IPC was sought to be invoked against the appellant in the matter of committing the offence of murder. No doubt, it was a case where there was no charge or evidence that he committed the murder. This Court referred to the tests laid down in the de</w:t>
      </w:r>
      <w:r>
        <w:rPr>
          <w:color w:val="000009"/>
        </w:rPr>
        <w:t xml:space="preserve">cision in </w:t>
      </w:r>
      <w:r>
        <w:rPr>
          <w:color w:val="000009"/>
          <w:u w:val="thick" w:color="000009"/>
        </w:rPr>
        <w:t>Dharam Pal</w:t>
      </w:r>
      <w:r>
        <w:rPr>
          <w:color w:val="000009"/>
        </w:rPr>
        <w:t xml:space="preserve"> v. </w:t>
      </w:r>
      <w:r>
        <w:rPr>
          <w:color w:val="000009"/>
          <w:u w:val="thick" w:color="000009"/>
        </w:rPr>
        <w:t>State of Haryana</w:t>
      </w:r>
      <w:r>
        <w:rPr>
          <w:color w:val="000009"/>
          <w:position w:val="9"/>
          <w:sz w:val="18"/>
        </w:rPr>
        <w:t xml:space="preserve">8   </w:t>
      </w:r>
      <w:r>
        <w:rPr>
          <w:color w:val="000009"/>
        </w:rPr>
        <w:t>and we would</w:t>
      </w:r>
      <w:r>
        <w:rPr>
          <w:color w:val="000009"/>
          <w:spacing w:val="-88"/>
        </w:rPr>
        <w:t xml:space="preserve"> </w:t>
      </w:r>
      <w:r>
        <w:rPr>
          <w:color w:val="000009"/>
        </w:rPr>
        <w:t>refer</w:t>
      </w:r>
    </w:p>
    <w:p w:rsidR="006A6A9E" w:rsidRDefault="006A6A9E">
      <w:pPr>
        <w:pStyle w:val="BodyText"/>
        <w:ind w:left="0"/>
        <w:jc w:val="left"/>
        <w:rPr>
          <w:sz w:val="20"/>
        </w:rPr>
      </w:pPr>
    </w:p>
    <w:p w:rsidR="006A6A9E" w:rsidRDefault="006A6A9E">
      <w:pPr>
        <w:pStyle w:val="BodyText"/>
        <w:ind w:left="0"/>
        <w:jc w:val="left"/>
        <w:rPr>
          <w:sz w:val="20"/>
        </w:rPr>
      </w:pPr>
    </w:p>
    <w:p w:rsidR="006A6A9E" w:rsidRDefault="006A6A9E">
      <w:pPr>
        <w:pStyle w:val="BodyText"/>
        <w:ind w:left="0"/>
        <w:jc w:val="left"/>
        <w:rPr>
          <w:sz w:val="20"/>
        </w:rPr>
      </w:pPr>
    </w:p>
    <w:p w:rsidR="006A6A9E" w:rsidRDefault="006A6A9E">
      <w:pPr>
        <w:pStyle w:val="BodyText"/>
        <w:spacing w:before="5"/>
        <w:ind w:left="0"/>
        <w:jc w:val="left"/>
        <w:rPr>
          <w:sz w:val="27"/>
        </w:rPr>
      </w:pPr>
      <w:r w:rsidRPr="006A6A9E">
        <w:pict>
          <v:line id="_x0000_s1031" style="position:absolute;z-index:-251645952;mso-wrap-distance-left:0;mso-wrap-distance-right:0;mso-position-horizontal-relative:page" from="1in,17.95pt" to="216.05pt,17.95pt" strokeweight=".72pt">
            <w10:wrap type="topAndBottom" anchorx="page"/>
          </v:line>
        </w:pict>
      </w:r>
    </w:p>
    <w:p w:rsidR="006A6A9E" w:rsidRDefault="00465D84">
      <w:pPr>
        <w:spacing w:before="67" w:line="273" w:lineRule="exact"/>
        <w:ind w:left="500"/>
        <w:rPr>
          <w:b/>
          <w:sz w:val="24"/>
        </w:rPr>
      </w:pPr>
      <w:r>
        <w:rPr>
          <w:b/>
          <w:position w:val="7"/>
          <w:sz w:val="16"/>
        </w:rPr>
        <w:t xml:space="preserve">6 </w:t>
      </w:r>
      <w:r>
        <w:rPr>
          <w:b/>
          <w:sz w:val="24"/>
        </w:rPr>
        <w:t>AIR 1975 SC</w:t>
      </w:r>
      <w:r>
        <w:rPr>
          <w:b/>
          <w:spacing w:val="-53"/>
          <w:sz w:val="24"/>
        </w:rPr>
        <w:t xml:space="preserve"> </w:t>
      </w:r>
      <w:r>
        <w:rPr>
          <w:b/>
          <w:sz w:val="24"/>
        </w:rPr>
        <w:t>179</w:t>
      </w:r>
    </w:p>
    <w:p w:rsidR="006A6A9E" w:rsidRDefault="00465D84">
      <w:pPr>
        <w:spacing w:line="250" w:lineRule="exact"/>
        <w:ind w:left="500"/>
        <w:rPr>
          <w:b/>
          <w:sz w:val="20"/>
        </w:rPr>
      </w:pPr>
      <w:r>
        <w:rPr>
          <w:rFonts w:ascii="Calibri"/>
          <w:position w:val="7"/>
          <w:sz w:val="13"/>
        </w:rPr>
        <w:t xml:space="preserve">7 </w:t>
      </w:r>
      <w:r>
        <w:rPr>
          <w:b/>
          <w:sz w:val="20"/>
        </w:rPr>
        <w:t>2008 (15) SCC 501</w:t>
      </w:r>
    </w:p>
    <w:p w:rsidR="006A6A9E" w:rsidRDefault="00465D84">
      <w:pPr>
        <w:spacing w:line="252" w:lineRule="exact"/>
        <w:ind w:left="500"/>
        <w:rPr>
          <w:b/>
          <w:sz w:val="20"/>
        </w:rPr>
      </w:pPr>
      <w:r>
        <w:rPr>
          <w:rFonts w:ascii="Calibri"/>
          <w:position w:val="7"/>
          <w:sz w:val="13"/>
        </w:rPr>
        <w:t xml:space="preserve">8 </w:t>
      </w:r>
      <w:r>
        <w:rPr>
          <w:b/>
          <w:sz w:val="20"/>
        </w:rPr>
        <w:t>1978 (4) SCC 440</w:t>
      </w:r>
    </w:p>
    <w:p w:rsidR="006A6A9E" w:rsidRDefault="006A6A9E">
      <w:pPr>
        <w:spacing w:line="252" w:lineRule="exact"/>
        <w:rPr>
          <w:sz w:val="20"/>
        </w:rPr>
        <w:sectPr w:rsidR="006A6A9E">
          <w:pgSz w:w="11910" w:h="16840"/>
          <w:pgMar w:top="1140" w:right="1320" w:bottom="1400" w:left="940" w:header="0" w:footer="1202" w:gutter="0"/>
          <w:cols w:space="720"/>
        </w:sectPr>
      </w:pPr>
    </w:p>
    <w:p w:rsidR="006A6A9E" w:rsidRDefault="00465D84">
      <w:pPr>
        <w:pStyle w:val="BodyText"/>
        <w:spacing w:before="87" w:line="480" w:lineRule="auto"/>
        <w:ind w:right="213"/>
      </w:pPr>
      <w:r>
        <w:rPr>
          <w:color w:val="000009"/>
        </w:rPr>
        <w:t>to</w:t>
      </w:r>
      <w:r>
        <w:rPr>
          <w:color w:val="000009"/>
          <w:spacing w:val="-18"/>
        </w:rPr>
        <w:t xml:space="preserve"> </w:t>
      </w:r>
      <w:r>
        <w:rPr>
          <w:color w:val="000009"/>
        </w:rPr>
        <w:t>paragraphs</w:t>
      </w:r>
      <w:r>
        <w:rPr>
          <w:color w:val="000009"/>
          <w:spacing w:val="-16"/>
        </w:rPr>
        <w:t xml:space="preserve"> </w:t>
      </w:r>
      <w:r>
        <w:rPr>
          <w:color w:val="000009"/>
        </w:rPr>
        <w:t>14</w:t>
      </w:r>
      <w:r>
        <w:rPr>
          <w:color w:val="000009"/>
          <w:spacing w:val="-18"/>
        </w:rPr>
        <w:t xml:space="preserve"> </w:t>
      </w:r>
      <w:r>
        <w:rPr>
          <w:color w:val="000009"/>
        </w:rPr>
        <w:t>and</w:t>
      </w:r>
      <w:r>
        <w:rPr>
          <w:color w:val="000009"/>
          <w:spacing w:val="-17"/>
        </w:rPr>
        <w:t xml:space="preserve"> </w:t>
      </w:r>
      <w:r>
        <w:rPr>
          <w:color w:val="000009"/>
        </w:rPr>
        <w:t>15</w:t>
      </w:r>
      <w:r>
        <w:rPr>
          <w:color w:val="000009"/>
          <w:spacing w:val="-17"/>
        </w:rPr>
        <w:t xml:space="preserve"> </w:t>
      </w:r>
      <w:r>
        <w:rPr>
          <w:color w:val="000009"/>
        </w:rPr>
        <w:t>of</w:t>
      </w:r>
      <w:r>
        <w:rPr>
          <w:color w:val="000009"/>
          <w:spacing w:val="-18"/>
        </w:rPr>
        <w:t xml:space="preserve"> </w:t>
      </w:r>
      <w:r>
        <w:rPr>
          <w:color w:val="000009"/>
        </w:rPr>
        <w:t>the</w:t>
      </w:r>
      <w:r>
        <w:rPr>
          <w:color w:val="000009"/>
          <w:spacing w:val="-17"/>
        </w:rPr>
        <w:t xml:space="preserve"> </w:t>
      </w:r>
      <w:r>
        <w:rPr>
          <w:color w:val="000009"/>
        </w:rPr>
        <w:t>said</w:t>
      </w:r>
      <w:r>
        <w:rPr>
          <w:color w:val="000009"/>
          <w:spacing w:val="-17"/>
        </w:rPr>
        <w:t xml:space="preserve"> </w:t>
      </w:r>
      <w:r>
        <w:rPr>
          <w:color w:val="000009"/>
        </w:rPr>
        <w:t>judgment.</w:t>
      </w:r>
      <w:r>
        <w:rPr>
          <w:color w:val="000009"/>
          <w:spacing w:val="-18"/>
        </w:rPr>
        <w:t xml:space="preserve"> </w:t>
      </w:r>
      <w:r>
        <w:rPr>
          <w:color w:val="000009"/>
        </w:rPr>
        <w:t>The</w:t>
      </w:r>
      <w:r>
        <w:rPr>
          <w:color w:val="000009"/>
          <w:spacing w:val="-17"/>
        </w:rPr>
        <w:t xml:space="preserve"> </w:t>
      </w:r>
      <w:r>
        <w:rPr>
          <w:color w:val="000009"/>
        </w:rPr>
        <w:t>same reads as</w:t>
      </w:r>
      <w:r>
        <w:rPr>
          <w:color w:val="000009"/>
          <w:spacing w:val="-3"/>
        </w:rPr>
        <w:t xml:space="preserve"> </w:t>
      </w:r>
      <w:r>
        <w:rPr>
          <w:color w:val="000009"/>
        </w:rPr>
        <w:t>under:</w:t>
      </w:r>
    </w:p>
    <w:p w:rsidR="006A6A9E" w:rsidRDefault="00465D84">
      <w:pPr>
        <w:pStyle w:val="BodyText"/>
        <w:spacing w:before="159"/>
        <w:ind w:left="1633" w:right="1202" w:firstLine="696"/>
      </w:pPr>
      <w:r>
        <w:t>“14. It may be that when some</w:t>
      </w:r>
      <w:r>
        <w:rPr>
          <w:spacing w:val="-123"/>
        </w:rPr>
        <w:t xml:space="preserve"> </w:t>
      </w:r>
      <w:r>
        <w:t>persons start with a pre-arranged plan to commit a minor offence, they may in the course of their committing the minor offence come to an understanding to commit the major offence as well. Such an understanding may appear from the</w:t>
      </w:r>
      <w:r>
        <w:rPr>
          <w:spacing w:val="-101"/>
        </w:rPr>
        <w:t xml:space="preserve"> </w:t>
      </w:r>
      <w:r>
        <w:t>conduct of the persons so</w:t>
      </w:r>
      <w:r>
        <w:t>ught to be made vicariously liable for the act of the principal culprit or from some other incriminatory evidence but the conduct</w:t>
      </w:r>
      <w:r>
        <w:rPr>
          <w:spacing w:val="-104"/>
        </w:rPr>
        <w:t xml:space="preserve"> </w:t>
      </w:r>
      <w:r>
        <w:t>or other evidence must be such as not to leave any room for doubt in that behalf.</w:t>
      </w:r>
    </w:p>
    <w:p w:rsidR="006A6A9E" w:rsidRDefault="006A6A9E">
      <w:pPr>
        <w:pStyle w:val="BodyText"/>
        <w:spacing w:before="2"/>
        <w:ind w:left="0"/>
        <w:jc w:val="left"/>
        <w:rPr>
          <w:sz w:val="35"/>
        </w:rPr>
      </w:pPr>
    </w:p>
    <w:p w:rsidR="006A6A9E" w:rsidRDefault="00465D84">
      <w:pPr>
        <w:pStyle w:val="BodyText"/>
        <w:spacing w:before="1"/>
        <w:ind w:left="1633" w:right="1203" w:firstLine="360"/>
      </w:pPr>
      <w:r>
        <w:t>15. A criminal court fastening vicarious li</w:t>
      </w:r>
      <w:r>
        <w:t xml:space="preserve">ability must satisfy itself as to the prior meeting of the minds of the principal culprit and his companions who are sought to be constructively made liable in respect of every act committed by the former. </w:t>
      </w:r>
      <w:r>
        <w:rPr>
          <w:i/>
          <w:u w:val="thick"/>
        </w:rPr>
        <w:t>There is no law to our knowledge which lays down t</w:t>
      </w:r>
      <w:r>
        <w:rPr>
          <w:i/>
          <w:u w:val="thick"/>
        </w:rPr>
        <w:t>hat a person accompanying the principal culprit</w:t>
      </w:r>
      <w:r>
        <w:rPr>
          <w:i/>
          <w:spacing w:val="-105"/>
          <w:u w:val="thick"/>
        </w:rPr>
        <w:t xml:space="preserve"> </w:t>
      </w:r>
      <w:r>
        <w:rPr>
          <w:i/>
          <w:u w:val="thick"/>
        </w:rPr>
        <w:t>shares his intention in respect of every act which the latter might eventually</w:t>
      </w:r>
      <w:r>
        <w:rPr>
          <w:i/>
          <w:spacing w:val="-104"/>
          <w:u w:val="thick"/>
        </w:rPr>
        <w:t xml:space="preserve"> </w:t>
      </w:r>
      <w:r>
        <w:rPr>
          <w:i/>
          <w:u w:val="thick"/>
        </w:rPr>
        <w:t>commit</w:t>
      </w:r>
      <w:r>
        <w:rPr>
          <w:u w:val="thick"/>
        </w:rPr>
        <w:t>.</w:t>
      </w:r>
      <w:r>
        <w:t xml:space="preserve"> The existence or otherwise of the common intention depends upon the facts and circumstances of each case. The</w:t>
      </w:r>
      <w:r>
        <w:rPr>
          <w:spacing w:val="-102"/>
        </w:rPr>
        <w:t xml:space="preserve"> </w:t>
      </w:r>
      <w:r>
        <w:t>intention o</w:t>
      </w:r>
      <w:r>
        <w:t xml:space="preserve">f the principal offender and his companions to deal with any person who might intervene to stop the quarrel must be apparent from the conduct of the persons accompanying the principal culprit or some other clear and cogent incriminating piece of evidence. </w:t>
      </w:r>
      <w:r>
        <w:t>In the absence of such material, the companion or companions cannot justifiably be held guilty for every offence committed by</w:t>
      </w:r>
      <w:r>
        <w:rPr>
          <w:spacing w:val="-105"/>
        </w:rPr>
        <w:t xml:space="preserve"> </w:t>
      </w:r>
      <w:r>
        <w:t>the principal offender.” (Emphasis</w:t>
      </w:r>
      <w:r>
        <w:rPr>
          <w:spacing w:val="-102"/>
        </w:rPr>
        <w:t xml:space="preserve"> </w:t>
      </w:r>
      <w:r>
        <w:t>Supplied)</w:t>
      </w:r>
    </w:p>
    <w:p w:rsidR="006A6A9E" w:rsidRDefault="006A6A9E">
      <w:pPr>
        <w:sectPr w:rsidR="006A6A9E">
          <w:pgSz w:w="11910" w:h="16840"/>
          <w:pgMar w:top="1140" w:right="1320" w:bottom="1400" w:left="940" w:header="0" w:footer="1202" w:gutter="0"/>
          <w:cols w:space="720"/>
        </w:sectPr>
      </w:pPr>
    </w:p>
    <w:p w:rsidR="006A6A9E" w:rsidRDefault="00465D84">
      <w:pPr>
        <w:pStyle w:val="ListParagraph"/>
        <w:numPr>
          <w:ilvl w:val="0"/>
          <w:numId w:val="4"/>
        </w:numPr>
        <w:tabs>
          <w:tab w:val="left" w:pos="1221"/>
        </w:tabs>
        <w:spacing w:before="87"/>
        <w:ind w:hanging="721"/>
        <w:jc w:val="left"/>
        <w:rPr>
          <w:b/>
          <w:sz w:val="28"/>
        </w:rPr>
      </w:pPr>
      <w:r>
        <w:rPr>
          <w:b/>
          <w:color w:val="000009"/>
          <w:sz w:val="28"/>
        </w:rPr>
        <w:t>As</w:t>
      </w:r>
      <w:r>
        <w:rPr>
          <w:b/>
          <w:color w:val="000009"/>
          <w:spacing w:val="35"/>
          <w:sz w:val="28"/>
        </w:rPr>
        <w:t xml:space="preserve"> </w:t>
      </w:r>
      <w:r>
        <w:rPr>
          <w:b/>
          <w:color w:val="000009"/>
          <w:sz w:val="28"/>
        </w:rPr>
        <w:t>far</w:t>
      </w:r>
      <w:r>
        <w:rPr>
          <w:b/>
          <w:color w:val="000009"/>
          <w:spacing w:val="36"/>
          <w:sz w:val="28"/>
        </w:rPr>
        <w:t xml:space="preserve"> </w:t>
      </w:r>
      <w:r>
        <w:rPr>
          <w:b/>
          <w:color w:val="000009"/>
          <w:sz w:val="28"/>
        </w:rPr>
        <w:t>as</w:t>
      </w:r>
      <w:r>
        <w:rPr>
          <w:b/>
          <w:color w:val="000009"/>
          <w:spacing w:val="36"/>
          <w:sz w:val="28"/>
        </w:rPr>
        <w:t xml:space="preserve"> </w:t>
      </w:r>
      <w:r>
        <w:rPr>
          <w:b/>
          <w:color w:val="000009"/>
          <w:sz w:val="28"/>
        </w:rPr>
        <w:t>the</w:t>
      </w:r>
      <w:r>
        <w:rPr>
          <w:b/>
          <w:color w:val="000009"/>
          <w:spacing w:val="38"/>
          <w:sz w:val="28"/>
        </w:rPr>
        <w:t xml:space="preserve"> </w:t>
      </w:r>
      <w:r>
        <w:rPr>
          <w:b/>
          <w:color w:val="000009"/>
          <w:sz w:val="28"/>
        </w:rPr>
        <w:t>presumption</w:t>
      </w:r>
      <w:r>
        <w:rPr>
          <w:b/>
          <w:color w:val="000009"/>
          <w:spacing w:val="36"/>
          <w:sz w:val="28"/>
        </w:rPr>
        <w:t xml:space="preserve"> </w:t>
      </w:r>
      <w:r>
        <w:rPr>
          <w:b/>
          <w:color w:val="000009"/>
          <w:sz w:val="28"/>
        </w:rPr>
        <w:t>being</w:t>
      </w:r>
      <w:r>
        <w:rPr>
          <w:b/>
          <w:color w:val="000009"/>
          <w:spacing w:val="36"/>
          <w:sz w:val="28"/>
        </w:rPr>
        <w:t xml:space="preserve"> </w:t>
      </w:r>
      <w:r>
        <w:rPr>
          <w:b/>
          <w:color w:val="000009"/>
          <w:sz w:val="28"/>
        </w:rPr>
        <w:t>drawn</w:t>
      </w:r>
      <w:r>
        <w:rPr>
          <w:b/>
          <w:color w:val="000009"/>
          <w:spacing w:val="36"/>
          <w:sz w:val="28"/>
        </w:rPr>
        <w:t xml:space="preserve"> </w:t>
      </w:r>
      <w:r>
        <w:rPr>
          <w:b/>
          <w:color w:val="000009"/>
          <w:sz w:val="28"/>
        </w:rPr>
        <w:t>of</w:t>
      </w:r>
      <w:r>
        <w:rPr>
          <w:b/>
          <w:color w:val="000009"/>
          <w:spacing w:val="38"/>
          <w:sz w:val="28"/>
        </w:rPr>
        <w:t xml:space="preserve"> </w:t>
      </w:r>
      <w:r>
        <w:rPr>
          <w:b/>
          <w:color w:val="000009"/>
          <w:sz w:val="28"/>
        </w:rPr>
        <w:t>common</w:t>
      </w:r>
    </w:p>
    <w:p w:rsidR="006A6A9E" w:rsidRDefault="00465D84">
      <w:pPr>
        <w:pStyle w:val="BodyText"/>
        <w:spacing w:before="299" w:line="475" w:lineRule="auto"/>
        <w:jc w:val="left"/>
      </w:pPr>
      <w:r>
        <w:rPr>
          <w:color w:val="000009"/>
        </w:rPr>
        <w:t>intention, we notic</w:t>
      </w:r>
      <w:r>
        <w:rPr>
          <w:color w:val="000009"/>
        </w:rPr>
        <w:t xml:space="preserve">e the judgment of this Court in </w:t>
      </w:r>
      <w:r>
        <w:rPr>
          <w:color w:val="000009"/>
          <w:u w:val="thick" w:color="000009"/>
        </w:rPr>
        <w:t>Brijlal Pd. Sinha</w:t>
      </w:r>
      <w:r>
        <w:rPr>
          <w:color w:val="000009"/>
        </w:rPr>
        <w:t xml:space="preserve"> v. </w:t>
      </w:r>
      <w:r>
        <w:rPr>
          <w:color w:val="000009"/>
          <w:u w:val="thick" w:color="000009"/>
        </w:rPr>
        <w:t>State of Bihar</w:t>
      </w:r>
      <w:r>
        <w:rPr>
          <w:color w:val="000009"/>
          <w:position w:val="9"/>
          <w:sz w:val="18"/>
        </w:rPr>
        <w:t>9</w:t>
      </w:r>
      <w:r>
        <w:rPr>
          <w:color w:val="000009"/>
        </w:rPr>
        <w:t>:</w:t>
      </w:r>
    </w:p>
    <w:p w:rsidR="006A6A9E" w:rsidRDefault="00465D84">
      <w:pPr>
        <w:pStyle w:val="BodyText"/>
        <w:spacing w:before="165"/>
        <w:ind w:left="1633" w:right="1203" w:firstLine="643"/>
      </w:pPr>
      <w:r>
        <w:t>“11……..The liability of one person for an offence committed by another in the course of a criminal act perpetrated by several persons will arise under Section 34 of the Penal Code, 1860 only where such criminal act is done in furtherance of a common intent</w:t>
      </w:r>
      <w:r>
        <w:t>ion of the persons who join in committing the</w:t>
      </w:r>
      <w:r>
        <w:rPr>
          <w:spacing w:val="-99"/>
        </w:rPr>
        <w:t xml:space="preserve"> </w:t>
      </w:r>
      <w:r>
        <w:t>crime. Direct proof of common intention will,</w:t>
      </w:r>
      <w:r>
        <w:rPr>
          <w:spacing w:val="-105"/>
        </w:rPr>
        <w:t xml:space="preserve"> </w:t>
      </w:r>
      <w:r>
        <w:t>of course, be difficult to get and such intention can only be inferred from the circumstances. But the existence of a common intention must be a necessary inference</w:t>
      </w:r>
      <w:r>
        <w:t xml:space="preserve"> from the circumstances established in a given case. A common intention can only be inferred from the acts of the parties. Unless a common intention is established as a matter of necessary inference from the proved circumstances the accused persons will</w:t>
      </w:r>
      <w:r>
        <w:rPr>
          <w:spacing w:val="-104"/>
        </w:rPr>
        <w:t xml:space="preserve"> </w:t>
      </w:r>
      <w:r>
        <w:t>be</w:t>
      </w:r>
      <w:r>
        <w:t xml:space="preserve"> liable for their individual act and not for the act done by any other person.</w:t>
      </w:r>
      <w:r>
        <w:rPr>
          <w:spacing w:val="-102"/>
        </w:rPr>
        <w:t xml:space="preserve"> </w:t>
      </w:r>
      <w:r>
        <w:t>For an inference of common intention to be drawn for the purposes of Section 34,</w:t>
      </w:r>
      <w:r>
        <w:rPr>
          <w:spacing w:val="-101"/>
        </w:rPr>
        <w:t xml:space="preserve"> </w:t>
      </w:r>
      <w:r>
        <w:t>the evidence and the circumstances of the case should establish, without any room for doubt, tha</w:t>
      </w:r>
      <w:r>
        <w:t>t a meeting of minds and a fusion of ideas had taken place amongst the different accused and in prosecution of it, the overt acts of the accused persons flowed out as if in obedience to the command of a single mind. If on the evidence, there is doubt as to</w:t>
      </w:r>
      <w:r>
        <w:rPr>
          <w:spacing w:val="69"/>
        </w:rPr>
        <w:t xml:space="preserve"> </w:t>
      </w:r>
      <w:r>
        <w:t>the</w:t>
      </w:r>
    </w:p>
    <w:p w:rsidR="006A6A9E" w:rsidRDefault="006A6A9E">
      <w:pPr>
        <w:pStyle w:val="BodyText"/>
        <w:ind w:left="0"/>
        <w:jc w:val="left"/>
        <w:rPr>
          <w:sz w:val="20"/>
        </w:rPr>
      </w:pPr>
    </w:p>
    <w:p w:rsidR="006A6A9E" w:rsidRDefault="006A6A9E">
      <w:pPr>
        <w:pStyle w:val="BodyText"/>
        <w:spacing w:before="6"/>
        <w:ind w:left="0"/>
        <w:jc w:val="left"/>
        <w:rPr>
          <w:sz w:val="11"/>
        </w:rPr>
      </w:pPr>
      <w:r w:rsidRPr="006A6A9E">
        <w:pict>
          <v:line id="_x0000_s1030" style="position:absolute;z-index:-251643904;mso-wrap-distance-left:0;mso-wrap-distance-right:0;mso-position-horizontal-relative:page" from="1in,8.9pt" to="216.05pt,8.9pt" strokeweight=".72pt">
            <w10:wrap type="topAndBottom" anchorx="page"/>
          </v:line>
        </w:pict>
      </w:r>
    </w:p>
    <w:p w:rsidR="006A6A9E" w:rsidRDefault="00465D84">
      <w:pPr>
        <w:spacing w:before="66"/>
        <w:ind w:left="500"/>
        <w:rPr>
          <w:b/>
          <w:sz w:val="20"/>
        </w:rPr>
      </w:pPr>
      <w:r>
        <w:rPr>
          <w:rFonts w:ascii="Calibri"/>
          <w:color w:val="000009"/>
          <w:position w:val="8"/>
          <w:sz w:val="14"/>
        </w:rPr>
        <w:t xml:space="preserve">9 </w:t>
      </w:r>
      <w:r>
        <w:rPr>
          <w:b/>
          <w:color w:val="000009"/>
          <w:sz w:val="20"/>
        </w:rPr>
        <w:t>1998 (5) SCC 699</w:t>
      </w:r>
    </w:p>
    <w:p w:rsidR="006A6A9E" w:rsidRDefault="006A6A9E">
      <w:pPr>
        <w:rPr>
          <w:sz w:val="20"/>
        </w:rPr>
        <w:sectPr w:rsidR="006A6A9E">
          <w:pgSz w:w="11910" w:h="16840"/>
          <w:pgMar w:top="1140" w:right="1320" w:bottom="1400" w:left="940" w:header="0" w:footer="1202" w:gutter="0"/>
          <w:cols w:space="720"/>
        </w:sectPr>
      </w:pPr>
    </w:p>
    <w:p w:rsidR="006A6A9E" w:rsidRDefault="00465D84">
      <w:pPr>
        <w:pStyle w:val="BodyText"/>
        <w:spacing w:before="87"/>
        <w:ind w:left="1633" w:right="1204"/>
      </w:pPr>
      <w:r>
        <w:t>involvement of a particular accused in the common intention, the benefit of doubt should be given to the said</w:t>
      </w:r>
      <w:r>
        <w:rPr>
          <w:spacing w:val="-101"/>
        </w:rPr>
        <w:t xml:space="preserve"> </w:t>
      </w:r>
      <w:r>
        <w:t>accused person. ….”</w:t>
      </w:r>
    </w:p>
    <w:p w:rsidR="006A6A9E" w:rsidRDefault="006A6A9E">
      <w:pPr>
        <w:pStyle w:val="BodyText"/>
        <w:ind w:left="0"/>
        <w:jc w:val="left"/>
        <w:rPr>
          <w:sz w:val="32"/>
        </w:rPr>
      </w:pPr>
    </w:p>
    <w:p w:rsidR="006A6A9E" w:rsidRDefault="006A6A9E">
      <w:pPr>
        <w:pStyle w:val="BodyText"/>
        <w:ind w:left="0"/>
        <w:jc w:val="left"/>
        <w:rPr>
          <w:sz w:val="38"/>
        </w:rPr>
      </w:pPr>
    </w:p>
    <w:p w:rsidR="006A6A9E" w:rsidRDefault="00465D84">
      <w:pPr>
        <w:pStyle w:val="ListParagraph"/>
        <w:numPr>
          <w:ilvl w:val="0"/>
          <w:numId w:val="4"/>
        </w:numPr>
        <w:tabs>
          <w:tab w:val="left" w:pos="1221"/>
        </w:tabs>
        <w:spacing w:line="427" w:lineRule="auto"/>
        <w:ind w:left="500" w:right="209" w:firstLine="0"/>
        <w:jc w:val="both"/>
        <w:rPr>
          <w:b/>
          <w:sz w:val="28"/>
        </w:rPr>
      </w:pPr>
      <w:r>
        <w:rPr>
          <w:b/>
          <w:color w:val="000009"/>
          <w:sz w:val="28"/>
        </w:rPr>
        <w:t xml:space="preserve">In </w:t>
      </w:r>
      <w:r>
        <w:rPr>
          <w:b/>
          <w:color w:val="000009"/>
          <w:sz w:val="28"/>
          <w:u w:val="thick" w:color="000009"/>
        </w:rPr>
        <w:t>Girija Shankar</w:t>
      </w:r>
      <w:r>
        <w:rPr>
          <w:b/>
          <w:color w:val="000009"/>
          <w:sz w:val="28"/>
        </w:rPr>
        <w:t xml:space="preserve"> v. </w:t>
      </w:r>
      <w:r>
        <w:rPr>
          <w:b/>
          <w:color w:val="000009"/>
          <w:sz w:val="28"/>
          <w:u w:val="thick" w:color="000009"/>
        </w:rPr>
        <w:t>State of U.P.</w:t>
      </w:r>
      <w:r>
        <w:rPr>
          <w:b/>
          <w:color w:val="000009"/>
          <w:position w:val="9"/>
          <w:sz w:val="18"/>
        </w:rPr>
        <w:t>10</w:t>
      </w:r>
      <w:r>
        <w:rPr>
          <w:b/>
          <w:color w:val="000009"/>
          <w:sz w:val="28"/>
        </w:rPr>
        <w:t>, this Court made the following</w:t>
      </w:r>
      <w:r>
        <w:rPr>
          <w:b/>
          <w:color w:val="000009"/>
          <w:spacing w:val="-5"/>
          <w:sz w:val="28"/>
        </w:rPr>
        <w:t xml:space="preserve"> </w:t>
      </w:r>
      <w:r>
        <w:rPr>
          <w:b/>
          <w:color w:val="000009"/>
          <w:sz w:val="28"/>
        </w:rPr>
        <w:t>observations:</w:t>
      </w:r>
    </w:p>
    <w:p w:rsidR="006A6A9E" w:rsidRDefault="006A6A9E">
      <w:pPr>
        <w:pStyle w:val="BodyText"/>
        <w:spacing w:before="231"/>
        <w:ind w:left="1940" w:right="1202" w:firstLine="720"/>
      </w:pPr>
      <w:r>
        <w:pict>
          <v:line id="_x0000_s1029" style="position:absolute;left:0;text-align:left;z-index:-252126208;mso-position-horizontal-relative:page" from="2in,58.35pt" to="469.05pt,58.35pt" strokeweight="1.44pt">
            <w10:wrap anchorx="page"/>
          </v:line>
        </w:pict>
      </w:r>
      <w:r>
        <w:pict>
          <v:line id="_x0000_s1028" style="position:absolute;left:0;text-align:left;z-index:-252125184;mso-position-horizontal-relative:page" from="2in,74.2pt" to="469.05pt,74.2pt" strokeweight="1.44pt">
            <w10:wrap anchorx="page"/>
          </v:line>
        </w:pict>
      </w:r>
      <w:r>
        <w:pict>
          <v:line id="_x0000_s1027" style="position:absolute;left:0;text-align:left;z-index:-252124160;mso-position-horizontal-relative:page" from="2in,185.25pt" to="469.05pt,185.25pt" strokeweight="1.44pt">
            <w10:wrap anchorx="page"/>
          </v:line>
        </w:pict>
      </w:r>
      <w:r w:rsidR="00465D84">
        <w:t xml:space="preserve">“9. …… In order to bring home the charge of common intention, </w:t>
      </w:r>
      <w:r w:rsidR="00465D84">
        <w:rPr>
          <w:u w:val="thick"/>
        </w:rPr>
        <w:t>the</w:t>
      </w:r>
      <w:r w:rsidR="00465D84">
        <w:t xml:space="preserve"> prosecution has to establish by evidence, whether direct or </w:t>
      </w:r>
      <w:r w:rsidR="00465D84">
        <w:rPr>
          <w:u w:val="thick"/>
        </w:rPr>
        <w:t>circumstantial, that there was plan or</w:t>
      </w:r>
      <w:r w:rsidR="00465D84">
        <w:t xml:space="preserve"> </w:t>
      </w:r>
      <w:r w:rsidR="00465D84">
        <w:rPr>
          <w:u w:val="thick"/>
        </w:rPr>
        <w:t>meeting of minds of all the accused</w:t>
      </w:r>
      <w:r w:rsidR="00465D84">
        <w:t xml:space="preserve"> </w:t>
      </w:r>
      <w:r w:rsidR="00465D84">
        <w:rPr>
          <w:u w:val="thick"/>
        </w:rPr>
        <w:t>persons to commit the offence for</w:t>
      </w:r>
      <w:r w:rsidR="00465D84">
        <w:rPr>
          <w:spacing w:val="-73"/>
          <w:u w:val="thick"/>
        </w:rPr>
        <w:t xml:space="preserve"> </w:t>
      </w:r>
      <w:r w:rsidR="00465D84">
        <w:rPr>
          <w:u w:val="thick"/>
        </w:rPr>
        <w:t>whic</w:t>
      </w:r>
      <w:r w:rsidR="00465D84">
        <w:rPr>
          <w:u w:val="thick"/>
        </w:rPr>
        <w:t>h</w:t>
      </w:r>
      <w:r w:rsidR="00465D84">
        <w:t xml:space="preserve"> </w:t>
      </w:r>
      <w:r w:rsidR="00465D84">
        <w:rPr>
          <w:u w:val="thick"/>
        </w:rPr>
        <w:t>they</w:t>
      </w:r>
      <w:r w:rsidR="00465D84">
        <w:rPr>
          <w:spacing w:val="-35"/>
          <w:u w:val="thick"/>
        </w:rPr>
        <w:t xml:space="preserve"> </w:t>
      </w:r>
      <w:r w:rsidR="00465D84">
        <w:rPr>
          <w:u w:val="thick"/>
        </w:rPr>
        <w:t>are</w:t>
      </w:r>
      <w:r w:rsidR="00465D84">
        <w:rPr>
          <w:spacing w:val="-33"/>
          <w:u w:val="thick"/>
        </w:rPr>
        <w:t xml:space="preserve"> </w:t>
      </w:r>
      <w:r w:rsidR="00465D84">
        <w:rPr>
          <w:u w:val="thick"/>
        </w:rPr>
        <w:t>charged</w:t>
      </w:r>
      <w:r w:rsidR="00465D84">
        <w:rPr>
          <w:spacing w:val="-33"/>
          <w:u w:val="thick"/>
        </w:rPr>
        <w:t xml:space="preserve"> </w:t>
      </w:r>
      <w:r w:rsidR="00465D84">
        <w:rPr>
          <w:u w:val="thick"/>
        </w:rPr>
        <w:t>with</w:t>
      </w:r>
      <w:r w:rsidR="00465D84">
        <w:rPr>
          <w:spacing w:val="-34"/>
          <w:u w:val="thick"/>
        </w:rPr>
        <w:t xml:space="preserve"> </w:t>
      </w:r>
      <w:r w:rsidR="00465D84">
        <w:rPr>
          <w:u w:val="thick"/>
        </w:rPr>
        <w:t>the</w:t>
      </w:r>
      <w:r w:rsidR="00465D84">
        <w:rPr>
          <w:spacing w:val="-33"/>
          <w:u w:val="thick"/>
        </w:rPr>
        <w:t xml:space="preserve"> </w:t>
      </w:r>
      <w:r w:rsidR="00465D84">
        <w:rPr>
          <w:u w:val="thick"/>
        </w:rPr>
        <w:t>aid</w:t>
      </w:r>
      <w:r w:rsidR="00465D84">
        <w:rPr>
          <w:spacing w:val="-36"/>
          <w:u w:val="thick"/>
        </w:rPr>
        <w:t xml:space="preserve"> </w:t>
      </w:r>
      <w:r w:rsidR="00465D84">
        <w:rPr>
          <w:u w:val="thick"/>
        </w:rPr>
        <w:t>of</w:t>
      </w:r>
      <w:r w:rsidR="00465D84">
        <w:rPr>
          <w:spacing w:val="-34"/>
          <w:u w:val="thick"/>
        </w:rPr>
        <w:t xml:space="preserve"> </w:t>
      </w:r>
      <w:r w:rsidR="00465D84">
        <w:rPr>
          <w:u w:val="thick"/>
        </w:rPr>
        <w:t>Section</w:t>
      </w:r>
      <w:r w:rsidR="00465D84">
        <w:t xml:space="preserve"> </w:t>
      </w:r>
      <w:r w:rsidR="00465D84">
        <w:rPr>
          <w:u w:val="thick"/>
        </w:rPr>
        <w:t>34, be it pre-arranged or on the spur</w:t>
      </w:r>
      <w:r w:rsidR="00465D84">
        <w:t xml:space="preserve"> </w:t>
      </w:r>
      <w:r w:rsidR="00465D84">
        <w:rPr>
          <w:u w:val="thick"/>
        </w:rPr>
        <w:t>of the moment; but it must necessarily</w:t>
      </w:r>
      <w:r w:rsidR="00465D84">
        <w:t xml:space="preserve"> be before the commission of the </w:t>
      </w:r>
      <w:r w:rsidR="00465D84">
        <w:rPr>
          <w:u w:val="thick"/>
        </w:rPr>
        <w:t>crime.</w:t>
      </w:r>
      <w:r w:rsidR="00465D84">
        <w:t>….”</w:t>
      </w:r>
    </w:p>
    <w:p w:rsidR="006A6A9E" w:rsidRDefault="00465D84">
      <w:pPr>
        <w:pStyle w:val="BodyText"/>
        <w:spacing w:before="159"/>
        <w:ind w:left="5248"/>
        <w:jc w:val="left"/>
      </w:pPr>
      <w:r>
        <w:t>(Emphasis supplied)</w:t>
      </w:r>
    </w:p>
    <w:p w:rsidR="006A6A9E" w:rsidRDefault="006A6A9E">
      <w:pPr>
        <w:pStyle w:val="BodyText"/>
        <w:spacing w:before="2"/>
        <w:ind w:left="0"/>
        <w:jc w:val="left"/>
        <w:rPr>
          <w:sz w:val="42"/>
        </w:rPr>
      </w:pPr>
    </w:p>
    <w:p w:rsidR="006A6A9E" w:rsidRDefault="00465D84">
      <w:pPr>
        <w:pStyle w:val="ListParagraph"/>
        <w:numPr>
          <w:ilvl w:val="0"/>
          <w:numId w:val="4"/>
        </w:numPr>
        <w:tabs>
          <w:tab w:val="left" w:pos="1389"/>
        </w:tabs>
        <w:spacing w:line="424" w:lineRule="auto"/>
        <w:ind w:left="500" w:right="211" w:firstLine="0"/>
        <w:jc w:val="both"/>
        <w:rPr>
          <w:b/>
          <w:sz w:val="28"/>
        </w:rPr>
      </w:pPr>
      <w:r>
        <w:rPr>
          <w:b/>
          <w:color w:val="000009"/>
          <w:sz w:val="28"/>
        </w:rPr>
        <w:t xml:space="preserve">Thus, in this case, as far as the appellant is concerned,  the  evidence  against  him  </w:t>
      </w:r>
      <w:r>
        <w:rPr>
          <w:b/>
          <w:color w:val="000009"/>
          <w:spacing w:val="4"/>
          <w:sz w:val="28"/>
        </w:rPr>
        <w:t xml:space="preserve"> </w:t>
      </w:r>
      <w:r>
        <w:rPr>
          <w:b/>
          <w:color w:val="000009"/>
          <w:sz w:val="28"/>
        </w:rPr>
        <w:t>essentially</w:t>
      </w:r>
    </w:p>
    <w:p w:rsidR="006A6A9E" w:rsidRDefault="00465D84">
      <w:pPr>
        <w:pStyle w:val="BodyText"/>
        <w:spacing w:before="76" w:line="480" w:lineRule="auto"/>
        <w:ind w:right="207"/>
      </w:pPr>
      <w:r>
        <w:rPr>
          <w:color w:val="000009"/>
        </w:rPr>
        <w:t>consists</w:t>
      </w:r>
      <w:r>
        <w:rPr>
          <w:color w:val="000009"/>
          <w:spacing w:val="-20"/>
        </w:rPr>
        <w:t xml:space="preserve"> </w:t>
      </w:r>
      <w:r>
        <w:rPr>
          <w:color w:val="000009"/>
        </w:rPr>
        <w:t>of</w:t>
      </w:r>
      <w:r>
        <w:rPr>
          <w:color w:val="000009"/>
          <w:spacing w:val="-19"/>
        </w:rPr>
        <w:t xml:space="preserve"> </w:t>
      </w:r>
      <w:r>
        <w:rPr>
          <w:color w:val="000009"/>
        </w:rPr>
        <w:t>the</w:t>
      </w:r>
      <w:r>
        <w:rPr>
          <w:color w:val="000009"/>
          <w:spacing w:val="-19"/>
        </w:rPr>
        <w:t xml:space="preserve"> </w:t>
      </w:r>
      <w:r>
        <w:rPr>
          <w:color w:val="000009"/>
        </w:rPr>
        <w:t>recovery</w:t>
      </w:r>
      <w:r>
        <w:rPr>
          <w:color w:val="000009"/>
          <w:spacing w:val="-19"/>
        </w:rPr>
        <w:t xml:space="preserve"> </w:t>
      </w:r>
      <w:r>
        <w:rPr>
          <w:color w:val="000009"/>
        </w:rPr>
        <w:t>of</w:t>
      </w:r>
      <w:r>
        <w:rPr>
          <w:color w:val="000009"/>
          <w:spacing w:val="-17"/>
        </w:rPr>
        <w:t xml:space="preserve"> </w:t>
      </w:r>
      <w:r>
        <w:rPr>
          <w:color w:val="000009"/>
        </w:rPr>
        <w:t>the</w:t>
      </w:r>
      <w:r>
        <w:rPr>
          <w:color w:val="000009"/>
          <w:spacing w:val="-19"/>
        </w:rPr>
        <w:t xml:space="preserve"> </w:t>
      </w:r>
      <w:r>
        <w:rPr>
          <w:color w:val="000009"/>
        </w:rPr>
        <w:t>mobile</w:t>
      </w:r>
      <w:r>
        <w:rPr>
          <w:color w:val="000009"/>
          <w:spacing w:val="-19"/>
        </w:rPr>
        <w:t xml:space="preserve"> </w:t>
      </w:r>
      <w:r>
        <w:rPr>
          <w:color w:val="000009"/>
        </w:rPr>
        <w:t>phone</w:t>
      </w:r>
      <w:r>
        <w:rPr>
          <w:color w:val="000009"/>
          <w:spacing w:val="-19"/>
        </w:rPr>
        <w:t xml:space="preserve"> </w:t>
      </w:r>
      <w:r>
        <w:rPr>
          <w:color w:val="000009"/>
        </w:rPr>
        <w:t>and</w:t>
      </w:r>
      <w:r>
        <w:rPr>
          <w:color w:val="000009"/>
          <w:spacing w:val="-19"/>
        </w:rPr>
        <w:t xml:space="preserve"> </w:t>
      </w:r>
      <w:r>
        <w:rPr>
          <w:color w:val="000009"/>
        </w:rPr>
        <w:t>there is discrepancy about the number which we have noted. PW5 has not taken the name of the appellant. Essentially</w:t>
      </w:r>
      <w:r>
        <w:rPr>
          <w:color w:val="000009"/>
          <w:spacing w:val="-21"/>
        </w:rPr>
        <w:t xml:space="preserve"> </w:t>
      </w:r>
      <w:r>
        <w:rPr>
          <w:color w:val="000009"/>
        </w:rPr>
        <w:t>evidence</w:t>
      </w:r>
      <w:r>
        <w:rPr>
          <w:color w:val="000009"/>
          <w:spacing w:val="-20"/>
        </w:rPr>
        <w:t xml:space="preserve"> </w:t>
      </w:r>
      <w:r>
        <w:rPr>
          <w:color w:val="000009"/>
        </w:rPr>
        <w:t>of</w:t>
      </w:r>
      <w:r>
        <w:rPr>
          <w:color w:val="000009"/>
          <w:spacing w:val="-20"/>
        </w:rPr>
        <w:t xml:space="preserve"> </w:t>
      </w:r>
      <w:r>
        <w:rPr>
          <w:color w:val="000009"/>
        </w:rPr>
        <w:t>PW5</w:t>
      </w:r>
      <w:r>
        <w:rPr>
          <w:color w:val="000009"/>
          <w:spacing w:val="-23"/>
        </w:rPr>
        <w:t xml:space="preserve"> </w:t>
      </w:r>
      <w:r>
        <w:rPr>
          <w:color w:val="000009"/>
        </w:rPr>
        <w:t>and</w:t>
      </w:r>
      <w:r>
        <w:rPr>
          <w:color w:val="000009"/>
          <w:spacing w:val="-20"/>
        </w:rPr>
        <w:t xml:space="preserve"> </w:t>
      </w:r>
      <w:r>
        <w:rPr>
          <w:color w:val="000009"/>
        </w:rPr>
        <w:t>the</w:t>
      </w:r>
      <w:r>
        <w:rPr>
          <w:color w:val="000009"/>
          <w:spacing w:val="-20"/>
        </w:rPr>
        <w:t xml:space="preserve"> </w:t>
      </w:r>
      <w:r>
        <w:rPr>
          <w:color w:val="000009"/>
        </w:rPr>
        <w:t>recovery</w:t>
      </w:r>
      <w:r>
        <w:rPr>
          <w:color w:val="000009"/>
          <w:spacing w:val="-18"/>
        </w:rPr>
        <w:t xml:space="preserve"> </w:t>
      </w:r>
      <w:r>
        <w:rPr>
          <w:color w:val="000009"/>
        </w:rPr>
        <w:t>is</w:t>
      </w:r>
      <w:r>
        <w:rPr>
          <w:color w:val="000009"/>
          <w:spacing w:val="-20"/>
        </w:rPr>
        <w:t xml:space="preserve"> </w:t>
      </w:r>
      <w:r>
        <w:rPr>
          <w:color w:val="000009"/>
        </w:rPr>
        <w:t>relied on</w:t>
      </w:r>
      <w:r>
        <w:rPr>
          <w:color w:val="000009"/>
          <w:spacing w:val="-37"/>
        </w:rPr>
        <w:t xml:space="preserve"> </w:t>
      </w:r>
      <w:r>
        <w:rPr>
          <w:color w:val="000009"/>
        </w:rPr>
        <w:t>to</w:t>
      </w:r>
      <w:r>
        <w:rPr>
          <w:color w:val="000009"/>
          <w:spacing w:val="-37"/>
        </w:rPr>
        <w:t xml:space="preserve"> </w:t>
      </w:r>
      <w:r>
        <w:rPr>
          <w:color w:val="000009"/>
        </w:rPr>
        <w:t>hold</w:t>
      </w:r>
      <w:r>
        <w:rPr>
          <w:color w:val="000009"/>
          <w:spacing w:val="-37"/>
        </w:rPr>
        <w:t xml:space="preserve"> </w:t>
      </w:r>
      <w:r>
        <w:rPr>
          <w:color w:val="000009"/>
        </w:rPr>
        <w:t>that</w:t>
      </w:r>
      <w:r>
        <w:rPr>
          <w:color w:val="000009"/>
          <w:spacing w:val="-38"/>
        </w:rPr>
        <w:t xml:space="preserve"> </w:t>
      </w:r>
      <w:r>
        <w:rPr>
          <w:color w:val="000009"/>
        </w:rPr>
        <w:t>the</w:t>
      </w:r>
      <w:r>
        <w:rPr>
          <w:color w:val="000009"/>
          <w:spacing w:val="-37"/>
        </w:rPr>
        <w:t xml:space="preserve"> </w:t>
      </w:r>
      <w:r>
        <w:rPr>
          <w:color w:val="000009"/>
        </w:rPr>
        <w:t>chain</w:t>
      </w:r>
      <w:r>
        <w:rPr>
          <w:color w:val="000009"/>
          <w:spacing w:val="-37"/>
        </w:rPr>
        <w:t xml:space="preserve"> </w:t>
      </w:r>
      <w:r>
        <w:rPr>
          <w:color w:val="000009"/>
        </w:rPr>
        <w:t>of</w:t>
      </w:r>
      <w:r>
        <w:rPr>
          <w:color w:val="000009"/>
          <w:spacing w:val="-37"/>
        </w:rPr>
        <w:t xml:space="preserve"> </w:t>
      </w:r>
      <w:r>
        <w:rPr>
          <w:color w:val="000009"/>
        </w:rPr>
        <w:t>circumstances</w:t>
      </w:r>
      <w:r>
        <w:rPr>
          <w:color w:val="000009"/>
          <w:spacing w:val="-36"/>
        </w:rPr>
        <w:t xml:space="preserve"> </w:t>
      </w:r>
      <w:r>
        <w:rPr>
          <w:color w:val="000009"/>
        </w:rPr>
        <w:t>is</w:t>
      </w:r>
      <w:r>
        <w:rPr>
          <w:color w:val="000009"/>
          <w:spacing w:val="-37"/>
        </w:rPr>
        <w:t xml:space="preserve"> </w:t>
      </w:r>
      <w:r>
        <w:rPr>
          <w:color w:val="000009"/>
        </w:rPr>
        <w:t>complete. We</w:t>
      </w:r>
      <w:r>
        <w:rPr>
          <w:color w:val="000009"/>
          <w:spacing w:val="-20"/>
        </w:rPr>
        <w:t xml:space="preserve"> </w:t>
      </w:r>
      <w:r>
        <w:rPr>
          <w:color w:val="000009"/>
        </w:rPr>
        <w:t>have</w:t>
      </w:r>
      <w:r>
        <w:rPr>
          <w:color w:val="000009"/>
          <w:spacing w:val="-19"/>
        </w:rPr>
        <w:t xml:space="preserve"> </w:t>
      </w:r>
      <w:r>
        <w:rPr>
          <w:color w:val="000009"/>
        </w:rPr>
        <w:t>noticed</w:t>
      </w:r>
      <w:r>
        <w:rPr>
          <w:color w:val="000009"/>
          <w:spacing w:val="-19"/>
        </w:rPr>
        <w:t xml:space="preserve"> </w:t>
      </w:r>
      <w:r>
        <w:rPr>
          <w:color w:val="000009"/>
        </w:rPr>
        <w:t>the</w:t>
      </w:r>
      <w:r>
        <w:rPr>
          <w:color w:val="000009"/>
          <w:spacing w:val="-19"/>
        </w:rPr>
        <w:t xml:space="preserve"> </w:t>
      </w:r>
      <w:r>
        <w:rPr>
          <w:color w:val="000009"/>
        </w:rPr>
        <w:t>testimony</w:t>
      </w:r>
      <w:r>
        <w:rPr>
          <w:color w:val="000009"/>
          <w:spacing w:val="-19"/>
        </w:rPr>
        <w:t xml:space="preserve"> </w:t>
      </w:r>
      <w:r>
        <w:rPr>
          <w:color w:val="000009"/>
        </w:rPr>
        <w:t>of</w:t>
      </w:r>
      <w:r>
        <w:rPr>
          <w:color w:val="000009"/>
          <w:spacing w:val="-19"/>
        </w:rPr>
        <w:t xml:space="preserve"> </w:t>
      </w:r>
      <w:r>
        <w:rPr>
          <w:color w:val="000009"/>
        </w:rPr>
        <w:t>PW5.</w:t>
      </w:r>
      <w:r>
        <w:rPr>
          <w:color w:val="000009"/>
          <w:spacing w:val="-20"/>
        </w:rPr>
        <w:t xml:space="preserve"> </w:t>
      </w:r>
      <w:r>
        <w:rPr>
          <w:color w:val="000009"/>
        </w:rPr>
        <w:t>The</w:t>
      </w:r>
      <w:r>
        <w:rPr>
          <w:color w:val="000009"/>
          <w:spacing w:val="-14"/>
        </w:rPr>
        <w:t xml:space="preserve"> </w:t>
      </w:r>
      <w:r>
        <w:rPr>
          <w:color w:val="000009"/>
        </w:rPr>
        <w:t>appellant</w:t>
      </w:r>
      <w:r>
        <w:rPr>
          <w:color w:val="000009"/>
          <w:spacing w:val="-19"/>
        </w:rPr>
        <w:t xml:space="preserve"> </w:t>
      </w:r>
      <w:r>
        <w:rPr>
          <w:color w:val="000009"/>
        </w:rPr>
        <w:t>is</w:t>
      </w:r>
    </w:p>
    <w:p w:rsidR="006A6A9E" w:rsidRDefault="006A6A9E">
      <w:pPr>
        <w:pStyle w:val="BodyText"/>
        <w:spacing w:before="7"/>
        <w:ind w:left="0"/>
        <w:jc w:val="left"/>
        <w:rPr>
          <w:sz w:val="17"/>
        </w:rPr>
      </w:pPr>
      <w:r w:rsidRPr="006A6A9E">
        <w:pict>
          <v:line id="_x0000_s1026" style="position:absolute;z-index:-251642880;mso-wrap-distance-left:0;mso-wrap-distance-right:0;mso-position-horizontal-relative:page" from="1in,12.35pt" to="216.05pt,12.35pt" strokeweight=".72pt">
            <w10:wrap type="topAndBottom" anchorx="page"/>
          </v:line>
        </w:pict>
      </w:r>
    </w:p>
    <w:p w:rsidR="006A6A9E" w:rsidRDefault="00465D84">
      <w:pPr>
        <w:spacing w:before="67"/>
        <w:ind w:left="500"/>
        <w:rPr>
          <w:b/>
          <w:sz w:val="20"/>
        </w:rPr>
      </w:pPr>
      <w:r>
        <w:rPr>
          <w:rFonts w:ascii="Calibri"/>
          <w:position w:val="7"/>
          <w:sz w:val="13"/>
        </w:rPr>
        <w:t xml:space="preserve">10 </w:t>
      </w:r>
      <w:r>
        <w:rPr>
          <w:b/>
          <w:sz w:val="20"/>
        </w:rPr>
        <w:t>2004 (3)SCC 793</w:t>
      </w:r>
    </w:p>
    <w:p w:rsidR="006A6A9E" w:rsidRDefault="006A6A9E">
      <w:pPr>
        <w:rPr>
          <w:sz w:val="20"/>
        </w:rPr>
        <w:sectPr w:rsidR="006A6A9E">
          <w:pgSz w:w="11910" w:h="16840"/>
          <w:pgMar w:top="1140" w:right="1320" w:bottom="1400" w:left="940" w:header="0" w:footer="1202" w:gutter="0"/>
          <w:cols w:space="720"/>
        </w:sectPr>
      </w:pPr>
    </w:p>
    <w:p w:rsidR="006A6A9E" w:rsidRDefault="00465D84">
      <w:pPr>
        <w:pStyle w:val="BodyText"/>
        <w:spacing w:before="87" w:line="480" w:lineRule="auto"/>
        <w:ind w:right="207"/>
      </w:pPr>
      <w:r>
        <w:rPr>
          <w:color w:val="000009"/>
        </w:rPr>
        <w:t>not mentioned as one of the persons who used to visit the</w:t>
      </w:r>
      <w:r>
        <w:rPr>
          <w:color w:val="000009"/>
          <w:spacing w:val="-41"/>
        </w:rPr>
        <w:t xml:space="preserve"> </w:t>
      </w:r>
      <w:r>
        <w:rPr>
          <w:color w:val="000009"/>
        </w:rPr>
        <w:t>deceased’s</w:t>
      </w:r>
      <w:r>
        <w:rPr>
          <w:color w:val="000009"/>
          <w:spacing w:val="-42"/>
        </w:rPr>
        <w:t xml:space="preserve"> </w:t>
      </w:r>
      <w:r>
        <w:rPr>
          <w:color w:val="000009"/>
        </w:rPr>
        <w:t>father</w:t>
      </w:r>
      <w:r>
        <w:rPr>
          <w:color w:val="000009"/>
          <w:spacing w:val="-42"/>
        </w:rPr>
        <w:t xml:space="preserve"> </w:t>
      </w:r>
      <w:r>
        <w:rPr>
          <w:color w:val="000009"/>
        </w:rPr>
        <w:t>though</w:t>
      </w:r>
      <w:r>
        <w:rPr>
          <w:color w:val="000009"/>
          <w:spacing w:val="-42"/>
        </w:rPr>
        <w:t xml:space="preserve"> </w:t>
      </w:r>
      <w:r>
        <w:rPr>
          <w:color w:val="000009"/>
        </w:rPr>
        <w:t>three</w:t>
      </w:r>
      <w:r>
        <w:rPr>
          <w:color w:val="000009"/>
          <w:spacing w:val="-41"/>
        </w:rPr>
        <w:t xml:space="preserve"> </w:t>
      </w:r>
      <w:r>
        <w:rPr>
          <w:color w:val="000009"/>
        </w:rPr>
        <w:t>of</w:t>
      </w:r>
      <w:r>
        <w:rPr>
          <w:color w:val="000009"/>
          <w:spacing w:val="-42"/>
        </w:rPr>
        <w:t xml:space="preserve"> </w:t>
      </w:r>
      <w:r>
        <w:rPr>
          <w:color w:val="000009"/>
        </w:rPr>
        <w:t>the</w:t>
      </w:r>
      <w:r>
        <w:rPr>
          <w:color w:val="000009"/>
          <w:spacing w:val="-41"/>
        </w:rPr>
        <w:t xml:space="preserve"> </w:t>
      </w:r>
      <w:r>
        <w:rPr>
          <w:color w:val="000009"/>
        </w:rPr>
        <w:t>other</w:t>
      </w:r>
      <w:r>
        <w:rPr>
          <w:color w:val="000009"/>
          <w:spacing w:val="-40"/>
        </w:rPr>
        <w:t xml:space="preserve"> </w:t>
      </w:r>
      <w:r>
        <w:rPr>
          <w:color w:val="000009"/>
        </w:rPr>
        <w:t>accused were named, viz., Veeru, Kalli and Virendra. There is complaint from the appellant that no Test Identification Parade was conducted for the accused. We have referred to what PW5 has</w:t>
      </w:r>
      <w:r>
        <w:rPr>
          <w:color w:val="000009"/>
          <w:spacing w:val="-11"/>
        </w:rPr>
        <w:t xml:space="preserve"> </w:t>
      </w:r>
      <w:r>
        <w:rPr>
          <w:color w:val="000009"/>
        </w:rPr>
        <w:t>deposed.</w:t>
      </w:r>
    </w:p>
    <w:p w:rsidR="006A6A9E" w:rsidRDefault="00465D84">
      <w:pPr>
        <w:pStyle w:val="ListParagraph"/>
        <w:numPr>
          <w:ilvl w:val="0"/>
          <w:numId w:val="4"/>
        </w:numPr>
        <w:tabs>
          <w:tab w:val="left" w:pos="1221"/>
        </w:tabs>
        <w:spacing w:before="160"/>
        <w:ind w:hanging="721"/>
        <w:jc w:val="left"/>
        <w:rPr>
          <w:b/>
          <w:sz w:val="28"/>
        </w:rPr>
      </w:pPr>
      <w:r>
        <w:rPr>
          <w:b/>
          <w:color w:val="000009"/>
          <w:sz w:val="28"/>
        </w:rPr>
        <w:t>In</w:t>
      </w:r>
      <w:r>
        <w:rPr>
          <w:b/>
          <w:color w:val="000009"/>
          <w:spacing w:val="-38"/>
          <w:sz w:val="28"/>
        </w:rPr>
        <w:t xml:space="preserve"> </w:t>
      </w:r>
      <w:r>
        <w:rPr>
          <w:b/>
          <w:color w:val="000009"/>
          <w:sz w:val="28"/>
        </w:rPr>
        <w:t>the</w:t>
      </w:r>
      <w:r>
        <w:rPr>
          <w:b/>
          <w:color w:val="000009"/>
          <w:spacing w:val="-38"/>
          <w:sz w:val="28"/>
        </w:rPr>
        <w:t xml:space="preserve"> </w:t>
      </w:r>
      <w:r>
        <w:rPr>
          <w:b/>
          <w:color w:val="000009"/>
          <w:sz w:val="28"/>
        </w:rPr>
        <w:t>facts</w:t>
      </w:r>
      <w:r>
        <w:rPr>
          <w:b/>
          <w:color w:val="000009"/>
          <w:spacing w:val="-38"/>
          <w:sz w:val="28"/>
        </w:rPr>
        <w:t xml:space="preserve"> </w:t>
      </w:r>
      <w:r>
        <w:rPr>
          <w:b/>
          <w:color w:val="000009"/>
          <w:sz w:val="28"/>
        </w:rPr>
        <w:t>of</w:t>
      </w:r>
      <w:r>
        <w:rPr>
          <w:b/>
          <w:color w:val="000009"/>
          <w:spacing w:val="-38"/>
          <w:sz w:val="28"/>
        </w:rPr>
        <w:t xml:space="preserve"> </w:t>
      </w:r>
      <w:r>
        <w:rPr>
          <w:b/>
          <w:color w:val="000009"/>
          <w:sz w:val="28"/>
        </w:rPr>
        <w:t>this</w:t>
      </w:r>
      <w:r>
        <w:rPr>
          <w:b/>
          <w:color w:val="000009"/>
          <w:spacing w:val="-38"/>
          <w:sz w:val="28"/>
        </w:rPr>
        <w:t xml:space="preserve"> </w:t>
      </w:r>
      <w:r>
        <w:rPr>
          <w:b/>
          <w:color w:val="000009"/>
          <w:sz w:val="28"/>
        </w:rPr>
        <w:t>case,</w:t>
      </w:r>
      <w:r>
        <w:rPr>
          <w:b/>
          <w:color w:val="000009"/>
          <w:spacing w:val="-38"/>
          <w:sz w:val="28"/>
        </w:rPr>
        <w:t xml:space="preserve"> </w:t>
      </w:r>
      <w:r>
        <w:rPr>
          <w:b/>
          <w:color w:val="000009"/>
          <w:sz w:val="28"/>
        </w:rPr>
        <w:t>we</w:t>
      </w:r>
      <w:r>
        <w:rPr>
          <w:b/>
          <w:color w:val="000009"/>
          <w:spacing w:val="-36"/>
          <w:sz w:val="28"/>
        </w:rPr>
        <w:t xml:space="preserve"> </w:t>
      </w:r>
      <w:r>
        <w:rPr>
          <w:b/>
          <w:color w:val="000009"/>
          <w:sz w:val="28"/>
        </w:rPr>
        <w:t>are</w:t>
      </w:r>
      <w:r>
        <w:rPr>
          <w:b/>
          <w:color w:val="000009"/>
          <w:spacing w:val="-37"/>
          <w:sz w:val="28"/>
        </w:rPr>
        <w:t xml:space="preserve"> </w:t>
      </w:r>
      <w:r>
        <w:rPr>
          <w:b/>
          <w:color w:val="000009"/>
          <w:sz w:val="28"/>
        </w:rPr>
        <w:t>inclined</w:t>
      </w:r>
      <w:r>
        <w:rPr>
          <w:b/>
          <w:color w:val="000009"/>
          <w:spacing w:val="-38"/>
          <w:sz w:val="28"/>
        </w:rPr>
        <w:t xml:space="preserve"> </w:t>
      </w:r>
      <w:r>
        <w:rPr>
          <w:b/>
          <w:color w:val="000009"/>
          <w:sz w:val="28"/>
        </w:rPr>
        <w:t>to</w:t>
      </w:r>
      <w:r>
        <w:rPr>
          <w:b/>
          <w:color w:val="000009"/>
          <w:spacing w:val="-38"/>
          <w:sz w:val="28"/>
        </w:rPr>
        <w:t xml:space="preserve"> </w:t>
      </w:r>
      <w:r>
        <w:rPr>
          <w:b/>
          <w:color w:val="000009"/>
          <w:sz w:val="28"/>
        </w:rPr>
        <w:t>think</w:t>
      </w:r>
    </w:p>
    <w:p w:rsidR="006A6A9E" w:rsidRDefault="00465D84">
      <w:pPr>
        <w:pStyle w:val="BodyText"/>
        <w:spacing w:before="300" w:line="480" w:lineRule="auto"/>
        <w:ind w:right="212"/>
      </w:pPr>
      <w:r>
        <w:rPr>
          <w:color w:val="000009"/>
        </w:rPr>
        <w:t xml:space="preserve">that </w:t>
      </w:r>
      <w:r>
        <w:rPr>
          <w:color w:val="000009"/>
        </w:rPr>
        <w:t>it would not be safe to uphold the conviction of the appellant. He would be entitled to the benefit of doubt. We allow the appeal. The impugned judgment in so far as it relates to the appellant will stand set aside and he will stand acquitted. The appellan</w:t>
      </w:r>
      <w:r>
        <w:rPr>
          <w:color w:val="000009"/>
        </w:rPr>
        <w:t>t’s bail bond shall stand discharged. He will be set at liberty if his custody is not required in connection with any other case.</w:t>
      </w:r>
    </w:p>
    <w:p w:rsidR="006A6A9E" w:rsidRDefault="00465D84">
      <w:pPr>
        <w:pStyle w:val="BodyText"/>
        <w:spacing w:before="160"/>
        <w:ind w:left="5541"/>
        <w:jc w:val="left"/>
      </w:pPr>
      <w:r>
        <w:rPr>
          <w:color w:val="000009"/>
        </w:rPr>
        <w:t>…………………………………………………J.</w:t>
      </w:r>
    </w:p>
    <w:p w:rsidR="006A6A9E" w:rsidRDefault="00465D84">
      <w:pPr>
        <w:pStyle w:val="BodyText"/>
        <w:ind w:left="5541"/>
        <w:jc w:val="left"/>
      </w:pPr>
      <w:r>
        <w:rPr>
          <w:color w:val="000009"/>
        </w:rPr>
        <w:t>[SANJAY KISHAN KAUL]</w:t>
      </w:r>
    </w:p>
    <w:p w:rsidR="006A6A9E" w:rsidRDefault="006A6A9E">
      <w:pPr>
        <w:pStyle w:val="BodyText"/>
        <w:ind w:left="0"/>
        <w:jc w:val="left"/>
        <w:rPr>
          <w:sz w:val="20"/>
        </w:rPr>
      </w:pPr>
    </w:p>
    <w:p w:rsidR="006A6A9E" w:rsidRDefault="006A6A9E">
      <w:pPr>
        <w:pStyle w:val="BodyText"/>
        <w:ind w:left="0"/>
        <w:jc w:val="left"/>
        <w:rPr>
          <w:sz w:val="20"/>
        </w:rPr>
      </w:pPr>
    </w:p>
    <w:p w:rsidR="006A6A9E" w:rsidRDefault="006A6A9E">
      <w:pPr>
        <w:pStyle w:val="BodyText"/>
        <w:spacing w:before="2"/>
        <w:ind w:left="0"/>
        <w:jc w:val="left"/>
        <w:rPr>
          <w:sz w:val="27"/>
        </w:rPr>
      </w:pPr>
    </w:p>
    <w:p w:rsidR="006A6A9E" w:rsidRDefault="006A6A9E">
      <w:pPr>
        <w:rPr>
          <w:sz w:val="27"/>
        </w:rPr>
        <w:sectPr w:rsidR="006A6A9E">
          <w:pgSz w:w="11910" w:h="16840"/>
          <w:pgMar w:top="1140" w:right="1320" w:bottom="1400" w:left="940" w:header="0" w:footer="1202" w:gutter="0"/>
          <w:cols w:space="720"/>
        </w:sectPr>
      </w:pPr>
    </w:p>
    <w:p w:rsidR="006A6A9E" w:rsidRDefault="006A6A9E">
      <w:pPr>
        <w:pStyle w:val="BodyText"/>
        <w:ind w:left="0"/>
        <w:jc w:val="left"/>
        <w:rPr>
          <w:sz w:val="32"/>
        </w:rPr>
      </w:pPr>
    </w:p>
    <w:p w:rsidR="006A6A9E" w:rsidRDefault="006A6A9E">
      <w:pPr>
        <w:pStyle w:val="BodyText"/>
        <w:spacing w:before="9"/>
        <w:ind w:left="0"/>
        <w:jc w:val="left"/>
        <w:rPr>
          <w:sz w:val="32"/>
        </w:rPr>
      </w:pPr>
    </w:p>
    <w:p w:rsidR="006A6A9E" w:rsidRDefault="00465D84">
      <w:pPr>
        <w:pStyle w:val="BodyText"/>
        <w:ind w:right="38"/>
        <w:jc w:val="left"/>
      </w:pPr>
      <w:r>
        <w:rPr>
          <w:color w:val="000009"/>
        </w:rPr>
        <w:t>NEW DELHI; MAY 29,</w:t>
      </w:r>
      <w:r>
        <w:rPr>
          <w:color w:val="000009"/>
          <w:spacing w:val="1"/>
        </w:rPr>
        <w:t xml:space="preserve"> </w:t>
      </w:r>
      <w:r>
        <w:rPr>
          <w:color w:val="000009"/>
          <w:spacing w:val="-4"/>
        </w:rPr>
        <w:t>2020.</w:t>
      </w:r>
    </w:p>
    <w:p w:rsidR="006A6A9E" w:rsidRDefault="00465D84">
      <w:pPr>
        <w:pStyle w:val="BodyText"/>
        <w:spacing w:before="101" w:line="317" w:lineRule="exact"/>
        <w:ind w:left="548"/>
        <w:jc w:val="left"/>
      </w:pPr>
      <w:r>
        <w:rPr>
          <w:b w:val="0"/>
        </w:rPr>
        <w:br w:type="column"/>
      </w:r>
      <w:r>
        <w:rPr>
          <w:color w:val="000009"/>
        </w:rPr>
        <w:t>…………………………………………………J.</w:t>
      </w:r>
    </w:p>
    <w:p w:rsidR="006A6A9E" w:rsidRDefault="00465D84">
      <w:pPr>
        <w:pStyle w:val="BodyText"/>
        <w:jc w:val="left"/>
      </w:pPr>
      <w:r>
        <w:rPr>
          <w:color w:val="000009"/>
        </w:rPr>
        <w:t>[K.M. JOSEPH]</w:t>
      </w:r>
    </w:p>
    <w:sectPr w:rsidR="006A6A9E" w:rsidSect="006A6A9E">
      <w:type w:val="continuous"/>
      <w:pgSz w:w="11910" w:h="16840"/>
      <w:pgMar w:top="1140" w:right="1320" w:bottom="1400" w:left="940" w:header="720" w:footer="720" w:gutter="0"/>
      <w:cols w:num="2" w:space="720" w:equalWidth="0">
        <w:col w:w="2725" w:space="2268"/>
        <w:col w:w="4657"/>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D84" w:rsidRDefault="00465D84" w:rsidP="006A6A9E">
      <w:r>
        <w:separator/>
      </w:r>
    </w:p>
  </w:endnote>
  <w:endnote w:type="continuationSeparator" w:id="1">
    <w:p w:rsidR="00465D84" w:rsidRDefault="00465D84" w:rsidP="006A6A9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altName w:val="Arial Black"/>
    <w:panose1 w:val="020B0A04020102020204"/>
    <w:charset w:val="00"/>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A9E" w:rsidRDefault="006A6A9E">
    <w:pPr>
      <w:pStyle w:val="BodyText"/>
      <w:spacing w:line="14" w:lineRule="auto"/>
      <w:ind w:left="0"/>
      <w:jc w:val="left"/>
      <w:rPr>
        <w:b w:val="0"/>
        <w:sz w:val="20"/>
      </w:rPr>
    </w:pPr>
    <w:r w:rsidRPr="006A6A9E">
      <w:pict>
        <v:shapetype id="_x0000_t202" coordsize="21600,21600" o:spt="202" path="m,l,21600r21600,l21600,xe">
          <v:stroke joinstyle="miter"/>
          <v:path gradientshapeok="t" o:connecttype="rect"/>
        </v:shapetype>
        <v:shape id="_x0000_s2050" type="#_x0000_t202" style="position:absolute;margin-left:285.1pt;margin-top:770.8pt;width:25.4pt;height:23pt;z-index:-252142592;mso-position-horizontal-relative:page;mso-position-vertical-relative:page" filled="f" stroked="f">
          <v:textbox inset="0,0,0,0">
            <w:txbxContent>
              <w:p w:rsidR="006A6A9E" w:rsidRDefault="006A6A9E">
                <w:pPr>
                  <w:spacing w:line="448" w:lineRule="exact"/>
                  <w:ind w:left="40"/>
                  <w:rPr>
                    <w:rFonts w:ascii="Calibri"/>
                    <w:b/>
                    <w:sz w:val="42"/>
                  </w:rPr>
                </w:pPr>
                <w:r>
                  <w:fldChar w:fldCharType="begin"/>
                </w:r>
                <w:r w:rsidR="00465D84">
                  <w:rPr>
                    <w:rFonts w:ascii="Calibri"/>
                    <w:b/>
                    <w:sz w:val="42"/>
                  </w:rPr>
                  <w:instrText xml:space="preserve"> PAGE </w:instrText>
                </w:r>
                <w:r>
                  <w:fldChar w:fldCharType="separate"/>
                </w:r>
                <w:r w:rsidR="00465D84">
                  <w:rPr>
                    <w:rFonts w:ascii="Calibri"/>
                    <w:b/>
                    <w:noProof/>
                    <w:sz w:val="42"/>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A9E" w:rsidRDefault="006A6A9E">
    <w:pPr>
      <w:pStyle w:val="BodyText"/>
      <w:spacing w:line="14" w:lineRule="auto"/>
      <w:ind w:left="0"/>
      <w:jc w:val="left"/>
      <w:rPr>
        <w:b w:val="0"/>
        <w:sz w:val="20"/>
      </w:rPr>
    </w:pPr>
    <w:r w:rsidRPr="006A6A9E">
      <w:pict>
        <v:shapetype id="_x0000_t202" coordsize="21600,21600" o:spt="202" path="m,l,21600r21600,l21600,xe">
          <v:stroke joinstyle="miter"/>
          <v:path gradientshapeok="t" o:connecttype="rect"/>
        </v:shapetype>
        <v:shape id="_x0000_s2049" type="#_x0000_t202" style="position:absolute;margin-left:285.1pt;margin-top:770.8pt;width:25.4pt;height:23pt;z-index:-252141568;mso-position-horizontal-relative:page;mso-position-vertical-relative:page" filled="f" stroked="f">
          <v:textbox inset="0,0,0,0">
            <w:txbxContent>
              <w:p w:rsidR="006A6A9E" w:rsidRDefault="006A6A9E">
                <w:pPr>
                  <w:spacing w:line="448" w:lineRule="exact"/>
                  <w:ind w:left="40"/>
                  <w:rPr>
                    <w:rFonts w:ascii="Calibri"/>
                    <w:b/>
                    <w:sz w:val="42"/>
                  </w:rPr>
                </w:pPr>
                <w:r>
                  <w:fldChar w:fldCharType="begin"/>
                </w:r>
                <w:r w:rsidR="00465D84">
                  <w:rPr>
                    <w:rFonts w:ascii="Calibri"/>
                    <w:b/>
                    <w:sz w:val="42"/>
                  </w:rPr>
                  <w:instrText xml:space="preserve"> PAGE </w:instrText>
                </w:r>
                <w:r>
                  <w:fldChar w:fldCharType="separate"/>
                </w:r>
                <w:r w:rsidR="00465D84">
                  <w:t>31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D84" w:rsidRDefault="00465D84" w:rsidP="006A6A9E">
      <w:r>
        <w:separator/>
      </w:r>
    </w:p>
  </w:footnote>
  <w:footnote w:type="continuationSeparator" w:id="1">
    <w:p w:rsidR="00465D84" w:rsidRDefault="00465D84" w:rsidP="006A6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2A75"/>
    <w:multiLevelType w:val="hybridMultilevel"/>
    <w:tmpl w:val="2E48C6A4"/>
    <w:lvl w:ilvl="0" w:tplc="014E76CA">
      <w:start w:val="1"/>
      <w:numFmt w:val="upperRoman"/>
      <w:lvlText w:val="%1."/>
      <w:lvlJc w:val="left"/>
      <w:pPr>
        <w:ind w:left="1580" w:hanging="720"/>
        <w:jc w:val="left"/>
      </w:pPr>
      <w:rPr>
        <w:rFonts w:ascii="Courier New" w:eastAsia="Courier New" w:hAnsi="Courier New" w:cs="Courier New" w:hint="default"/>
        <w:b/>
        <w:bCs/>
        <w:color w:val="000009"/>
        <w:w w:val="99"/>
        <w:sz w:val="32"/>
        <w:szCs w:val="32"/>
        <w:lang w:val="en-US" w:eastAsia="en-US" w:bidi="en-US"/>
      </w:rPr>
    </w:lvl>
    <w:lvl w:ilvl="1" w:tplc="A0A8C9AC">
      <w:numFmt w:val="bullet"/>
      <w:lvlText w:val="•"/>
      <w:lvlJc w:val="left"/>
      <w:pPr>
        <w:ind w:left="2386" w:hanging="720"/>
      </w:pPr>
      <w:rPr>
        <w:rFonts w:hint="default"/>
        <w:lang w:val="en-US" w:eastAsia="en-US" w:bidi="en-US"/>
      </w:rPr>
    </w:lvl>
    <w:lvl w:ilvl="2" w:tplc="61BE3416">
      <w:numFmt w:val="bullet"/>
      <w:lvlText w:val="•"/>
      <w:lvlJc w:val="left"/>
      <w:pPr>
        <w:ind w:left="3193" w:hanging="720"/>
      </w:pPr>
      <w:rPr>
        <w:rFonts w:hint="default"/>
        <w:lang w:val="en-US" w:eastAsia="en-US" w:bidi="en-US"/>
      </w:rPr>
    </w:lvl>
    <w:lvl w:ilvl="3" w:tplc="91B8AE9A">
      <w:numFmt w:val="bullet"/>
      <w:lvlText w:val="•"/>
      <w:lvlJc w:val="left"/>
      <w:pPr>
        <w:ind w:left="3999" w:hanging="720"/>
      </w:pPr>
      <w:rPr>
        <w:rFonts w:hint="default"/>
        <w:lang w:val="en-US" w:eastAsia="en-US" w:bidi="en-US"/>
      </w:rPr>
    </w:lvl>
    <w:lvl w:ilvl="4" w:tplc="E05A880A">
      <w:numFmt w:val="bullet"/>
      <w:lvlText w:val="•"/>
      <w:lvlJc w:val="left"/>
      <w:pPr>
        <w:ind w:left="4806" w:hanging="720"/>
      </w:pPr>
      <w:rPr>
        <w:rFonts w:hint="default"/>
        <w:lang w:val="en-US" w:eastAsia="en-US" w:bidi="en-US"/>
      </w:rPr>
    </w:lvl>
    <w:lvl w:ilvl="5" w:tplc="7E18EFA0">
      <w:numFmt w:val="bullet"/>
      <w:lvlText w:val="•"/>
      <w:lvlJc w:val="left"/>
      <w:pPr>
        <w:ind w:left="5613" w:hanging="720"/>
      </w:pPr>
      <w:rPr>
        <w:rFonts w:hint="default"/>
        <w:lang w:val="en-US" w:eastAsia="en-US" w:bidi="en-US"/>
      </w:rPr>
    </w:lvl>
    <w:lvl w:ilvl="6" w:tplc="6E286AFC">
      <w:numFmt w:val="bullet"/>
      <w:lvlText w:val="•"/>
      <w:lvlJc w:val="left"/>
      <w:pPr>
        <w:ind w:left="6419" w:hanging="720"/>
      </w:pPr>
      <w:rPr>
        <w:rFonts w:hint="default"/>
        <w:lang w:val="en-US" w:eastAsia="en-US" w:bidi="en-US"/>
      </w:rPr>
    </w:lvl>
    <w:lvl w:ilvl="7" w:tplc="9F842372">
      <w:numFmt w:val="bullet"/>
      <w:lvlText w:val="•"/>
      <w:lvlJc w:val="left"/>
      <w:pPr>
        <w:ind w:left="7226" w:hanging="720"/>
      </w:pPr>
      <w:rPr>
        <w:rFonts w:hint="default"/>
        <w:lang w:val="en-US" w:eastAsia="en-US" w:bidi="en-US"/>
      </w:rPr>
    </w:lvl>
    <w:lvl w:ilvl="8" w:tplc="27568582">
      <w:numFmt w:val="bullet"/>
      <w:lvlText w:val="•"/>
      <w:lvlJc w:val="left"/>
      <w:pPr>
        <w:ind w:left="8033" w:hanging="720"/>
      </w:pPr>
      <w:rPr>
        <w:rFonts w:hint="default"/>
        <w:lang w:val="en-US" w:eastAsia="en-US" w:bidi="en-US"/>
      </w:rPr>
    </w:lvl>
  </w:abstractNum>
  <w:abstractNum w:abstractNumId="1">
    <w:nsid w:val="218D546C"/>
    <w:multiLevelType w:val="hybridMultilevel"/>
    <w:tmpl w:val="DAC66448"/>
    <w:lvl w:ilvl="0" w:tplc="7F0C96BC">
      <w:start w:val="1"/>
      <w:numFmt w:val="decimal"/>
      <w:lvlText w:val="%1."/>
      <w:lvlJc w:val="left"/>
      <w:pPr>
        <w:ind w:left="1220" w:hanging="720"/>
        <w:jc w:val="right"/>
      </w:pPr>
      <w:rPr>
        <w:rFonts w:ascii="Courier New" w:eastAsia="Courier New" w:hAnsi="Courier New" w:cs="Courier New" w:hint="default"/>
        <w:b/>
        <w:bCs/>
        <w:color w:val="000009"/>
        <w:spacing w:val="-1"/>
        <w:w w:val="100"/>
        <w:sz w:val="34"/>
        <w:szCs w:val="34"/>
        <w:lang w:val="en-US" w:eastAsia="en-US" w:bidi="en-US"/>
      </w:rPr>
    </w:lvl>
    <w:lvl w:ilvl="1" w:tplc="56686058">
      <w:start w:val="2"/>
      <w:numFmt w:val="lowerRoman"/>
      <w:lvlText w:val="(%2)"/>
      <w:lvlJc w:val="left"/>
      <w:pPr>
        <w:ind w:left="2485" w:hanging="845"/>
        <w:jc w:val="left"/>
      </w:pPr>
      <w:rPr>
        <w:rFonts w:ascii="Courier New" w:eastAsia="Courier New" w:hAnsi="Courier New" w:cs="Courier New" w:hint="default"/>
        <w:b/>
        <w:bCs/>
        <w:spacing w:val="-1"/>
        <w:w w:val="100"/>
        <w:sz w:val="28"/>
        <w:szCs w:val="28"/>
        <w:lang w:val="en-US" w:eastAsia="en-US" w:bidi="en-US"/>
      </w:rPr>
    </w:lvl>
    <w:lvl w:ilvl="2" w:tplc="9370D1BE">
      <w:numFmt w:val="bullet"/>
      <w:lvlText w:val="•"/>
      <w:lvlJc w:val="left"/>
      <w:pPr>
        <w:ind w:left="3276" w:hanging="845"/>
      </w:pPr>
      <w:rPr>
        <w:rFonts w:hint="default"/>
        <w:lang w:val="en-US" w:eastAsia="en-US" w:bidi="en-US"/>
      </w:rPr>
    </w:lvl>
    <w:lvl w:ilvl="3" w:tplc="E160AC68">
      <w:numFmt w:val="bullet"/>
      <w:lvlText w:val="•"/>
      <w:lvlJc w:val="left"/>
      <w:pPr>
        <w:ind w:left="4072" w:hanging="845"/>
      </w:pPr>
      <w:rPr>
        <w:rFonts w:hint="default"/>
        <w:lang w:val="en-US" w:eastAsia="en-US" w:bidi="en-US"/>
      </w:rPr>
    </w:lvl>
    <w:lvl w:ilvl="4" w:tplc="B6D0D0BC">
      <w:numFmt w:val="bullet"/>
      <w:lvlText w:val="•"/>
      <w:lvlJc w:val="left"/>
      <w:pPr>
        <w:ind w:left="4868" w:hanging="845"/>
      </w:pPr>
      <w:rPr>
        <w:rFonts w:hint="default"/>
        <w:lang w:val="en-US" w:eastAsia="en-US" w:bidi="en-US"/>
      </w:rPr>
    </w:lvl>
    <w:lvl w:ilvl="5" w:tplc="36083232">
      <w:numFmt w:val="bullet"/>
      <w:lvlText w:val="•"/>
      <w:lvlJc w:val="left"/>
      <w:pPr>
        <w:ind w:left="5665" w:hanging="845"/>
      </w:pPr>
      <w:rPr>
        <w:rFonts w:hint="default"/>
        <w:lang w:val="en-US" w:eastAsia="en-US" w:bidi="en-US"/>
      </w:rPr>
    </w:lvl>
    <w:lvl w:ilvl="6" w:tplc="2722A360">
      <w:numFmt w:val="bullet"/>
      <w:lvlText w:val="•"/>
      <w:lvlJc w:val="left"/>
      <w:pPr>
        <w:ind w:left="6461" w:hanging="845"/>
      </w:pPr>
      <w:rPr>
        <w:rFonts w:hint="default"/>
        <w:lang w:val="en-US" w:eastAsia="en-US" w:bidi="en-US"/>
      </w:rPr>
    </w:lvl>
    <w:lvl w:ilvl="7" w:tplc="3496AA5A">
      <w:numFmt w:val="bullet"/>
      <w:lvlText w:val="•"/>
      <w:lvlJc w:val="left"/>
      <w:pPr>
        <w:ind w:left="7257" w:hanging="845"/>
      </w:pPr>
      <w:rPr>
        <w:rFonts w:hint="default"/>
        <w:lang w:val="en-US" w:eastAsia="en-US" w:bidi="en-US"/>
      </w:rPr>
    </w:lvl>
    <w:lvl w:ilvl="8" w:tplc="E84C5438">
      <w:numFmt w:val="bullet"/>
      <w:lvlText w:val="•"/>
      <w:lvlJc w:val="left"/>
      <w:pPr>
        <w:ind w:left="8053" w:hanging="845"/>
      </w:pPr>
      <w:rPr>
        <w:rFonts w:hint="default"/>
        <w:lang w:val="en-US" w:eastAsia="en-US" w:bidi="en-US"/>
      </w:rPr>
    </w:lvl>
  </w:abstractNum>
  <w:abstractNum w:abstractNumId="2">
    <w:nsid w:val="37184811"/>
    <w:multiLevelType w:val="hybridMultilevel"/>
    <w:tmpl w:val="EBCEC690"/>
    <w:lvl w:ilvl="0" w:tplc="08EED604">
      <w:start w:val="1"/>
      <w:numFmt w:val="lowerRoman"/>
      <w:lvlText w:val="%1."/>
      <w:lvlJc w:val="left"/>
      <w:pPr>
        <w:ind w:left="1580" w:hanging="720"/>
        <w:jc w:val="left"/>
      </w:pPr>
      <w:rPr>
        <w:rFonts w:ascii="Courier New" w:eastAsia="Courier New" w:hAnsi="Courier New" w:cs="Courier New" w:hint="default"/>
        <w:b/>
        <w:bCs/>
        <w:color w:val="000009"/>
        <w:spacing w:val="-1"/>
        <w:w w:val="100"/>
        <w:sz w:val="34"/>
        <w:szCs w:val="34"/>
        <w:lang w:val="en-US" w:eastAsia="en-US" w:bidi="en-US"/>
      </w:rPr>
    </w:lvl>
    <w:lvl w:ilvl="1" w:tplc="E9CCB9D6">
      <w:numFmt w:val="bullet"/>
      <w:lvlText w:val="•"/>
      <w:lvlJc w:val="left"/>
      <w:pPr>
        <w:ind w:left="2386" w:hanging="720"/>
      </w:pPr>
      <w:rPr>
        <w:rFonts w:hint="default"/>
        <w:lang w:val="en-US" w:eastAsia="en-US" w:bidi="en-US"/>
      </w:rPr>
    </w:lvl>
    <w:lvl w:ilvl="2" w:tplc="BB309B78">
      <w:numFmt w:val="bullet"/>
      <w:lvlText w:val="•"/>
      <w:lvlJc w:val="left"/>
      <w:pPr>
        <w:ind w:left="3193" w:hanging="720"/>
      </w:pPr>
      <w:rPr>
        <w:rFonts w:hint="default"/>
        <w:lang w:val="en-US" w:eastAsia="en-US" w:bidi="en-US"/>
      </w:rPr>
    </w:lvl>
    <w:lvl w:ilvl="3" w:tplc="E9C24728">
      <w:numFmt w:val="bullet"/>
      <w:lvlText w:val="•"/>
      <w:lvlJc w:val="left"/>
      <w:pPr>
        <w:ind w:left="3999" w:hanging="720"/>
      </w:pPr>
      <w:rPr>
        <w:rFonts w:hint="default"/>
        <w:lang w:val="en-US" w:eastAsia="en-US" w:bidi="en-US"/>
      </w:rPr>
    </w:lvl>
    <w:lvl w:ilvl="4" w:tplc="45A66C88">
      <w:numFmt w:val="bullet"/>
      <w:lvlText w:val="•"/>
      <w:lvlJc w:val="left"/>
      <w:pPr>
        <w:ind w:left="4806" w:hanging="720"/>
      </w:pPr>
      <w:rPr>
        <w:rFonts w:hint="default"/>
        <w:lang w:val="en-US" w:eastAsia="en-US" w:bidi="en-US"/>
      </w:rPr>
    </w:lvl>
    <w:lvl w:ilvl="5" w:tplc="0846BD9C">
      <w:numFmt w:val="bullet"/>
      <w:lvlText w:val="•"/>
      <w:lvlJc w:val="left"/>
      <w:pPr>
        <w:ind w:left="5613" w:hanging="720"/>
      </w:pPr>
      <w:rPr>
        <w:rFonts w:hint="default"/>
        <w:lang w:val="en-US" w:eastAsia="en-US" w:bidi="en-US"/>
      </w:rPr>
    </w:lvl>
    <w:lvl w:ilvl="6" w:tplc="9DA8BF50">
      <w:numFmt w:val="bullet"/>
      <w:lvlText w:val="•"/>
      <w:lvlJc w:val="left"/>
      <w:pPr>
        <w:ind w:left="6419" w:hanging="720"/>
      </w:pPr>
      <w:rPr>
        <w:rFonts w:hint="default"/>
        <w:lang w:val="en-US" w:eastAsia="en-US" w:bidi="en-US"/>
      </w:rPr>
    </w:lvl>
    <w:lvl w:ilvl="7" w:tplc="DF7E8782">
      <w:numFmt w:val="bullet"/>
      <w:lvlText w:val="•"/>
      <w:lvlJc w:val="left"/>
      <w:pPr>
        <w:ind w:left="7226" w:hanging="720"/>
      </w:pPr>
      <w:rPr>
        <w:rFonts w:hint="default"/>
        <w:lang w:val="en-US" w:eastAsia="en-US" w:bidi="en-US"/>
      </w:rPr>
    </w:lvl>
    <w:lvl w:ilvl="8" w:tplc="1A767610">
      <w:numFmt w:val="bullet"/>
      <w:lvlText w:val="•"/>
      <w:lvlJc w:val="left"/>
      <w:pPr>
        <w:ind w:left="8033" w:hanging="720"/>
      </w:pPr>
      <w:rPr>
        <w:rFonts w:hint="default"/>
        <w:lang w:val="en-US" w:eastAsia="en-US" w:bidi="en-US"/>
      </w:rPr>
    </w:lvl>
  </w:abstractNum>
  <w:abstractNum w:abstractNumId="3">
    <w:nsid w:val="727E1B4B"/>
    <w:multiLevelType w:val="hybridMultilevel"/>
    <w:tmpl w:val="60BA4338"/>
    <w:lvl w:ilvl="0" w:tplc="0B02C96C">
      <w:start w:val="1"/>
      <w:numFmt w:val="lowerRoman"/>
      <w:lvlText w:val="%1."/>
      <w:lvlJc w:val="left"/>
      <w:pPr>
        <w:ind w:left="1580" w:hanging="720"/>
        <w:jc w:val="left"/>
      </w:pPr>
      <w:rPr>
        <w:rFonts w:ascii="Courier New" w:eastAsia="Courier New" w:hAnsi="Courier New" w:cs="Courier New" w:hint="default"/>
        <w:b/>
        <w:bCs/>
        <w:color w:val="000009"/>
        <w:spacing w:val="-33"/>
        <w:w w:val="100"/>
        <w:sz w:val="30"/>
        <w:szCs w:val="30"/>
        <w:lang w:val="en-US" w:eastAsia="en-US" w:bidi="en-US"/>
      </w:rPr>
    </w:lvl>
    <w:lvl w:ilvl="1" w:tplc="A75E4B28">
      <w:numFmt w:val="bullet"/>
      <w:lvlText w:val="•"/>
      <w:lvlJc w:val="left"/>
      <w:pPr>
        <w:ind w:left="2386" w:hanging="720"/>
      </w:pPr>
      <w:rPr>
        <w:rFonts w:hint="default"/>
        <w:lang w:val="en-US" w:eastAsia="en-US" w:bidi="en-US"/>
      </w:rPr>
    </w:lvl>
    <w:lvl w:ilvl="2" w:tplc="D384E96A">
      <w:numFmt w:val="bullet"/>
      <w:lvlText w:val="•"/>
      <w:lvlJc w:val="left"/>
      <w:pPr>
        <w:ind w:left="3193" w:hanging="720"/>
      </w:pPr>
      <w:rPr>
        <w:rFonts w:hint="default"/>
        <w:lang w:val="en-US" w:eastAsia="en-US" w:bidi="en-US"/>
      </w:rPr>
    </w:lvl>
    <w:lvl w:ilvl="3" w:tplc="3ED6FD8A">
      <w:numFmt w:val="bullet"/>
      <w:lvlText w:val="•"/>
      <w:lvlJc w:val="left"/>
      <w:pPr>
        <w:ind w:left="3999" w:hanging="720"/>
      </w:pPr>
      <w:rPr>
        <w:rFonts w:hint="default"/>
        <w:lang w:val="en-US" w:eastAsia="en-US" w:bidi="en-US"/>
      </w:rPr>
    </w:lvl>
    <w:lvl w:ilvl="4" w:tplc="34ECCA9A">
      <w:numFmt w:val="bullet"/>
      <w:lvlText w:val="•"/>
      <w:lvlJc w:val="left"/>
      <w:pPr>
        <w:ind w:left="4806" w:hanging="720"/>
      </w:pPr>
      <w:rPr>
        <w:rFonts w:hint="default"/>
        <w:lang w:val="en-US" w:eastAsia="en-US" w:bidi="en-US"/>
      </w:rPr>
    </w:lvl>
    <w:lvl w:ilvl="5" w:tplc="F634BEE6">
      <w:numFmt w:val="bullet"/>
      <w:lvlText w:val="•"/>
      <w:lvlJc w:val="left"/>
      <w:pPr>
        <w:ind w:left="5613" w:hanging="720"/>
      </w:pPr>
      <w:rPr>
        <w:rFonts w:hint="default"/>
        <w:lang w:val="en-US" w:eastAsia="en-US" w:bidi="en-US"/>
      </w:rPr>
    </w:lvl>
    <w:lvl w:ilvl="6" w:tplc="21926662">
      <w:numFmt w:val="bullet"/>
      <w:lvlText w:val="•"/>
      <w:lvlJc w:val="left"/>
      <w:pPr>
        <w:ind w:left="6419" w:hanging="720"/>
      </w:pPr>
      <w:rPr>
        <w:rFonts w:hint="default"/>
        <w:lang w:val="en-US" w:eastAsia="en-US" w:bidi="en-US"/>
      </w:rPr>
    </w:lvl>
    <w:lvl w:ilvl="7" w:tplc="18E2FA22">
      <w:numFmt w:val="bullet"/>
      <w:lvlText w:val="•"/>
      <w:lvlJc w:val="left"/>
      <w:pPr>
        <w:ind w:left="7226" w:hanging="720"/>
      </w:pPr>
      <w:rPr>
        <w:rFonts w:hint="default"/>
        <w:lang w:val="en-US" w:eastAsia="en-US" w:bidi="en-US"/>
      </w:rPr>
    </w:lvl>
    <w:lvl w:ilvl="8" w:tplc="72603DEE">
      <w:numFmt w:val="bullet"/>
      <w:lvlText w:val="•"/>
      <w:lvlJc w:val="left"/>
      <w:pPr>
        <w:ind w:left="8033" w:hanging="720"/>
      </w:pPr>
      <w:rPr>
        <w:rFonts w:hint="default"/>
        <w:lang w:val="en-US" w:eastAsia="en-US" w:bidi="en-US"/>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A6A9E"/>
    <w:rsid w:val="00465D84"/>
    <w:rsid w:val="006A6A9E"/>
    <w:rsid w:val="00D5635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6A9E"/>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A6A9E"/>
    <w:pPr>
      <w:ind w:left="500"/>
      <w:jc w:val="both"/>
    </w:pPr>
    <w:rPr>
      <w:b/>
      <w:bCs/>
      <w:sz w:val="28"/>
      <w:szCs w:val="28"/>
    </w:rPr>
  </w:style>
  <w:style w:type="paragraph" w:styleId="ListParagraph">
    <w:name w:val="List Paragraph"/>
    <w:basedOn w:val="Normal"/>
    <w:uiPriority w:val="1"/>
    <w:qFormat/>
    <w:rsid w:val="006A6A9E"/>
    <w:pPr>
      <w:ind w:left="500"/>
      <w:jc w:val="both"/>
    </w:pPr>
  </w:style>
  <w:style w:type="paragraph" w:customStyle="1" w:styleId="TableParagraph">
    <w:name w:val="Table Paragraph"/>
    <w:basedOn w:val="Normal"/>
    <w:uiPriority w:val="1"/>
    <w:qFormat/>
    <w:rsid w:val="006A6A9E"/>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diankanoon.org/doc/24603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7205</Words>
  <Characters>41072</Characters>
  <Application>Microsoft Office Word</Application>
  <DocSecurity>0</DocSecurity>
  <Lines>342</Lines>
  <Paragraphs>96</Paragraphs>
  <ScaleCrop>false</ScaleCrop>
  <Company/>
  <LinksUpToDate>false</LinksUpToDate>
  <CharactersWithSpaces>48181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2020-06-01T05:42:00Z</dcterms:created>
  <dcterms:modified xsi:type="dcterms:W3CDTF">2020-06-01T05:42:00Z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Microsoft® Word 2016</vt:lpwstr>
  </property>
  <property fmtid="{D5CDD505-2E9C-101B-9397-08002B2CF9AE}" pid="4" name="LastSaved">
    <vt:filetime>2020-06-01T00:00:00Z</vt:filetime>
  </property>
</Properties>
</file>