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rPr>
          <w:rFonts w:ascii="Times New Roman"/>
          <w:sz w:val="29"/>
        </w:rPr>
      </w:pPr>
    </w:p>
    <w:p>
      <w:pPr>
        <w:pStyle w:val="Heading3"/>
        <w:spacing w:before="100"/>
        <w:ind w:left="0" w:right="110"/>
        <w:jc w:val="right"/>
      </w:pPr>
      <w:r>
        <w:rPr>
          <w:color w:val="000009"/>
          <w:w w:val="105"/>
          <w:u w:val="single" w:color="000009"/>
        </w:rPr>
        <w:t>REPORTABLE</w:t>
      </w:r>
    </w:p>
    <w:p>
      <w:pPr>
        <w:pStyle w:val="BodyText"/>
        <w:spacing w:before="9"/>
        <w:rPr>
          <w:rFonts w:ascii="Gill Sans MT"/>
          <w:b/>
          <w:sz w:val="20"/>
        </w:rPr>
      </w:pPr>
    </w:p>
    <w:p>
      <w:pPr>
        <w:spacing w:line="491" w:lineRule="auto" w:before="99"/>
        <w:ind w:left="2461" w:right="765" w:hanging="3"/>
        <w:jc w:val="center"/>
        <w:rPr>
          <w:rFonts w:ascii="Gill Sans MT"/>
          <w:b/>
          <w:sz w:val="28"/>
        </w:rPr>
      </w:pPr>
      <w:r>
        <w:rPr>
          <w:rFonts w:ascii="Gill Sans MT"/>
          <w:b/>
          <w:color w:val="000009"/>
          <w:w w:val="105"/>
          <w:sz w:val="28"/>
        </w:rPr>
        <w:t>IN THE SUPREME </w:t>
      </w:r>
      <w:r>
        <w:rPr>
          <w:rFonts w:ascii="Gill Sans MT"/>
          <w:b/>
          <w:color w:val="000009"/>
          <w:spacing w:val="-4"/>
          <w:w w:val="105"/>
          <w:sz w:val="28"/>
        </w:rPr>
        <w:t>COURT </w:t>
      </w:r>
      <w:r>
        <w:rPr>
          <w:rFonts w:ascii="Gill Sans MT"/>
          <w:b/>
          <w:color w:val="000009"/>
          <w:w w:val="105"/>
          <w:sz w:val="28"/>
        </w:rPr>
        <w:t>OF INDIA CRIMINAL </w:t>
      </w:r>
      <w:r>
        <w:rPr>
          <w:rFonts w:ascii="Gill Sans MT"/>
          <w:b/>
          <w:color w:val="000009"/>
          <w:spacing w:val="-4"/>
          <w:w w:val="105"/>
          <w:sz w:val="28"/>
        </w:rPr>
        <w:t>APPELLATE </w:t>
      </w:r>
      <w:r>
        <w:rPr>
          <w:rFonts w:ascii="Gill Sans MT"/>
          <w:b/>
          <w:color w:val="000009"/>
          <w:w w:val="105"/>
          <w:sz w:val="28"/>
        </w:rPr>
        <w:t>JURISDICTION </w:t>
      </w:r>
      <w:r>
        <w:rPr>
          <w:rFonts w:ascii="Gill Sans MT"/>
          <w:b/>
          <w:color w:val="000009"/>
          <w:w w:val="105"/>
          <w:sz w:val="28"/>
          <w:u w:val="single" w:color="000009"/>
        </w:rPr>
        <w:t>CRIMINAL APPEAL NOS.488-489 OF</w:t>
      </w:r>
      <w:r>
        <w:rPr>
          <w:rFonts w:ascii="Gill Sans MT"/>
          <w:b/>
          <w:color w:val="000009"/>
          <w:spacing w:val="64"/>
          <w:w w:val="105"/>
          <w:sz w:val="28"/>
          <w:u w:val="single" w:color="000009"/>
        </w:rPr>
        <w:t> </w:t>
      </w:r>
      <w:r>
        <w:rPr>
          <w:rFonts w:ascii="Gill Sans MT"/>
          <w:b/>
          <w:color w:val="000009"/>
          <w:w w:val="105"/>
          <w:sz w:val="28"/>
          <w:u w:val="single" w:color="000009"/>
        </w:rPr>
        <w:t>2017</w:t>
      </w:r>
    </w:p>
    <w:p>
      <w:pPr>
        <w:pStyle w:val="BodyText"/>
        <w:rPr>
          <w:rFonts w:ascii="Gill Sans MT"/>
          <w:b/>
          <w:sz w:val="20"/>
        </w:rPr>
      </w:pPr>
    </w:p>
    <w:p>
      <w:pPr>
        <w:pStyle w:val="BodyText"/>
        <w:spacing w:before="1"/>
        <w:rPr>
          <w:rFonts w:ascii="Gill Sans MT"/>
          <w:b/>
          <w:sz w:val="25"/>
        </w:rPr>
      </w:pPr>
    </w:p>
    <w:p>
      <w:pPr>
        <w:pStyle w:val="BodyText"/>
        <w:tabs>
          <w:tab w:pos="7967" w:val="left" w:leader="none"/>
        </w:tabs>
        <w:spacing w:line="513" w:lineRule="auto" w:before="83"/>
        <w:ind w:left="5732" w:right="286" w:hanging="4320"/>
      </w:pPr>
      <w:r>
        <w:rPr>
          <w:color w:val="000009"/>
          <w:w w:val="115"/>
        </w:rPr>
        <w:t>Mustak @ Kanio</w:t>
      </w:r>
      <w:r>
        <w:rPr>
          <w:color w:val="000009"/>
          <w:spacing w:val="-44"/>
          <w:w w:val="115"/>
        </w:rPr>
        <w:t> </w:t>
      </w:r>
      <w:r>
        <w:rPr>
          <w:color w:val="000009"/>
          <w:w w:val="115"/>
        </w:rPr>
        <w:t>Ahmed</w:t>
      </w:r>
      <w:r>
        <w:rPr>
          <w:color w:val="000009"/>
          <w:spacing w:val="-16"/>
          <w:w w:val="115"/>
        </w:rPr>
        <w:t> </w:t>
      </w:r>
      <w:r>
        <w:rPr>
          <w:color w:val="000009"/>
          <w:w w:val="115"/>
        </w:rPr>
        <w:t>Shaikh</w:t>
        <w:tab/>
        <w:tab/>
      </w:r>
      <w:r>
        <w:rPr>
          <w:color w:val="000009"/>
          <w:spacing w:val="-3"/>
          <w:w w:val="115"/>
        </w:rPr>
        <w:t>…Appellant </w:t>
      </w:r>
      <w:r>
        <w:rPr>
          <w:color w:val="000009"/>
          <w:w w:val="115"/>
        </w:rPr>
        <w:t>versus</w:t>
      </w:r>
    </w:p>
    <w:p>
      <w:pPr>
        <w:pStyle w:val="BodyText"/>
        <w:tabs>
          <w:tab w:pos="7750" w:val="left" w:leader="none"/>
        </w:tabs>
        <w:ind w:left="1412"/>
      </w:pPr>
      <w:r>
        <w:rPr>
          <w:color w:val="000009"/>
          <w:w w:val="115"/>
        </w:rPr>
        <w:t>State</w:t>
      </w:r>
      <w:r>
        <w:rPr>
          <w:color w:val="000009"/>
          <w:spacing w:val="-14"/>
          <w:w w:val="115"/>
        </w:rPr>
        <w:t> </w:t>
      </w:r>
      <w:r>
        <w:rPr>
          <w:color w:val="000009"/>
          <w:w w:val="115"/>
        </w:rPr>
        <w:t>of</w:t>
      </w:r>
      <w:r>
        <w:rPr>
          <w:color w:val="000009"/>
          <w:spacing w:val="-13"/>
          <w:w w:val="115"/>
        </w:rPr>
        <w:t> </w:t>
      </w:r>
      <w:r>
        <w:rPr>
          <w:color w:val="000009"/>
          <w:w w:val="115"/>
        </w:rPr>
        <w:t>Gujarat</w:t>
        <w:tab/>
        <w:t>….Respondent</w:t>
      </w:r>
    </w:p>
    <w:p>
      <w:pPr>
        <w:pStyle w:val="BodyText"/>
        <w:rPr>
          <w:sz w:val="28"/>
        </w:rPr>
      </w:pPr>
    </w:p>
    <w:p>
      <w:pPr>
        <w:pStyle w:val="BodyText"/>
        <w:rPr>
          <w:sz w:val="28"/>
        </w:rPr>
      </w:pPr>
    </w:p>
    <w:p>
      <w:pPr>
        <w:pStyle w:val="BodyText"/>
        <w:rPr>
          <w:sz w:val="28"/>
        </w:rPr>
      </w:pPr>
    </w:p>
    <w:p>
      <w:pPr>
        <w:pStyle w:val="BodyText"/>
        <w:rPr>
          <w:sz w:val="28"/>
        </w:rPr>
      </w:pPr>
    </w:p>
    <w:p>
      <w:pPr>
        <w:pStyle w:val="Heading3"/>
        <w:spacing w:before="235"/>
        <w:ind w:left="4652"/>
      </w:pPr>
      <w:r>
        <w:rPr>
          <w:color w:val="000009"/>
          <w:w w:val="105"/>
          <w:u w:val="single" w:color="000009"/>
        </w:rPr>
        <w:t>J U D G M E N T</w:t>
      </w:r>
    </w:p>
    <w:p>
      <w:pPr>
        <w:pStyle w:val="BodyText"/>
        <w:rPr>
          <w:rFonts w:ascii="Gill Sans MT"/>
          <w:b/>
          <w:sz w:val="20"/>
        </w:rPr>
      </w:pPr>
    </w:p>
    <w:p>
      <w:pPr>
        <w:pStyle w:val="BodyText"/>
        <w:rPr>
          <w:rFonts w:ascii="Gill Sans MT"/>
          <w:b/>
          <w:sz w:val="20"/>
        </w:rPr>
      </w:pPr>
    </w:p>
    <w:p>
      <w:pPr>
        <w:pStyle w:val="BodyText"/>
        <w:rPr>
          <w:rFonts w:ascii="Gill Sans MT"/>
          <w:b/>
          <w:sz w:val="20"/>
        </w:rPr>
      </w:pPr>
    </w:p>
    <w:p>
      <w:pPr>
        <w:pStyle w:val="BodyText"/>
        <w:spacing w:before="2"/>
        <w:rPr>
          <w:rFonts w:ascii="Gill Sans MT"/>
          <w:b/>
          <w:sz w:val="22"/>
        </w:rPr>
      </w:pPr>
    </w:p>
    <w:p>
      <w:pPr>
        <w:spacing w:before="0"/>
        <w:ind w:left="1411" w:right="0" w:firstLine="0"/>
        <w:jc w:val="left"/>
        <w:rPr>
          <w:rFonts w:ascii="Gill Sans MT"/>
          <w:b/>
          <w:i/>
          <w:sz w:val="25"/>
        </w:rPr>
      </w:pPr>
      <w:r>
        <w:rPr>
          <w:rFonts w:ascii="Gill Sans MT"/>
          <w:b/>
          <w:i/>
          <w:color w:val="000009"/>
          <w:w w:val="125"/>
          <w:sz w:val="25"/>
          <w:u w:val="single" w:color="000009"/>
        </w:rPr>
        <w:t>Indira Banerjee, J.</w:t>
      </w:r>
    </w:p>
    <w:p>
      <w:pPr>
        <w:pStyle w:val="BodyText"/>
        <w:rPr>
          <w:rFonts w:ascii="Gill Sans MT"/>
          <w:b/>
          <w:i/>
          <w:sz w:val="20"/>
        </w:rPr>
      </w:pPr>
    </w:p>
    <w:p>
      <w:pPr>
        <w:pStyle w:val="BodyText"/>
        <w:rPr>
          <w:rFonts w:ascii="Gill Sans MT"/>
          <w:b/>
          <w:i/>
          <w:sz w:val="20"/>
        </w:rPr>
      </w:pPr>
    </w:p>
    <w:p>
      <w:pPr>
        <w:pStyle w:val="BodyText"/>
        <w:spacing w:before="3"/>
        <w:rPr>
          <w:rFonts w:ascii="Gill Sans MT"/>
          <w:b/>
          <w:i/>
        </w:rPr>
      </w:pPr>
    </w:p>
    <w:p>
      <w:pPr>
        <w:pStyle w:val="BodyText"/>
        <w:spacing w:line="463" w:lineRule="auto" w:before="83"/>
        <w:ind w:left="1412" w:right="112" w:firstLine="720"/>
        <w:jc w:val="both"/>
      </w:pPr>
      <w:r>
        <w:rPr>
          <w:color w:val="000009"/>
          <w:w w:val="115"/>
        </w:rPr>
        <w:t>This appeal is against a common judgment and order dated 29</w:t>
      </w:r>
      <w:r>
        <w:rPr>
          <w:color w:val="000009"/>
          <w:w w:val="115"/>
          <w:position w:val="9"/>
          <w:sz w:val="14"/>
        </w:rPr>
        <w:t>th </w:t>
      </w:r>
      <w:r>
        <w:rPr>
          <w:color w:val="000009"/>
          <w:w w:val="115"/>
        </w:rPr>
        <w:t>September 2015 passed by a Division Bench of the High Court of Gujarat at Ahmedabad, dismissing Criminal Appeal No.1145 of 2006, filed by the Appellant, partly allowing Criminal Appeal No.567</w:t>
      </w:r>
      <w:r>
        <w:rPr>
          <w:color w:val="000009"/>
          <w:spacing w:val="-17"/>
          <w:w w:val="115"/>
        </w:rPr>
        <w:t> </w:t>
      </w:r>
      <w:r>
        <w:rPr>
          <w:color w:val="000009"/>
          <w:w w:val="115"/>
        </w:rPr>
        <w:t>of</w:t>
      </w:r>
      <w:r>
        <w:rPr>
          <w:color w:val="000009"/>
          <w:spacing w:val="-18"/>
          <w:w w:val="115"/>
        </w:rPr>
        <w:t> </w:t>
      </w:r>
      <w:r>
        <w:rPr>
          <w:color w:val="000009"/>
          <w:w w:val="115"/>
        </w:rPr>
        <w:t>2006,</w:t>
      </w:r>
      <w:r>
        <w:rPr>
          <w:color w:val="000009"/>
          <w:spacing w:val="-16"/>
          <w:w w:val="115"/>
        </w:rPr>
        <w:t> </w:t>
      </w:r>
      <w:r>
        <w:rPr>
          <w:color w:val="000009"/>
          <w:w w:val="115"/>
        </w:rPr>
        <w:t>filed</w:t>
      </w:r>
      <w:r>
        <w:rPr>
          <w:color w:val="000009"/>
          <w:spacing w:val="-17"/>
          <w:w w:val="115"/>
        </w:rPr>
        <w:t> </w:t>
      </w:r>
      <w:r>
        <w:rPr>
          <w:color w:val="000009"/>
          <w:w w:val="115"/>
        </w:rPr>
        <w:t>by</w:t>
      </w:r>
      <w:r>
        <w:rPr>
          <w:color w:val="000009"/>
          <w:spacing w:val="-16"/>
          <w:w w:val="115"/>
        </w:rPr>
        <w:t> </w:t>
      </w:r>
      <w:r>
        <w:rPr>
          <w:color w:val="000009"/>
          <w:w w:val="115"/>
        </w:rPr>
        <w:t>Respondent</w:t>
      </w:r>
      <w:r>
        <w:rPr>
          <w:color w:val="000009"/>
          <w:spacing w:val="-16"/>
          <w:w w:val="115"/>
        </w:rPr>
        <w:t> </w:t>
      </w:r>
      <w:r>
        <w:rPr>
          <w:color w:val="000009"/>
          <w:w w:val="115"/>
        </w:rPr>
        <w:t>State,</w:t>
      </w:r>
      <w:r>
        <w:rPr>
          <w:color w:val="000009"/>
          <w:spacing w:val="52"/>
          <w:w w:val="115"/>
        </w:rPr>
        <w:t> </w:t>
      </w:r>
      <w:r>
        <w:rPr>
          <w:color w:val="000009"/>
          <w:w w:val="115"/>
        </w:rPr>
        <w:t>affirming</w:t>
      </w:r>
      <w:r>
        <w:rPr>
          <w:color w:val="000009"/>
          <w:spacing w:val="-18"/>
          <w:w w:val="115"/>
        </w:rPr>
        <w:t> </w:t>
      </w:r>
      <w:r>
        <w:rPr>
          <w:color w:val="000009"/>
          <w:w w:val="115"/>
        </w:rPr>
        <w:t>the</w:t>
      </w:r>
      <w:r>
        <w:rPr>
          <w:color w:val="000009"/>
          <w:spacing w:val="-15"/>
          <w:w w:val="115"/>
        </w:rPr>
        <w:t> </w:t>
      </w:r>
      <w:r>
        <w:rPr>
          <w:color w:val="000009"/>
          <w:w w:val="115"/>
        </w:rPr>
        <w:t>judgment and order of conviction dated 18</w:t>
      </w:r>
      <w:r>
        <w:rPr>
          <w:color w:val="000009"/>
          <w:w w:val="115"/>
          <w:position w:val="9"/>
          <w:sz w:val="14"/>
        </w:rPr>
        <w:t>th </w:t>
      </w:r>
      <w:r>
        <w:rPr>
          <w:color w:val="000009"/>
          <w:w w:val="115"/>
        </w:rPr>
        <w:t>January 2006, passed</w:t>
      </w:r>
      <w:r>
        <w:rPr>
          <w:color w:val="000009"/>
          <w:spacing w:val="56"/>
          <w:w w:val="115"/>
        </w:rPr>
        <w:t> </w:t>
      </w:r>
      <w:r>
        <w:rPr>
          <w:color w:val="000009"/>
          <w:w w:val="115"/>
        </w:rPr>
        <w:t>by</w:t>
      </w:r>
    </w:p>
    <w:p>
      <w:pPr>
        <w:spacing w:after="0" w:line="463" w:lineRule="auto"/>
        <w:jc w:val="both"/>
        <w:sectPr>
          <w:headerReference w:type="default" r:id="rId5"/>
          <w:type w:val="continuous"/>
          <w:pgSz w:w="11900" w:h="16840"/>
          <w:pgMar w:header="994" w:top="1340" w:bottom="280" w:left="940" w:right="1320"/>
          <w:pgNumType w:start="1"/>
        </w:sectPr>
      </w:pPr>
    </w:p>
    <w:p>
      <w:pPr>
        <w:spacing w:before="67"/>
        <w:ind w:left="0" w:right="0" w:firstLine="0"/>
        <w:jc w:val="right"/>
        <w:rPr>
          <w:rFonts w:ascii="Arial"/>
          <w:sz w:val="9"/>
        </w:rPr>
      </w:pPr>
      <w:r>
        <w:rPr/>
        <w:pict>
          <v:group style="position:absolute;margin-left:52pt;margin-top:5.585352pt;width:37.8pt;height:33.75pt;mso-position-horizontal-relative:page;mso-position-vertical-relative:paragraph;z-index:251659264" coordorigin="1040,112" coordsize="756,675">
            <v:shape style="position:absolute;left:1276;top:130;width:417;height:611" coordorigin="1277,131" coordsize="417,611" path="m1677,230l1486,230,1514,234,1540,247,1560,272,1568,313,1564,337,1554,359,1538,379,1516,397,1470,435,1444,472,1433,514,1430,567,1541,567,1544,529,1553,503,1569,483,1592,464,1635,430,1667,395,1687,356,1694,309,1677,230xm1479,131l1409,141,1343,174,1295,235,1277,327,1396,327,1396,327,1401,295,1414,264,1441,240,1486,230,1677,230,1676,228,1633,176,1576,146,1521,134,1479,131xm1549,623l1427,623,1427,741,1549,741,1549,623xe" filled="true" fillcolor="#000000" stroked="false">
              <v:path arrowok="t"/>
              <v:fill type="solid"/>
            </v:shape>
            <v:shape style="position:absolute;left:1258;top:112;width:417;height:611" coordorigin="1258,112" coordsize="417,611" path="m1658,211l1468,211,1495,215,1522,228,1541,254,1549,294,1545,319,1535,340,1519,360,1497,378,1451,416,1425,453,1414,495,1411,548,1522,548,1525,511,1534,484,1550,464,1573,445,1617,411,1648,376,1668,337,1675,291,1658,211xm1460,112l1390,122,1325,156,1277,216,1258,309,1377,309,1377,308,1382,276,1396,245,1422,221,1468,211,1658,211,1657,209,1614,157,1558,128,1502,115,1460,112xm1530,605l1408,605,1408,723,1530,723,1530,605xe" filled="true" fillcolor="#ffff66" stroked="false">
              <v:path arrowok="t"/>
              <v:fill type="solid"/>
            </v:shape>
            <v:shape style="position:absolute;left:1480;top:-15463;width:11580;height:16960" coordorigin="1480,-15463" coordsize="11580,16960" path="m1411,548l1414,495,1425,453,1451,416,1497,378,1519,360,1535,340,1545,319,1549,294,1541,254,1522,228,1495,215,1468,211,1422,221,1396,245,1382,276,1377,308,1377,309,1258,309,1277,216,1325,156,1390,122,1460,112,1502,115,1558,128,1614,157,1657,209,1675,291,1668,337,1648,376,1617,411,1573,445,1550,464,1534,484,1525,511,1522,548,1411,548xm1408,605l1530,605,1530,723,1408,723,1408,605xe" filled="false" stroked="true" strokeweight=".0432pt" strokecolor="#707070">
              <v:path arrowok="t"/>
              <v:stroke dashstyle="solid"/>
            </v:shape>
            <v:shape style="position:absolute;left:1040;top:111;width:756;height:675" type="#_x0000_t202" filled="false" stroked="false">
              <v:textbox inset="0,0,0,0">
                <w:txbxContent>
                  <w:p>
                    <w:pPr>
                      <w:spacing w:line="59" w:lineRule="exact" w:before="0"/>
                      <w:ind w:left="0" w:right="0" w:firstLine="0"/>
                      <w:jc w:val="both"/>
                      <w:rPr>
                        <w:rFonts w:ascii="Arial"/>
                        <w:sz w:val="9"/>
                      </w:rPr>
                    </w:pPr>
                    <w:r>
                      <w:rPr>
                        <w:rFonts w:ascii="Arial"/>
                        <w:w w:val="105"/>
                        <w:sz w:val="9"/>
                      </w:rPr>
                      <w:t>Signature Not</w:t>
                    </w:r>
                    <w:r>
                      <w:rPr>
                        <w:rFonts w:ascii="Arial"/>
                        <w:spacing w:val="-5"/>
                        <w:w w:val="105"/>
                        <w:sz w:val="9"/>
                      </w:rPr>
                      <w:t> </w:t>
                    </w:r>
                    <w:r>
                      <w:rPr>
                        <w:rFonts w:ascii="Arial"/>
                        <w:spacing w:val="-8"/>
                        <w:w w:val="105"/>
                        <w:sz w:val="9"/>
                      </w:rPr>
                      <w:t>Veri</w:t>
                    </w:r>
                  </w:p>
                  <w:p>
                    <w:pPr>
                      <w:spacing w:line="240" w:lineRule="auto" w:before="11"/>
                      <w:rPr>
                        <w:sz w:val="11"/>
                      </w:rPr>
                    </w:pPr>
                  </w:p>
                  <w:p>
                    <w:pPr>
                      <w:spacing w:line="218" w:lineRule="auto" w:before="0"/>
                      <w:ind w:left="0" w:right="0" w:firstLine="0"/>
                      <w:jc w:val="both"/>
                      <w:rPr>
                        <w:rFonts w:ascii="Arial"/>
                        <w:sz w:val="9"/>
                      </w:rPr>
                    </w:pPr>
                    <w:r>
                      <w:rPr>
                        <w:rFonts w:ascii="Arial"/>
                        <w:w w:val="105"/>
                        <w:sz w:val="9"/>
                      </w:rPr>
                      <w:t>Digitally signed </w:t>
                    </w:r>
                    <w:r>
                      <w:rPr>
                        <w:rFonts w:ascii="Arial"/>
                        <w:spacing w:val="-10"/>
                        <w:w w:val="105"/>
                        <w:sz w:val="9"/>
                      </w:rPr>
                      <w:t>by </w:t>
                    </w:r>
                    <w:r>
                      <w:rPr>
                        <w:rFonts w:ascii="Arial"/>
                        <w:w w:val="105"/>
                        <w:sz w:val="9"/>
                      </w:rPr>
                      <w:t>MAHABIR </w:t>
                    </w:r>
                    <w:r>
                      <w:rPr>
                        <w:rFonts w:ascii="Arial"/>
                        <w:spacing w:val="-3"/>
                        <w:w w:val="105"/>
                        <w:sz w:val="9"/>
                      </w:rPr>
                      <w:t>SINGH </w:t>
                    </w:r>
                    <w:r>
                      <w:rPr>
                        <w:rFonts w:ascii="Arial"/>
                        <w:w w:val="105"/>
                        <w:sz w:val="9"/>
                      </w:rPr>
                      <w:t>Date:</w:t>
                    </w:r>
                    <w:r>
                      <w:rPr>
                        <w:rFonts w:ascii="Arial"/>
                        <w:spacing w:val="-6"/>
                        <w:w w:val="105"/>
                        <w:sz w:val="9"/>
                      </w:rPr>
                      <w:t> </w:t>
                    </w:r>
                    <w:r>
                      <w:rPr>
                        <w:rFonts w:ascii="Arial"/>
                        <w:w w:val="105"/>
                        <w:sz w:val="9"/>
                      </w:rPr>
                      <w:t>2020.06.18</w:t>
                    </w:r>
                  </w:p>
                  <w:p>
                    <w:pPr>
                      <w:spacing w:line="90" w:lineRule="exact" w:before="0"/>
                      <w:ind w:left="0" w:right="0" w:firstLine="0"/>
                      <w:jc w:val="left"/>
                      <w:rPr>
                        <w:rFonts w:ascii="Arial"/>
                        <w:sz w:val="9"/>
                      </w:rPr>
                    </w:pPr>
                    <w:r>
                      <w:rPr>
                        <w:rFonts w:ascii="Arial"/>
                        <w:w w:val="105"/>
                        <w:sz w:val="9"/>
                      </w:rPr>
                      <w:t>17:41:16 IST</w:t>
                    </w:r>
                  </w:p>
                  <w:p>
                    <w:pPr>
                      <w:spacing w:line="99" w:lineRule="exact" w:before="0"/>
                      <w:ind w:left="0" w:right="0" w:firstLine="0"/>
                      <w:jc w:val="left"/>
                      <w:rPr>
                        <w:rFonts w:ascii="Arial"/>
                        <w:sz w:val="9"/>
                      </w:rPr>
                    </w:pPr>
                    <w:r>
                      <w:rPr>
                        <w:rFonts w:ascii="Arial"/>
                        <w:w w:val="105"/>
                        <w:sz w:val="9"/>
                      </w:rPr>
                      <w:t>Reason:</w:t>
                    </w:r>
                  </w:p>
                </w:txbxContent>
              </v:textbox>
              <w10:wrap type="none"/>
            </v:shape>
            <w10:wrap type="none"/>
          </v:group>
        </w:pict>
      </w:r>
      <w:r>
        <w:rPr>
          <w:rFonts w:ascii="Arial"/>
          <w:sz w:val="9"/>
        </w:rPr>
        <w:t>fied</w:t>
      </w:r>
    </w:p>
    <w:p>
      <w:pPr>
        <w:pStyle w:val="BodyText"/>
        <w:spacing w:line="463" w:lineRule="auto" w:before="5"/>
        <w:ind w:left="352" w:right="118"/>
        <w:jc w:val="both"/>
      </w:pPr>
      <w:r>
        <w:rPr/>
        <w:br w:type="column"/>
      </w:r>
      <w:r>
        <w:rPr>
          <w:color w:val="000009"/>
          <w:w w:val="115"/>
        </w:rPr>
        <w:t>Additional City Sessions Judge (Court No.6) at Ahmedabad City in Sessions Case No.245 of 2004, but enhancing the sentence of rigorous imprisonment from six to seven years, for offence under</w:t>
      </w:r>
    </w:p>
    <w:p>
      <w:pPr>
        <w:spacing w:after="0" w:line="463" w:lineRule="auto"/>
        <w:jc w:val="both"/>
        <w:sectPr>
          <w:type w:val="continuous"/>
          <w:pgSz w:w="11900" w:h="16840"/>
          <w:pgMar w:top="1340" w:bottom="280" w:left="940" w:right="1320"/>
          <w:cols w:num="2" w:equalWidth="0">
            <w:col w:w="1020" w:space="40"/>
            <w:col w:w="8580"/>
          </w:cols>
        </w:sectPr>
      </w:pPr>
    </w:p>
    <w:p>
      <w:pPr>
        <w:pStyle w:val="BodyText"/>
        <w:spacing w:before="80"/>
        <w:ind w:left="1412"/>
      </w:pPr>
      <w:r>
        <w:rPr>
          <w:color w:val="000009"/>
          <w:w w:val="115"/>
        </w:rPr>
        <w:t>Section 307 of the Indian Penal Code.</w:t>
      </w:r>
    </w:p>
    <w:p>
      <w:pPr>
        <w:pStyle w:val="BodyText"/>
        <w:rPr>
          <w:sz w:val="28"/>
        </w:rPr>
      </w:pPr>
    </w:p>
    <w:p>
      <w:pPr>
        <w:pStyle w:val="BodyText"/>
        <w:spacing w:before="7"/>
        <w:rPr>
          <w:sz w:val="22"/>
        </w:rPr>
      </w:pPr>
    </w:p>
    <w:p>
      <w:pPr>
        <w:pStyle w:val="ListParagraph"/>
        <w:numPr>
          <w:ilvl w:val="0"/>
          <w:numId w:val="1"/>
        </w:numPr>
        <w:tabs>
          <w:tab w:pos="2132" w:val="left" w:leader="none"/>
        </w:tabs>
        <w:spacing w:line="463" w:lineRule="auto" w:before="0" w:after="0"/>
        <w:ind w:left="1412" w:right="116" w:firstLine="0"/>
        <w:jc w:val="both"/>
        <w:rPr>
          <w:sz w:val="24"/>
        </w:rPr>
      </w:pPr>
      <w:r>
        <w:rPr>
          <w:color w:val="000009"/>
          <w:w w:val="115"/>
          <w:sz w:val="24"/>
        </w:rPr>
        <w:t>The learned Sessions Judge had, by his aforesaid judgment and order convicted the Appellant and one Salim alias Salim Chaurala </w:t>
      </w:r>
      <w:r>
        <w:rPr>
          <w:color w:val="000009"/>
          <w:spacing w:val="-6"/>
          <w:w w:val="115"/>
          <w:sz w:val="24"/>
        </w:rPr>
        <w:t>Yakubhai </w:t>
      </w:r>
      <w:r>
        <w:rPr>
          <w:color w:val="000009"/>
          <w:spacing w:val="-3"/>
          <w:w w:val="115"/>
          <w:sz w:val="24"/>
        </w:rPr>
        <w:t>Patel, </w:t>
      </w:r>
      <w:r>
        <w:rPr>
          <w:color w:val="000009"/>
          <w:w w:val="115"/>
          <w:sz w:val="24"/>
        </w:rPr>
        <w:t>hereinafter </w:t>
      </w:r>
      <w:r>
        <w:rPr>
          <w:color w:val="000009"/>
          <w:spacing w:val="-3"/>
          <w:w w:val="115"/>
          <w:sz w:val="24"/>
        </w:rPr>
        <w:t>referred </w:t>
      </w:r>
      <w:r>
        <w:rPr>
          <w:color w:val="000009"/>
          <w:w w:val="115"/>
          <w:sz w:val="24"/>
        </w:rPr>
        <w:t>to as the first accused, of offence punishable under Section 307 read with Section 114 of the Indian Penal Code and Section 25(1)(B)(a) of the Arms Act read with Section 135 (1) of the Bombay </w:t>
      </w:r>
      <w:r>
        <w:rPr>
          <w:color w:val="000009"/>
          <w:spacing w:val="-3"/>
          <w:w w:val="115"/>
          <w:sz w:val="24"/>
        </w:rPr>
        <w:t>Police Act </w:t>
      </w:r>
      <w:r>
        <w:rPr>
          <w:color w:val="000009"/>
          <w:w w:val="115"/>
          <w:sz w:val="24"/>
        </w:rPr>
        <w:t>for targeting and attempting to murder one </w:t>
      </w:r>
      <w:r>
        <w:rPr>
          <w:color w:val="000009"/>
          <w:spacing w:val="-8"/>
          <w:w w:val="115"/>
          <w:sz w:val="24"/>
        </w:rPr>
        <w:t>Dr. </w:t>
      </w:r>
      <w:r>
        <w:rPr>
          <w:color w:val="000009"/>
          <w:w w:val="115"/>
          <w:sz w:val="24"/>
        </w:rPr>
        <w:t>Jaydeep </w:t>
      </w:r>
      <w:r>
        <w:rPr>
          <w:color w:val="000009"/>
          <w:spacing w:val="-3"/>
          <w:w w:val="115"/>
          <w:sz w:val="24"/>
        </w:rPr>
        <w:t>Patel, </w:t>
      </w:r>
      <w:r>
        <w:rPr>
          <w:color w:val="000009"/>
          <w:w w:val="115"/>
          <w:sz w:val="24"/>
        </w:rPr>
        <w:t>hereinafter </w:t>
      </w:r>
      <w:r>
        <w:rPr>
          <w:color w:val="000009"/>
          <w:spacing w:val="-3"/>
          <w:w w:val="115"/>
          <w:sz w:val="24"/>
        </w:rPr>
        <w:t>referred </w:t>
      </w:r>
      <w:r>
        <w:rPr>
          <w:color w:val="000009"/>
          <w:w w:val="115"/>
          <w:sz w:val="24"/>
        </w:rPr>
        <w:t>to as the victim, by aiding and abetting each </w:t>
      </w:r>
      <w:r>
        <w:rPr>
          <w:color w:val="000009"/>
          <w:spacing w:val="-5"/>
          <w:w w:val="115"/>
          <w:sz w:val="24"/>
        </w:rPr>
        <w:t>other. </w:t>
      </w:r>
      <w:r>
        <w:rPr>
          <w:color w:val="000009"/>
          <w:w w:val="115"/>
          <w:sz w:val="24"/>
        </w:rPr>
        <w:t>The third accused, Abhasbeg Habibbeg Mirza, was acquitted</w:t>
      </w:r>
      <w:r>
        <w:rPr>
          <w:color w:val="000009"/>
          <w:spacing w:val="-9"/>
          <w:w w:val="115"/>
          <w:sz w:val="24"/>
        </w:rPr>
        <w:t> </w:t>
      </w:r>
      <w:r>
        <w:rPr>
          <w:color w:val="000009"/>
          <w:w w:val="115"/>
          <w:sz w:val="24"/>
        </w:rPr>
        <w:t>of</w:t>
      </w:r>
      <w:r>
        <w:rPr>
          <w:color w:val="000009"/>
          <w:spacing w:val="-9"/>
          <w:w w:val="115"/>
          <w:sz w:val="24"/>
        </w:rPr>
        <w:t> </w:t>
      </w:r>
      <w:r>
        <w:rPr>
          <w:color w:val="000009"/>
          <w:w w:val="115"/>
          <w:sz w:val="24"/>
        </w:rPr>
        <w:t>all</w:t>
      </w:r>
      <w:r>
        <w:rPr>
          <w:color w:val="000009"/>
          <w:spacing w:val="-8"/>
          <w:w w:val="115"/>
          <w:sz w:val="24"/>
        </w:rPr>
        <w:t> </w:t>
      </w:r>
      <w:r>
        <w:rPr>
          <w:color w:val="000009"/>
          <w:w w:val="115"/>
          <w:sz w:val="24"/>
        </w:rPr>
        <w:t>the</w:t>
      </w:r>
      <w:r>
        <w:rPr>
          <w:color w:val="000009"/>
          <w:spacing w:val="-10"/>
          <w:w w:val="115"/>
          <w:sz w:val="24"/>
        </w:rPr>
        <w:t> </w:t>
      </w:r>
      <w:r>
        <w:rPr>
          <w:color w:val="000009"/>
          <w:w w:val="115"/>
          <w:sz w:val="24"/>
        </w:rPr>
        <w:t>charges</w:t>
      </w:r>
      <w:r>
        <w:rPr>
          <w:color w:val="000009"/>
          <w:spacing w:val="-10"/>
          <w:w w:val="115"/>
          <w:sz w:val="24"/>
        </w:rPr>
        <w:t> </w:t>
      </w:r>
      <w:r>
        <w:rPr>
          <w:color w:val="000009"/>
          <w:w w:val="115"/>
          <w:sz w:val="24"/>
        </w:rPr>
        <w:t>levelled</w:t>
      </w:r>
      <w:r>
        <w:rPr>
          <w:color w:val="000009"/>
          <w:spacing w:val="-10"/>
          <w:w w:val="115"/>
          <w:sz w:val="24"/>
        </w:rPr>
        <w:t> </w:t>
      </w:r>
      <w:r>
        <w:rPr>
          <w:color w:val="000009"/>
          <w:w w:val="115"/>
          <w:sz w:val="24"/>
        </w:rPr>
        <w:t>against</w:t>
      </w:r>
      <w:r>
        <w:rPr>
          <w:color w:val="000009"/>
          <w:spacing w:val="-9"/>
          <w:w w:val="115"/>
          <w:sz w:val="24"/>
        </w:rPr>
        <w:t> </w:t>
      </w:r>
      <w:r>
        <w:rPr>
          <w:color w:val="000009"/>
          <w:w w:val="115"/>
          <w:sz w:val="24"/>
        </w:rPr>
        <w:t>him.</w:t>
      </w:r>
    </w:p>
    <w:p>
      <w:pPr>
        <w:pStyle w:val="BodyText"/>
        <w:spacing w:before="11"/>
        <w:rPr>
          <w:sz w:val="28"/>
        </w:rPr>
      </w:pPr>
    </w:p>
    <w:p>
      <w:pPr>
        <w:pStyle w:val="ListParagraph"/>
        <w:numPr>
          <w:ilvl w:val="0"/>
          <w:numId w:val="1"/>
        </w:numPr>
        <w:tabs>
          <w:tab w:pos="2132" w:val="left" w:leader="none"/>
        </w:tabs>
        <w:spacing w:line="463" w:lineRule="auto" w:before="0" w:after="0"/>
        <w:ind w:left="1412" w:right="111" w:firstLine="0"/>
        <w:jc w:val="both"/>
        <w:rPr>
          <w:sz w:val="24"/>
        </w:rPr>
      </w:pPr>
      <w:r>
        <w:rPr>
          <w:color w:val="000009"/>
          <w:w w:val="115"/>
          <w:sz w:val="24"/>
        </w:rPr>
        <w:t>The learned Sessions Judge sentenced the Appellant and</w:t>
      </w:r>
      <w:r>
        <w:rPr>
          <w:color w:val="000009"/>
          <w:spacing w:val="-54"/>
          <w:w w:val="115"/>
          <w:sz w:val="24"/>
        </w:rPr>
        <w:t> </w:t>
      </w:r>
      <w:r>
        <w:rPr>
          <w:color w:val="000009"/>
          <w:w w:val="115"/>
          <w:sz w:val="24"/>
        </w:rPr>
        <w:t>the first accused to undergo rigorous imprisonment for six years for offence under Section 307 read with Section 114 of the Indian penal Code, rigorous imprisonment for three years for offence under Section 25(1)(B)(a) of the </w:t>
      </w:r>
      <w:r>
        <w:rPr>
          <w:color w:val="000009"/>
          <w:spacing w:val="-3"/>
          <w:w w:val="115"/>
          <w:sz w:val="24"/>
        </w:rPr>
        <w:t>Arms Act </w:t>
      </w:r>
      <w:r>
        <w:rPr>
          <w:color w:val="000009"/>
          <w:w w:val="115"/>
          <w:sz w:val="24"/>
        </w:rPr>
        <w:t>and rigorous imprisonment of six months for violation of Section 135(1) of the Bombay Police Act, to run </w:t>
      </w:r>
      <w:r>
        <w:rPr>
          <w:color w:val="000009"/>
          <w:spacing w:val="-4"/>
          <w:w w:val="115"/>
          <w:sz w:val="24"/>
        </w:rPr>
        <w:t>concurrently. </w:t>
      </w:r>
      <w:r>
        <w:rPr>
          <w:color w:val="000009"/>
          <w:w w:val="115"/>
          <w:sz w:val="24"/>
        </w:rPr>
        <w:t>By the judgment and order under appeal, the High Court has </w:t>
      </w:r>
      <w:r>
        <w:rPr>
          <w:rFonts w:ascii="Gill Sans MT"/>
          <w:i/>
          <w:color w:val="000009"/>
          <w:w w:val="115"/>
          <w:sz w:val="25"/>
        </w:rPr>
        <w:t>inter alia </w:t>
      </w:r>
      <w:r>
        <w:rPr>
          <w:color w:val="000009"/>
          <w:w w:val="115"/>
          <w:sz w:val="24"/>
        </w:rPr>
        <w:t>confirmed the judgment and order of conviction of the appellant and the first accused, passed by the Session Judge, but enhanced the</w:t>
      </w:r>
      <w:r>
        <w:rPr>
          <w:color w:val="000009"/>
          <w:spacing w:val="-44"/>
          <w:w w:val="115"/>
          <w:sz w:val="24"/>
        </w:rPr>
        <w:t> </w:t>
      </w:r>
      <w:r>
        <w:rPr>
          <w:color w:val="000009"/>
          <w:w w:val="115"/>
          <w:sz w:val="24"/>
        </w:rPr>
        <w:t>sentence of imprisonment for offence under Sections 307/114 of the IPC to seven years instead of</w:t>
      </w:r>
      <w:r>
        <w:rPr>
          <w:color w:val="000009"/>
          <w:spacing w:val="-38"/>
          <w:w w:val="115"/>
          <w:sz w:val="24"/>
        </w:rPr>
        <w:t> </w:t>
      </w:r>
      <w:r>
        <w:rPr>
          <w:color w:val="000009"/>
          <w:w w:val="115"/>
          <w:sz w:val="24"/>
        </w:rPr>
        <w:t>six.</w:t>
      </w:r>
    </w:p>
    <w:p>
      <w:pPr>
        <w:spacing w:after="0" w:line="463" w:lineRule="auto"/>
        <w:jc w:val="both"/>
        <w:rPr>
          <w:sz w:val="24"/>
        </w:rPr>
        <w:sectPr>
          <w:pgSz w:w="11900" w:h="16840"/>
          <w:pgMar w:header="994" w:footer="0" w:top="1340" w:bottom="280" w:left="940" w:right="1320"/>
        </w:sectPr>
      </w:pPr>
    </w:p>
    <w:p>
      <w:pPr>
        <w:pStyle w:val="ListParagraph"/>
        <w:numPr>
          <w:ilvl w:val="0"/>
          <w:numId w:val="1"/>
        </w:numPr>
        <w:tabs>
          <w:tab w:pos="2132" w:val="left" w:leader="none"/>
        </w:tabs>
        <w:spacing w:line="463" w:lineRule="auto" w:before="80" w:after="0"/>
        <w:ind w:left="1412" w:right="115" w:firstLine="0"/>
        <w:jc w:val="both"/>
        <w:rPr>
          <w:sz w:val="24"/>
        </w:rPr>
      </w:pPr>
      <w:r>
        <w:rPr>
          <w:color w:val="000009"/>
          <w:w w:val="115"/>
          <w:sz w:val="24"/>
        </w:rPr>
        <w:t>It is the case of the Prosecution that the victim, who was going to his laboratory </w:t>
      </w:r>
      <w:r>
        <w:rPr>
          <w:color w:val="000009"/>
          <w:spacing w:val="-3"/>
          <w:w w:val="115"/>
          <w:sz w:val="24"/>
        </w:rPr>
        <w:t>from </w:t>
      </w:r>
      <w:r>
        <w:rPr>
          <w:color w:val="000009"/>
          <w:w w:val="115"/>
          <w:sz w:val="24"/>
        </w:rPr>
        <w:t>his residence at around 4.45 p.m. on 3.12.2002, in his Indica Car bearing the Registration No. GJI HE 1575, driven by his driver Jignesh G. Vyas, being the complainant, was shot near the Galaxy Cinema, from a pistol fired by the first accused, from a motorbike, driven by the Appellant, on which the first accused was the pillion</w:t>
      </w:r>
      <w:r>
        <w:rPr>
          <w:color w:val="000009"/>
          <w:spacing w:val="-49"/>
          <w:w w:val="115"/>
          <w:sz w:val="24"/>
        </w:rPr>
        <w:t> </w:t>
      </w:r>
      <w:r>
        <w:rPr>
          <w:color w:val="000009"/>
          <w:spacing w:val="-5"/>
          <w:w w:val="115"/>
          <w:sz w:val="24"/>
        </w:rPr>
        <w:t>rider.</w:t>
      </w:r>
    </w:p>
    <w:p>
      <w:pPr>
        <w:pStyle w:val="ListParagraph"/>
        <w:numPr>
          <w:ilvl w:val="0"/>
          <w:numId w:val="1"/>
        </w:numPr>
        <w:tabs>
          <w:tab w:pos="2132" w:val="left" w:leader="none"/>
        </w:tabs>
        <w:spacing w:line="463" w:lineRule="auto" w:before="233" w:after="0"/>
        <w:ind w:left="1412" w:right="118" w:firstLine="0"/>
        <w:jc w:val="both"/>
        <w:rPr>
          <w:sz w:val="24"/>
        </w:rPr>
      </w:pPr>
      <w:r>
        <w:rPr>
          <w:color w:val="000009"/>
          <w:w w:val="115"/>
          <w:sz w:val="24"/>
        </w:rPr>
        <w:t>When the car had to slow down to negotiate a speed </w:t>
      </w:r>
      <w:r>
        <w:rPr>
          <w:color w:val="000009"/>
          <w:spacing w:val="-3"/>
          <w:w w:val="115"/>
          <w:sz w:val="24"/>
        </w:rPr>
        <w:t>breaker, </w:t>
      </w:r>
      <w:r>
        <w:rPr>
          <w:color w:val="000009"/>
          <w:w w:val="115"/>
          <w:sz w:val="24"/>
        </w:rPr>
        <w:t>as it was approaching the Galaxy Cinema, the Appellant suddenly stopped the motorbike beside the victim’s car, on the side the victim was sitting, and the first accused took out a pistol and fired at the victim, after which the Appellant and the first accused fled the scene of occurrence. The bullet pierced the glass window</w:t>
      </w:r>
      <w:r>
        <w:rPr>
          <w:color w:val="000009"/>
          <w:spacing w:val="-10"/>
          <w:w w:val="115"/>
          <w:sz w:val="24"/>
        </w:rPr>
        <w:t> </w:t>
      </w:r>
      <w:r>
        <w:rPr>
          <w:color w:val="000009"/>
          <w:w w:val="115"/>
          <w:sz w:val="24"/>
        </w:rPr>
        <w:t>and</w:t>
      </w:r>
      <w:r>
        <w:rPr>
          <w:color w:val="000009"/>
          <w:spacing w:val="-10"/>
          <w:w w:val="115"/>
          <w:sz w:val="24"/>
        </w:rPr>
        <w:t> </w:t>
      </w:r>
      <w:r>
        <w:rPr>
          <w:color w:val="000009"/>
          <w:w w:val="115"/>
          <w:sz w:val="24"/>
        </w:rPr>
        <w:t>hit</w:t>
      </w:r>
      <w:r>
        <w:rPr>
          <w:color w:val="000009"/>
          <w:spacing w:val="-10"/>
          <w:w w:val="115"/>
          <w:sz w:val="24"/>
        </w:rPr>
        <w:t> </w:t>
      </w:r>
      <w:r>
        <w:rPr>
          <w:color w:val="000009"/>
          <w:w w:val="115"/>
          <w:sz w:val="24"/>
        </w:rPr>
        <w:t>the</w:t>
      </w:r>
      <w:r>
        <w:rPr>
          <w:color w:val="000009"/>
          <w:spacing w:val="-10"/>
          <w:w w:val="115"/>
          <w:sz w:val="24"/>
        </w:rPr>
        <w:t> </w:t>
      </w:r>
      <w:r>
        <w:rPr>
          <w:color w:val="000009"/>
          <w:w w:val="115"/>
          <w:sz w:val="24"/>
        </w:rPr>
        <w:t>victim</w:t>
      </w:r>
      <w:r>
        <w:rPr>
          <w:color w:val="000009"/>
          <w:spacing w:val="-10"/>
          <w:w w:val="115"/>
          <w:sz w:val="24"/>
        </w:rPr>
        <w:t> </w:t>
      </w:r>
      <w:r>
        <w:rPr>
          <w:color w:val="000009"/>
          <w:w w:val="115"/>
          <w:sz w:val="24"/>
        </w:rPr>
        <w:t>on</w:t>
      </w:r>
      <w:r>
        <w:rPr>
          <w:color w:val="000009"/>
          <w:spacing w:val="-10"/>
          <w:w w:val="115"/>
          <w:sz w:val="24"/>
        </w:rPr>
        <w:t> </w:t>
      </w:r>
      <w:r>
        <w:rPr>
          <w:color w:val="000009"/>
          <w:w w:val="115"/>
          <w:sz w:val="24"/>
        </w:rPr>
        <w:t>his</w:t>
      </w:r>
      <w:r>
        <w:rPr>
          <w:color w:val="000009"/>
          <w:spacing w:val="-10"/>
          <w:w w:val="115"/>
          <w:sz w:val="24"/>
        </w:rPr>
        <w:t> </w:t>
      </w:r>
      <w:r>
        <w:rPr>
          <w:color w:val="000009"/>
          <w:w w:val="115"/>
          <w:sz w:val="24"/>
        </w:rPr>
        <w:t>face.</w:t>
      </w:r>
    </w:p>
    <w:p>
      <w:pPr>
        <w:pStyle w:val="ListParagraph"/>
        <w:numPr>
          <w:ilvl w:val="0"/>
          <w:numId w:val="1"/>
        </w:numPr>
        <w:tabs>
          <w:tab w:pos="2132" w:val="left" w:leader="none"/>
        </w:tabs>
        <w:spacing w:line="463" w:lineRule="auto" w:before="234" w:after="0"/>
        <w:ind w:left="1412" w:right="117" w:firstLine="0"/>
        <w:jc w:val="both"/>
        <w:rPr>
          <w:sz w:val="24"/>
        </w:rPr>
      </w:pPr>
      <w:r>
        <w:rPr>
          <w:color w:val="000009"/>
          <w:w w:val="115"/>
          <w:sz w:val="24"/>
        </w:rPr>
        <w:t>It appears that, after the victim was shot, he instructed the complainant to </w:t>
      </w:r>
      <w:r>
        <w:rPr>
          <w:color w:val="000009"/>
          <w:spacing w:val="-3"/>
          <w:w w:val="115"/>
          <w:sz w:val="24"/>
        </w:rPr>
        <w:t>take </w:t>
      </w:r>
      <w:r>
        <w:rPr>
          <w:color w:val="000009"/>
          <w:w w:val="115"/>
          <w:sz w:val="24"/>
        </w:rPr>
        <w:t>him to the Hospital of </w:t>
      </w:r>
      <w:r>
        <w:rPr>
          <w:color w:val="000009"/>
          <w:spacing w:val="-9"/>
          <w:w w:val="115"/>
          <w:sz w:val="24"/>
        </w:rPr>
        <w:t>Dr. </w:t>
      </w:r>
      <w:r>
        <w:rPr>
          <w:color w:val="000009"/>
          <w:spacing w:val="-3"/>
          <w:w w:val="115"/>
          <w:sz w:val="24"/>
        </w:rPr>
        <w:t>Pareshbhai, </w:t>
      </w:r>
      <w:r>
        <w:rPr>
          <w:color w:val="000009"/>
          <w:w w:val="115"/>
          <w:sz w:val="24"/>
        </w:rPr>
        <w:t>which was </w:t>
      </w:r>
      <w:r>
        <w:rPr>
          <w:color w:val="000009"/>
          <w:spacing w:val="-6"/>
          <w:w w:val="115"/>
          <w:sz w:val="24"/>
        </w:rPr>
        <w:t>nearby. </w:t>
      </w:r>
      <w:r>
        <w:rPr>
          <w:color w:val="000009"/>
          <w:w w:val="115"/>
          <w:sz w:val="24"/>
        </w:rPr>
        <w:t>However as </w:t>
      </w:r>
      <w:r>
        <w:rPr>
          <w:color w:val="000009"/>
          <w:spacing w:val="-9"/>
          <w:w w:val="115"/>
          <w:sz w:val="24"/>
        </w:rPr>
        <w:t>Dr. </w:t>
      </w:r>
      <w:r>
        <w:rPr>
          <w:color w:val="000009"/>
          <w:spacing w:val="-3"/>
          <w:w w:val="115"/>
          <w:sz w:val="24"/>
        </w:rPr>
        <w:t>Pareshbhai </w:t>
      </w:r>
      <w:r>
        <w:rPr>
          <w:color w:val="000009"/>
          <w:w w:val="115"/>
          <w:sz w:val="24"/>
        </w:rPr>
        <w:t>was not available, the victim was </w:t>
      </w:r>
      <w:r>
        <w:rPr>
          <w:color w:val="000009"/>
          <w:spacing w:val="-3"/>
          <w:w w:val="115"/>
          <w:sz w:val="24"/>
        </w:rPr>
        <w:t>taken </w:t>
      </w:r>
      <w:r>
        <w:rPr>
          <w:color w:val="000009"/>
          <w:w w:val="115"/>
          <w:sz w:val="24"/>
        </w:rPr>
        <w:t>to Anand Surgical Hospital of one </w:t>
      </w:r>
      <w:r>
        <w:rPr>
          <w:color w:val="000009"/>
          <w:spacing w:val="-9"/>
          <w:w w:val="115"/>
          <w:sz w:val="24"/>
        </w:rPr>
        <w:t>Dr. </w:t>
      </w:r>
      <w:r>
        <w:rPr>
          <w:color w:val="000009"/>
          <w:w w:val="115"/>
          <w:sz w:val="24"/>
        </w:rPr>
        <w:t>Narender Sanghvi, at Siazpur, where the victim was given preliminary treatment. On the advice of </w:t>
      </w:r>
      <w:r>
        <w:rPr>
          <w:color w:val="000009"/>
          <w:spacing w:val="-8"/>
          <w:w w:val="115"/>
          <w:sz w:val="24"/>
        </w:rPr>
        <w:t>Dr. </w:t>
      </w:r>
      <w:r>
        <w:rPr>
          <w:color w:val="000009"/>
          <w:w w:val="115"/>
          <w:sz w:val="24"/>
        </w:rPr>
        <w:t>Singhvi, that the victim should be taken to a better equipped hospital, the victim was rushed to Sterling Hospital. In the meanwhile, the complainant filed a complaint under Section 157 of the Criminal </w:t>
      </w:r>
      <w:r>
        <w:rPr>
          <w:color w:val="000009"/>
          <w:spacing w:val="-3"/>
          <w:w w:val="115"/>
          <w:sz w:val="24"/>
        </w:rPr>
        <w:t>Procedure </w:t>
      </w:r>
      <w:r>
        <w:rPr>
          <w:color w:val="000009"/>
          <w:w w:val="115"/>
          <w:sz w:val="24"/>
        </w:rPr>
        <w:t>Code with the police who had rushed to the Anand Surgical Hospital</w:t>
      </w:r>
      <w:r>
        <w:rPr>
          <w:color w:val="000009"/>
          <w:spacing w:val="82"/>
          <w:w w:val="115"/>
          <w:sz w:val="24"/>
        </w:rPr>
        <w:t> </w:t>
      </w:r>
      <w:r>
        <w:rPr>
          <w:color w:val="000009"/>
          <w:w w:val="115"/>
          <w:sz w:val="24"/>
        </w:rPr>
        <w:t>on</w:t>
      </w:r>
    </w:p>
    <w:p>
      <w:pPr>
        <w:spacing w:after="0" w:line="463" w:lineRule="auto"/>
        <w:jc w:val="both"/>
        <w:rPr>
          <w:sz w:val="24"/>
        </w:rPr>
        <w:sectPr>
          <w:pgSz w:w="11900" w:h="16840"/>
          <w:pgMar w:header="994" w:footer="0" w:top="1340" w:bottom="280" w:left="940" w:right="1320"/>
        </w:sectPr>
      </w:pPr>
    </w:p>
    <w:p>
      <w:pPr>
        <w:pStyle w:val="BodyText"/>
        <w:spacing w:line="463" w:lineRule="auto" w:before="80"/>
        <w:ind w:left="1412" w:right="121"/>
        <w:jc w:val="both"/>
      </w:pPr>
      <w:r>
        <w:rPr>
          <w:color w:val="000009"/>
          <w:w w:val="115"/>
        </w:rPr>
        <w:t>getting information of the incident. The complaint was forwarded to Naroda Police Station and registered as ICR 530/02.</w:t>
      </w:r>
    </w:p>
    <w:p>
      <w:pPr>
        <w:pStyle w:val="ListParagraph"/>
        <w:numPr>
          <w:ilvl w:val="0"/>
          <w:numId w:val="1"/>
        </w:numPr>
        <w:tabs>
          <w:tab w:pos="2132" w:val="left" w:leader="none"/>
        </w:tabs>
        <w:spacing w:line="463" w:lineRule="auto" w:before="172" w:after="0"/>
        <w:ind w:left="1412" w:right="115" w:firstLine="0"/>
        <w:jc w:val="both"/>
        <w:rPr>
          <w:sz w:val="24"/>
        </w:rPr>
      </w:pPr>
      <w:r>
        <w:rPr>
          <w:color w:val="000009"/>
          <w:w w:val="115"/>
          <w:sz w:val="24"/>
        </w:rPr>
        <w:t>Thereafter, the police took up investigation, examined the complainant, went to the place of occurrence, seized articles such as pieces of </w:t>
      </w:r>
      <w:r>
        <w:rPr>
          <w:color w:val="000009"/>
          <w:spacing w:val="-3"/>
          <w:w w:val="115"/>
          <w:sz w:val="24"/>
        </w:rPr>
        <w:t>broken </w:t>
      </w:r>
      <w:r>
        <w:rPr>
          <w:color w:val="000009"/>
          <w:w w:val="115"/>
          <w:sz w:val="24"/>
        </w:rPr>
        <w:t>glass etc. Later, the clothes worn by the victim when he was shot, the mats of the car and a cover </w:t>
      </w:r>
      <w:r>
        <w:rPr>
          <w:color w:val="000009"/>
          <w:spacing w:val="-3"/>
          <w:w w:val="115"/>
          <w:sz w:val="24"/>
        </w:rPr>
        <w:t>kept </w:t>
      </w:r>
      <w:r>
        <w:rPr>
          <w:color w:val="000009"/>
          <w:w w:val="115"/>
          <w:sz w:val="24"/>
        </w:rPr>
        <w:t>on the rear seat of the car,described as carpet which contained human</w:t>
      </w:r>
      <w:r>
        <w:rPr>
          <w:color w:val="000009"/>
          <w:spacing w:val="-10"/>
          <w:w w:val="115"/>
          <w:sz w:val="24"/>
        </w:rPr>
        <w:t> </w:t>
      </w:r>
      <w:r>
        <w:rPr>
          <w:color w:val="000009"/>
          <w:w w:val="115"/>
          <w:sz w:val="24"/>
        </w:rPr>
        <w:t>blood</w:t>
      </w:r>
      <w:r>
        <w:rPr>
          <w:color w:val="000009"/>
          <w:spacing w:val="-9"/>
          <w:w w:val="115"/>
          <w:sz w:val="24"/>
        </w:rPr>
        <w:t> </w:t>
      </w:r>
      <w:r>
        <w:rPr>
          <w:color w:val="000009"/>
          <w:w w:val="115"/>
          <w:sz w:val="24"/>
        </w:rPr>
        <w:t>etc.,</w:t>
      </w:r>
      <w:r>
        <w:rPr>
          <w:color w:val="000009"/>
          <w:spacing w:val="-10"/>
          <w:w w:val="115"/>
          <w:sz w:val="24"/>
        </w:rPr>
        <w:t> </w:t>
      </w:r>
      <w:r>
        <w:rPr>
          <w:color w:val="000009"/>
          <w:w w:val="115"/>
          <w:sz w:val="24"/>
        </w:rPr>
        <w:t>and</w:t>
      </w:r>
      <w:r>
        <w:rPr>
          <w:color w:val="000009"/>
          <w:spacing w:val="-9"/>
          <w:w w:val="115"/>
          <w:sz w:val="24"/>
        </w:rPr>
        <w:t> </w:t>
      </w:r>
      <w:r>
        <w:rPr>
          <w:color w:val="000009"/>
          <w:w w:val="115"/>
          <w:sz w:val="24"/>
        </w:rPr>
        <w:t>other</w:t>
      </w:r>
      <w:r>
        <w:rPr>
          <w:color w:val="000009"/>
          <w:spacing w:val="-9"/>
          <w:w w:val="115"/>
          <w:sz w:val="24"/>
        </w:rPr>
        <w:t> </w:t>
      </w:r>
      <w:r>
        <w:rPr>
          <w:color w:val="000009"/>
          <w:w w:val="115"/>
          <w:sz w:val="24"/>
        </w:rPr>
        <w:t>articles</w:t>
      </w:r>
      <w:r>
        <w:rPr>
          <w:color w:val="000009"/>
          <w:spacing w:val="-8"/>
          <w:w w:val="115"/>
          <w:sz w:val="24"/>
        </w:rPr>
        <w:t> </w:t>
      </w:r>
      <w:r>
        <w:rPr>
          <w:color w:val="000009"/>
          <w:w w:val="115"/>
          <w:sz w:val="24"/>
        </w:rPr>
        <w:t>found</w:t>
      </w:r>
      <w:r>
        <w:rPr>
          <w:color w:val="000009"/>
          <w:spacing w:val="-10"/>
          <w:w w:val="115"/>
          <w:sz w:val="24"/>
        </w:rPr>
        <w:t> </w:t>
      </w:r>
      <w:r>
        <w:rPr>
          <w:color w:val="000009"/>
          <w:w w:val="115"/>
          <w:sz w:val="24"/>
        </w:rPr>
        <w:t>inside</w:t>
      </w:r>
      <w:r>
        <w:rPr>
          <w:color w:val="000009"/>
          <w:spacing w:val="-9"/>
          <w:w w:val="115"/>
          <w:sz w:val="24"/>
        </w:rPr>
        <w:t> </w:t>
      </w:r>
      <w:r>
        <w:rPr>
          <w:color w:val="000009"/>
          <w:w w:val="115"/>
          <w:sz w:val="24"/>
        </w:rPr>
        <w:t>the</w:t>
      </w:r>
      <w:r>
        <w:rPr>
          <w:color w:val="000009"/>
          <w:spacing w:val="-11"/>
          <w:w w:val="115"/>
          <w:sz w:val="24"/>
        </w:rPr>
        <w:t> </w:t>
      </w:r>
      <w:r>
        <w:rPr>
          <w:color w:val="000009"/>
          <w:w w:val="115"/>
          <w:sz w:val="24"/>
        </w:rPr>
        <w:t>car</w:t>
      </w:r>
      <w:r>
        <w:rPr>
          <w:color w:val="000009"/>
          <w:spacing w:val="-11"/>
          <w:w w:val="115"/>
          <w:sz w:val="24"/>
        </w:rPr>
        <w:t> </w:t>
      </w:r>
      <w:r>
        <w:rPr>
          <w:color w:val="000009"/>
          <w:w w:val="115"/>
          <w:sz w:val="24"/>
        </w:rPr>
        <w:t>were</w:t>
      </w:r>
      <w:r>
        <w:rPr>
          <w:color w:val="000009"/>
          <w:spacing w:val="-9"/>
          <w:w w:val="115"/>
          <w:sz w:val="24"/>
        </w:rPr>
        <w:t> </w:t>
      </w:r>
      <w:r>
        <w:rPr>
          <w:color w:val="000009"/>
          <w:w w:val="115"/>
          <w:sz w:val="24"/>
        </w:rPr>
        <w:t>also seized. </w:t>
      </w:r>
      <w:r>
        <w:rPr>
          <w:color w:val="000009"/>
          <w:spacing w:val="-4"/>
          <w:w w:val="115"/>
          <w:sz w:val="24"/>
        </w:rPr>
        <w:t>After </w:t>
      </w:r>
      <w:r>
        <w:rPr>
          <w:color w:val="000009"/>
          <w:w w:val="115"/>
          <w:sz w:val="24"/>
        </w:rPr>
        <w:t>the bullet was operated and removed and the victim was</w:t>
      </w:r>
      <w:r>
        <w:rPr>
          <w:color w:val="000009"/>
          <w:spacing w:val="-11"/>
          <w:w w:val="115"/>
          <w:sz w:val="24"/>
        </w:rPr>
        <w:t> </w:t>
      </w:r>
      <w:r>
        <w:rPr>
          <w:color w:val="000009"/>
          <w:w w:val="115"/>
          <w:sz w:val="24"/>
        </w:rPr>
        <w:t>in</w:t>
      </w:r>
      <w:r>
        <w:rPr>
          <w:color w:val="000009"/>
          <w:spacing w:val="-14"/>
          <w:w w:val="115"/>
          <w:sz w:val="24"/>
        </w:rPr>
        <w:t> </w:t>
      </w:r>
      <w:r>
        <w:rPr>
          <w:color w:val="000009"/>
          <w:w w:val="115"/>
          <w:sz w:val="24"/>
        </w:rPr>
        <w:t>a</w:t>
      </w:r>
      <w:r>
        <w:rPr>
          <w:color w:val="000009"/>
          <w:spacing w:val="-13"/>
          <w:w w:val="115"/>
          <w:sz w:val="24"/>
        </w:rPr>
        <w:t> </w:t>
      </w:r>
      <w:r>
        <w:rPr>
          <w:color w:val="000009"/>
          <w:w w:val="115"/>
          <w:sz w:val="24"/>
        </w:rPr>
        <w:t>position</w:t>
      </w:r>
      <w:r>
        <w:rPr>
          <w:color w:val="000009"/>
          <w:spacing w:val="-13"/>
          <w:w w:val="115"/>
          <w:sz w:val="24"/>
        </w:rPr>
        <w:t> </w:t>
      </w:r>
      <w:r>
        <w:rPr>
          <w:color w:val="000009"/>
          <w:w w:val="115"/>
          <w:sz w:val="24"/>
        </w:rPr>
        <w:t>to</w:t>
      </w:r>
      <w:r>
        <w:rPr>
          <w:color w:val="000009"/>
          <w:spacing w:val="-13"/>
          <w:w w:val="115"/>
          <w:sz w:val="24"/>
        </w:rPr>
        <w:t> </w:t>
      </w:r>
      <w:r>
        <w:rPr>
          <w:color w:val="000009"/>
          <w:w w:val="115"/>
          <w:sz w:val="24"/>
        </w:rPr>
        <w:t>be</w:t>
      </w:r>
      <w:r>
        <w:rPr>
          <w:color w:val="000009"/>
          <w:spacing w:val="-13"/>
          <w:w w:val="115"/>
          <w:sz w:val="24"/>
        </w:rPr>
        <w:t> </w:t>
      </w:r>
      <w:r>
        <w:rPr>
          <w:color w:val="000009"/>
          <w:w w:val="115"/>
          <w:sz w:val="24"/>
        </w:rPr>
        <w:t>examined</w:t>
      </w:r>
      <w:r>
        <w:rPr>
          <w:color w:val="000009"/>
          <w:spacing w:val="-11"/>
          <w:w w:val="115"/>
          <w:sz w:val="24"/>
        </w:rPr>
        <w:t> </w:t>
      </w:r>
      <w:r>
        <w:rPr>
          <w:color w:val="000009"/>
          <w:w w:val="115"/>
          <w:sz w:val="24"/>
        </w:rPr>
        <w:t>the</w:t>
      </w:r>
      <w:r>
        <w:rPr>
          <w:color w:val="000009"/>
          <w:spacing w:val="-14"/>
          <w:w w:val="115"/>
          <w:sz w:val="24"/>
        </w:rPr>
        <w:t> </w:t>
      </w:r>
      <w:r>
        <w:rPr>
          <w:color w:val="000009"/>
          <w:w w:val="115"/>
          <w:sz w:val="24"/>
        </w:rPr>
        <w:t>Investigating</w:t>
      </w:r>
      <w:r>
        <w:rPr>
          <w:color w:val="000009"/>
          <w:spacing w:val="-12"/>
          <w:w w:val="115"/>
          <w:sz w:val="24"/>
        </w:rPr>
        <w:t> </w:t>
      </w:r>
      <w:r>
        <w:rPr>
          <w:color w:val="000009"/>
          <w:w w:val="115"/>
          <w:sz w:val="24"/>
        </w:rPr>
        <w:t>Officer</w:t>
      </w:r>
      <w:r>
        <w:rPr>
          <w:color w:val="000009"/>
          <w:spacing w:val="-12"/>
          <w:w w:val="115"/>
          <w:sz w:val="24"/>
        </w:rPr>
        <w:t> </w:t>
      </w:r>
      <w:r>
        <w:rPr>
          <w:color w:val="000009"/>
          <w:w w:val="115"/>
          <w:sz w:val="24"/>
        </w:rPr>
        <w:t>recorded his statement. The first accused and the Appellant were arrested on 30.12.2002 and 31.12.2002 </w:t>
      </w:r>
      <w:r>
        <w:rPr>
          <w:color w:val="000009"/>
          <w:spacing w:val="-4"/>
          <w:w w:val="115"/>
          <w:sz w:val="24"/>
        </w:rPr>
        <w:t>respectively. </w:t>
      </w:r>
      <w:r>
        <w:rPr>
          <w:color w:val="000009"/>
          <w:w w:val="115"/>
          <w:sz w:val="24"/>
        </w:rPr>
        <w:t>Identification </w:t>
      </w:r>
      <w:r>
        <w:rPr>
          <w:color w:val="000009"/>
          <w:spacing w:val="-3"/>
          <w:w w:val="115"/>
          <w:sz w:val="24"/>
        </w:rPr>
        <w:t>Parade </w:t>
      </w:r>
      <w:r>
        <w:rPr>
          <w:color w:val="000009"/>
          <w:w w:val="115"/>
          <w:sz w:val="24"/>
        </w:rPr>
        <w:t>of the first accused was held on 2.1.2003 and that of the Appellant, arrayed the second accused on 4.1.2003. While the accused were in custody, the weapon used for the offence was recovered by the police on the confession of the Appellant, from the place shown by the</w:t>
      </w:r>
      <w:r>
        <w:rPr>
          <w:color w:val="000009"/>
          <w:spacing w:val="-52"/>
          <w:w w:val="115"/>
          <w:sz w:val="24"/>
        </w:rPr>
        <w:t> </w:t>
      </w:r>
      <w:r>
        <w:rPr>
          <w:color w:val="000009"/>
          <w:w w:val="115"/>
          <w:sz w:val="24"/>
        </w:rPr>
        <w:t>Appellant.</w:t>
      </w:r>
    </w:p>
    <w:p>
      <w:pPr>
        <w:pStyle w:val="ListParagraph"/>
        <w:numPr>
          <w:ilvl w:val="0"/>
          <w:numId w:val="1"/>
        </w:numPr>
        <w:tabs>
          <w:tab w:pos="2132" w:val="left" w:leader="none"/>
        </w:tabs>
        <w:spacing w:line="463" w:lineRule="auto" w:before="184" w:after="0"/>
        <w:ind w:left="1412" w:right="114" w:firstLine="0"/>
        <w:jc w:val="both"/>
        <w:rPr>
          <w:sz w:val="24"/>
        </w:rPr>
      </w:pPr>
      <w:r>
        <w:rPr>
          <w:color w:val="000009"/>
          <w:w w:val="115"/>
          <w:sz w:val="24"/>
        </w:rPr>
        <w:t>Three weapons- a country made pistol, a pistol apparently made in England and another pistol apparently made in China, were</w:t>
      </w:r>
      <w:r>
        <w:rPr>
          <w:color w:val="000009"/>
          <w:spacing w:val="-8"/>
          <w:w w:val="115"/>
          <w:sz w:val="24"/>
        </w:rPr>
        <w:t> </w:t>
      </w:r>
      <w:r>
        <w:rPr>
          <w:color w:val="000009"/>
          <w:w w:val="115"/>
          <w:sz w:val="24"/>
        </w:rPr>
        <w:t>recovered</w:t>
      </w:r>
      <w:r>
        <w:rPr>
          <w:color w:val="000009"/>
          <w:spacing w:val="-6"/>
          <w:w w:val="115"/>
          <w:sz w:val="24"/>
        </w:rPr>
        <w:t> </w:t>
      </w:r>
      <w:r>
        <w:rPr>
          <w:color w:val="000009"/>
          <w:spacing w:val="-3"/>
          <w:w w:val="115"/>
          <w:sz w:val="24"/>
        </w:rPr>
        <w:t>from</w:t>
      </w:r>
      <w:r>
        <w:rPr>
          <w:color w:val="000009"/>
          <w:spacing w:val="-8"/>
          <w:w w:val="115"/>
          <w:sz w:val="24"/>
        </w:rPr>
        <w:t> </w:t>
      </w:r>
      <w:r>
        <w:rPr>
          <w:color w:val="000009"/>
          <w:w w:val="115"/>
          <w:sz w:val="24"/>
        </w:rPr>
        <w:t>underneath</w:t>
      </w:r>
      <w:r>
        <w:rPr>
          <w:color w:val="000009"/>
          <w:spacing w:val="-8"/>
          <w:w w:val="115"/>
          <w:sz w:val="24"/>
        </w:rPr>
        <w:t> </w:t>
      </w:r>
      <w:r>
        <w:rPr>
          <w:color w:val="000009"/>
          <w:w w:val="115"/>
          <w:sz w:val="24"/>
        </w:rPr>
        <w:t>the</w:t>
      </w:r>
      <w:r>
        <w:rPr>
          <w:color w:val="000009"/>
          <w:spacing w:val="-8"/>
          <w:w w:val="115"/>
          <w:sz w:val="24"/>
        </w:rPr>
        <w:t> </w:t>
      </w:r>
      <w:r>
        <w:rPr>
          <w:color w:val="000009"/>
          <w:w w:val="115"/>
          <w:sz w:val="24"/>
        </w:rPr>
        <w:t>earth</w:t>
      </w:r>
      <w:r>
        <w:rPr>
          <w:color w:val="000009"/>
          <w:spacing w:val="-8"/>
          <w:w w:val="115"/>
          <w:sz w:val="24"/>
        </w:rPr>
        <w:t> </w:t>
      </w:r>
      <w:r>
        <w:rPr>
          <w:color w:val="000009"/>
          <w:w w:val="115"/>
          <w:sz w:val="24"/>
        </w:rPr>
        <w:t>in</w:t>
      </w:r>
      <w:r>
        <w:rPr>
          <w:color w:val="000009"/>
          <w:spacing w:val="-8"/>
          <w:w w:val="115"/>
          <w:sz w:val="24"/>
        </w:rPr>
        <w:t> </w:t>
      </w:r>
      <w:r>
        <w:rPr>
          <w:color w:val="000009"/>
          <w:w w:val="115"/>
          <w:sz w:val="24"/>
        </w:rPr>
        <w:t>an</w:t>
      </w:r>
      <w:r>
        <w:rPr>
          <w:color w:val="000009"/>
          <w:spacing w:val="-8"/>
          <w:w w:val="115"/>
          <w:sz w:val="24"/>
        </w:rPr>
        <w:t> </w:t>
      </w:r>
      <w:r>
        <w:rPr>
          <w:color w:val="000009"/>
          <w:w w:val="115"/>
          <w:sz w:val="24"/>
        </w:rPr>
        <w:t>open</w:t>
      </w:r>
      <w:r>
        <w:rPr>
          <w:color w:val="000009"/>
          <w:spacing w:val="-8"/>
          <w:w w:val="115"/>
          <w:sz w:val="24"/>
        </w:rPr>
        <w:t> </w:t>
      </w:r>
      <w:r>
        <w:rPr>
          <w:color w:val="000009"/>
          <w:w w:val="115"/>
          <w:sz w:val="24"/>
        </w:rPr>
        <w:t>ground</w:t>
      </w:r>
      <w:r>
        <w:rPr>
          <w:color w:val="000009"/>
          <w:spacing w:val="-8"/>
          <w:w w:val="115"/>
          <w:sz w:val="24"/>
        </w:rPr>
        <w:t> </w:t>
      </w:r>
      <w:r>
        <w:rPr>
          <w:color w:val="000009"/>
          <w:w w:val="115"/>
          <w:sz w:val="24"/>
        </w:rPr>
        <w:t>near the Shahalam Dargah, described in the </w:t>
      </w:r>
      <w:r>
        <w:rPr>
          <w:color w:val="000009"/>
          <w:spacing w:val="-2"/>
          <w:w w:val="115"/>
          <w:sz w:val="24"/>
        </w:rPr>
        <w:t>Panchnama </w:t>
      </w:r>
      <w:r>
        <w:rPr>
          <w:color w:val="000009"/>
          <w:w w:val="115"/>
          <w:sz w:val="24"/>
        </w:rPr>
        <w:t>under which they were seized. The weapons were sent to the </w:t>
      </w:r>
      <w:r>
        <w:rPr>
          <w:color w:val="000009"/>
          <w:spacing w:val="-3"/>
          <w:w w:val="115"/>
          <w:sz w:val="24"/>
        </w:rPr>
        <w:t>Forensic </w:t>
      </w:r>
      <w:r>
        <w:rPr>
          <w:color w:val="000009"/>
          <w:w w:val="115"/>
          <w:sz w:val="24"/>
        </w:rPr>
        <w:t>Science Laboratory for analysis and test as also the bullet recovered </w:t>
      </w:r>
      <w:r>
        <w:rPr>
          <w:color w:val="000009"/>
          <w:spacing w:val="-3"/>
          <w:w w:val="115"/>
          <w:sz w:val="24"/>
        </w:rPr>
        <w:t>from </w:t>
      </w:r>
      <w:r>
        <w:rPr>
          <w:color w:val="000009"/>
          <w:w w:val="115"/>
          <w:sz w:val="24"/>
        </w:rPr>
        <w:t>the body of the</w:t>
      </w:r>
      <w:r>
        <w:rPr>
          <w:color w:val="000009"/>
          <w:spacing w:val="-45"/>
          <w:w w:val="115"/>
          <w:sz w:val="24"/>
        </w:rPr>
        <w:t> </w:t>
      </w:r>
      <w:r>
        <w:rPr>
          <w:color w:val="000009"/>
          <w:w w:val="115"/>
          <w:sz w:val="24"/>
        </w:rPr>
        <w:t>injured.</w:t>
      </w:r>
    </w:p>
    <w:p>
      <w:pPr>
        <w:spacing w:after="0" w:line="463" w:lineRule="auto"/>
        <w:jc w:val="both"/>
        <w:rPr>
          <w:sz w:val="24"/>
        </w:rPr>
        <w:sectPr>
          <w:pgSz w:w="11900" w:h="16840"/>
          <w:pgMar w:header="994" w:footer="0" w:top="1340" w:bottom="280" w:left="940" w:right="1320"/>
        </w:sectPr>
      </w:pPr>
    </w:p>
    <w:p>
      <w:pPr>
        <w:pStyle w:val="ListParagraph"/>
        <w:numPr>
          <w:ilvl w:val="0"/>
          <w:numId w:val="1"/>
        </w:numPr>
        <w:tabs>
          <w:tab w:pos="2132" w:val="left" w:leader="none"/>
        </w:tabs>
        <w:spacing w:line="463" w:lineRule="auto" w:before="80" w:after="0"/>
        <w:ind w:left="1412" w:right="115" w:firstLine="0"/>
        <w:jc w:val="both"/>
        <w:rPr>
          <w:sz w:val="24"/>
        </w:rPr>
      </w:pPr>
      <w:r>
        <w:rPr>
          <w:color w:val="000009"/>
          <w:w w:val="115"/>
          <w:sz w:val="24"/>
        </w:rPr>
        <w:t>The prosecution has alleged that the victim was targeted as a sequel to the communal riots in Ahmedabad after the Godhra incident, which had </w:t>
      </w:r>
      <w:r>
        <w:rPr>
          <w:color w:val="000009"/>
          <w:spacing w:val="-3"/>
          <w:w w:val="115"/>
          <w:sz w:val="24"/>
        </w:rPr>
        <w:t>taken </w:t>
      </w:r>
      <w:r>
        <w:rPr>
          <w:color w:val="000009"/>
          <w:w w:val="115"/>
          <w:sz w:val="24"/>
        </w:rPr>
        <w:t>place in </w:t>
      </w:r>
      <w:r>
        <w:rPr>
          <w:color w:val="000009"/>
          <w:spacing w:val="-3"/>
          <w:w w:val="115"/>
          <w:sz w:val="24"/>
        </w:rPr>
        <w:t>February </w:t>
      </w:r>
      <w:r>
        <w:rPr>
          <w:color w:val="000009"/>
          <w:w w:val="115"/>
          <w:sz w:val="24"/>
        </w:rPr>
        <w:t>2002. The accused had entered into a conspiracy to target and finish off prominent members of the religious community, to which the victim belonged. The accused persons accordingly started monitoring  the movements of the victim, a prominent member of a religious organization and its Secretary at the time of the riots, who ran a pathological</w:t>
      </w:r>
      <w:r>
        <w:rPr>
          <w:color w:val="000009"/>
          <w:spacing w:val="-10"/>
          <w:w w:val="115"/>
          <w:sz w:val="24"/>
        </w:rPr>
        <w:t> </w:t>
      </w:r>
      <w:r>
        <w:rPr>
          <w:color w:val="000009"/>
          <w:spacing w:val="-4"/>
          <w:w w:val="115"/>
          <w:sz w:val="24"/>
        </w:rPr>
        <w:t>laboratory.</w:t>
      </w:r>
    </w:p>
    <w:p>
      <w:pPr>
        <w:pStyle w:val="BodyText"/>
        <w:spacing w:before="10"/>
        <w:rPr>
          <w:sz w:val="28"/>
        </w:rPr>
      </w:pPr>
    </w:p>
    <w:p>
      <w:pPr>
        <w:pStyle w:val="ListParagraph"/>
        <w:numPr>
          <w:ilvl w:val="0"/>
          <w:numId w:val="1"/>
        </w:numPr>
        <w:tabs>
          <w:tab w:pos="2214" w:val="left" w:leader="none"/>
        </w:tabs>
        <w:spacing w:line="463" w:lineRule="auto" w:before="0" w:after="0"/>
        <w:ind w:left="1412" w:right="119" w:firstLine="0"/>
        <w:jc w:val="both"/>
        <w:rPr>
          <w:sz w:val="24"/>
        </w:rPr>
      </w:pPr>
      <w:r>
        <w:rPr>
          <w:color w:val="000009"/>
          <w:spacing w:val="-3"/>
          <w:w w:val="115"/>
          <w:sz w:val="24"/>
        </w:rPr>
        <w:t>After </w:t>
      </w:r>
      <w:r>
        <w:rPr>
          <w:color w:val="000009"/>
          <w:w w:val="115"/>
          <w:sz w:val="24"/>
        </w:rPr>
        <w:t>the investigation was completed, charges were</w:t>
      </w:r>
      <w:r>
        <w:rPr>
          <w:color w:val="000009"/>
          <w:spacing w:val="-47"/>
          <w:w w:val="115"/>
          <w:sz w:val="24"/>
        </w:rPr>
        <w:t> </w:t>
      </w:r>
      <w:r>
        <w:rPr>
          <w:color w:val="000009"/>
          <w:w w:val="115"/>
          <w:sz w:val="24"/>
        </w:rPr>
        <w:t>framed against the first accused, the appellant, arrayed as the second accused, and one Abhasbeg Habibeg Mirza arrayed as the third accused and the case was committed to the Sessions Court and registered as Sessions Case No.245 of</w:t>
      </w:r>
      <w:r>
        <w:rPr>
          <w:color w:val="000009"/>
          <w:spacing w:val="-64"/>
          <w:w w:val="115"/>
          <w:sz w:val="24"/>
        </w:rPr>
        <w:t> </w:t>
      </w:r>
      <w:r>
        <w:rPr>
          <w:color w:val="000009"/>
          <w:w w:val="115"/>
          <w:sz w:val="24"/>
        </w:rPr>
        <w:t>2004.</w:t>
      </w:r>
    </w:p>
    <w:p>
      <w:pPr>
        <w:pStyle w:val="BodyText"/>
        <w:spacing w:before="7"/>
        <w:rPr>
          <w:sz w:val="28"/>
        </w:rPr>
      </w:pPr>
    </w:p>
    <w:p>
      <w:pPr>
        <w:pStyle w:val="ListParagraph"/>
        <w:numPr>
          <w:ilvl w:val="0"/>
          <w:numId w:val="1"/>
        </w:numPr>
        <w:tabs>
          <w:tab w:pos="2131" w:val="left" w:leader="none"/>
          <w:tab w:pos="2132" w:val="left" w:leader="none"/>
        </w:tabs>
        <w:spacing w:line="240" w:lineRule="auto" w:before="0" w:after="0"/>
        <w:ind w:left="2132" w:right="0" w:hanging="720"/>
        <w:jc w:val="left"/>
        <w:rPr>
          <w:sz w:val="24"/>
        </w:rPr>
      </w:pPr>
      <w:r>
        <w:rPr>
          <w:color w:val="000009"/>
          <w:spacing w:val="-21"/>
          <w:w w:val="115"/>
          <w:sz w:val="24"/>
        </w:rPr>
        <w:t>To </w:t>
      </w:r>
      <w:r>
        <w:rPr>
          <w:color w:val="000009"/>
          <w:w w:val="115"/>
          <w:sz w:val="24"/>
        </w:rPr>
        <w:t>substantiate its case, the prosecution examined</w:t>
      </w:r>
      <w:r>
        <w:rPr>
          <w:color w:val="000009"/>
          <w:spacing w:val="-5"/>
          <w:w w:val="115"/>
          <w:sz w:val="24"/>
        </w:rPr>
        <w:t> </w:t>
      </w:r>
      <w:r>
        <w:rPr>
          <w:color w:val="000009"/>
          <w:w w:val="115"/>
          <w:sz w:val="24"/>
        </w:rPr>
        <w:t>following</w:t>
      </w:r>
    </w:p>
    <w:p>
      <w:pPr>
        <w:pStyle w:val="BodyText"/>
        <w:spacing w:before="4"/>
        <w:rPr>
          <w:sz w:val="22"/>
        </w:rPr>
      </w:pPr>
    </w:p>
    <w:p>
      <w:pPr>
        <w:pStyle w:val="BodyText"/>
        <w:spacing w:line="463" w:lineRule="auto" w:before="1"/>
        <w:ind w:left="1412" w:right="286"/>
      </w:pPr>
      <w:r>
        <w:rPr>
          <w:color w:val="000009"/>
          <w:w w:val="115"/>
        </w:rPr>
        <w:t>14 witness including the complainant and the victim, who were eye witnesses:-</w:t>
      </w:r>
    </w:p>
    <w:p>
      <w:pPr>
        <w:pStyle w:val="ListParagraph"/>
        <w:numPr>
          <w:ilvl w:val="0"/>
          <w:numId w:val="2"/>
        </w:numPr>
        <w:tabs>
          <w:tab w:pos="2131" w:val="left" w:leader="none"/>
          <w:tab w:pos="2132" w:val="left" w:leader="none"/>
        </w:tabs>
        <w:spacing w:line="285" w:lineRule="exact" w:before="227" w:after="0"/>
        <w:ind w:left="2132" w:right="0" w:hanging="720"/>
        <w:jc w:val="left"/>
        <w:rPr>
          <w:sz w:val="24"/>
        </w:rPr>
      </w:pPr>
      <w:r>
        <w:rPr>
          <w:color w:val="000009"/>
          <w:w w:val="115"/>
          <w:sz w:val="24"/>
        </w:rPr>
        <w:t>Haribhai</w:t>
      </w:r>
      <w:r>
        <w:rPr>
          <w:color w:val="000009"/>
          <w:spacing w:val="-10"/>
          <w:w w:val="115"/>
          <w:sz w:val="24"/>
        </w:rPr>
        <w:t> </w:t>
      </w:r>
      <w:r>
        <w:rPr>
          <w:color w:val="000009"/>
          <w:w w:val="115"/>
          <w:sz w:val="24"/>
        </w:rPr>
        <w:t>Jethabhai</w:t>
      </w:r>
    </w:p>
    <w:p>
      <w:pPr>
        <w:pStyle w:val="ListParagraph"/>
        <w:numPr>
          <w:ilvl w:val="0"/>
          <w:numId w:val="2"/>
        </w:numPr>
        <w:tabs>
          <w:tab w:pos="2131" w:val="left" w:leader="none"/>
          <w:tab w:pos="2132" w:val="left" w:leader="none"/>
        </w:tabs>
        <w:spacing w:line="280" w:lineRule="exact" w:before="0" w:after="0"/>
        <w:ind w:left="2132" w:right="0" w:hanging="720"/>
        <w:jc w:val="left"/>
        <w:rPr>
          <w:sz w:val="24"/>
        </w:rPr>
      </w:pPr>
      <w:r>
        <w:rPr>
          <w:color w:val="000009"/>
          <w:w w:val="110"/>
          <w:sz w:val="24"/>
        </w:rPr>
        <w:t>Jaimini P</w:t>
      </w:r>
      <w:r>
        <w:rPr>
          <w:color w:val="000009"/>
          <w:spacing w:val="-13"/>
          <w:w w:val="110"/>
          <w:sz w:val="24"/>
        </w:rPr>
        <w:t> </w:t>
      </w:r>
      <w:r>
        <w:rPr>
          <w:color w:val="000009"/>
          <w:spacing w:val="-3"/>
          <w:w w:val="110"/>
          <w:sz w:val="24"/>
        </w:rPr>
        <w:t>Patel</w:t>
      </w:r>
    </w:p>
    <w:p>
      <w:pPr>
        <w:pStyle w:val="ListParagraph"/>
        <w:numPr>
          <w:ilvl w:val="0"/>
          <w:numId w:val="2"/>
        </w:numPr>
        <w:tabs>
          <w:tab w:pos="2131" w:val="left" w:leader="none"/>
          <w:tab w:pos="2132" w:val="left" w:leader="none"/>
        </w:tabs>
        <w:spacing w:line="280" w:lineRule="exact" w:before="0" w:after="0"/>
        <w:ind w:left="2132" w:right="0" w:hanging="720"/>
        <w:jc w:val="left"/>
        <w:rPr>
          <w:sz w:val="24"/>
        </w:rPr>
      </w:pPr>
      <w:r>
        <w:rPr>
          <w:color w:val="000009"/>
          <w:w w:val="115"/>
          <w:sz w:val="24"/>
        </w:rPr>
        <w:t>Mahesh Ravjibhai</w:t>
      </w:r>
      <w:r>
        <w:rPr>
          <w:color w:val="000009"/>
          <w:spacing w:val="-23"/>
          <w:w w:val="115"/>
          <w:sz w:val="24"/>
        </w:rPr>
        <w:t> </w:t>
      </w:r>
      <w:r>
        <w:rPr>
          <w:color w:val="000009"/>
          <w:spacing w:val="-3"/>
          <w:w w:val="115"/>
          <w:sz w:val="24"/>
        </w:rPr>
        <w:t>Patel</w:t>
      </w:r>
    </w:p>
    <w:p>
      <w:pPr>
        <w:pStyle w:val="ListParagraph"/>
        <w:numPr>
          <w:ilvl w:val="0"/>
          <w:numId w:val="2"/>
        </w:numPr>
        <w:tabs>
          <w:tab w:pos="2131" w:val="left" w:leader="none"/>
          <w:tab w:pos="2132" w:val="left" w:leader="none"/>
        </w:tabs>
        <w:spacing w:line="280" w:lineRule="exact" w:before="0" w:after="0"/>
        <w:ind w:left="2132" w:right="0" w:hanging="720"/>
        <w:jc w:val="left"/>
        <w:rPr>
          <w:sz w:val="24"/>
        </w:rPr>
      </w:pPr>
      <w:r>
        <w:rPr>
          <w:color w:val="000009"/>
          <w:w w:val="115"/>
          <w:sz w:val="24"/>
        </w:rPr>
        <w:t>Punambhai Ranchodbhai</w:t>
      </w:r>
      <w:r>
        <w:rPr>
          <w:color w:val="000009"/>
          <w:spacing w:val="-22"/>
          <w:w w:val="115"/>
          <w:sz w:val="24"/>
        </w:rPr>
        <w:t> </w:t>
      </w:r>
      <w:r>
        <w:rPr>
          <w:color w:val="000009"/>
          <w:spacing w:val="-3"/>
          <w:w w:val="115"/>
          <w:sz w:val="24"/>
        </w:rPr>
        <w:t>Patel</w:t>
      </w:r>
    </w:p>
    <w:p>
      <w:pPr>
        <w:pStyle w:val="ListParagraph"/>
        <w:numPr>
          <w:ilvl w:val="0"/>
          <w:numId w:val="2"/>
        </w:numPr>
        <w:tabs>
          <w:tab w:pos="2131" w:val="left" w:leader="none"/>
          <w:tab w:pos="2132" w:val="left" w:leader="none"/>
        </w:tabs>
        <w:spacing w:line="280" w:lineRule="exact" w:before="0" w:after="0"/>
        <w:ind w:left="2132" w:right="0" w:hanging="720"/>
        <w:jc w:val="left"/>
        <w:rPr>
          <w:sz w:val="24"/>
        </w:rPr>
      </w:pPr>
      <w:r>
        <w:rPr>
          <w:color w:val="000009"/>
          <w:spacing w:val="-9"/>
          <w:w w:val="115"/>
          <w:sz w:val="24"/>
        </w:rPr>
        <w:t>Dr. </w:t>
      </w:r>
      <w:r>
        <w:rPr>
          <w:color w:val="000009"/>
          <w:w w:val="115"/>
          <w:sz w:val="24"/>
        </w:rPr>
        <w:t>Narendra P</w:t>
      </w:r>
      <w:r>
        <w:rPr>
          <w:color w:val="000009"/>
          <w:spacing w:val="-22"/>
          <w:w w:val="115"/>
          <w:sz w:val="24"/>
        </w:rPr>
        <w:t> </w:t>
      </w:r>
      <w:r>
        <w:rPr>
          <w:color w:val="000009"/>
          <w:w w:val="115"/>
          <w:sz w:val="24"/>
        </w:rPr>
        <w:t>Sanghvi</w:t>
      </w:r>
    </w:p>
    <w:p>
      <w:pPr>
        <w:pStyle w:val="ListParagraph"/>
        <w:numPr>
          <w:ilvl w:val="0"/>
          <w:numId w:val="2"/>
        </w:numPr>
        <w:tabs>
          <w:tab w:pos="2131" w:val="left" w:leader="none"/>
          <w:tab w:pos="2132" w:val="left" w:leader="none"/>
        </w:tabs>
        <w:spacing w:line="280" w:lineRule="exact" w:before="0" w:after="0"/>
        <w:ind w:left="2132" w:right="0" w:hanging="720"/>
        <w:jc w:val="left"/>
        <w:rPr>
          <w:sz w:val="24"/>
        </w:rPr>
      </w:pPr>
      <w:r>
        <w:rPr>
          <w:color w:val="000009"/>
          <w:w w:val="115"/>
          <w:sz w:val="24"/>
        </w:rPr>
        <w:t>Devang M</w:t>
      </w:r>
      <w:r>
        <w:rPr>
          <w:color w:val="000009"/>
          <w:spacing w:val="-22"/>
          <w:w w:val="115"/>
          <w:sz w:val="24"/>
        </w:rPr>
        <w:t> </w:t>
      </w:r>
      <w:r>
        <w:rPr>
          <w:color w:val="000009"/>
          <w:spacing w:val="-3"/>
          <w:w w:val="115"/>
          <w:sz w:val="24"/>
        </w:rPr>
        <w:t>Parikh</w:t>
      </w:r>
    </w:p>
    <w:p>
      <w:pPr>
        <w:pStyle w:val="ListParagraph"/>
        <w:numPr>
          <w:ilvl w:val="0"/>
          <w:numId w:val="2"/>
        </w:numPr>
        <w:tabs>
          <w:tab w:pos="2131" w:val="left" w:leader="none"/>
          <w:tab w:pos="2132" w:val="left" w:leader="none"/>
        </w:tabs>
        <w:spacing w:line="280" w:lineRule="exact" w:before="0" w:after="0"/>
        <w:ind w:left="2132" w:right="0" w:hanging="720"/>
        <w:jc w:val="left"/>
        <w:rPr>
          <w:sz w:val="24"/>
        </w:rPr>
      </w:pPr>
      <w:r>
        <w:rPr>
          <w:color w:val="000009"/>
          <w:spacing w:val="-3"/>
          <w:w w:val="110"/>
          <w:sz w:val="24"/>
        </w:rPr>
        <w:t>Pareshkumar </w:t>
      </w:r>
      <w:r>
        <w:rPr>
          <w:color w:val="000009"/>
          <w:w w:val="110"/>
          <w:sz w:val="24"/>
        </w:rPr>
        <w:t>P</w:t>
      </w:r>
      <w:r>
        <w:rPr>
          <w:color w:val="000009"/>
          <w:spacing w:val="-9"/>
          <w:w w:val="110"/>
          <w:sz w:val="24"/>
        </w:rPr>
        <w:t> </w:t>
      </w:r>
      <w:r>
        <w:rPr>
          <w:color w:val="000009"/>
          <w:w w:val="110"/>
          <w:sz w:val="24"/>
        </w:rPr>
        <w:t>Jethwal</w:t>
      </w:r>
    </w:p>
    <w:p>
      <w:pPr>
        <w:pStyle w:val="ListParagraph"/>
        <w:numPr>
          <w:ilvl w:val="0"/>
          <w:numId w:val="2"/>
        </w:numPr>
        <w:tabs>
          <w:tab w:pos="2131" w:val="left" w:leader="none"/>
          <w:tab w:pos="2132" w:val="left" w:leader="none"/>
        </w:tabs>
        <w:spacing w:line="280" w:lineRule="exact" w:before="0" w:after="0"/>
        <w:ind w:left="2132" w:right="0" w:hanging="720"/>
        <w:jc w:val="left"/>
        <w:rPr>
          <w:sz w:val="24"/>
        </w:rPr>
      </w:pPr>
      <w:r>
        <w:rPr>
          <w:color w:val="000009"/>
          <w:w w:val="115"/>
          <w:sz w:val="24"/>
        </w:rPr>
        <w:t>Jignesh G.</w:t>
      </w:r>
      <w:r>
        <w:rPr>
          <w:color w:val="000009"/>
          <w:spacing w:val="-24"/>
          <w:w w:val="115"/>
          <w:sz w:val="24"/>
        </w:rPr>
        <w:t> </w:t>
      </w:r>
      <w:r>
        <w:rPr>
          <w:color w:val="000009"/>
          <w:spacing w:val="-3"/>
          <w:w w:val="115"/>
          <w:sz w:val="24"/>
        </w:rPr>
        <w:t>Vyas</w:t>
      </w:r>
    </w:p>
    <w:p>
      <w:pPr>
        <w:pStyle w:val="ListParagraph"/>
        <w:numPr>
          <w:ilvl w:val="0"/>
          <w:numId w:val="2"/>
        </w:numPr>
        <w:tabs>
          <w:tab w:pos="2131" w:val="left" w:leader="none"/>
          <w:tab w:pos="2132" w:val="left" w:leader="none"/>
        </w:tabs>
        <w:spacing w:line="280" w:lineRule="exact" w:before="0" w:after="0"/>
        <w:ind w:left="2132" w:right="0" w:hanging="720"/>
        <w:jc w:val="left"/>
        <w:rPr>
          <w:sz w:val="24"/>
        </w:rPr>
      </w:pPr>
      <w:r>
        <w:rPr>
          <w:color w:val="000009"/>
          <w:spacing w:val="-9"/>
          <w:w w:val="115"/>
          <w:sz w:val="24"/>
        </w:rPr>
        <w:t>Dr. </w:t>
      </w:r>
      <w:r>
        <w:rPr>
          <w:color w:val="000009"/>
          <w:w w:val="115"/>
          <w:sz w:val="24"/>
        </w:rPr>
        <w:t>Anil</w:t>
      </w:r>
      <w:r>
        <w:rPr>
          <w:color w:val="000009"/>
          <w:spacing w:val="-12"/>
          <w:w w:val="115"/>
          <w:sz w:val="24"/>
        </w:rPr>
        <w:t> </w:t>
      </w:r>
      <w:r>
        <w:rPr>
          <w:color w:val="000009"/>
          <w:w w:val="115"/>
          <w:sz w:val="24"/>
        </w:rPr>
        <w:t>Bansal</w:t>
      </w:r>
    </w:p>
    <w:p>
      <w:pPr>
        <w:pStyle w:val="ListParagraph"/>
        <w:numPr>
          <w:ilvl w:val="0"/>
          <w:numId w:val="2"/>
        </w:numPr>
        <w:tabs>
          <w:tab w:pos="2131" w:val="left" w:leader="none"/>
          <w:tab w:pos="2132" w:val="left" w:leader="none"/>
        </w:tabs>
        <w:spacing w:line="280" w:lineRule="exact" w:before="0" w:after="0"/>
        <w:ind w:left="2132" w:right="0" w:hanging="720"/>
        <w:jc w:val="left"/>
        <w:rPr>
          <w:sz w:val="24"/>
        </w:rPr>
      </w:pPr>
      <w:r>
        <w:rPr>
          <w:color w:val="000009"/>
          <w:w w:val="115"/>
          <w:sz w:val="24"/>
        </w:rPr>
        <w:t>Pradip Mohanbhai</w:t>
      </w:r>
      <w:r>
        <w:rPr>
          <w:color w:val="000009"/>
          <w:spacing w:val="-20"/>
          <w:w w:val="115"/>
          <w:sz w:val="24"/>
        </w:rPr>
        <w:t> </w:t>
      </w:r>
      <w:r>
        <w:rPr>
          <w:color w:val="000009"/>
          <w:spacing w:val="-3"/>
          <w:w w:val="115"/>
          <w:sz w:val="24"/>
        </w:rPr>
        <w:t>Patel</w:t>
      </w:r>
    </w:p>
    <w:p>
      <w:pPr>
        <w:pStyle w:val="ListParagraph"/>
        <w:numPr>
          <w:ilvl w:val="0"/>
          <w:numId w:val="2"/>
        </w:numPr>
        <w:tabs>
          <w:tab w:pos="2131" w:val="left" w:leader="none"/>
          <w:tab w:pos="2132" w:val="left" w:leader="none"/>
        </w:tabs>
        <w:spacing w:line="280" w:lineRule="exact" w:before="0" w:after="0"/>
        <w:ind w:left="2132" w:right="0" w:hanging="720"/>
        <w:jc w:val="left"/>
        <w:rPr>
          <w:sz w:val="24"/>
        </w:rPr>
      </w:pPr>
      <w:r>
        <w:rPr>
          <w:color w:val="000009"/>
          <w:w w:val="115"/>
          <w:sz w:val="24"/>
        </w:rPr>
        <w:t>Mohmedyunus A</w:t>
      </w:r>
      <w:r>
        <w:rPr>
          <w:color w:val="000009"/>
          <w:spacing w:val="-23"/>
          <w:w w:val="115"/>
          <w:sz w:val="24"/>
        </w:rPr>
        <w:t> </w:t>
      </w:r>
      <w:r>
        <w:rPr>
          <w:color w:val="000009"/>
          <w:w w:val="115"/>
          <w:sz w:val="24"/>
        </w:rPr>
        <w:t>Mansuri</w:t>
      </w:r>
    </w:p>
    <w:p>
      <w:pPr>
        <w:pStyle w:val="ListParagraph"/>
        <w:numPr>
          <w:ilvl w:val="0"/>
          <w:numId w:val="2"/>
        </w:numPr>
        <w:tabs>
          <w:tab w:pos="2131" w:val="left" w:leader="none"/>
          <w:tab w:pos="2132" w:val="left" w:leader="none"/>
        </w:tabs>
        <w:spacing w:line="285" w:lineRule="exact" w:before="0" w:after="0"/>
        <w:ind w:left="2132" w:right="0" w:hanging="720"/>
        <w:jc w:val="left"/>
        <w:rPr>
          <w:sz w:val="24"/>
        </w:rPr>
      </w:pPr>
      <w:r>
        <w:rPr>
          <w:color w:val="000009"/>
          <w:spacing w:val="-9"/>
          <w:w w:val="115"/>
          <w:sz w:val="24"/>
        </w:rPr>
        <w:t>Dr. </w:t>
      </w:r>
      <w:r>
        <w:rPr>
          <w:color w:val="000009"/>
          <w:w w:val="115"/>
          <w:sz w:val="24"/>
        </w:rPr>
        <w:t>Jaydeep A</w:t>
      </w:r>
      <w:r>
        <w:rPr>
          <w:color w:val="000009"/>
          <w:spacing w:val="-23"/>
          <w:w w:val="115"/>
          <w:sz w:val="24"/>
        </w:rPr>
        <w:t> </w:t>
      </w:r>
      <w:r>
        <w:rPr>
          <w:color w:val="000009"/>
          <w:spacing w:val="-3"/>
          <w:w w:val="115"/>
          <w:sz w:val="24"/>
        </w:rPr>
        <w:t>Patel</w:t>
      </w:r>
    </w:p>
    <w:p>
      <w:pPr>
        <w:spacing w:after="0" w:line="285" w:lineRule="exact"/>
        <w:jc w:val="left"/>
        <w:rPr>
          <w:sz w:val="24"/>
        </w:rPr>
        <w:sectPr>
          <w:pgSz w:w="11900" w:h="16840"/>
          <w:pgMar w:header="994" w:footer="0" w:top="1340" w:bottom="280" w:left="940" w:right="1320"/>
        </w:sectPr>
      </w:pPr>
    </w:p>
    <w:p>
      <w:pPr>
        <w:pStyle w:val="ListParagraph"/>
        <w:numPr>
          <w:ilvl w:val="0"/>
          <w:numId w:val="2"/>
        </w:numPr>
        <w:tabs>
          <w:tab w:pos="2131" w:val="left" w:leader="none"/>
          <w:tab w:pos="2132" w:val="left" w:leader="none"/>
        </w:tabs>
        <w:spacing w:line="285" w:lineRule="exact" w:before="80" w:after="0"/>
        <w:ind w:left="2132" w:right="0" w:hanging="720"/>
        <w:jc w:val="left"/>
        <w:rPr>
          <w:sz w:val="24"/>
        </w:rPr>
      </w:pPr>
      <w:r>
        <w:rPr>
          <w:color w:val="000009"/>
          <w:spacing w:val="-9"/>
          <w:w w:val="115"/>
          <w:sz w:val="24"/>
        </w:rPr>
        <w:t>Dr. </w:t>
      </w:r>
      <w:r>
        <w:rPr>
          <w:color w:val="000009"/>
          <w:w w:val="115"/>
          <w:sz w:val="24"/>
        </w:rPr>
        <w:t>Shreekant</w:t>
      </w:r>
      <w:r>
        <w:rPr>
          <w:color w:val="000009"/>
          <w:spacing w:val="-13"/>
          <w:w w:val="115"/>
          <w:sz w:val="24"/>
        </w:rPr>
        <w:t> </w:t>
      </w:r>
      <w:r>
        <w:rPr>
          <w:color w:val="000009"/>
          <w:w w:val="115"/>
          <w:sz w:val="24"/>
        </w:rPr>
        <w:t>Prabhakar</w:t>
      </w:r>
    </w:p>
    <w:p>
      <w:pPr>
        <w:pStyle w:val="ListParagraph"/>
        <w:numPr>
          <w:ilvl w:val="0"/>
          <w:numId w:val="2"/>
        </w:numPr>
        <w:tabs>
          <w:tab w:pos="2131" w:val="left" w:leader="none"/>
          <w:tab w:pos="2132" w:val="left" w:leader="none"/>
        </w:tabs>
        <w:spacing w:line="285" w:lineRule="exact" w:before="0" w:after="0"/>
        <w:ind w:left="2132" w:right="0" w:hanging="720"/>
        <w:jc w:val="left"/>
        <w:rPr>
          <w:sz w:val="24"/>
        </w:rPr>
      </w:pPr>
      <w:r>
        <w:rPr>
          <w:color w:val="000009"/>
          <w:w w:val="115"/>
          <w:sz w:val="24"/>
        </w:rPr>
        <w:t>Gagabhai L</w:t>
      </w:r>
      <w:r>
        <w:rPr>
          <w:color w:val="000009"/>
          <w:spacing w:val="-20"/>
          <w:w w:val="115"/>
          <w:sz w:val="24"/>
        </w:rPr>
        <w:t> </w:t>
      </w:r>
      <w:r>
        <w:rPr>
          <w:color w:val="000009"/>
          <w:w w:val="115"/>
          <w:sz w:val="24"/>
        </w:rPr>
        <w:t>khunti</w:t>
      </w:r>
    </w:p>
    <w:p>
      <w:pPr>
        <w:pStyle w:val="BodyText"/>
        <w:spacing w:before="1"/>
        <w:rPr>
          <w:sz w:val="41"/>
        </w:rPr>
      </w:pPr>
    </w:p>
    <w:p>
      <w:pPr>
        <w:pStyle w:val="ListParagraph"/>
        <w:numPr>
          <w:ilvl w:val="0"/>
          <w:numId w:val="3"/>
        </w:numPr>
        <w:tabs>
          <w:tab w:pos="2132" w:val="left" w:leader="none"/>
        </w:tabs>
        <w:spacing w:line="463" w:lineRule="auto" w:before="1" w:after="0"/>
        <w:ind w:left="1412" w:right="116" w:firstLine="0"/>
        <w:jc w:val="both"/>
        <w:rPr>
          <w:sz w:val="24"/>
        </w:rPr>
      </w:pPr>
      <w:r>
        <w:rPr>
          <w:color w:val="000009"/>
          <w:w w:val="115"/>
          <w:sz w:val="24"/>
        </w:rPr>
        <w:t>The Prosecution also relied upon the documentary evidence such as, the complaint filed by the complainant, medical reports/certificates of the victim, </w:t>
      </w:r>
      <w:r>
        <w:rPr>
          <w:color w:val="000009"/>
          <w:spacing w:val="-2"/>
          <w:w w:val="115"/>
          <w:sz w:val="24"/>
        </w:rPr>
        <w:t>Panchnama </w:t>
      </w:r>
      <w:r>
        <w:rPr>
          <w:color w:val="000009"/>
          <w:w w:val="115"/>
          <w:sz w:val="24"/>
        </w:rPr>
        <w:t>prepared at the scene of occurrence, Panchnamas relating to recovery of articles, clothing etc. Panchnamas relating to identification of the first accused and the Appellant (second accused), Panchnamas</w:t>
      </w:r>
      <w:r>
        <w:rPr>
          <w:color w:val="000009"/>
          <w:spacing w:val="-45"/>
          <w:w w:val="115"/>
          <w:sz w:val="24"/>
        </w:rPr>
        <w:t> </w:t>
      </w:r>
      <w:r>
        <w:rPr>
          <w:color w:val="000009"/>
          <w:w w:val="115"/>
          <w:sz w:val="24"/>
        </w:rPr>
        <w:t>relating to recovery of weapons on the basis of the statement of the Appellant and the bullet extracted from the body of the victim, </w:t>
      </w:r>
      <w:r>
        <w:rPr>
          <w:color w:val="000009"/>
          <w:spacing w:val="-3"/>
          <w:w w:val="115"/>
          <w:sz w:val="24"/>
        </w:rPr>
        <w:t>Forensic </w:t>
      </w:r>
      <w:r>
        <w:rPr>
          <w:color w:val="000009"/>
          <w:w w:val="115"/>
          <w:sz w:val="24"/>
        </w:rPr>
        <w:t>Science Laboratory Reports, the Lie Detection Analysis </w:t>
      </w:r>
      <w:r>
        <w:rPr>
          <w:color w:val="000009"/>
          <w:spacing w:val="-2"/>
          <w:w w:val="115"/>
          <w:sz w:val="24"/>
        </w:rPr>
        <w:t>Report</w:t>
      </w:r>
      <w:r>
        <w:rPr>
          <w:color w:val="000009"/>
          <w:spacing w:val="-11"/>
          <w:w w:val="115"/>
          <w:sz w:val="24"/>
        </w:rPr>
        <w:t> </w:t>
      </w:r>
      <w:r>
        <w:rPr>
          <w:color w:val="000009"/>
          <w:w w:val="115"/>
          <w:sz w:val="24"/>
        </w:rPr>
        <w:t>etc.</w:t>
      </w:r>
    </w:p>
    <w:p>
      <w:pPr>
        <w:pStyle w:val="BodyText"/>
        <w:spacing w:before="11"/>
        <w:rPr>
          <w:sz w:val="28"/>
        </w:rPr>
      </w:pPr>
    </w:p>
    <w:p>
      <w:pPr>
        <w:pStyle w:val="ListParagraph"/>
        <w:numPr>
          <w:ilvl w:val="0"/>
          <w:numId w:val="3"/>
        </w:numPr>
        <w:tabs>
          <w:tab w:pos="2132" w:val="left" w:leader="none"/>
        </w:tabs>
        <w:spacing w:line="463" w:lineRule="auto" w:before="0" w:after="0"/>
        <w:ind w:left="1412" w:right="111" w:firstLine="0"/>
        <w:jc w:val="both"/>
        <w:rPr>
          <w:sz w:val="24"/>
        </w:rPr>
      </w:pPr>
      <w:r>
        <w:rPr>
          <w:color w:val="000009"/>
          <w:w w:val="115"/>
          <w:sz w:val="24"/>
        </w:rPr>
        <w:t>The victim who had himself deposed as the 12</w:t>
      </w:r>
      <w:r>
        <w:rPr>
          <w:color w:val="000009"/>
          <w:w w:val="115"/>
          <w:position w:val="9"/>
          <w:sz w:val="14"/>
        </w:rPr>
        <w:t>th </w:t>
      </w:r>
      <w:r>
        <w:rPr>
          <w:color w:val="000009"/>
          <w:w w:val="115"/>
          <w:sz w:val="24"/>
        </w:rPr>
        <w:t>Witness (PW-12) said that the incident had occurred around 4.45 p.m. on 3</w:t>
      </w:r>
      <w:r>
        <w:rPr>
          <w:color w:val="000009"/>
          <w:w w:val="115"/>
          <w:position w:val="9"/>
          <w:sz w:val="14"/>
        </w:rPr>
        <w:t>rd </w:t>
      </w:r>
      <w:r>
        <w:rPr>
          <w:color w:val="000009"/>
          <w:w w:val="115"/>
          <w:sz w:val="24"/>
        </w:rPr>
        <w:t>December 2002, when the victim was on his way to his pathological laboratory from his home, in his car being a </w:t>
      </w:r>
      <w:r>
        <w:rPr>
          <w:color w:val="000009"/>
          <w:spacing w:val="-11"/>
          <w:w w:val="115"/>
          <w:sz w:val="24"/>
        </w:rPr>
        <w:t>Tata </w:t>
      </w:r>
      <w:r>
        <w:rPr>
          <w:color w:val="000009"/>
          <w:w w:val="115"/>
          <w:sz w:val="24"/>
        </w:rPr>
        <w:t>Indica</w:t>
      </w:r>
      <w:r>
        <w:rPr>
          <w:color w:val="000009"/>
          <w:spacing w:val="-20"/>
          <w:w w:val="115"/>
          <w:sz w:val="24"/>
        </w:rPr>
        <w:t> </w:t>
      </w:r>
      <w:r>
        <w:rPr>
          <w:color w:val="000009"/>
          <w:w w:val="115"/>
          <w:sz w:val="24"/>
        </w:rPr>
        <w:t>car,</w:t>
      </w:r>
      <w:r>
        <w:rPr>
          <w:color w:val="000009"/>
          <w:spacing w:val="-18"/>
          <w:w w:val="115"/>
          <w:sz w:val="24"/>
        </w:rPr>
        <w:t> </w:t>
      </w:r>
      <w:r>
        <w:rPr>
          <w:color w:val="000009"/>
          <w:w w:val="115"/>
          <w:sz w:val="24"/>
        </w:rPr>
        <w:t>with</w:t>
      </w:r>
      <w:r>
        <w:rPr>
          <w:color w:val="000009"/>
          <w:spacing w:val="-18"/>
          <w:w w:val="115"/>
          <w:sz w:val="24"/>
        </w:rPr>
        <w:t> </w:t>
      </w:r>
      <w:r>
        <w:rPr>
          <w:color w:val="000009"/>
          <w:w w:val="115"/>
          <w:sz w:val="24"/>
        </w:rPr>
        <w:t>Registration</w:t>
      </w:r>
      <w:r>
        <w:rPr>
          <w:color w:val="000009"/>
          <w:spacing w:val="-18"/>
          <w:w w:val="115"/>
          <w:sz w:val="24"/>
        </w:rPr>
        <w:t> </w:t>
      </w:r>
      <w:r>
        <w:rPr>
          <w:color w:val="000009"/>
          <w:w w:val="115"/>
          <w:sz w:val="24"/>
        </w:rPr>
        <w:t>Number</w:t>
      </w:r>
      <w:r>
        <w:rPr>
          <w:color w:val="000009"/>
          <w:spacing w:val="-18"/>
          <w:w w:val="115"/>
          <w:sz w:val="24"/>
        </w:rPr>
        <w:t> </w:t>
      </w:r>
      <w:r>
        <w:rPr>
          <w:color w:val="000009"/>
          <w:w w:val="115"/>
          <w:sz w:val="24"/>
        </w:rPr>
        <w:t>GJI</w:t>
      </w:r>
      <w:r>
        <w:rPr>
          <w:color w:val="000009"/>
          <w:spacing w:val="-20"/>
          <w:w w:val="115"/>
          <w:sz w:val="24"/>
        </w:rPr>
        <w:t> </w:t>
      </w:r>
      <w:r>
        <w:rPr>
          <w:color w:val="000009"/>
          <w:w w:val="115"/>
          <w:sz w:val="24"/>
        </w:rPr>
        <w:t>HE</w:t>
      </w:r>
      <w:r>
        <w:rPr>
          <w:color w:val="000009"/>
          <w:spacing w:val="-18"/>
          <w:w w:val="115"/>
          <w:sz w:val="24"/>
        </w:rPr>
        <w:t> </w:t>
      </w:r>
      <w:r>
        <w:rPr>
          <w:color w:val="000009"/>
          <w:w w:val="115"/>
          <w:sz w:val="24"/>
        </w:rPr>
        <w:t>1575,</w:t>
      </w:r>
      <w:r>
        <w:rPr>
          <w:color w:val="000009"/>
          <w:spacing w:val="-18"/>
          <w:w w:val="115"/>
          <w:sz w:val="24"/>
        </w:rPr>
        <w:t> </w:t>
      </w:r>
      <w:r>
        <w:rPr>
          <w:color w:val="000009"/>
          <w:w w:val="115"/>
          <w:sz w:val="24"/>
        </w:rPr>
        <w:t>which</w:t>
      </w:r>
      <w:r>
        <w:rPr>
          <w:color w:val="000009"/>
          <w:spacing w:val="-18"/>
          <w:w w:val="115"/>
          <w:sz w:val="24"/>
        </w:rPr>
        <w:t> </w:t>
      </w:r>
      <w:r>
        <w:rPr>
          <w:color w:val="000009"/>
          <w:w w:val="115"/>
          <w:sz w:val="24"/>
        </w:rPr>
        <w:t>was</w:t>
      </w:r>
      <w:r>
        <w:rPr>
          <w:color w:val="000009"/>
          <w:spacing w:val="-18"/>
          <w:w w:val="115"/>
          <w:sz w:val="24"/>
        </w:rPr>
        <w:t> </w:t>
      </w:r>
      <w:r>
        <w:rPr>
          <w:color w:val="000009"/>
          <w:w w:val="115"/>
          <w:sz w:val="24"/>
        </w:rPr>
        <w:t>being driven by the complainant being his </w:t>
      </w:r>
      <w:r>
        <w:rPr>
          <w:color w:val="000009"/>
          <w:spacing w:val="-4"/>
          <w:w w:val="115"/>
          <w:sz w:val="24"/>
        </w:rPr>
        <w:t>driver. </w:t>
      </w:r>
      <w:r>
        <w:rPr>
          <w:color w:val="000009"/>
          <w:w w:val="115"/>
          <w:sz w:val="24"/>
        </w:rPr>
        <w:t>The victim deposed that he was seated at the back, on the left side of the </w:t>
      </w:r>
      <w:r>
        <w:rPr>
          <w:color w:val="000009"/>
          <w:spacing w:val="-6"/>
          <w:w w:val="115"/>
          <w:sz w:val="24"/>
        </w:rPr>
        <w:t>car. </w:t>
      </w:r>
      <w:r>
        <w:rPr>
          <w:color w:val="000009"/>
          <w:w w:val="115"/>
          <w:sz w:val="24"/>
        </w:rPr>
        <w:t>When the car was passing by the Galaxy Cinema, it slowed down at a speed </w:t>
      </w:r>
      <w:r>
        <w:rPr>
          <w:color w:val="000009"/>
          <w:spacing w:val="-5"/>
          <w:w w:val="115"/>
          <w:sz w:val="24"/>
        </w:rPr>
        <w:t>breaker. </w:t>
      </w:r>
      <w:r>
        <w:rPr>
          <w:color w:val="000009"/>
          <w:w w:val="115"/>
          <w:sz w:val="24"/>
        </w:rPr>
        <w:t>As the car negotiated the speed </w:t>
      </w:r>
      <w:r>
        <w:rPr>
          <w:color w:val="000009"/>
          <w:spacing w:val="-3"/>
          <w:w w:val="115"/>
          <w:sz w:val="24"/>
        </w:rPr>
        <w:t>breaker, </w:t>
      </w:r>
      <w:r>
        <w:rPr>
          <w:color w:val="000009"/>
          <w:w w:val="115"/>
          <w:sz w:val="24"/>
        </w:rPr>
        <w:t>there was a noise from the left which the victim, later in cross examination, explained as the sound of an approaching motorbike. On hearing the</w:t>
      </w:r>
      <w:r>
        <w:rPr>
          <w:color w:val="000009"/>
          <w:spacing w:val="60"/>
          <w:w w:val="115"/>
          <w:sz w:val="24"/>
        </w:rPr>
        <w:t> </w:t>
      </w:r>
      <w:r>
        <w:rPr>
          <w:color w:val="000009"/>
          <w:w w:val="115"/>
          <w:sz w:val="24"/>
        </w:rPr>
        <w:t>noise,</w:t>
      </w:r>
      <w:r>
        <w:rPr>
          <w:color w:val="000009"/>
          <w:spacing w:val="61"/>
          <w:w w:val="115"/>
          <w:sz w:val="24"/>
        </w:rPr>
        <w:t> </w:t>
      </w:r>
      <w:r>
        <w:rPr>
          <w:color w:val="000009"/>
          <w:w w:val="115"/>
          <w:sz w:val="24"/>
        </w:rPr>
        <w:t>the</w:t>
      </w:r>
      <w:r>
        <w:rPr>
          <w:color w:val="000009"/>
          <w:spacing w:val="61"/>
          <w:w w:val="115"/>
          <w:sz w:val="24"/>
        </w:rPr>
        <w:t> </w:t>
      </w:r>
      <w:r>
        <w:rPr>
          <w:color w:val="000009"/>
          <w:w w:val="115"/>
          <w:sz w:val="24"/>
        </w:rPr>
        <w:t>victim</w:t>
      </w:r>
      <w:r>
        <w:rPr>
          <w:color w:val="000009"/>
          <w:spacing w:val="61"/>
          <w:w w:val="115"/>
          <w:sz w:val="24"/>
        </w:rPr>
        <w:t> </w:t>
      </w:r>
      <w:r>
        <w:rPr>
          <w:color w:val="000009"/>
          <w:w w:val="115"/>
          <w:sz w:val="24"/>
        </w:rPr>
        <w:t>turned</w:t>
      </w:r>
      <w:r>
        <w:rPr>
          <w:color w:val="000009"/>
          <w:spacing w:val="61"/>
          <w:w w:val="115"/>
          <w:sz w:val="24"/>
        </w:rPr>
        <w:t> </w:t>
      </w:r>
      <w:r>
        <w:rPr>
          <w:color w:val="000009"/>
          <w:w w:val="115"/>
          <w:sz w:val="24"/>
        </w:rPr>
        <w:t>in</w:t>
      </w:r>
      <w:r>
        <w:rPr>
          <w:color w:val="000009"/>
          <w:spacing w:val="61"/>
          <w:w w:val="115"/>
          <w:sz w:val="24"/>
        </w:rPr>
        <w:t> </w:t>
      </w:r>
      <w:r>
        <w:rPr>
          <w:color w:val="000009"/>
          <w:w w:val="115"/>
          <w:sz w:val="24"/>
        </w:rPr>
        <w:t>the</w:t>
      </w:r>
      <w:r>
        <w:rPr>
          <w:color w:val="000009"/>
          <w:spacing w:val="61"/>
          <w:w w:val="115"/>
          <w:sz w:val="24"/>
        </w:rPr>
        <w:t> </w:t>
      </w:r>
      <w:r>
        <w:rPr>
          <w:color w:val="000009"/>
          <w:w w:val="115"/>
          <w:sz w:val="24"/>
        </w:rPr>
        <w:t>direction</w:t>
      </w:r>
      <w:r>
        <w:rPr>
          <w:color w:val="000009"/>
          <w:spacing w:val="60"/>
          <w:w w:val="115"/>
          <w:sz w:val="24"/>
        </w:rPr>
        <w:t> </w:t>
      </w:r>
      <w:r>
        <w:rPr>
          <w:color w:val="000009"/>
          <w:w w:val="115"/>
          <w:sz w:val="24"/>
        </w:rPr>
        <w:t>of</w:t>
      </w:r>
      <w:r>
        <w:rPr>
          <w:color w:val="000009"/>
          <w:spacing w:val="61"/>
          <w:w w:val="115"/>
          <w:sz w:val="24"/>
        </w:rPr>
        <w:t> </w:t>
      </w:r>
      <w:r>
        <w:rPr>
          <w:color w:val="000009"/>
          <w:w w:val="115"/>
          <w:sz w:val="24"/>
        </w:rPr>
        <w:t>the</w:t>
      </w:r>
      <w:r>
        <w:rPr>
          <w:color w:val="000009"/>
          <w:spacing w:val="60"/>
          <w:w w:val="115"/>
          <w:sz w:val="24"/>
        </w:rPr>
        <w:t> </w:t>
      </w:r>
      <w:r>
        <w:rPr>
          <w:color w:val="000009"/>
          <w:w w:val="115"/>
          <w:sz w:val="24"/>
        </w:rPr>
        <w:t>motorbike,</w:t>
      </w:r>
    </w:p>
    <w:p>
      <w:pPr>
        <w:spacing w:after="0" w:line="463" w:lineRule="auto"/>
        <w:jc w:val="both"/>
        <w:rPr>
          <w:sz w:val="24"/>
        </w:rPr>
        <w:sectPr>
          <w:pgSz w:w="11900" w:h="16840"/>
          <w:pgMar w:header="994" w:footer="0" w:top="1340" w:bottom="280" w:left="940" w:right="1320"/>
        </w:sectPr>
      </w:pPr>
    </w:p>
    <w:p>
      <w:pPr>
        <w:pStyle w:val="BodyText"/>
        <w:spacing w:line="463" w:lineRule="auto" w:before="80"/>
        <w:ind w:left="1412" w:right="115"/>
        <w:jc w:val="both"/>
      </w:pPr>
      <w:r>
        <w:rPr>
          <w:color w:val="000009"/>
          <w:w w:val="115"/>
        </w:rPr>
        <w:t>which was by the side of the car, and saw that there were two persons on the motor cycle. The pillion rider had a weapon, which looked </w:t>
      </w:r>
      <w:r>
        <w:rPr>
          <w:color w:val="000009"/>
          <w:spacing w:val="-3"/>
          <w:w w:val="115"/>
        </w:rPr>
        <w:t>like </w:t>
      </w:r>
      <w:r>
        <w:rPr>
          <w:color w:val="000009"/>
          <w:w w:val="115"/>
        </w:rPr>
        <w:t>a pistol, in his hand. The pillion rider opened fire. The victim was hit by the bullet and he slumped to the right. He said he was </w:t>
      </w:r>
      <w:r>
        <w:rPr>
          <w:color w:val="000009"/>
          <w:spacing w:val="-3"/>
          <w:w w:val="115"/>
        </w:rPr>
        <w:t>taken </w:t>
      </w:r>
      <w:r>
        <w:rPr>
          <w:color w:val="000009"/>
          <w:w w:val="115"/>
        </w:rPr>
        <w:t>to the hospital of </w:t>
      </w:r>
      <w:r>
        <w:rPr>
          <w:color w:val="000009"/>
          <w:spacing w:val="-9"/>
          <w:w w:val="115"/>
        </w:rPr>
        <w:t>Dr. </w:t>
      </w:r>
      <w:r>
        <w:rPr>
          <w:color w:val="000009"/>
          <w:spacing w:val="-3"/>
          <w:w w:val="115"/>
        </w:rPr>
        <w:t>Pareshbhai </w:t>
      </w:r>
      <w:r>
        <w:rPr>
          <w:color w:val="000009"/>
          <w:w w:val="115"/>
        </w:rPr>
        <w:t>which was near his laboratory but the Doctor was not there. He then </w:t>
      </w:r>
      <w:r>
        <w:rPr>
          <w:color w:val="000009"/>
          <w:spacing w:val="-3"/>
          <w:w w:val="115"/>
        </w:rPr>
        <w:t>asked </w:t>
      </w:r>
      <w:r>
        <w:rPr>
          <w:color w:val="000009"/>
          <w:w w:val="115"/>
        </w:rPr>
        <w:t>his driver to </w:t>
      </w:r>
      <w:r>
        <w:rPr>
          <w:color w:val="000009"/>
          <w:spacing w:val="-3"/>
          <w:w w:val="115"/>
        </w:rPr>
        <w:t>take </w:t>
      </w:r>
      <w:r>
        <w:rPr>
          <w:color w:val="000009"/>
          <w:w w:val="115"/>
        </w:rPr>
        <w:t>him to Anand Surgical Hospital. He was in severe pain. They reached Anand Surgical Hospital and narrated the incident</w:t>
      </w:r>
      <w:r>
        <w:rPr>
          <w:color w:val="000009"/>
          <w:spacing w:val="-42"/>
          <w:w w:val="115"/>
        </w:rPr>
        <w:t> </w:t>
      </w:r>
      <w:r>
        <w:rPr>
          <w:color w:val="000009"/>
          <w:w w:val="115"/>
        </w:rPr>
        <w:t>to </w:t>
      </w:r>
      <w:r>
        <w:rPr>
          <w:color w:val="000009"/>
          <w:spacing w:val="-9"/>
          <w:w w:val="115"/>
        </w:rPr>
        <w:t>Dr. </w:t>
      </w:r>
      <w:r>
        <w:rPr>
          <w:color w:val="000009"/>
          <w:w w:val="115"/>
        </w:rPr>
        <w:t>Narender Sangvi. </w:t>
      </w:r>
      <w:r>
        <w:rPr>
          <w:color w:val="000009"/>
          <w:spacing w:val="-8"/>
          <w:w w:val="115"/>
        </w:rPr>
        <w:t>Dr. </w:t>
      </w:r>
      <w:r>
        <w:rPr>
          <w:color w:val="000009"/>
          <w:w w:val="115"/>
        </w:rPr>
        <w:t>Sanghvi started treatment, took an </w:t>
      </w:r>
      <w:r>
        <w:rPr>
          <w:color w:val="000009"/>
          <w:spacing w:val="-3"/>
          <w:w w:val="115"/>
        </w:rPr>
        <w:t>X-ray </w:t>
      </w:r>
      <w:r>
        <w:rPr>
          <w:color w:val="000009"/>
          <w:w w:val="115"/>
        </w:rPr>
        <w:t>and gave primary treatment but recommended that the victim should be taken to a bigger hospital. Thereafter, the victim was shifted to Sterling Hospital. The victim further deposed that after examining diagnostic reports, the doctors of Sterling Hospital decided to operate on the victim. The operation was performed</w:t>
      </w:r>
      <w:r>
        <w:rPr>
          <w:color w:val="000009"/>
          <w:spacing w:val="-36"/>
          <w:w w:val="115"/>
        </w:rPr>
        <w:t> </w:t>
      </w:r>
      <w:r>
        <w:rPr>
          <w:color w:val="000009"/>
          <w:w w:val="115"/>
        </w:rPr>
        <w:t>on 4</w:t>
      </w:r>
      <w:r>
        <w:rPr>
          <w:color w:val="000009"/>
          <w:w w:val="115"/>
          <w:position w:val="9"/>
          <w:sz w:val="14"/>
        </w:rPr>
        <w:t>th </w:t>
      </w:r>
      <w:r>
        <w:rPr>
          <w:color w:val="000009"/>
          <w:w w:val="115"/>
        </w:rPr>
        <w:t>December 2002 at the Sterling Hospital and the bullet was removed. The victim remained admitted in Sterling Hospital for about 8 days as an indoor patient, after which he was discharged on 11</w:t>
      </w:r>
      <w:r>
        <w:rPr>
          <w:color w:val="000009"/>
          <w:w w:val="115"/>
          <w:position w:val="9"/>
          <w:sz w:val="14"/>
        </w:rPr>
        <w:t>th </w:t>
      </w:r>
      <w:r>
        <w:rPr>
          <w:color w:val="000009"/>
          <w:w w:val="115"/>
        </w:rPr>
        <w:t>December 2002. He said that due to the injury, the bone below his left eye was </w:t>
      </w:r>
      <w:r>
        <w:rPr>
          <w:color w:val="000009"/>
          <w:spacing w:val="-3"/>
          <w:w w:val="115"/>
        </w:rPr>
        <w:t>broken </w:t>
      </w:r>
      <w:r>
        <w:rPr>
          <w:color w:val="000009"/>
          <w:w w:val="115"/>
        </w:rPr>
        <w:t>for which he had to undergo treatment for about six months after his discharge from the hospital. He said that the vision of his left eye had deteriorated because of the</w:t>
      </w:r>
      <w:r>
        <w:rPr>
          <w:color w:val="000009"/>
          <w:spacing w:val="-33"/>
          <w:w w:val="115"/>
        </w:rPr>
        <w:t> </w:t>
      </w:r>
      <w:r>
        <w:rPr>
          <w:color w:val="000009"/>
          <w:spacing w:val="-6"/>
          <w:w w:val="115"/>
        </w:rPr>
        <w:t>injury.</w:t>
      </w:r>
    </w:p>
    <w:p>
      <w:pPr>
        <w:pStyle w:val="BodyText"/>
        <w:spacing w:before="10"/>
        <w:rPr>
          <w:sz w:val="29"/>
        </w:rPr>
      </w:pPr>
    </w:p>
    <w:p>
      <w:pPr>
        <w:pStyle w:val="ListParagraph"/>
        <w:numPr>
          <w:ilvl w:val="0"/>
          <w:numId w:val="3"/>
        </w:numPr>
        <w:tabs>
          <w:tab w:pos="2131" w:val="left" w:leader="none"/>
          <w:tab w:pos="2132" w:val="left" w:leader="none"/>
        </w:tabs>
        <w:spacing w:line="463" w:lineRule="auto" w:before="0" w:after="0"/>
        <w:ind w:left="1412" w:right="122" w:firstLine="0"/>
        <w:jc w:val="left"/>
        <w:rPr>
          <w:sz w:val="24"/>
        </w:rPr>
      </w:pPr>
      <w:r>
        <w:rPr>
          <w:color w:val="000009"/>
          <w:w w:val="115"/>
          <w:sz w:val="24"/>
        </w:rPr>
        <w:t>In</w:t>
      </w:r>
      <w:r>
        <w:rPr>
          <w:color w:val="000009"/>
          <w:spacing w:val="-8"/>
          <w:w w:val="115"/>
          <w:sz w:val="24"/>
        </w:rPr>
        <w:t> </w:t>
      </w:r>
      <w:r>
        <w:rPr>
          <w:color w:val="000009"/>
          <w:w w:val="115"/>
          <w:sz w:val="24"/>
        </w:rPr>
        <w:t>course</w:t>
      </w:r>
      <w:r>
        <w:rPr>
          <w:color w:val="000009"/>
          <w:spacing w:val="-9"/>
          <w:w w:val="115"/>
          <w:sz w:val="24"/>
        </w:rPr>
        <w:t> </w:t>
      </w:r>
      <w:r>
        <w:rPr>
          <w:color w:val="000009"/>
          <w:w w:val="115"/>
          <w:sz w:val="24"/>
        </w:rPr>
        <w:t>of</w:t>
      </w:r>
      <w:r>
        <w:rPr>
          <w:color w:val="000009"/>
          <w:spacing w:val="-5"/>
          <w:w w:val="115"/>
          <w:sz w:val="24"/>
        </w:rPr>
        <w:t> </w:t>
      </w:r>
      <w:r>
        <w:rPr>
          <w:color w:val="000009"/>
          <w:w w:val="115"/>
          <w:sz w:val="24"/>
        </w:rPr>
        <w:t>his</w:t>
      </w:r>
      <w:r>
        <w:rPr>
          <w:color w:val="000009"/>
          <w:spacing w:val="-8"/>
          <w:w w:val="115"/>
          <w:sz w:val="24"/>
        </w:rPr>
        <w:t> </w:t>
      </w:r>
      <w:r>
        <w:rPr>
          <w:color w:val="000009"/>
          <w:w w:val="115"/>
          <w:sz w:val="24"/>
        </w:rPr>
        <w:t>examination,</w:t>
      </w:r>
      <w:r>
        <w:rPr>
          <w:color w:val="000009"/>
          <w:spacing w:val="-7"/>
          <w:w w:val="115"/>
          <w:sz w:val="24"/>
        </w:rPr>
        <w:t> </w:t>
      </w:r>
      <w:r>
        <w:rPr>
          <w:color w:val="000009"/>
          <w:w w:val="115"/>
          <w:sz w:val="24"/>
        </w:rPr>
        <w:t>the</w:t>
      </w:r>
      <w:r>
        <w:rPr>
          <w:color w:val="000009"/>
          <w:spacing w:val="-7"/>
          <w:w w:val="115"/>
          <w:sz w:val="24"/>
        </w:rPr>
        <w:t> </w:t>
      </w:r>
      <w:r>
        <w:rPr>
          <w:color w:val="000009"/>
          <w:w w:val="115"/>
          <w:sz w:val="24"/>
        </w:rPr>
        <w:t>victim</w:t>
      </w:r>
      <w:r>
        <w:rPr>
          <w:color w:val="000009"/>
          <w:spacing w:val="-7"/>
          <w:w w:val="115"/>
          <w:sz w:val="24"/>
        </w:rPr>
        <w:t> </w:t>
      </w:r>
      <w:r>
        <w:rPr>
          <w:color w:val="000009"/>
          <w:w w:val="115"/>
          <w:sz w:val="24"/>
        </w:rPr>
        <w:t>asserted</w:t>
      </w:r>
      <w:r>
        <w:rPr>
          <w:color w:val="000009"/>
          <w:spacing w:val="-7"/>
          <w:w w:val="115"/>
          <w:sz w:val="24"/>
        </w:rPr>
        <w:t> </w:t>
      </w:r>
      <w:r>
        <w:rPr>
          <w:color w:val="000009"/>
          <w:w w:val="115"/>
          <w:sz w:val="24"/>
        </w:rPr>
        <w:t>that</w:t>
      </w:r>
      <w:r>
        <w:rPr>
          <w:color w:val="000009"/>
          <w:spacing w:val="-8"/>
          <w:w w:val="115"/>
          <w:sz w:val="24"/>
        </w:rPr>
        <w:t> </w:t>
      </w:r>
      <w:r>
        <w:rPr>
          <w:color w:val="000009"/>
          <w:w w:val="115"/>
          <w:sz w:val="24"/>
        </w:rPr>
        <w:t>he</w:t>
      </w:r>
      <w:r>
        <w:rPr>
          <w:color w:val="000009"/>
          <w:spacing w:val="-9"/>
          <w:w w:val="115"/>
          <w:sz w:val="24"/>
        </w:rPr>
        <w:t> </w:t>
      </w:r>
      <w:r>
        <w:rPr>
          <w:color w:val="000009"/>
          <w:w w:val="115"/>
          <w:sz w:val="24"/>
        </w:rPr>
        <w:t>had seen</w:t>
      </w:r>
      <w:r>
        <w:rPr>
          <w:color w:val="000009"/>
          <w:spacing w:val="25"/>
          <w:w w:val="115"/>
          <w:sz w:val="24"/>
        </w:rPr>
        <w:t> </w:t>
      </w:r>
      <w:r>
        <w:rPr>
          <w:color w:val="000009"/>
          <w:w w:val="115"/>
          <w:sz w:val="24"/>
        </w:rPr>
        <w:t>and</w:t>
      </w:r>
      <w:r>
        <w:rPr>
          <w:color w:val="000009"/>
          <w:spacing w:val="26"/>
          <w:w w:val="115"/>
          <w:sz w:val="24"/>
        </w:rPr>
        <w:t> </w:t>
      </w:r>
      <w:r>
        <w:rPr>
          <w:color w:val="000009"/>
          <w:w w:val="115"/>
          <w:sz w:val="24"/>
        </w:rPr>
        <w:t>could</w:t>
      </w:r>
      <w:r>
        <w:rPr>
          <w:color w:val="000009"/>
          <w:spacing w:val="25"/>
          <w:w w:val="115"/>
          <w:sz w:val="24"/>
        </w:rPr>
        <w:t> </w:t>
      </w:r>
      <w:r>
        <w:rPr>
          <w:color w:val="000009"/>
          <w:w w:val="115"/>
          <w:sz w:val="24"/>
        </w:rPr>
        <w:t>recognize</w:t>
      </w:r>
      <w:r>
        <w:rPr>
          <w:color w:val="000009"/>
          <w:spacing w:val="24"/>
          <w:w w:val="115"/>
          <w:sz w:val="24"/>
        </w:rPr>
        <w:t> </w:t>
      </w:r>
      <w:r>
        <w:rPr>
          <w:color w:val="000009"/>
          <w:w w:val="115"/>
          <w:sz w:val="24"/>
        </w:rPr>
        <w:t>both</w:t>
      </w:r>
      <w:r>
        <w:rPr>
          <w:color w:val="000009"/>
          <w:spacing w:val="23"/>
          <w:w w:val="115"/>
          <w:sz w:val="24"/>
        </w:rPr>
        <w:t> </w:t>
      </w:r>
      <w:r>
        <w:rPr>
          <w:color w:val="000009"/>
          <w:w w:val="115"/>
          <w:sz w:val="24"/>
        </w:rPr>
        <w:t>the</w:t>
      </w:r>
      <w:r>
        <w:rPr>
          <w:color w:val="000009"/>
          <w:spacing w:val="25"/>
          <w:w w:val="115"/>
          <w:sz w:val="24"/>
        </w:rPr>
        <w:t> </w:t>
      </w:r>
      <w:r>
        <w:rPr>
          <w:color w:val="000009"/>
          <w:w w:val="115"/>
          <w:sz w:val="24"/>
        </w:rPr>
        <w:t>Motorcyclists</w:t>
      </w:r>
      <w:r>
        <w:rPr>
          <w:color w:val="000009"/>
          <w:spacing w:val="24"/>
          <w:w w:val="115"/>
          <w:sz w:val="24"/>
        </w:rPr>
        <w:t> </w:t>
      </w:r>
      <w:r>
        <w:rPr>
          <w:color w:val="000009"/>
          <w:w w:val="115"/>
          <w:sz w:val="24"/>
        </w:rPr>
        <w:t>-</w:t>
      </w:r>
      <w:r>
        <w:rPr>
          <w:color w:val="000009"/>
          <w:spacing w:val="26"/>
          <w:w w:val="115"/>
          <w:sz w:val="24"/>
        </w:rPr>
        <w:t> </w:t>
      </w:r>
      <w:r>
        <w:rPr>
          <w:color w:val="000009"/>
          <w:w w:val="115"/>
          <w:sz w:val="24"/>
        </w:rPr>
        <w:t>the</w:t>
      </w:r>
      <w:r>
        <w:rPr>
          <w:color w:val="000009"/>
          <w:spacing w:val="24"/>
          <w:w w:val="115"/>
          <w:sz w:val="24"/>
        </w:rPr>
        <w:t> </w:t>
      </w:r>
      <w:r>
        <w:rPr>
          <w:color w:val="000009"/>
          <w:w w:val="115"/>
          <w:sz w:val="24"/>
        </w:rPr>
        <w:t>driver</w:t>
      </w:r>
      <w:r>
        <w:rPr>
          <w:color w:val="000009"/>
          <w:spacing w:val="23"/>
          <w:w w:val="115"/>
          <w:sz w:val="24"/>
        </w:rPr>
        <w:t> </w:t>
      </w:r>
      <w:r>
        <w:rPr>
          <w:color w:val="000009"/>
          <w:w w:val="115"/>
          <w:sz w:val="24"/>
        </w:rPr>
        <w:t>and</w:t>
      </w:r>
    </w:p>
    <w:p>
      <w:pPr>
        <w:spacing w:after="0" w:line="463" w:lineRule="auto"/>
        <w:jc w:val="left"/>
        <w:rPr>
          <w:sz w:val="24"/>
        </w:rPr>
        <w:sectPr>
          <w:pgSz w:w="11900" w:h="16840"/>
          <w:pgMar w:header="994" w:footer="0" w:top="1340" w:bottom="280" w:left="940" w:right="1320"/>
        </w:sectPr>
      </w:pPr>
    </w:p>
    <w:p>
      <w:pPr>
        <w:pStyle w:val="BodyText"/>
        <w:spacing w:line="463" w:lineRule="auto" w:before="80"/>
        <w:ind w:left="1412"/>
      </w:pPr>
      <w:r>
        <w:rPr>
          <w:color w:val="000009"/>
          <w:w w:val="115"/>
        </w:rPr>
        <w:t>the pillion rider, whom he had identified at the Test Identification parade, and also in Court.</w:t>
      </w:r>
    </w:p>
    <w:p>
      <w:pPr>
        <w:pStyle w:val="BodyText"/>
        <w:spacing w:before="4"/>
        <w:rPr>
          <w:sz w:val="28"/>
        </w:rPr>
      </w:pPr>
    </w:p>
    <w:p>
      <w:pPr>
        <w:pStyle w:val="ListParagraph"/>
        <w:numPr>
          <w:ilvl w:val="0"/>
          <w:numId w:val="3"/>
        </w:numPr>
        <w:tabs>
          <w:tab w:pos="2132" w:val="left" w:leader="none"/>
        </w:tabs>
        <w:spacing w:line="463" w:lineRule="auto" w:before="0" w:after="0"/>
        <w:ind w:left="1412" w:right="117" w:firstLine="0"/>
        <w:jc w:val="both"/>
        <w:rPr>
          <w:sz w:val="24"/>
        </w:rPr>
      </w:pPr>
      <w:r>
        <w:rPr>
          <w:color w:val="000009"/>
          <w:w w:val="115"/>
          <w:sz w:val="24"/>
        </w:rPr>
        <w:t>The complainant deposed as the eighth witness (PW-8).</w:t>
      </w:r>
      <w:r>
        <w:rPr>
          <w:color w:val="000009"/>
          <w:spacing w:val="-58"/>
          <w:w w:val="115"/>
          <w:sz w:val="24"/>
        </w:rPr>
        <w:t> </w:t>
      </w:r>
      <w:r>
        <w:rPr>
          <w:color w:val="000009"/>
          <w:w w:val="115"/>
          <w:sz w:val="24"/>
        </w:rPr>
        <w:t>This witness (PW-8) deposed that he had to slow down the car near Galaxy Cinema as there was a speed </w:t>
      </w:r>
      <w:r>
        <w:rPr>
          <w:color w:val="000009"/>
          <w:spacing w:val="-5"/>
          <w:w w:val="115"/>
          <w:sz w:val="24"/>
        </w:rPr>
        <w:t>breaker. </w:t>
      </w:r>
      <w:r>
        <w:rPr>
          <w:color w:val="000009"/>
          <w:spacing w:val="-4"/>
          <w:w w:val="115"/>
          <w:sz w:val="24"/>
        </w:rPr>
        <w:t>At </w:t>
      </w:r>
      <w:r>
        <w:rPr>
          <w:color w:val="000009"/>
          <w:w w:val="115"/>
          <w:sz w:val="24"/>
        </w:rPr>
        <w:t>that time there was a </w:t>
      </w:r>
      <w:r>
        <w:rPr>
          <w:color w:val="000009"/>
          <w:spacing w:val="-3"/>
          <w:w w:val="115"/>
          <w:sz w:val="24"/>
        </w:rPr>
        <w:t>bike </w:t>
      </w:r>
      <w:r>
        <w:rPr>
          <w:color w:val="000009"/>
          <w:w w:val="115"/>
          <w:sz w:val="24"/>
        </w:rPr>
        <w:t>behind the car with two persons. The person in front had dark glasses and a black cap. </w:t>
      </w:r>
      <w:r>
        <w:rPr>
          <w:color w:val="000009"/>
          <w:spacing w:val="-3"/>
          <w:w w:val="115"/>
          <w:sz w:val="24"/>
        </w:rPr>
        <w:t>PW-3 </w:t>
      </w:r>
      <w:r>
        <w:rPr>
          <w:color w:val="000009"/>
          <w:w w:val="115"/>
          <w:sz w:val="24"/>
        </w:rPr>
        <w:t>said that just as he negotiated the speed </w:t>
      </w:r>
      <w:r>
        <w:rPr>
          <w:color w:val="000009"/>
          <w:spacing w:val="-3"/>
          <w:w w:val="115"/>
          <w:sz w:val="24"/>
        </w:rPr>
        <w:t>breaker, </w:t>
      </w:r>
      <w:r>
        <w:rPr>
          <w:color w:val="000009"/>
          <w:w w:val="115"/>
          <w:sz w:val="24"/>
        </w:rPr>
        <w:t>he heard the sound of firing and on turning to his left he found that the persons on the </w:t>
      </w:r>
      <w:r>
        <w:rPr>
          <w:color w:val="000009"/>
          <w:spacing w:val="-3"/>
          <w:w w:val="115"/>
          <w:sz w:val="24"/>
        </w:rPr>
        <w:t>bike </w:t>
      </w:r>
      <w:r>
        <w:rPr>
          <w:color w:val="000009"/>
          <w:w w:val="115"/>
          <w:sz w:val="24"/>
        </w:rPr>
        <w:t>were driving away towards Chandresh Nagar </w:t>
      </w:r>
      <w:r>
        <w:rPr>
          <w:color w:val="000009"/>
          <w:spacing w:val="-5"/>
          <w:w w:val="115"/>
          <w:sz w:val="24"/>
        </w:rPr>
        <w:t>Society. </w:t>
      </w:r>
      <w:r>
        <w:rPr>
          <w:color w:val="000009"/>
          <w:w w:val="115"/>
          <w:sz w:val="24"/>
        </w:rPr>
        <w:t>The person sitting on the pillion had a weapon that </w:t>
      </w:r>
      <w:r>
        <w:rPr>
          <w:color w:val="000009"/>
          <w:spacing w:val="-2"/>
          <w:w w:val="115"/>
          <w:sz w:val="24"/>
        </w:rPr>
        <w:t>looked </w:t>
      </w:r>
      <w:r>
        <w:rPr>
          <w:color w:val="000009"/>
          <w:spacing w:val="-3"/>
          <w:w w:val="115"/>
          <w:sz w:val="24"/>
        </w:rPr>
        <w:t>like </w:t>
      </w:r>
      <w:r>
        <w:rPr>
          <w:color w:val="000009"/>
          <w:w w:val="115"/>
          <w:sz w:val="24"/>
        </w:rPr>
        <w:t>pistol or a revolver, which he put into the pocket of his jacket. When </w:t>
      </w:r>
      <w:r>
        <w:rPr>
          <w:color w:val="000009"/>
          <w:spacing w:val="-3"/>
          <w:w w:val="115"/>
          <w:sz w:val="24"/>
        </w:rPr>
        <w:t>PW-8 </w:t>
      </w:r>
      <w:r>
        <w:rPr>
          <w:color w:val="000009"/>
          <w:w w:val="115"/>
          <w:sz w:val="24"/>
        </w:rPr>
        <w:t>looked behind</w:t>
      </w:r>
      <w:r>
        <w:rPr>
          <w:color w:val="000009"/>
          <w:spacing w:val="-10"/>
          <w:w w:val="115"/>
          <w:sz w:val="24"/>
        </w:rPr>
        <w:t> </w:t>
      </w:r>
      <w:r>
        <w:rPr>
          <w:color w:val="000009"/>
          <w:w w:val="115"/>
          <w:sz w:val="24"/>
        </w:rPr>
        <w:t>he</w:t>
      </w:r>
      <w:r>
        <w:rPr>
          <w:color w:val="000009"/>
          <w:spacing w:val="-11"/>
          <w:w w:val="115"/>
          <w:sz w:val="24"/>
        </w:rPr>
        <w:t> </w:t>
      </w:r>
      <w:r>
        <w:rPr>
          <w:color w:val="000009"/>
          <w:w w:val="115"/>
          <w:sz w:val="24"/>
        </w:rPr>
        <w:t>found</w:t>
      </w:r>
      <w:r>
        <w:rPr>
          <w:color w:val="000009"/>
          <w:spacing w:val="-11"/>
          <w:w w:val="115"/>
          <w:sz w:val="24"/>
        </w:rPr>
        <w:t> </w:t>
      </w:r>
      <w:r>
        <w:rPr>
          <w:color w:val="000009"/>
          <w:w w:val="115"/>
          <w:sz w:val="24"/>
        </w:rPr>
        <w:t>that</w:t>
      </w:r>
      <w:r>
        <w:rPr>
          <w:color w:val="000009"/>
          <w:spacing w:val="-11"/>
          <w:w w:val="115"/>
          <w:sz w:val="24"/>
        </w:rPr>
        <w:t> </w:t>
      </w:r>
      <w:r>
        <w:rPr>
          <w:color w:val="000009"/>
          <w:w w:val="115"/>
          <w:sz w:val="24"/>
        </w:rPr>
        <w:t>the</w:t>
      </w:r>
      <w:r>
        <w:rPr>
          <w:color w:val="000009"/>
          <w:spacing w:val="-10"/>
          <w:w w:val="115"/>
          <w:sz w:val="24"/>
        </w:rPr>
        <w:t> </w:t>
      </w:r>
      <w:r>
        <w:rPr>
          <w:color w:val="000009"/>
          <w:w w:val="115"/>
          <w:sz w:val="24"/>
        </w:rPr>
        <w:t>left</w:t>
      </w:r>
      <w:r>
        <w:rPr>
          <w:color w:val="000009"/>
          <w:spacing w:val="-10"/>
          <w:w w:val="115"/>
          <w:sz w:val="24"/>
        </w:rPr>
        <w:t> </w:t>
      </w:r>
      <w:r>
        <w:rPr>
          <w:color w:val="000009"/>
          <w:w w:val="115"/>
          <w:sz w:val="24"/>
        </w:rPr>
        <w:t>eye</w:t>
      </w:r>
      <w:r>
        <w:rPr>
          <w:color w:val="000009"/>
          <w:spacing w:val="-10"/>
          <w:w w:val="115"/>
          <w:sz w:val="24"/>
        </w:rPr>
        <w:t> </w:t>
      </w:r>
      <w:r>
        <w:rPr>
          <w:color w:val="000009"/>
          <w:w w:val="115"/>
          <w:sz w:val="24"/>
        </w:rPr>
        <w:t>of</w:t>
      </w:r>
      <w:r>
        <w:rPr>
          <w:color w:val="000009"/>
          <w:spacing w:val="-10"/>
          <w:w w:val="115"/>
          <w:sz w:val="24"/>
        </w:rPr>
        <w:t> </w:t>
      </w:r>
      <w:r>
        <w:rPr>
          <w:color w:val="000009"/>
          <w:w w:val="115"/>
          <w:sz w:val="24"/>
        </w:rPr>
        <w:t>the</w:t>
      </w:r>
      <w:r>
        <w:rPr>
          <w:color w:val="000009"/>
          <w:spacing w:val="-10"/>
          <w:w w:val="115"/>
          <w:sz w:val="24"/>
        </w:rPr>
        <w:t> </w:t>
      </w:r>
      <w:r>
        <w:rPr>
          <w:color w:val="000009"/>
          <w:w w:val="115"/>
          <w:sz w:val="24"/>
        </w:rPr>
        <w:t>victim</w:t>
      </w:r>
      <w:r>
        <w:rPr>
          <w:color w:val="000009"/>
          <w:spacing w:val="-10"/>
          <w:w w:val="115"/>
          <w:sz w:val="24"/>
        </w:rPr>
        <w:t> </w:t>
      </w:r>
      <w:r>
        <w:rPr>
          <w:color w:val="000009"/>
          <w:w w:val="115"/>
          <w:sz w:val="24"/>
        </w:rPr>
        <w:t>was</w:t>
      </w:r>
      <w:r>
        <w:rPr>
          <w:color w:val="000009"/>
          <w:spacing w:val="-11"/>
          <w:w w:val="115"/>
          <w:sz w:val="24"/>
        </w:rPr>
        <w:t> </w:t>
      </w:r>
      <w:r>
        <w:rPr>
          <w:color w:val="000009"/>
          <w:w w:val="115"/>
          <w:sz w:val="24"/>
        </w:rPr>
        <w:t>bleeding.</w:t>
      </w:r>
    </w:p>
    <w:p>
      <w:pPr>
        <w:pStyle w:val="BodyText"/>
        <w:rPr>
          <w:sz w:val="29"/>
        </w:rPr>
      </w:pPr>
    </w:p>
    <w:p>
      <w:pPr>
        <w:pStyle w:val="ListParagraph"/>
        <w:numPr>
          <w:ilvl w:val="0"/>
          <w:numId w:val="3"/>
        </w:numPr>
        <w:tabs>
          <w:tab w:pos="2132" w:val="left" w:leader="none"/>
        </w:tabs>
        <w:spacing w:line="463" w:lineRule="auto" w:before="0" w:after="0"/>
        <w:ind w:left="1412" w:right="118" w:firstLine="0"/>
        <w:jc w:val="both"/>
        <w:rPr>
          <w:sz w:val="24"/>
        </w:rPr>
      </w:pPr>
      <w:r>
        <w:rPr>
          <w:color w:val="000009"/>
          <w:w w:val="115"/>
          <w:sz w:val="24"/>
        </w:rPr>
        <w:t>This witness confirmed that he first took the victim to the hospital of </w:t>
      </w:r>
      <w:r>
        <w:rPr>
          <w:color w:val="000009"/>
          <w:spacing w:val="-8"/>
          <w:w w:val="115"/>
          <w:sz w:val="24"/>
        </w:rPr>
        <w:t>Dr. </w:t>
      </w:r>
      <w:r>
        <w:rPr>
          <w:color w:val="000009"/>
          <w:spacing w:val="-3"/>
          <w:w w:val="115"/>
          <w:sz w:val="24"/>
        </w:rPr>
        <w:t>Pareshbhai </w:t>
      </w:r>
      <w:r>
        <w:rPr>
          <w:color w:val="000009"/>
          <w:w w:val="115"/>
          <w:sz w:val="24"/>
        </w:rPr>
        <w:t>but the Doctor was not there. The</w:t>
      </w:r>
      <w:r>
        <w:rPr>
          <w:color w:val="000009"/>
          <w:spacing w:val="-52"/>
          <w:w w:val="115"/>
          <w:sz w:val="24"/>
        </w:rPr>
        <w:t> </w:t>
      </w:r>
      <w:r>
        <w:rPr>
          <w:color w:val="000009"/>
          <w:w w:val="115"/>
          <w:sz w:val="24"/>
        </w:rPr>
        <w:t>victim was therefore taken to Anand Surgical Hospital of </w:t>
      </w:r>
      <w:r>
        <w:rPr>
          <w:color w:val="000009"/>
          <w:spacing w:val="-8"/>
          <w:w w:val="115"/>
          <w:sz w:val="24"/>
        </w:rPr>
        <w:t>Dr. </w:t>
      </w:r>
      <w:r>
        <w:rPr>
          <w:color w:val="000009"/>
          <w:w w:val="115"/>
          <w:sz w:val="24"/>
        </w:rPr>
        <w:t>Narender Sanghvi, where the victim was given primary treatment. While  the treatment was going on, the police arrived and took his complaint. This witness identified the complaint made by him and stated that the police officer had also signed the complaint in his presence. He confirmed that the facts stated in the complaint were</w:t>
      </w:r>
      <w:r>
        <w:rPr>
          <w:color w:val="000009"/>
          <w:spacing w:val="-9"/>
          <w:w w:val="115"/>
          <w:sz w:val="24"/>
        </w:rPr>
        <w:t> </w:t>
      </w:r>
      <w:r>
        <w:rPr>
          <w:color w:val="000009"/>
          <w:w w:val="115"/>
          <w:sz w:val="24"/>
        </w:rPr>
        <w:t>true.</w:t>
      </w:r>
    </w:p>
    <w:p>
      <w:pPr>
        <w:spacing w:after="0" w:line="463" w:lineRule="auto"/>
        <w:jc w:val="both"/>
        <w:rPr>
          <w:sz w:val="24"/>
        </w:rPr>
        <w:sectPr>
          <w:pgSz w:w="11900" w:h="16840"/>
          <w:pgMar w:header="994" w:footer="0" w:top="1340" w:bottom="280" w:left="940" w:right="1320"/>
        </w:sectPr>
      </w:pPr>
    </w:p>
    <w:p>
      <w:pPr>
        <w:pStyle w:val="ListParagraph"/>
        <w:numPr>
          <w:ilvl w:val="0"/>
          <w:numId w:val="3"/>
        </w:numPr>
        <w:tabs>
          <w:tab w:pos="2132" w:val="left" w:leader="none"/>
        </w:tabs>
        <w:spacing w:line="240" w:lineRule="auto" w:before="80" w:after="0"/>
        <w:ind w:left="2132" w:right="0" w:hanging="720"/>
        <w:jc w:val="both"/>
        <w:rPr>
          <w:sz w:val="24"/>
        </w:rPr>
      </w:pPr>
      <w:r>
        <w:rPr>
          <w:color w:val="000009"/>
          <w:w w:val="115"/>
          <w:sz w:val="24"/>
        </w:rPr>
        <w:t>This</w:t>
      </w:r>
      <w:r>
        <w:rPr>
          <w:color w:val="000009"/>
          <w:spacing w:val="-12"/>
          <w:w w:val="115"/>
          <w:sz w:val="24"/>
        </w:rPr>
        <w:t> </w:t>
      </w:r>
      <w:r>
        <w:rPr>
          <w:color w:val="000009"/>
          <w:w w:val="115"/>
          <w:sz w:val="24"/>
        </w:rPr>
        <w:t>witness</w:t>
      </w:r>
      <w:r>
        <w:rPr>
          <w:color w:val="000009"/>
          <w:spacing w:val="-11"/>
          <w:w w:val="115"/>
          <w:sz w:val="24"/>
        </w:rPr>
        <w:t> </w:t>
      </w:r>
      <w:r>
        <w:rPr>
          <w:color w:val="000009"/>
          <w:w w:val="115"/>
          <w:sz w:val="24"/>
        </w:rPr>
        <w:t>also</w:t>
      </w:r>
      <w:r>
        <w:rPr>
          <w:color w:val="000009"/>
          <w:spacing w:val="-11"/>
          <w:w w:val="115"/>
          <w:sz w:val="24"/>
        </w:rPr>
        <w:t> </w:t>
      </w:r>
      <w:r>
        <w:rPr>
          <w:color w:val="000009"/>
          <w:w w:val="115"/>
          <w:sz w:val="24"/>
        </w:rPr>
        <w:t>stated</w:t>
      </w:r>
      <w:r>
        <w:rPr>
          <w:color w:val="000009"/>
          <w:spacing w:val="-10"/>
          <w:w w:val="115"/>
          <w:sz w:val="24"/>
        </w:rPr>
        <w:t> </w:t>
      </w:r>
      <w:r>
        <w:rPr>
          <w:color w:val="000009"/>
          <w:w w:val="115"/>
          <w:sz w:val="24"/>
        </w:rPr>
        <w:t>that</w:t>
      </w:r>
      <w:r>
        <w:rPr>
          <w:color w:val="000009"/>
          <w:spacing w:val="-10"/>
          <w:w w:val="115"/>
          <w:sz w:val="24"/>
        </w:rPr>
        <w:t> </w:t>
      </w:r>
      <w:r>
        <w:rPr>
          <w:color w:val="000009"/>
          <w:w w:val="115"/>
          <w:sz w:val="24"/>
        </w:rPr>
        <w:t>in</w:t>
      </w:r>
      <w:r>
        <w:rPr>
          <w:color w:val="000009"/>
          <w:spacing w:val="-10"/>
          <w:w w:val="115"/>
          <w:sz w:val="24"/>
        </w:rPr>
        <w:t> </w:t>
      </w:r>
      <w:r>
        <w:rPr>
          <w:color w:val="000009"/>
          <w:w w:val="115"/>
          <w:sz w:val="24"/>
        </w:rPr>
        <w:t>deference</w:t>
      </w:r>
      <w:r>
        <w:rPr>
          <w:color w:val="000009"/>
          <w:spacing w:val="-9"/>
          <w:w w:val="115"/>
          <w:sz w:val="24"/>
        </w:rPr>
        <w:t> </w:t>
      </w:r>
      <w:r>
        <w:rPr>
          <w:color w:val="000009"/>
          <w:w w:val="115"/>
          <w:sz w:val="24"/>
        </w:rPr>
        <w:t>to</w:t>
      </w:r>
      <w:r>
        <w:rPr>
          <w:color w:val="000009"/>
          <w:spacing w:val="-10"/>
          <w:w w:val="115"/>
          <w:sz w:val="24"/>
        </w:rPr>
        <w:t> </w:t>
      </w:r>
      <w:r>
        <w:rPr>
          <w:color w:val="000009"/>
          <w:w w:val="115"/>
          <w:sz w:val="24"/>
        </w:rPr>
        <w:t>the</w:t>
      </w:r>
      <w:r>
        <w:rPr>
          <w:color w:val="000009"/>
          <w:spacing w:val="-10"/>
          <w:w w:val="115"/>
          <w:sz w:val="24"/>
        </w:rPr>
        <w:t> </w:t>
      </w:r>
      <w:r>
        <w:rPr>
          <w:color w:val="000009"/>
          <w:w w:val="115"/>
          <w:sz w:val="24"/>
        </w:rPr>
        <w:t>advice</w:t>
      </w:r>
      <w:r>
        <w:rPr>
          <w:color w:val="000009"/>
          <w:spacing w:val="-10"/>
          <w:w w:val="115"/>
          <w:sz w:val="24"/>
        </w:rPr>
        <w:t> </w:t>
      </w:r>
      <w:r>
        <w:rPr>
          <w:color w:val="000009"/>
          <w:w w:val="115"/>
          <w:sz w:val="24"/>
        </w:rPr>
        <w:t>of</w:t>
      </w:r>
      <w:r>
        <w:rPr>
          <w:color w:val="000009"/>
          <w:spacing w:val="-10"/>
          <w:w w:val="115"/>
          <w:sz w:val="24"/>
        </w:rPr>
        <w:t> </w:t>
      </w:r>
      <w:r>
        <w:rPr>
          <w:color w:val="000009"/>
          <w:spacing w:val="-9"/>
          <w:w w:val="115"/>
          <w:sz w:val="24"/>
        </w:rPr>
        <w:t>Dr.</w:t>
      </w:r>
    </w:p>
    <w:p>
      <w:pPr>
        <w:pStyle w:val="BodyText"/>
        <w:spacing w:before="5"/>
        <w:rPr>
          <w:sz w:val="22"/>
        </w:rPr>
      </w:pPr>
    </w:p>
    <w:p>
      <w:pPr>
        <w:pStyle w:val="BodyText"/>
        <w:spacing w:line="463" w:lineRule="auto"/>
        <w:ind w:left="1412" w:right="117"/>
        <w:jc w:val="both"/>
      </w:pPr>
      <w:r>
        <w:rPr>
          <w:color w:val="000009"/>
          <w:w w:val="115"/>
        </w:rPr>
        <w:t>Narender Sanghvi that the victim should be taken to a better equipped hospital, the victim was shifted to Sterling Hospital on the same </w:t>
      </w:r>
      <w:r>
        <w:rPr>
          <w:color w:val="000009"/>
          <w:spacing w:val="-9"/>
          <w:w w:val="115"/>
        </w:rPr>
        <w:t>day. </w:t>
      </w:r>
      <w:r>
        <w:rPr>
          <w:color w:val="000009"/>
          <w:w w:val="115"/>
        </w:rPr>
        <w:t>On the next day, the complainant showed the police the place of occurrence. The police made</w:t>
      </w:r>
      <w:r>
        <w:rPr>
          <w:color w:val="000009"/>
          <w:spacing w:val="-4"/>
          <w:w w:val="115"/>
        </w:rPr>
        <w:t> </w:t>
      </w:r>
      <w:r>
        <w:rPr>
          <w:color w:val="000009"/>
          <w:w w:val="115"/>
        </w:rPr>
        <w:t>investigations.</w:t>
      </w:r>
    </w:p>
    <w:p>
      <w:pPr>
        <w:pStyle w:val="BodyText"/>
        <w:spacing w:before="5"/>
        <w:rPr>
          <w:sz w:val="28"/>
        </w:rPr>
      </w:pPr>
    </w:p>
    <w:p>
      <w:pPr>
        <w:pStyle w:val="ListParagraph"/>
        <w:numPr>
          <w:ilvl w:val="0"/>
          <w:numId w:val="3"/>
        </w:numPr>
        <w:tabs>
          <w:tab w:pos="2132" w:val="left" w:leader="none"/>
        </w:tabs>
        <w:spacing w:line="463" w:lineRule="auto" w:before="1" w:after="0"/>
        <w:ind w:left="1412" w:right="112" w:firstLine="0"/>
        <w:jc w:val="both"/>
        <w:rPr>
          <w:sz w:val="24"/>
        </w:rPr>
      </w:pPr>
      <w:r>
        <w:rPr>
          <w:color w:val="000009"/>
          <w:w w:val="115"/>
          <w:sz w:val="24"/>
        </w:rPr>
        <w:t>This witness (PW-8) stated that on 4</w:t>
      </w:r>
      <w:r>
        <w:rPr>
          <w:color w:val="000009"/>
          <w:w w:val="115"/>
          <w:position w:val="9"/>
          <w:sz w:val="14"/>
        </w:rPr>
        <w:t>th </w:t>
      </w:r>
      <w:r>
        <w:rPr>
          <w:color w:val="000009"/>
          <w:w w:val="115"/>
          <w:sz w:val="24"/>
        </w:rPr>
        <w:t>January 2003, the police summoned him to Gheekanta Court. The Court peon made this witness sit outside the Court for about 15 to 20 minutes after which he was taken to the Court room before the Judge, and the Judge asked him to identify the accused from out of six persons. This witness identified the person driving the motorcycle. The person identified by </w:t>
      </w:r>
      <w:r>
        <w:rPr>
          <w:color w:val="000009"/>
          <w:spacing w:val="-3"/>
          <w:w w:val="115"/>
          <w:sz w:val="24"/>
        </w:rPr>
        <w:t>PW-3 </w:t>
      </w:r>
      <w:r>
        <w:rPr>
          <w:color w:val="000009"/>
          <w:w w:val="115"/>
          <w:sz w:val="24"/>
        </w:rPr>
        <w:t>stated that his name was Mustak @ </w:t>
      </w:r>
      <w:r>
        <w:rPr>
          <w:color w:val="000009"/>
          <w:spacing w:val="-3"/>
          <w:w w:val="115"/>
          <w:sz w:val="24"/>
        </w:rPr>
        <w:t>Kanio. After </w:t>
      </w:r>
      <w:r>
        <w:rPr>
          <w:color w:val="000009"/>
          <w:w w:val="115"/>
          <w:sz w:val="24"/>
        </w:rPr>
        <w:t>the identification, the Judge asked the complainant</w:t>
      </w:r>
      <w:r>
        <w:rPr>
          <w:color w:val="000009"/>
          <w:spacing w:val="-46"/>
          <w:w w:val="115"/>
          <w:sz w:val="24"/>
        </w:rPr>
        <w:t> </w:t>
      </w:r>
      <w:r>
        <w:rPr>
          <w:color w:val="000009"/>
          <w:w w:val="115"/>
          <w:sz w:val="24"/>
        </w:rPr>
        <w:t>to go</w:t>
      </w:r>
      <w:r>
        <w:rPr>
          <w:color w:val="000009"/>
          <w:spacing w:val="-10"/>
          <w:w w:val="115"/>
          <w:sz w:val="24"/>
        </w:rPr>
        <w:t> </w:t>
      </w:r>
      <w:r>
        <w:rPr>
          <w:color w:val="000009"/>
          <w:w w:val="115"/>
          <w:sz w:val="24"/>
        </w:rPr>
        <w:t>out.</w:t>
      </w:r>
    </w:p>
    <w:p>
      <w:pPr>
        <w:pStyle w:val="BodyText"/>
        <w:spacing w:before="10"/>
        <w:rPr>
          <w:sz w:val="28"/>
        </w:rPr>
      </w:pPr>
    </w:p>
    <w:p>
      <w:pPr>
        <w:pStyle w:val="ListParagraph"/>
        <w:numPr>
          <w:ilvl w:val="0"/>
          <w:numId w:val="3"/>
        </w:numPr>
        <w:tabs>
          <w:tab w:pos="2132" w:val="left" w:leader="none"/>
        </w:tabs>
        <w:spacing w:line="463" w:lineRule="auto" w:before="0" w:after="0"/>
        <w:ind w:left="1412" w:right="119" w:firstLine="0"/>
        <w:jc w:val="both"/>
        <w:rPr>
          <w:sz w:val="24"/>
        </w:rPr>
      </w:pPr>
      <w:r>
        <w:rPr>
          <w:color w:val="000009"/>
          <w:w w:val="115"/>
          <w:sz w:val="24"/>
        </w:rPr>
        <w:t>In Court this witness again identified the said person whom he had earlier identified during the identification parade and who had stated that his name was Mustak @ </w:t>
      </w:r>
      <w:r>
        <w:rPr>
          <w:color w:val="000009"/>
          <w:spacing w:val="-3"/>
          <w:w w:val="115"/>
          <w:sz w:val="24"/>
        </w:rPr>
        <w:t>Kanio. </w:t>
      </w:r>
      <w:r>
        <w:rPr>
          <w:color w:val="000009"/>
          <w:w w:val="115"/>
          <w:sz w:val="24"/>
        </w:rPr>
        <w:t>This witness also identified the person driving the motor cycle, being the first accused, in</w:t>
      </w:r>
      <w:r>
        <w:rPr>
          <w:color w:val="000009"/>
          <w:spacing w:val="-21"/>
          <w:w w:val="115"/>
          <w:sz w:val="24"/>
        </w:rPr>
        <w:t> </w:t>
      </w:r>
      <w:r>
        <w:rPr>
          <w:color w:val="000009"/>
          <w:w w:val="115"/>
          <w:sz w:val="24"/>
        </w:rPr>
        <w:t>Court.</w:t>
      </w:r>
    </w:p>
    <w:p>
      <w:pPr>
        <w:pStyle w:val="BodyText"/>
        <w:spacing w:before="6"/>
        <w:rPr>
          <w:sz w:val="28"/>
        </w:rPr>
      </w:pPr>
    </w:p>
    <w:p>
      <w:pPr>
        <w:pStyle w:val="ListParagraph"/>
        <w:numPr>
          <w:ilvl w:val="0"/>
          <w:numId w:val="3"/>
        </w:numPr>
        <w:tabs>
          <w:tab w:pos="2132" w:val="left" w:leader="none"/>
        </w:tabs>
        <w:spacing w:line="463" w:lineRule="auto" w:before="0" w:after="0"/>
        <w:ind w:left="1412" w:right="121" w:firstLine="0"/>
        <w:jc w:val="both"/>
        <w:rPr>
          <w:sz w:val="24"/>
        </w:rPr>
      </w:pPr>
      <w:r>
        <w:rPr>
          <w:color w:val="000009"/>
          <w:w w:val="115"/>
          <w:sz w:val="24"/>
        </w:rPr>
        <w:t>This witness said that on the left back door of the vehicle there was a small glass with a steel strip fitted to it. The bullet came from the said strip and the glass cracked. Pieces of glass  fell on the back seat. The board at the back where speakers</w:t>
      </w:r>
      <w:r>
        <w:rPr>
          <w:color w:val="000009"/>
          <w:spacing w:val="-52"/>
          <w:w w:val="115"/>
          <w:sz w:val="24"/>
        </w:rPr>
        <w:t> </w:t>
      </w:r>
      <w:r>
        <w:rPr>
          <w:color w:val="000009"/>
          <w:w w:val="115"/>
          <w:sz w:val="24"/>
        </w:rPr>
        <w:t>had</w:t>
      </w:r>
    </w:p>
    <w:p>
      <w:pPr>
        <w:spacing w:after="0" w:line="463" w:lineRule="auto"/>
        <w:jc w:val="both"/>
        <w:rPr>
          <w:sz w:val="24"/>
        </w:rPr>
        <w:sectPr>
          <w:pgSz w:w="11900" w:h="16840"/>
          <w:pgMar w:header="994" w:footer="0" w:top="1340" w:bottom="280" w:left="940" w:right="1320"/>
        </w:sectPr>
      </w:pPr>
    </w:p>
    <w:p>
      <w:pPr>
        <w:pStyle w:val="BodyText"/>
        <w:spacing w:line="463" w:lineRule="auto" w:before="80"/>
        <w:ind w:left="1412" w:right="122"/>
        <w:jc w:val="both"/>
      </w:pPr>
      <w:r>
        <w:rPr>
          <w:color w:val="000009"/>
          <w:w w:val="115"/>
        </w:rPr>
        <w:t>been </w:t>
      </w:r>
      <w:r>
        <w:rPr>
          <w:color w:val="000009"/>
          <w:spacing w:val="-3"/>
          <w:w w:val="115"/>
        </w:rPr>
        <w:t>kept, </w:t>
      </w:r>
      <w:r>
        <w:rPr>
          <w:color w:val="000009"/>
          <w:w w:val="115"/>
        </w:rPr>
        <w:t>the back seat belt as also the carpet on the seat were stained with blood. This witness also identified the clothes worn by</w:t>
      </w:r>
      <w:r>
        <w:rPr>
          <w:color w:val="000009"/>
          <w:spacing w:val="-9"/>
          <w:w w:val="115"/>
        </w:rPr>
        <w:t> </w:t>
      </w:r>
      <w:r>
        <w:rPr>
          <w:color w:val="000009"/>
          <w:w w:val="115"/>
        </w:rPr>
        <w:t>the</w:t>
      </w:r>
      <w:r>
        <w:rPr>
          <w:color w:val="000009"/>
          <w:spacing w:val="-10"/>
          <w:w w:val="115"/>
        </w:rPr>
        <w:t> </w:t>
      </w:r>
      <w:r>
        <w:rPr>
          <w:color w:val="000009"/>
          <w:w w:val="115"/>
        </w:rPr>
        <w:t>victim</w:t>
      </w:r>
      <w:r>
        <w:rPr>
          <w:color w:val="000009"/>
          <w:spacing w:val="-9"/>
          <w:w w:val="115"/>
        </w:rPr>
        <w:t> </w:t>
      </w:r>
      <w:r>
        <w:rPr>
          <w:color w:val="000009"/>
          <w:w w:val="115"/>
        </w:rPr>
        <w:t>at</w:t>
      </w:r>
      <w:r>
        <w:rPr>
          <w:color w:val="000009"/>
          <w:spacing w:val="-10"/>
          <w:w w:val="115"/>
        </w:rPr>
        <w:t> </w:t>
      </w:r>
      <w:r>
        <w:rPr>
          <w:color w:val="000009"/>
          <w:w w:val="115"/>
        </w:rPr>
        <w:t>the</w:t>
      </w:r>
      <w:r>
        <w:rPr>
          <w:color w:val="000009"/>
          <w:spacing w:val="-9"/>
          <w:w w:val="115"/>
        </w:rPr>
        <w:t> </w:t>
      </w:r>
      <w:r>
        <w:rPr>
          <w:color w:val="000009"/>
          <w:w w:val="115"/>
        </w:rPr>
        <w:t>time</w:t>
      </w:r>
      <w:r>
        <w:rPr>
          <w:color w:val="000009"/>
          <w:spacing w:val="-10"/>
          <w:w w:val="115"/>
        </w:rPr>
        <w:t> </w:t>
      </w:r>
      <w:r>
        <w:rPr>
          <w:color w:val="000009"/>
          <w:w w:val="115"/>
        </w:rPr>
        <w:t>of</w:t>
      </w:r>
      <w:r>
        <w:rPr>
          <w:color w:val="000009"/>
          <w:spacing w:val="-9"/>
          <w:w w:val="115"/>
        </w:rPr>
        <w:t> </w:t>
      </w:r>
      <w:r>
        <w:rPr>
          <w:color w:val="000009"/>
          <w:w w:val="115"/>
        </w:rPr>
        <w:t>the</w:t>
      </w:r>
      <w:r>
        <w:rPr>
          <w:color w:val="000009"/>
          <w:spacing w:val="-10"/>
          <w:w w:val="115"/>
        </w:rPr>
        <w:t> </w:t>
      </w:r>
      <w:r>
        <w:rPr>
          <w:color w:val="000009"/>
          <w:w w:val="115"/>
        </w:rPr>
        <w:t>incident.</w:t>
      </w:r>
    </w:p>
    <w:p>
      <w:pPr>
        <w:pStyle w:val="BodyText"/>
        <w:spacing w:before="5"/>
        <w:rPr>
          <w:sz w:val="28"/>
        </w:rPr>
      </w:pPr>
    </w:p>
    <w:p>
      <w:pPr>
        <w:pStyle w:val="ListParagraph"/>
        <w:numPr>
          <w:ilvl w:val="0"/>
          <w:numId w:val="3"/>
        </w:numPr>
        <w:tabs>
          <w:tab w:pos="2132" w:val="left" w:leader="none"/>
        </w:tabs>
        <w:spacing w:line="463" w:lineRule="auto" w:before="0" w:after="0"/>
        <w:ind w:left="1412" w:right="115" w:firstLine="0"/>
        <w:jc w:val="both"/>
        <w:rPr>
          <w:sz w:val="24"/>
        </w:rPr>
      </w:pPr>
      <w:r>
        <w:rPr>
          <w:color w:val="000009"/>
          <w:w w:val="115"/>
          <w:sz w:val="24"/>
        </w:rPr>
        <w:t>This witness was cross-examined at length. He, however, remained unshaken in cross-examination. He confidently deposed that the motorcycle was a </w:t>
      </w:r>
      <w:r>
        <w:rPr>
          <w:color w:val="000009"/>
          <w:spacing w:val="-7"/>
          <w:w w:val="115"/>
          <w:sz w:val="24"/>
        </w:rPr>
        <w:t>Yamaha </w:t>
      </w:r>
      <w:r>
        <w:rPr>
          <w:color w:val="000009"/>
          <w:w w:val="115"/>
          <w:sz w:val="24"/>
        </w:rPr>
        <w:t>motor cycle. Though he did not know its </w:t>
      </w:r>
      <w:r>
        <w:rPr>
          <w:color w:val="000009"/>
          <w:spacing w:val="-4"/>
          <w:w w:val="115"/>
          <w:sz w:val="24"/>
        </w:rPr>
        <w:t>number. </w:t>
      </w:r>
      <w:r>
        <w:rPr>
          <w:color w:val="000009"/>
          <w:w w:val="115"/>
          <w:sz w:val="24"/>
        </w:rPr>
        <w:t>He confirmed that he had identified the second accused at the identification parade and he had identified both</w:t>
      </w:r>
      <w:r>
        <w:rPr>
          <w:color w:val="000009"/>
          <w:spacing w:val="-46"/>
          <w:w w:val="115"/>
          <w:sz w:val="24"/>
        </w:rPr>
        <w:t> </w:t>
      </w:r>
      <w:r>
        <w:rPr>
          <w:color w:val="000009"/>
          <w:w w:val="115"/>
          <w:sz w:val="24"/>
        </w:rPr>
        <w:t>the Appellant (second accused) and first accused (Salim) in Court, as the Driver of the motorcycle and the pillion rider, who had opened fire.</w:t>
      </w:r>
    </w:p>
    <w:p>
      <w:pPr>
        <w:pStyle w:val="BodyText"/>
        <w:spacing w:before="9"/>
        <w:rPr>
          <w:sz w:val="28"/>
        </w:rPr>
      </w:pPr>
    </w:p>
    <w:p>
      <w:pPr>
        <w:pStyle w:val="ListParagraph"/>
        <w:numPr>
          <w:ilvl w:val="0"/>
          <w:numId w:val="3"/>
        </w:numPr>
        <w:tabs>
          <w:tab w:pos="2132" w:val="left" w:leader="none"/>
        </w:tabs>
        <w:spacing w:line="463" w:lineRule="auto" w:before="0" w:after="0"/>
        <w:ind w:left="1412" w:right="117" w:firstLine="0"/>
        <w:jc w:val="both"/>
        <w:rPr>
          <w:sz w:val="24"/>
        </w:rPr>
      </w:pPr>
      <w:r>
        <w:rPr>
          <w:color w:val="000009"/>
          <w:w w:val="115"/>
          <w:sz w:val="24"/>
        </w:rPr>
        <w:t>The recovery of the weapon with which the offence was committed, on the confession of the appellant, </w:t>
      </w:r>
      <w:r>
        <w:rPr>
          <w:color w:val="000009"/>
          <w:spacing w:val="-3"/>
          <w:w w:val="115"/>
          <w:sz w:val="24"/>
        </w:rPr>
        <w:t>from </w:t>
      </w:r>
      <w:r>
        <w:rPr>
          <w:color w:val="000009"/>
          <w:w w:val="115"/>
          <w:sz w:val="24"/>
        </w:rPr>
        <w:t>underneath the ground from the place shown by the Appellant has been proved by the oral evidence of the </w:t>
      </w:r>
      <w:r>
        <w:rPr>
          <w:color w:val="000009"/>
          <w:spacing w:val="-3"/>
          <w:w w:val="115"/>
          <w:sz w:val="24"/>
        </w:rPr>
        <w:t>Pancha </w:t>
      </w:r>
      <w:r>
        <w:rPr>
          <w:color w:val="000009"/>
          <w:w w:val="115"/>
          <w:sz w:val="24"/>
        </w:rPr>
        <w:t>Witness, Pradip Mohanbhai </w:t>
      </w:r>
      <w:r>
        <w:rPr>
          <w:color w:val="000009"/>
          <w:spacing w:val="-3"/>
          <w:w w:val="115"/>
          <w:sz w:val="24"/>
        </w:rPr>
        <w:t>Patel </w:t>
      </w:r>
      <w:r>
        <w:rPr>
          <w:color w:val="000009"/>
          <w:w w:val="115"/>
          <w:sz w:val="24"/>
        </w:rPr>
        <w:t>who deposed as the tenth witness (PW-10). This witness also identified the Appellant in Court, as the person at whose</w:t>
      </w:r>
      <w:r>
        <w:rPr>
          <w:color w:val="000009"/>
          <w:spacing w:val="-11"/>
          <w:w w:val="115"/>
          <w:sz w:val="24"/>
        </w:rPr>
        <w:t> </w:t>
      </w:r>
      <w:r>
        <w:rPr>
          <w:color w:val="000009"/>
          <w:w w:val="115"/>
          <w:sz w:val="24"/>
        </w:rPr>
        <w:t>instance</w:t>
      </w:r>
      <w:r>
        <w:rPr>
          <w:color w:val="000009"/>
          <w:spacing w:val="-10"/>
          <w:w w:val="115"/>
          <w:sz w:val="24"/>
        </w:rPr>
        <w:t> </w:t>
      </w:r>
      <w:r>
        <w:rPr>
          <w:color w:val="000009"/>
          <w:w w:val="115"/>
          <w:sz w:val="24"/>
        </w:rPr>
        <w:t>three</w:t>
      </w:r>
      <w:r>
        <w:rPr>
          <w:color w:val="000009"/>
          <w:spacing w:val="-11"/>
          <w:w w:val="115"/>
          <w:sz w:val="24"/>
        </w:rPr>
        <w:t> </w:t>
      </w:r>
      <w:r>
        <w:rPr>
          <w:color w:val="000009"/>
          <w:w w:val="115"/>
          <w:sz w:val="24"/>
        </w:rPr>
        <w:t>weapons</w:t>
      </w:r>
      <w:r>
        <w:rPr>
          <w:color w:val="000009"/>
          <w:spacing w:val="-9"/>
          <w:w w:val="115"/>
          <w:sz w:val="24"/>
        </w:rPr>
        <w:t> </w:t>
      </w:r>
      <w:r>
        <w:rPr>
          <w:color w:val="000009"/>
          <w:w w:val="115"/>
          <w:sz w:val="24"/>
        </w:rPr>
        <w:t>were</w:t>
      </w:r>
      <w:r>
        <w:rPr>
          <w:color w:val="000009"/>
          <w:spacing w:val="-10"/>
          <w:w w:val="115"/>
          <w:sz w:val="24"/>
        </w:rPr>
        <w:t> </w:t>
      </w:r>
      <w:r>
        <w:rPr>
          <w:color w:val="000009"/>
          <w:w w:val="115"/>
          <w:sz w:val="24"/>
        </w:rPr>
        <w:t>recovered</w:t>
      </w:r>
      <w:r>
        <w:rPr>
          <w:color w:val="000009"/>
          <w:spacing w:val="-11"/>
          <w:w w:val="115"/>
          <w:sz w:val="24"/>
        </w:rPr>
        <w:t> </w:t>
      </w:r>
      <w:r>
        <w:rPr>
          <w:color w:val="000009"/>
          <w:w w:val="115"/>
          <w:sz w:val="24"/>
        </w:rPr>
        <w:t>by</w:t>
      </w:r>
      <w:r>
        <w:rPr>
          <w:color w:val="000009"/>
          <w:spacing w:val="-10"/>
          <w:w w:val="115"/>
          <w:sz w:val="24"/>
        </w:rPr>
        <w:t> </w:t>
      </w:r>
      <w:r>
        <w:rPr>
          <w:color w:val="000009"/>
          <w:w w:val="115"/>
          <w:sz w:val="24"/>
        </w:rPr>
        <w:t>the</w:t>
      </w:r>
      <w:r>
        <w:rPr>
          <w:color w:val="000009"/>
          <w:spacing w:val="-12"/>
          <w:w w:val="115"/>
          <w:sz w:val="24"/>
        </w:rPr>
        <w:t> </w:t>
      </w:r>
      <w:r>
        <w:rPr>
          <w:color w:val="000009"/>
          <w:w w:val="115"/>
          <w:sz w:val="24"/>
        </w:rPr>
        <w:t>police,</w:t>
      </w:r>
      <w:r>
        <w:rPr>
          <w:color w:val="000009"/>
          <w:spacing w:val="-11"/>
          <w:w w:val="115"/>
          <w:sz w:val="24"/>
        </w:rPr>
        <w:t> </w:t>
      </w:r>
      <w:r>
        <w:rPr>
          <w:color w:val="000009"/>
          <w:w w:val="115"/>
          <w:sz w:val="24"/>
        </w:rPr>
        <w:t>in</w:t>
      </w:r>
      <w:r>
        <w:rPr>
          <w:color w:val="000009"/>
          <w:spacing w:val="-10"/>
          <w:w w:val="115"/>
          <w:sz w:val="24"/>
        </w:rPr>
        <w:t> </w:t>
      </w:r>
      <w:r>
        <w:rPr>
          <w:color w:val="000009"/>
          <w:w w:val="115"/>
          <w:sz w:val="24"/>
        </w:rPr>
        <w:t>his presence.</w:t>
      </w:r>
    </w:p>
    <w:p>
      <w:pPr>
        <w:pStyle w:val="BodyText"/>
        <w:spacing w:before="9"/>
        <w:rPr>
          <w:sz w:val="28"/>
        </w:rPr>
      </w:pPr>
    </w:p>
    <w:p>
      <w:pPr>
        <w:pStyle w:val="ListParagraph"/>
        <w:numPr>
          <w:ilvl w:val="0"/>
          <w:numId w:val="3"/>
        </w:numPr>
        <w:tabs>
          <w:tab w:pos="2132" w:val="left" w:leader="none"/>
        </w:tabs>
        <w:spacing w:line="463" w:lineRule="auto" w:before="0" w:after="0"/>
        <w:ind w:left="1412" w:right="116" w:firstLine="0"/>
        <w:jc w:val="both"/>
        <w:rPr>
          <w:sz w:val="24"/>
        </w:rPr>
      </w:pPr>
      <w:r>
        <w:rPr>
          <w:color w:val="000009"/>
          <w:w w:val="115"/>
          <w:sz w:val="24"/>
        </w:rPr>
        <w:t>The</w:t>
      </w:r>
      <w:r>
        <w:rPr>
          <w:color w:val="000009"/>
          <w:spacing w:val="-11"/>
          <w:w w:val="115"/>
          <w:sz w:val="24"/>
        </w:rPr>
        <w:t> </w:t>
      </w:r>
      <w:r>
        <w:rPr>
          <w:color w:val="000009"/>
          <w:w w:val="115"/>
          <w:sz w:val="24"/>
        </w:rPr>
        <w:t>Judicial</w:t>
      </w:r>
      <w:r>
        <w:rPr>
          <w:color w:val="000009"/>
          <w:spacing w:val="-13"/>
          <w:w w:val="115"/>
          <w:sz w:val="24"/>
        </w:rPr>
        <w:t> </w:t>
      </w:r>
      <w:r>
        <w:rPr>
          <w:color w:val="000009"/>
          <w:w w:val="115"/>
          <w:sz w:val="24"/>
        </w:rPr>
        <w:t>Magistrate</w:t>
      </w:r>
      <w:r>
        <w:rPr>
          <w:color w:val="000009"/>
          <w:spacing w:val="-12"/>
          <w:w w:val="115"/>
          <w:sz w:val="24"/>
        </w:rPr>
        <w:t> </w:t>
      </w:r>
      <w:r>
        <w:rPr>
          <w:color w:val="000009"/>
          <w:w w:val="115"/>
          <w:sz w:val="24"/>
        </w:rPr>
        <w:t>who</w:t>
      </w:r>
      <w:r>
        <w:rPr>
          <w:color w:val="000009"/>
          <w:spacing w:val="-11"/>
          <w:w w:val="115"/>
          <w:sz w:val="24"/>
        </w:rPr>
        <w:t> </w:t>
      </w:r>
      <w:r>
        <w:rPr>
          <w:color w:val="000009"/>
          <w:w w:val="115"/>
          <w:sz w:val="24"/>
        </w:rPr>
        <w:t>conducted</w:t>
      </w:r>
      <w:r>
        <w:rPr>
          <w:color w:val="000009"/>
          <w:spacing w:val="-11"/>
          <w:w w:val="115"/>
          <w:sz w:val="24"/>
        </w:rPr>
        <w:t> </w:t>
      </w:r>
      <w:r>
        <w:rPr>
          <w:color w:val="000009"/>
          <w:w w:val="115"/>
          <w:sz w:val="24"/>
        </w:rPr>
        <w:t>the</w:t>
      </w:r>
      <w:r>
        <w:rPr>
          <w:color w:val="000009"/>
          <w:spacing w:val="-11"/>
          <w:w w:val="115"/>
          <w:sz w:val="24"/>
        </w:rPr>
        <w:t> Test </w:t>
      </w:r>
      <w:r>
        <w:rPr>
          <w:color w:val="000009"/>
          <w:w w:val="115"/>
          <w:sz w:val="24"/>
        </w:rPr>
        <w:t>Identification </w:t>
      </w:r>
      <w:r>
        <w:rPr>
          <w:color w:val="000009"/>
          <w:spacing w:val="-3"/>
          <w:w w:val="115"/>
          <w:sz w:val="24"/>
        </w:rPr>
        <w:t>Parade</w:t>
      </w:r>
      <w:r>
        <w:rPr>
          <w:color w:val="000009"/>
          <w:spacing w:val="-11"/>
          <w:w w:val="115"/>
          <w:sz w:val="24"/>
        </w:rPr>
        <w:t> </w:t>
      </w:r>
      <w:r>
        <w:rPr>
          <w:color w:val="000009"/>
          <w:w w:val="115"/>
          <w:sz w:val="24"/>
        </w:rPr>
        <w:t>namely</w:t>
      </w:r>
      <w:r>
        <w:rPr>
          <w:color w:val="000009"/>
          <w:spacing w:val="-9"/>
          <w:w w:val="115"/>
          <w:sz w:val="24"/>
        </w:rPr>
        <w:t> </w:t>
      </w:r>
      <w:r>
        <w:rPr>
          <w:color w:val="000009"/>
          <w:w w:val="115"/>
          <w:sz w:val="24"/>
        </w:rPr>
        <w:t>Mohmedyunus</w:t>
      </w:r>
      <w:r>
        <w:rPr>
          <w:color w:val="000009"/>
          <w:spacing w:val="-8"/>
          <w:w w:val="115"/>
          <w:sz w:val="24"/>
        </w:rPr>
        <w:t> </w:t>
      </w:r>
      <w:r>
        <w:rPr>
          <w:color w:val="000009"/>
          <w:spacing w:val="-4"/>
          <w:w w:val="115"/>
          <w:sz w:val="24"/>
        </w:rPr>
        <w:t>A.</w:t>
      </w:r>
      <w:r>
        <w:rPr>
          <w:color w:val="000009"/>
          <w:spacing w:val="-7"/>
          <w:w w:val="115"/>
          <w:sz w:val="24"/>
        </w:rPr>
        <w:t> </w:t>
      </w:r>
      <w:r>
        <w:rPr>
          <w:color w:val="000009"/>
          <w:w w:val="115"/>
          <w:sz w:val="24"/>
        </w:rPr>
        <w:t>Mansuri,</w:t>
      </w:r>
      <w:r>
        <w:rPr>
          <w:color w:val="000009"/>
          <w:spacing w:val="-9"/>
          <w:w w:val="115"/>
          <w:sz w:val="24"/>
        </w:rPr>
        <w:t> </w:t>
      </w:r>
      <w:r>
        <w:rPr>
          <w:color w:val="000009"/>
          <w:w w:val="115"/>
          <w:sz w:val="24"/>
        </w:rPr>
        <w:t>deposed</w:t>
      </w:r>
      <w:r>
        <w:rPr>
          <w:color w:val="000009"/>
          <w:spacing w:val="-9"/>
          <w:w w:val="115"/>
          <w:sz w:val="24"/>
        </w:rPr>
        <w:t> </w:t>
      </w:r>
      <w:r>
        <w:rPr>
          <w:color w:val="000009"/>
          <w:w w:val="115"/>
          <w:sz w:val="24"/>
        </w:rPr>
        <w:t>as</w:t>
      </w:r>
      <w:r>
        <w:rPr>
          <w:color w:val="000009"/>
          <w:spacing w:val="-10"/>
          <w:w w:val="115"/>
          <w:sz w:val="24"/>
        </w:rPr>
        <w:t> </w:t>
      </w:r>
      <w:r>
        <w:rPr>
          <w:color w:val="000009"/>
          <w:w w:val="115"/>
          <w:sz w:val="24"/>
        </w:rPr>
        <w:t>the</w:t>
      </w:r>
      <w:r>
        <w:rPr>
          <w:color w:val="000009"/>
          <w:spacing w:val="-9"/>
          <w:w w:val="115"/>
          <w:sz w:val="24"/>
        </w:rPr>
        <w:t> </w:t>
      </w:r>
      <w:r>
        <w:rPr>
          <w:color w:val="000009"/>
          <w:w w:val="115"/>
          <w:sz w:val="24"/>
        </w:rPr>
        <w:t>eleventh witness</w:t>
      </w:r>
      <w:r>
        <w:rPr>
          <w:color w:val="000009"/>
          <w:spacing w:val="-15"/>
          <w:w w:val="115"/>
          <w:sz w:val="24"/>
        </w:rPr>
        <w:t> </w:t>
      </w:r>
      <w:r>
        <w:rPr>
          <w:color w:val="000009"/>
          <w:w w:val="115"/>
          <w:sz w:val="24"/>
        </w:rPr>
        <w:t>(PW-11).</w:t>
      </w:r>
      <w:r>
        <w:rPr>
          <w:color w:val="000009"/>
          <w:spacing w:val="-13"/>
          <w:w w:val="115"/>
          <w:sz w:val="24"/>
        </w:rPr>
        <w:t> </w:t>
      </w:r>
      <w:r>
        <w:rPr>
          <w:color w:val="000009"/>
          <w:w w:val="115"/>
          <w:sz w:val="24"/>
        </w:rPr>
        <w:t>He</w:t>
      </w:r>
      <w:r>
        <w:rPr>
          <w:color w:val="000009"/>
          <w:spacing w:val="-14"/>
          <w:w w:val="115"/>
          <w:sz w:val="24"/>
        </w:rPr>
        <w:t> </w:t>
      </w:r>
      <w:r>
        <w:rPr>
          <w:color w:val="000009"/>
          <w:w w:val="115"/>
          <w:sz w:val="24"/>
        </w:rPr>
        <w:t>corroborated</w:t>
      </w:r>
      <w:r>
        <w:rPr>
          <w:color w:val="000009"/>
          <w:spacing w:val="-13"/>
          <w:w w:val="115"/>
          <w:sz w:val="24"/>
        </w:rPr>
        <w:t> </w:t>
      </w:r>
      <w:r>
        <w:rPr>
          <w:color w:val="000009"/>
          <w:w w:val="115"/>
          <w:sz w:val="24"/>
        </w:rPr>
        <w:t>identification</w:t>
      </w:r>
      <w:r>
        <w:rPr>
          <w:color w:val="000009"/>
          <w:spacing w:val="-13"/>
          <w:w w:val="115"/>
          <w:sz w:val="24"/>
        </w:rPr>
        <w:t> </w:t>
      </w:r>
      <w:r>
        <w:rPr>
          <w:color w:val="000009"/>
          <w:w w:val="115"/>
          <w:sz w:val="24"/>
        </w:rPr>
        <w:t>of</w:t>
      </w:r>
      <w:r>
        <w:rPr>
          <w:color w:val="000009"/>
          <w:spacing w:val="-14"/>
          <w:w w:val="115"/>
          <w:sz w:val="24"/>
        </w:rPr>
        <w:t> </w:t>
      </w:r>
      <w:r>
        <w:rPr>
          <w:color w:val="000009"/>
          <w:w w:val="115"/>
          <w:sz w:val="24"/>
        </w:rPr>
        <w:t>the</w:t>
      </w:r>
      <w:r>
        <w:rPr>
          <w:color w:val="000009"/>
          <w:spacing w:val="-13"/>
          <w:w w:val="115"/>
          <w:sz w:val="24"/>
        </w:rPr>
        <w:t> </w:t>
      </w:r>
      <w:r>
        <w:rPr>
          <w:color w:val="000009"/>
          <w:w w:val="115"/>
          <w:sz w:val="24"/>
        </w:rPr>
        <w:t>Appellant</w:t>
      </w:r>
      <w:r>
        <w:rPr>
          <w:color w:val="000009"/>
          <w:spacing w:val="-15"/>
          <w:w w:val="115"/>
          <w:sz w:val="24"/>
        </w:rPr>
        <w:t> </w:t>
      </w:r>
      <w:r>
        <w:rPr>
          <w:color w:val="000009"/>
          <w:w w:val="115"/>
          <w:sz w:val="24"/>
        </w:rPr>
        <w:t>by the complainant and the victim at the </w:t>
      </w:r>
      <w:r>
        <w:rPr>
          <w:color w:val="000009"/>
          <w:spacing w:val="-11"/>
          <w:w w:val="115"/>
          <w:sz w:val="24"/>
        </w:rPr>
        <w:t>Test </w:t>
      </w:r>
      <w:r>
        <w:rPr>
          <w:color w:val="000009"/>
          <w:w w:val="115"/>
          <w:sz w:val="24"/>
        </w:rPr>
        <w:t>Identification</w:t>
      </w:r>
      <w:r>
        <w:rPr>
          <w:color w:val="000009"/>
          <w:spacing w:val="77"/>
          <w:w w:val="115"/>
          <w:sz w:val="24"/>
        </w:rPr>
        <w:t> </w:t>
      </w:r>
      <w:r>
        <w:rPr>
          <w:color w:val="000009"/>
          <w:spacing w:val="-3"/>
          <w:w w:val="115"/>
          <w:sz w:val="24"/>
        </w:rPr>
        <w:t>Parades</w:t>
      </w:r>
    </w:p>
    <w:p>
      <w:pPr>
        <w:spacing w:after="0" w:line="463" w:lineRule="auto"/>
        <w:jc w:val="both"/>
        <w:rPr>
          <w:sz w:val="24"/>
        </w:rPr>
        <w:sectPr>
          <w:pgSz w:w="11900" w:h="16840"/>
          <w:pgMar w:header="994" w:footer="0" w:top="1340" w:bottom="280" w:left="940" w:right="1320"/>
        </w:sectPr>
      </w:pPr>
    </w:p>
    <w:p>
      <w:pPr>
        <w:pStyle w:val="BodyText"/>
        <w:spacing w:before="80"/>
        <w:ind w:left="1412"/>
      </w:pPr>
      <w:r>
        <w:rPr>
          <w:color w:val="000009"/>
          <w:w w:val="115"/>
        </w:rPr>
        <w:t>conducted by him.</w:t>
      </w:r>
    </w:p>
    <w:p>
      <w:pPr>
        <w:pStyle w:val="BodyText"/>
        <w:rPr>
          <w:sz w:val="28"/>
        </w:rPr>
      </w:pPr>
    </w:p>
    <w:p>
      <w:pPr>
        <w:pStyle w:val="BodyText"/>
        <w:spacing w:before="7"/>
        <w:rPr>
          <w:sz w:val="22"/>
        </w:rPr>
      </w:pPr>
    </w:p>
    <w:p>
      <w:pPr>
        <w:pStyle w:val="ListParagraph"/>
        <w:numPr>
          <w:ilvl w:val="0"/>
          <w:numId w:val="3"/>
        </w:numPr>
        <w:tabs>
          <w:tab w:pos="2132" w:val="left" w:leader="none"/>
        </w:tabs>
        <w:spacing w:line="463" w:lineRule="auto" w:before="0" w:after="0"/>
        <w:ind w:left="1412" w:right="110" w:firstLine="0"/>
        <w:jc w:val="both"/>
        <w:rPr>
          <w:sz w:val="24"/>
        </w:rPr>
      </w:pPr>
      <w:r>
        <w:rPr>
          <w:color w:val="000009"/>
          <w:w w:val="115"/>
          <w:sz w:val="24"/>
        </w:rPr>
        <w:t>Three doctors have deposed in this case. </w:t>
      </w:r>
      <w:r>
        <w:rPr>
          <w:color w:val="000009"/>
          <w:spacing w:val="-9"/>
          <w:w w:val="115"/>
          <w:sz w:val="24"/>
        </w:rPr>
        <w:t>Dr. </w:t>
      </w:r>
      <w:r>
        <w:rPr>
          <w:color w:val="000009"/>
          <w:w w:val="115"/>
          <w:sz w:val="24"/>
        </w:rPr>
        <w:t>Narendra </w:t>
      </w:r>
      <w:r>
        <w:rPr>
          <w:color w:val="000009"/>
          <w:spacing w:val="-20"/>
          <w:w w:val="115"/>
          <w:sz w:val="24"/>
        </w:rPr>
        <w:t>P. </w:t>
      </w:r>
      <w:r>
        <w:rPr>
          <w:color w:val="000009"/>
          <w:w w:val="115"/>
          <w:sz w:val="24"/>
        </w:rPr>
        <w:t>Sanghvi who deposed as </w:t>
      </w:r>
      <w:r>
        <w:rPr>
          <w:color w:val="000009"/>
          <w:spacing w:val="-3"/>
          <w:w w:val="115"/>
          <w:sz w:val="24"/>
        </w:rPr>
        <w:t>PW-5 </w:t>
      </w:r>
      <w:r>
        <w:rPr>
          <w:color w:val="000009"/>
          <w:w w:val="115"/>
          <w:sz w:val="24"/>
        </w:rPr>
        <w:t>stated that he gave primary treatment to the victim, conducted tests and recommended that the victim be taken to a bigger, better equipped hospital, considering the gravity of his </w:t>
      </w:r>
      <w:r>
        <w:rPr>
          <w:color w:val="000009"/>
          <w:spacing w:val="-6"/>
          <w:w w:val="115"/>
          <w:sz w:val="24"/>
        </w:rPr>
        <w:t>injury. </w:t>
      </w:r>
      <w:r>
        <w:rPr>
          <w:color w:val="000009"/>
          <w:w w:val="115"/>
          <w:sz w:val="24"/>
        </w:rPr>
        <w:t>9</w:t>
      </w:r>
      <w:r>
        <w:rPr>
          <w:color w:val="000009"/>
          <w:w w:val="115"/>
          <w:position w:val="9"/>
          <w:sz w:val="14"/>
        </w:rPr>
        <w:t>th </w:t>
      </w:r>
      <w:r>
        <w:rPr>
          <w:color w:val="000009"/>
          <w:w w:val="115"/>
          <w:sz w:val="24"/>
        </w:rPr>
        <w:t>Prosecution Witness </w:t>
      </w:r>
      <w:r>
        <w:rPr>
          <w:color w:val="000009"/>
          <w:spacing w:val="-3"/>
          <w:w w:val="115"/>
          <w:sz w:val="24"/>
        </w:rPr>
        <w:t>(PW- </w:t>
      </w:r>
      <w:r>
        <w:rPr>
          <w:color w:val="000009"/>
          <w:w w:val="115"/>
          <w:sz w:val="24"/>
        </w:rPr>
        <w:t>9),</w:t>
      </w:r>
      <w:r>
        <w:rPr>
          <w:color w:val="000009"/>
          <w:spacing w:val="-13"/>
          <w:w w:val="115"/>
          <w:sz w:val="24"/>
        </w:rPr>
        <w:t> </w:t>
      </w:r>
      <w:r>
        <w:rPr>
          <w:color w:val="000009"/>
          <w:spacing w:val="-9"/>
          <w:w w:val="115"/>
          <w:sz w:val="24"/>
        </w:rPr>
        <w:t>Dr.</w:t>
      </w:r>
      <w:r>
        <w:rPr>
          <w:color w:val="000009"/>
          <w:spacing w:val="-11"/>
          <w:w w:val="115"/>
          <w:sz w:val="24"/>
        </w:rPr>
        <w:t> </w:t>
      </w:r>
      <w:r>
        <w:rPr>
          <w:color w:val="000009"/>
          <w:w w:val="115"/>
          <w:sz w:val="24"/>
        </w:rPr>
        <w:t>Anil</w:t>
      </w:r>
      <w:r>
        <w:rPr>
          <w:color w:val="000009"/>
          <w:spacing w:val="-12"/>
          <w:w w:val="115"/>
          <w:sz w:val="24"/>
        </w:rPr>
        <w:t> </w:t>
      </w:r>
      <w:r>
        <w:rPr>
          <w:color w:val="000009"/>
          <w:w w:val="115"/>
          <w:sz w:val="24"/>
        </w:rPr>
        <w:t>Bansal</w:t>
      </w:r>
      <w:r>
        <w:rPr>
          <w:color w:val="000009"/>
          <w:spacing w:val="-13"/>
          <w:w w:val="115"/>
          <w:sz w:val="24"/>
        </w:rPr>
        <w:t> </w:t>
      </w:r>
      <w:r>
        <w:rPr>
          <w:color w:val="000009"/>
          <w:w w:val="115"/>
          <w:sz w:val="24"/>
        </w:rPr>
        <w:t>,</w:t>
      </w:r>
      <w:r>
        <w:rPr>
          <w:color w:val="000009"/>
          <w:spacing w:val="-13"/>
          <w:w w:val="115"/>
          <w:sz w:val="24"/>
        </w:rPr>
        <w:t> </w:t>
      </w:r>
      <w:r>
        <w:rPr>
          <w:color w:val="000009"/>
          <w:w w:val="115"/>
          <w:sz w:val="24"/>
        </w:rPr>
        <w:t>Chief</w:t>
      </w:r>
      <w:r>
        <w:rPr>
          <w:color w:val="000009"/>
          <w:spacing w:val="-12"/>
          <w:w w:val="115"/>
          <w:sz w:val="24"/>
        </w:rPr>
        <w:t> </w:t>
      </w:r>
      <w:r>
        <w:rPr>
          <w:color w:val="000009"/>
          <w:w w:val="115"/>
          <w:sz w:val="24"/>
        </w:rPr>
        <w:t>Medical</w:t>
      </w:r>
      <w:r>
        <w:rPr>
          <w:color w:val="000009"/>
          <w:spacing w:val="-13"/>
          <w:w w:val="115"/>
          <w:sz w:val="24"/>
        </w:rPr>
        <w:t> </w:t>
      </w:r>
      <w:r>
        <w:rPr>
          <w:color w:val="000009"/>
          <w:w w:val="115"/>
          <w:sz w:val="24"/>
        </w:rPr>
        <w:t>Officer,</w:t>
      </w:r>
      <w:r>
        <w:rPr>
          <w:color w:val="000009"/>
          <w:spacing w:val="-13"/>
          <w:w w:val="115"/>
          <w:sz w:val="24"/>
        </w:rPr>
        <w:t> </w:t>
      </w:r>
      <w:r>
        <w:rPr>
          <w:color w:val="000009"/>
          <w:w w:val="115"/>
          <w:sz w:val="24"/>
        </w:rPr>
        <w:t>Sterling</w:t>
      </w:r>
      <w:r>
        <w:rPr>
          <w:color w:val="000009"/>
          <w:spacing w:val="-12"/>
          <w:w w:val="115"/>
          <w:sz w:val="24"/>
        </w:rPr>
        <w:t> </w:t>
      </w:r>
      <w:r>
        <w:rPr>
          <w:color w:val="000009"/>
          <w:w w:val="115"/>
          <w:sz w:val="24"/>
        </w:rPr>
        <w:t>Hospital</w:t>
      </w:r>
      <w:r>
        <w:rPr>
          <w:color w:val="000009"/>
          <w:spacing w:val="-13"/>
          <w:w w:val="115"/>
          <w:sz w:val="24"/>
        </w:rPr>
        <w:t> </w:t>
      </w:r>
      <w:r>
        <w:rPr>
          <w:color w:val="000009"/>
          <w:w w:val="115"/>
          <w:sz w:val="24"/>
        </w:rPr>
        <w:t>deposed that the victim had been brought to Sterling Hospital at around 6:30 p.m. on 3</w:t>
      </w:r>
      <w:r>
        <w:rPr>
          <w:color w:val="000009"/>
          <w:w w:val="115"/>
          <w:position w:val="9"/>
          <w:sz w:val="14"/>
        </w:rPr>
        <w:t>rd </w:t>
      </w:r>
      <w:r>
        <w:rPr>
          <w:color w:val="000009"/>
          <w:w w:val="115"/>
          <w:sz w:val="24"/>
        </w:rPr>
        <w:t>December, 2002. He appeared to have been injured by a bullet. This witness along with other Doctors had physically examined the victim. It appeared that he had a wound of one centimeter below the left eye but he was fully conscious and his pulse, blood pressure etc. were normal. This witness deposed that the victim was immediately shifted to the operation theatre</w:t>
      </w:r>
      <w:r>
        <w:rPr>
          <w:color w:val="000009"/>
          <w:spacing w:val="-7"/>
          <w:w w:val="115"/>
          <w:sz w:val="24"/>
        </w:rPr>
        <w:t> </w:t>
      </w:r>
      <w:r>
        <w:rPr>
          <w:color w:val="000009"/>
          <w:w w:val="115"/>
          <w:sz w:val="24"/>
        </w:rPr>
        <w:t>where</w:t>
      </w:r>
      <w:r>
        <w:rPr>
          <w:color w:val="000009"/>
          <w:spacing w:val="-8"/>
          <w:w w:val="115"/>
          <w:sz w:val="24"/>
        </w:rPr>
        <w:t> </w:t>
      </w:r>
      <w:r>
        <w:rPr>
          <w:color w:val="000009"/>
          <w:w w:val="115"/>
          <w:sz w:val="24"/>
        </w:rPr>
        <w:t>he</w:t>
      </w:r>
      <w:r>
        <w:rPr>
          <w:color w:val="000009"/>
          <w:spacing w:val="-8"/>
          <w:w w:val="115"/>
          <w:sz w:val="24"/>
        </w:rPr>
        <w:t> </w:t>
      </w:r>
      <w:r>
        <w:rPr>
          <w:color w:val="000009"/>
          <w:w w:val="115"/>
          <w:sz w:val="24"/>
        </w:rPr>
        <w:t>was</w:t>
      </w:r>
      <w:r>
        <w:rPr>
          <w:color w:val="000009"/>
          <w:spacing w:val="-8"/>
          <w:w w:val="115"/>
          <w:sz w:val="24"/>
        </w:rPr>
        <w:t> </w:t>
      </w:r>
      <w:r>
        <w:rPr>
          <w:color w:val="000009"/>
          <w:w w:val="115"/>
          <w:sz w:val="24"/>
        </w:rPr>
        <w:t>operated</w:t>
      </w:r>
      <w:r>
        <w:rPr>
          <w:color w:val="000009"/>
          <w:spacing w:val="-8"/>
          <w:w w:val="115"/>
          <w:sz w:val="24"/>
        </w:rPr>
        <w:t> </w:t>
      </w:r>
      <w:r>
        <w:rPr>
          <w:color w:val="000009"/>
          <w:w w:val="115"/>
          <w:sz w:val="24"/>
        </w:rPr>
        <w:t>upon</w:t>
      </w:r>
      <w:r>
        <w:rPr>
          <w:color w:val="000009"/>
          <w:spacing w:val="-6"/>
          <w:w w:val="115"/>
          <w:sz w:val="24"/>
        </w:rPr>
        <w:t> </w:t>
      </w:r>
      <w:r>
        <w:rPr>
          <w:color w:val="000009"/>
          <w:w w:val="115"/>
          <w:sz w:val="24"/>
        </w:rPr>
        <w:t>and</w:t>
      </w:r>
      <w:r>
        <w:rPr>
          <w:color w:val="000009"/>
          <w:spacing w:val="-9"/>
          <w:w w:val="115"/>
          <w:sz w:val="24"/>
        </w:rPr>
        <w:t> </w:t>
      </w:r>
      <w:r>
        <w:rPr>
          <w:color w:val="000009"/>
          <w:w w:val="115"/>
          <w:sz w:val="24"/>
        </w:rPr>
        <w:t>the</w:t>
      </w:r>
      <w:r>
        <w:rPr>
          <w:color w:val="000009"/>
          <w:spacing w:val="-8"/>
          <w:w w:val="115"/>
          <w:sz w:val="24"/>
        </w:rPr>
        <w:t> </w:t>
      </w:r>
      <w:r>
        <w:rPr>
          <w:color w:val="000009"/>
          <w:w w:val="115"/>
          <w:sz w:val="24"/>
        </w:rPr>
        <w:t>bullet</w:t>
      </w:r>
      <w:r>
        <w:rPr>
          <w:color w:val="000009"/>
          <w:spacing w:val="-8"/>
          <w:w w:val="115"/>
          <w:sz w:val="24"/>
        </w:rPr>
        <w:t> </w:t>
      </w:r>
      <w:r>
        <w:rPr>
          <w:color w:val="000009"/>
          <w:w w:val="115"/>
          <w:sz w:val="24"/>
        </w:rPr>
        <w:t>was</w:t>
      </w:r>
      <w:r>
        <w:rPr>
          <w:color w:val="000009"/>
          <w:spacing w:val="-6"/>
          <w:w w:val="115"/>
          <w:sz w:val="24"/>
        </w:rPr>
        <w:t> </w:t>
      </w:r>
      <w:r>
        <w:rPr>
          <w:color w:val="000009"/>
          <w:spacing w:val="-3"/>
          <w:w w:val="115"/>
          <w:sz w:val="24"/>
        </w:rPr>
        <w:t>taken</w:t>
      </w:r>
      <w:r>
        <w:rPr>
          <w:color w:val="000009"/>
          <w:spacing w:val="-8"/>
          <w:w w:val="115"/>
          <w:sz w:val="24"/>
        </w:rPr>
        <w:t> </w:t>
      </w:r>
      <w:r>
        <w:rPr>
          <w:color w:val="000009"/>
          <w:w w:val="115"/>
          <w:sz w:val="24"/>
        </w:rPr>
        <w:t>out. The victim was discharged from the hospital on 11</w:t>
      </w:r>
      <w:r>
        <w:rPr>
          <w:color w:val="000009"/>
          <w:w w:val="115"/>
          <w:position w:val="9"/>
          <w:sz w:val="14"/>
        </w:rPr>
        <w:t>th </w:t>
      </w:r>
      <w:r>
        <w:rPr>
          <w:color w:val="000009"/>
          <w:w w:val="115"/>
          <w:sz w:val="24"/>
        </w:rPr>
        <w:t>December 2002.</w:t>
      </w:r>
    </w:p>
    <w:p>
      <w:pPr>
        <w:pStyle w:val="BodyText"/>
        <w:spacing w:before="4"/>
        <w:rPr>
          <w:sz w:val="29"/>
        </w:rPr>
      </w:pPr>
    </w:p>
    <w:p>
      <w:pPr>
        <w:pStyle w:val="ListParagraph"/>
        <w:numPr>
          <w:ilvl w:val="0"/>
          <w:numId w:val="3"/>
        </w:numPr>
        <w:tabs>
          <w:tab w:pos="2132" w:val="left" w:leader="none"/>
        </w:tabs>
        <w:spacing w:line="463" w:lineRule="auto" w:before="0" w:after="0"/>
        <w:ind w:left="1412" w:right="117" w:firstLine="0"/>
        <w:jc w:val="both"/>
        <w:rPr>
          <w:sz w:val="24"/>
        </w:rPr>
      </w:pPr>
      <w:r>
        <w:rPr>
          <w:color w:val="000009"/>
          <w:w w:val="115"/>
          <w:sz w:val="24"/>
        </w:rPr>
        <w:t>This witness also identified the certificate issued by the hospital to the victim regarding his injuries and treatment. He said that the certificate was issued in printed form but he identified his hand writing and signature on the certificate. This witness observed that the injuries sustained to the patient could be said</w:t>
      </w:r>
      <w:r>
        <w:rPr>
          <w:color w:val="000009"/>
          <w:spacing w:val="-42"/>
          <w:w w:val="115"/>
          <w:sz w:val="24"/>
        </w:rPr>
        <w:t> </w:t>
      </w:r>
      <w:r>
        <w:rPr>
          <w:color w:val="000009"/>
          <w:w w:val="115"/>
          <w:sz w:val="24"/>
        </w:rPr>
        <w:t>to be</w:t>
      </w:r>
      <w:r>
        <w:rPr>
          <w:color w:val="000009"/>
          <w:spacing w:val="-8"/>
          <w:w w:val="115"/>
          <w:sz w:val="24"/>
        </w:rPr>
        <w:t> </w:t>
      </w:r>
      <w:r>
        <w:rPr>
          <w:color w:val="000009"/>
          <w:w w:val="115"/>
          <w:sz w:val="24"/>
        </w:rPr>
        <w:t>serious</w:t>
      </w:r>
      <w:r>
        <w:rPr>
          <w:color w:val="000009"/>
          <w:spacing w:val="-6"/>
          <w:w w:val="115"/>
          <w:sz w:val="24"/>
        </w:rPr>
        <w:t> </w:t>
      </w:r>
      <w:r>
        <w:rPr>
          <w:color w:val="000009"/>
          <w:w w:val="115"/>
          <w:sz w:val="24"/>
        </w:rPr>
        <w:t>because</w:t>
      </w:r>
      <w:r>
        <w:rPr>
          <w:color w:val="000009"/>
          <w:spacing w:val="-9"/>
          <w:w w:val="115"/>
          <w:sz w:val="24"/>
        </w:rPr>
        <w:t> </w:t>
      </w:r>
      <w:r>
        <w:rPr>
          <w:color w:val="000009"/>
          <w:w w:val="115"/>
          <w:sz w:val="24"/>
        </w:rPr>
        <w:t>bullet</w:t>
      </w:r>
      <w:r>
        <w:rPr>
          <w:color w:val="000009"/>
          <w:spacing w:val="-7"/>
          <w:w w:val="115"/>
          <w:sz w:val="24"/>
        </w:rPr>
        <w:t> </w:t>
      </w:r>
      <w:r>
        <w:rPr>
          <w:color w:val="000009"/>
          <w:w w:val="115"/>
          <w:sz w:val="24"/>
        </w:rPr>
        <w:t>had</w:t>
      </w:r>
      <w:r>
        <w:rPr>
          <w:color w:val="000009"/>
          <w:spacing w:val="-7"/>
          <w:w w:val="115"/>
          <w:sz w:val="24"/>
        </w:rPr>
        <w:t> </w:t>
      </w:r>
      <w:r>
        <w:rPr>
          <w:color w:val="000009"/>
          <w:w w:val="115"/>
          <w:sz w:val="24"/>
        </w:rPr>
        <w:t>entered</w:t>
      </w:r>
      <w:r>
        <w:rPr>
          <w:color w:val="000009"/>
          <w:spacing w:val="-7"/>
          <w:w w:val="115"/>
          <w:sz w:val="24"/>
        </w:rPr>
        <w:t> </w:t>
      </w:r>
      <w:r>
        <w:rPr>
          <w:color w:val="000009"/>
          <w:w w:val="115"/>
          <w:sz w:val="24"/>
        </w:rPr>
        <w:t>the</w:t>
      </w:r>
      <w:r>
        <w:rPr>
          <w:color w:val="000009"/>
          <w:spacing w:val="-7"/>
          <w:w w:val="115"/>
          <w:sz w:val="24"/>
        </w:rPr>
        <w:t> </w:t>
      </w:r>
      <w:r>
        <w:rPr>
          <w:color w:val="000009"/>
          <w:w w:val="115"/>
          <w:sz w:val="24"/>
        </w:rPr>
        <w:t>neck</w:t>
      </w:r>
      <w:r>
        <w:rPr>
          <w:color w:val="000009"/>
          <w:spacing w:val="-6"/>
          <w:w w:val="115"/>
          <w:sz w:val="24"/>
        </w:rPr>
        <w:t> </w:t>
      </w:r>
      <w:r>
        <w:rPr>
          <w:color w:val="000009"/>
          <w:w w:val="115"/>
          <w:sz w:val="24"/>
        </w:rPr>
        <w:t>of</w:t>
      </w:r>
      <w:r>
        <w:rPr>
          <w:color w:val="000009"/>
          <w:spacing w:val="-8"/>
          <w:w w:val="115"/>
          <w:sz w:val="24"/>
        </w:rPr>
        <w:t> </w:t>
      </w:r>
      <w:r>
        <w:rPr>
          <w:color w:val="000009"/>
          <w:w w:val="115"/>
          <w:sz w:val="24"/>
        </w:rPr>
        <w:t>the</w:t>
      </w:r>
      <w:r>
        <w:rPr>
          <w:color w:val="000009"/>
          <w:spacing w:val="-7"/>
          <w:w w:val="115"/>
          <w:sz w:val="24"/>
        </w:rPr>
        <w:t> </w:t>
      </w:r>
      <w:r>
        <w:rPr>
          <w:color w:val="000009"/>
          <w:w w:val="115"/>
          <w:sz w:val="24"/>
        </w:rPr>
        <w:t>patient</w:t>
      </w:r>
      <w:r>
        <w:rPr>
          <w:color w:val="000009"/>
          <w:spacing w:val="-7"/>
          <w:w w:val="115"/>
          <w:sz w:val="24"/>
        </w:rPr>
        <w:t> </w:t>
      </w:r>
      <w:r>
        <w:rPr>
          <w:color w:val="000009"/>
          <w:w w:val="115"/>
          <w:sz w:val="24"/>
        </w:rPr>
        <w:t>from lower part of left</w:t>
      </w:r>
      <w:r>
        <w:rPr>
          <w:color w:val="000009"/>
          <w:spacing w:val="-38"/>
          <w:w w:val="115"/>
          <w:sz w:val="24"/>
        </w:rPr>
        <w:t> </w:t>
      </w:r>
      <w:r>
        <w:rPr>
          <w:color w:val="000009"/>
          <w:w w:val="115"/>
          <w:sz w:val="24"/>
        </w:rPr>
        <w:t>eye.</w:t>
      </w:r>
    </w:p>
    <w:p>
      <w:pPr>
        <w:spacing w:after="0" w:line="463" w:lineRule="auto"/>
        <w:jc w:val="both"/>
        <w:rPr>
          <w:sz w:val="24"/>
        </w:rPr>
        <w:sectPr>
          <w:pgSz w:w="11900" w:h="16840"/>
          <w:pgMar w:header="994" w:footer="0" w:top="1340" w:bottom="280" w:left="940" w:right="1320"/>
        </w:sectPr>
      </w:pPr>
    </w:p>
    <w:p>
      <w:pPr>
        <w:pStyle w:val="ListParagraph"/>
        <w:numPr>
          <w:ilvl w:val="0"/>
          <w:numId w:val="3"/>
        </w:numPr>
        <w:tabs>
          <w:tab w:pos="2132" w:val="left" w:leader="none"/>
        </w:tabs>
        <w:spacing w:line="463" w:lineRule="auto" w:before="80" w:after="0"/>
        <w:ind w:left="1412" w:right="117" w:firstLine="0"/>
        <w:jc w:val="both"/>
        <w:rPr>
          <w:sz w:val="24"/>
        </w:rPr>
      </w:pPr>
      <w:r>
        <w:rPr>
          <w:color w:val="000009"/>
          <w:w w:val="115"/>
          <w:sz w:val="24"/>
        </w:rPr>
        <w:t>The</w:t>
      </w:r>
      <w:r>
        <w:rPr>
          <w:color w:val="000009"/>
          <w:spacing w:val="-14"/>
          <w:w w:val="115"/>
          <w:sz w:val="24"/>
        </w:rPr>
        <w:t> </w:t>
      </w:r>
      <w:r>
        <w:rPr>
          <w:color w:val="000009"/>
          <w:w w:val="115"/>
          <w:sz w:val="24"/>
        </w:rPr>
        <w:t>13</w:t>
      </w:r>
      <w:r>
        <w:rPr>
          <w:color w:val="000009"/>
          <w:w w:val="115"/>
          <w:position w:val="9"/>
          <w:sz w:val="14"/>
        </w:rPr>
        <w:t>th</w:t>
      </w:r>
      <w:r>
        <w:rPr>
          <w:color w:val="000009"/>
          <w:spacing w:val="23"/>
          <w:w w:val="115"/>
          <w:position w:val="9"/>
          <w:sz w:val="14"/>
        </w:rPr>
        <w:t> </w:t>
      </w:r>
      <w:r>
        <w:rPr>
          <w:color w:val="000009"/>
          <w:w w:val="115"/>
          <w:sz w:val="24"/>
        </w:rPr>
        <w:t>Prosecution</w:t>
      </w:r>
      <w:r>
        <w:rPr>
          <w:color w:val="000009"/>
          <w:spacing w:val="-14"/>
          <w:w w:val="115"/>
          <w:sz w:val="24"/>
        </w:rPr>
        <w:t> </w:t>
      </w:r>
      <w:r>
        <w:rPr>
          <w:color w:val="000009"/>
          <w:w w:val="115"/>
          <w:sz w:val="24"/>
        </w:rPr>
        <w:t>Witness</w:t>
      </w:r>
      <w:r>
        <w:rPr>
          <w:color w:val="000009"/>
          <w:spacing w:val="-14"/>
          <w:w w:val="115"/>
          <w:sz w:val="24"/>
        </w:rPr>
        <w:t> </w:t>
      </w:r>
      <w:r>
        <w:rPr>
          <w:color w:val="000009"/>
          <w:w w:val="115"/>
          <w:sz w:val="24"/>
        </w:rPr>
        <w:t>(PW-13),</w:t>
      </w:r>
      <w:r>
        <w:rPr>
          <w:color w:val="000009"/>
          <w:spacing w:val="-15"/>
          <w:w w:val="115"/>
          <w:sz w:val="24"/>
        </w:rPr>
        <w:t> </w:t>
      </w:r>
      <w:r>
        <w:rPr>
          <w:color w:val="000009"/>
          <w:spacing w:val="-9"/>
          <w:w w:val="115"/>
          <w:sz w:val="24"/>
        </w:rPr>
        <w:t>Dr.</w:t>
      </w:r>
      <w:r>
        <w:rPr>
          <w:color w:val="000009"/>
          <w:spacing w:val="-13"/>
          <w:w w:val="115"/>
          <w:sz w:val="24"/>
        </w:rPr>
        <w:t> </w:t>
      </w:r>
      <w:r>
        <w:rPr>
          <w:color w:val="000009"/>
          <w:w w:val="115"/>
          <w:sz w:val="24"/>
        </w:rPr>
        <w:t>Srikant,</w:t>
      </w:r>
      <w:r>
        <w:rPr>
          <w:color w:val="000009"/>
          <w:spacing w:val="-15"/>
          <w:w w:val="115"/>
          <w:sz w:val="24"/>
        </w:rPr>
        <w:t> </w:t>
      </w:r>
      <w:r>
        <w:rPr>
          <w:color w:val="000009"/>
          <w:w w:val="115"/>
          <w:sz w:val="24"/>
        </w:rPr>
        <w:t>a</w:t>
      </w:r>
      <w:r>
        <w:rPr>
          <w:color w:val="000009"/>
          <w:spacing w:val="-14"/>
          <w:w w:val="115"/>
          <w:sz w:val="24"/>
        </w:rPr>
        <w:t> </w:t>
      </w:r>
      <w:r>
        <w:rPr>
          <w:color w:val="000009"/>
          <w:w w:val="115"/>
          <w:sz w:val="24"/>
        </w:rPr>
        <w:t>Surgeon said that on 4</w:t>
      </w:r>
      <w:r>
        <w:rPr>
          <w:color w:val="000009"/>
          <w:w w:val="115"/>
          <w:position w:val="9"/>
          <w:sz w:val="14"/>
        </w:rPr>
        <w:t>th </w:t>
      </w:r>
      <w:r>
        <w:rPr>
          <w:color w:val="000009"/>
          <w:w w:val="115"/>
          <w:sz w:val="24"/>
        </w:rPr>
        <w:t>December 2002 he along with his team of Doctors had performed surgery of the victim who had a bullet </w:t>
      </w:r>
      <w:r>
        <w:rPr>
          <w:color w:val="000009"/>
          <w:spacing w:val="-6"/>
          <w:w w:val="115"/>
          <w:sz w:val="24"/>
        </w:rPr>
        <w:t>injury. </w:t>
      </w:r>
      <w:r>
        <w:rPr>
          <w:color w:val="000009"/>
          <w:w w:val="115"/>
          <w:sz w:val="24"/>
        </w:rPr>
        <w:t>The bullet was lodged on the left side of the neck. This Doctor described how the bullet had been </w:t>
      </w:r>
      <w:r>
        <w:rPr>
          <w:color w:val="000009"/>
          <w:spacing w:val="-3"/>
          <w:w w:val="115"/>
          <w:sz w:val="24"/>
        </w:rPr>
        <w:t>taken </w:t>
      </w:r>
      <w:r>
        <w:rPr>
          <w:color w:val="000009"/>
          <w:w w:val="115"/>
          <w:sz w:val="24"/>
        </w:rPr>
        <w:t>out. This Doctor also opined</w:t>
      </w:r>
      <w:r>
        <w:rPr>
          <w:color w:val="000009"/>
          <w:spacing w:val="-12"/>
          <w:w w:val="115"/>
          <w:sz w:val="24"/>
        </w:rPr>
        <w:t> </w:t>
      </w:r>
      <w:r>
        <w:rPr>
          <w:color w:val="000009"/>
          <w:w w:val="115"/>
          <w:sz w:val="24"/>
        </w:rPr>
        <w:t>that</w:t>
      </w:r>
      <w:r>
        <w:rPr>
          <w:color w:val="000009"/>
          <w:spacing w:val="-10"/>
          <w:w w:val="115"/>
          <w:sz w:val="24"/>
        </w:rPr>
        <w:t> </w:t>
      </w:r>
      <w:r>
        <w:rPr>
          <w:color w:val="000009"/>
          <w:w w:val="115"/>
          <w:sz w:val="24"/>
        </w:rPr>
        <w:t>the</w:t>
      </w:r>
      <w:r>
        <w:rPr>
          <w:color w:val="000009"/>
          <w:spacing w:val="-9"/>
          <w:w w:val="115"/>
          <w:sz w:val="24"/>
        </w:rPr>
        <w:t> </w:t>
      </w:r>
      <w:r>
        <w:rPr>
          <w:color w:val="000009"/>
          <w:w w:val="115"/>
          <w:sz w:val="24"/>
        </w:rPr>
        <w:t>bullet</w:t>
      </w:r>
      <w:r>
        <w:rPr>
          <w:color w:val="000009"/>
          <w:spacing w:val="-9"/>
          <w:w w:val="115"/>
          <w:sz w:val="24"/>
        </w:rPr>
        <w:t> </w:t>
      </w:r>
      <w:r>
        <w:rPr>
          <w:color w:val="000009"/>
          <w:w w:val="115"/>
          <w:sz w:val="24"/>
        </w:rPr>
        <w:t>was</w:t>
      </w:r>
      <w:r>
        <w:rPr>
          <w:color w:val="000009"/>
          <w:spacing w:val="-10"/>
          <w:w w:val="115"/>
          <w:sz w:val="24"/>
        </w:rPr>
        <w:t> </w:t>
      </w:r>
      <w:r>
        <w:rPr>
          <w:color w:val="000009"/>
          <w:w w:val="115"/>
          <w:sz w:val="24"/>
        </w:rPr>
        <w:t>lodged</w:t>
      </w:r>
      <w:r>
        <w:rPr>
          <w:color w:val="000009"/>
          <w:spacing w:val="-10"/>
          <w:w w:val="115"/>
          <w:sz w:val="24"/>
        </w:rPr>
        <w:t> </w:t>
      </w:r>
      <w:r>
        <w:rPr>
          <w:color w:val="000009"/>
          <w:w w:val="115"/>
          <w:sz w:val="24"/>
        </w:rPr>
        <w:t>in</w:t>
      </w:r>
      <w:r>
        <w:rPr>
          <w:color w:val="000009"/>
          <w:spacing w:val="-9"/>
          <w:w w:val="115"/>
          <w:sz w:val="24"/>
        </w:rPr>
        <w:t> </w:t>
      </w:r>
      <w:r>
        <w:rPr>
          <w:color w:val="000009"/>
          <w:w w:val="115"/>
          <w:sz w:val="24"/>
        </w:rPr>
        <w:t>a</w:t>
      </w:r>
      <w:r>
        <w:rPr>
          <w:color w:val="000009"/>
          <w:spacing w:val="-12"/>
          <w:w w:val="115"/>
          <w:sz w:val="24"/>
        </w:rPr>
        <w:t> </w:t>
      </w:r>
      <w:r>
        <w:rPr>
          <w:color w:val="000009"/>
          <w:w w:val="115"/>
          <w:sz w:val="24"/>
        </w:rPr>
        <w:t>vital</w:t>
      </w:r>
      <w:r>
        <w:rPr>
          <w:color w:val="000009"/>
          <w:spacing w:val="-9"/>
          <w:w w:val="115"/>
          <w:sz w:val="24"/>
        </w:rPr>
        <w:t> </w:t>
      </w:r>
      <w:r>
        <w:rPr>
          <w:color w:val="000009"/>
          <w:w w:val="115"/>
          <w:sz w:val="24"/>
        </w:rPr>
        <w:t>part</w:t>
      </w:r>
      <w:r>
        <w:rPr>
          <w:color w:val="000009"/>
          <w:spacing w:val="-9"/>
          <w:w w:val="115"/>
          <w:sz w:val="24"/>
        </w:rPr>
        <w:t> </w:t>
      </w:r>
      <w:r>
        <w:rPr>
          <w:color w:val="000009"/>
          <w:w w:val="115"/>
          <w:sz w:val="24"/>
        </w:rPr>
        <w:t>of</w:t>
      </w:r>
      <w:r>
        <w:rPr>
          <w:color w:val="000009"/>
          <w:spacing w:val="-9"/>
          <w:w w:val="115"/>
          <w:sz w:val="24"/>
        </w:rPr>
        <w:t> </w:t>
      </w:r>
      <w:r>
        <w:rPr>
          <w:color w:val="000009"/>
          <w:w w:val="115"/>
          <w:sz w:val="24"/>
        </w:rPr>
        <w:t>the</w:t>
      </w:r>
      <w:r>
        <w:rPr>
          <w:color w:val="000009"/>
          <w:spacing w:val="-11"/>
          <w:w w:val="115"/>
          <w:sz w:val="24"/>
        </w:rPr>
        <w:t> </w:t>
      </w:r>
      <w:r>
        <w:rPr>
          <w:color w:val="000009"/>
          <w:spacing w:val="-8"/>
          <w:w w:val="115"/>
          <w:sz w:val="24"/>
        </w:rPr>
        <w:t>body.</w:t>
      </w:r>
    </w:p>
    <w:p>
      <w:pPr>
        <w:pStyle w:val="BodyText"/>
        <w:spacing w:before="7"/>
        <w:rPr>
          <w:sz w:val="28"/>
        </w:rPr>
      </w:pPr>
    </w:p>
    <w:p>
      <w:pPr>
        <w:pStyle w:val="ListParagraph"/>
        <w:numPr>
          <w:ilvl w:val="0"/>
          <w:numId w:val="3"/>
        </w:numPr>
        <w:tabs>
          <w:tab w:pos="2132" w:val="left" w:leader="none"/>
        </w:tabs>
        <w:spacing w:line="463" w:lineRule="auto" w:before="1" w:after="0"/>
        <w:ind w:left="1412" w:right="114" w:firstLine="0"/>
        <w:jc w:val="both"/>
        <w:rPr>
          <w:sz w:val="24"/>
        </w:rPr>
      </w:pPr>
      <w:r>
        <w:rPr>
          <w:color w:val="000009"/>
          <w:spacing w:val="-7"/>
          <w:w w:val="115"/>
          <w:sz w:val="24"/>
        </w:rPr>
        <w:t>From </w:t>
      </w:r>
      <w:r>
        <w:rPr>
          <w:color w:val="000009"/>
          <w:w w:val="115"/>
          <w:sz w:val="24"/>
        </w:rPr>
        <w:t>the depositions of the witnesses named above and the documents relied upon, there can be no iota of doubt that the victim was shot on 3</w:t>
      </w:r>
      <w:r>
        <w:rPr>
          <w:color w:val="000009"/>
          <w:w w:val="115"/>
          <w:position w:val="9"/>
          <w:sz w:val="14"/>
        </w:rPr>
        <w:t>rd </w:t>
      </w:r>
      <w:r>
        <w:rPr>
          <w:color w:val="000009"/>
          <w:w w:val="115"/>
          <w:sz w:val="24"/>
        </w:rPr>
        <w:t>December 2002 at around 4:45 p.m. near the Galaxy Cinema while he was on his way from his home to his pathological laboratory in his Indica Car driven by his driver, the complainant. Both the complainant </w:t>
      </w:r>
      <w:r>
        <w:rPr>
          <w:color w:val="000009"/>
          <w:spacing w:val="-3"/>
          <w:w w:val="115"/>
          <w:sz w:val="24"/>
        </w:rPr>
        <w:t>(PW-8) </w:t>
      </w:r>
      <w:r>
        <w:rPr>
          <w:color w:val="000009"/>
          <w:w w:val="115"/>
          <w:sz w:val="24"/>
        </w:rPr>
        <w:t>and the victim </w:t>
      </w:r>
      <w:r>
        <w:rPr>
          <w:color w:val="000009"/>
          <w:spacing w:val="-2"/>
          <w:w w:val="115"/>
          <w:sz w:val="24"/>
        </w:rPr>
        <w:t>(PW-12) </w:t>
      </w:r>
      <w:r>
        <w:rPr>
          <w:color w:val="000009"/>
          <w:w w:val="115"/>
          <w:sz w:val="24"/>
        </w:rPr>
        <w:t>have deposed that while the said car slowed down near Galaxy Cinema to negotiate speed </w:t>
      </w:r>
      <w:r>
        <w:rPr>
          <w:color w:val="000009"/>
          <w:spacing w:val="-3"/>
          <w:w w:val="115"/>
          <w:sz w:val="24"/>
        </w:rPr>
        <w:t>breaker </w:t>
      </w:r>
      <w:r>
        <w:rPr>
          <w:color w:val="000009"/>
          <w:w w:val="115"/>
          <w:sz w:val="24"/>
        </w:rPr>
        <w:t>a motor cycle which was following the car pulled up to the left, the pillion rider pulled out pistol and fired at the victim (PW-12) at point blank range and</w:t>
      </w:r>
      <w:r>
        <w:rPr>
          <w:color w:val="000009"/>
          <w:spacing w:val="-54"/>
          <w:w w:val="115"/>
          <w:sz w:val="24"/>
        </w:rPr>
        <w:t> </w:t>
      </w:r>
      <w:r>
        <w:rPr>
          <w:color w:val="000009"/>
          <w:w w:val="115"/>
          <w:sz w:val="24"/>
        </w:rPr>
        <w:t>fled </w:t>
      </w:r>
      <w:r>
        <w:rPr>
          <w:color w:val="000009"/>
          <w:spacing w:val="-8"/>
          <w:w w:val="115"/>
          <w:sz w:val="24"/>
        </w:rPr>
        <w:t>away. </w:t>
      </w:r>
      <w:r>
        <w:rPr>
          <w:color w:val="000009"/>
          <w:w w:val="115"/>
          <w:sz w:val="24"/>
        </w:rPr>
        <w:t>Both the complainant and the victim have as eye</w:t>
      </w:r>
      <w:r>
        <w:rPr>
          <w:color w:val="000009"/>
          <w:spacing w:val="-58"/>
          <w:w w:val="115"/>
          <w:sz w:val="24"/>
        </w:rPr>
        <w:t> </w:t>
      </w:r>
      <w:r>
        <w:rPr>
          <w:color w:val="000009"/>
          <w:w w:val="115"/>
          <w:sz w:val="24"/>
        </w:rPr>
        <w:t>witnesses, identified the</w:t>
      </w:r>
      <w:r>
        <w:rPr>
          <w:color w:val="000009"/>
          <w:spacing w:val="-22"/>
          <w:w w:val="115"/>
          <w:sz w:val="24"/>
        </w:rPr>
        <w:t> </w:t>
      </w:r>
      <w:r>
        <w:rPr>
          <w:color w:val="000009"/>
          <w:w w:val="115"/>
          <w:sz w:val="24"/>
        </w:rPr>
        <w:t>Appellant.</w:t>
      </w:r>
    </w:p>
    <w:p>
      <w:pPr>
        <w:pStyle w:val="BodyText"/>
        <w:rPr>
          <w:sz w:val="29"/>
        </w:rPr>
      </w:pPr>
    </w:p>
    <w:p>
      <w:pPr>
        <w:pStyle w:val="ListParagraph"/>
        <w:numPr>
          <w:ilvl w:val="0"/>
          <w:numId w:val="3"/>
        </w:numPr>
        <w:tabs>
          <w:tab w:pos="2132" w:val="left" w:leader="none"/>
        </w:tabs>
        <w:spacing w:line="463" w:lineRule="auto" w:before="0" w:after="0"/>
        <w:ind w:left="1412" w:right="121" w:firstLine="0"/>
        <w:jc w:val="both"/>
        <w:rPr>
          <w:sz w:val="24"/>
        </w:rPr>
      </w:pPr>
      <w:r>
        <w:rPr>
          <w:color w:val="000009"/>
          <w:w w:val="115"/>
          <w:sz w:val="24"/>
        </w:rPr>
        <w:t>The Appellant did not examine any witness. </w:t>
      </w:r>
      <w:r>
        <w:rPr>
          <w:color w:val="000009"/>
          <w:spacing w:val="-3"/>
          <w:w w:val="115"/>
          <w:sz w:val="24"/>
        </w:rPr>
        <w:t>After </w:t>
      </w:r>
      <w:r>
        <w:rPr>
          <w:color w:val="000009"/>
          <w:w w:val="115"/>
          <w:sz w:val="24"/>
        </w:rPr>
        <w:t>the 14 prosecution witnesses named above were examined the Appellant was examined under Section 313 of the Criminal </w:t>
      </w:r>
      <w:r>
        <w:rPr>
          <w:color w:val="000009"/>
          <w:spacing w:val="-3"/>
          <w:w w:val="115"/>
          <w:sz w:val="24"/>
        </w:rPr>
        <w:t>Procedure </w:t>
      </w:r>
      <w:r>
        <w:rPr>
          <w:color w:val="000009"/>
          <w:w w:val="115"/>
          <w:sz w:val="24"/>
        </w:rPr>
        <w:t>Code. His defence was of total</w:t>
      </w:r>
      <w:r>
        <w:rPr>
          <w:color w:val="000009"/>
          <w:spacing w:val="-51"/>
          <w:w w:val="115"/>
          <w:sz w:val="24"/>
        </w:rPr>
        <w:t> </w:t>
      </w:r>
      <w:r>
        <w:rPr>
          <w:color w:val="000009"/>
          <w:w w:val="115"/>
          <w:sz w:val="24"/>
        </w:rPr>
        <w:t>denial.</w:t>
      </w:r>
    </w:p>
    <w:p>
      <w:pPr>
        <w:spacing w:after="0" w:line="463" w:lineRule="auto"/>
        <w:jc w:val="both"/>
        <w:rPr>
          <w:sz w:val="24"/>
        </w:rPr>
        <w:sectPr>
          <w:pgSz w:w="11900" w:h="16840"/>
          <w:pgMar w:header="994" w:footer="0" w:top="1340" w:bottom="280" w:left="940" w:right="1320"/>
        </w:sectPr>
      </w:pPr>
    </w:p>
    <w:p>
      <w:pPr>
        <w:pStyle w:val="ListParagraph"/>
        <w:numPr>
          <w:ilvl w:val="0"/>
          <w:numId w:val="3"/>
        </w:numPr>
        <w:tabs>
          <w:tab w:pos="2132" w:val="left" w:leader="none"/>
        </w:tabs>
        <w:spacing w:line="463" w:lineRule="auto" w:before="80" w:after="0"/>
        <w:ind w:left="1412" w:right="117" w:firstLine="0"/>
        <w:jc w:val="both"/>
        <w:rPr>
          <w:sz w:val="24"/>
        </w:rPr>
      </w:pPr>
      <w:r>
        <w:rPr>
          <w:color w:val="000009"/>
          <w:w w:val="115"/>
          <w:sz w:val="24"/>
        </w:rPr>
        <w:t>Ms. Meenakshi Arora, learned senior counsel appearing on behalf of the Appellant submitted that the </w:t>
      </w:r>
      <w:r>
        <w:rPr>
          <w:color w:val="000009"/>
          <w:spacing w:val="-11"/>
          <w:w w:val="115"/>
          <w:sz w:val="24"/>
        </w:rPr>
        <w:t>Test </w:t>
      </w:r>
      <w:r>
        <w:rPr>
          <w:color w:val="000009"/>
          <w:w w:val="115"/>
          <w:sz w:val="24"/>
        </w:rPr>
        <w:t>Identification </w:t>
      </w:r>
      <w:r>
        <w:rPr>
          <w:color w:val="000009"/>
          <w:spacing w:val="-3"/>
          <w:w w:val="115"/>
          <w:sz w:val="24"/>
        </w:rPr>
        <w:t>Parade </w:t>
      </w:r>
      <w:r>
        <w:rPr>
          <w:color w:val="000009"/>
          <w:w w:val="115"/>
          <w:sz w:val="24"/>
        </w:rPr>
        <w:t>of the Appellant had been conducted contrary to the rules of evidence and failed to establish the identity of the Appellant. She argued that as per the case of the Prosecution, the only two eye witnesses were the complainant </w:t>
      </w:r>
      <w:r>
        <w:rPr>
          <w:color w:val="000009"/>
          <w:spacing w:val="-3"/>
          <w:w w:val="115"/>
          <w:sz w:val="24"/>
        </w:rPr>
        <w:t>(PW-8) </w:t>
      </w:r>
      <w:r>
        <w:rPr>
          <w:color w:val="000009"/>
          <w:w w:val="115"/>
          <w:sz w:val="24"/>
        </w:rPr>
        <w:t>and the victim </w:t>
      </w:r>
      <w:r>
        <w:rPr>
          <w:color w:val="000009"/>
          <w:spacing w:val="-4"/>
          <w:w w:val="115"/>
          <w:sz w:val="24"/>
        </w:rPr>
        <w:t>(PW- </w:t>
      </w:r>
      <w:r>
        <w:rPr>
          <w:color w:val="000009"/>
          <w:w w:val="115"/>
          <w:sz w:val="24"/>
        </w:rPr>
        <w:t>12). However, the Appellant who had been arrayed as the second accused</w:t>
      </w:r>
      <w:r>
        <w:rPr>
          <w:color w:val="000009"/>
          <w:spacing w:val="-10"/>
          <w:w w:val="115"/>
          <w:sz w:val="24"/>
        </w:rPr>
        <w:t> </w:t>
      </w:r>
      <w:r>
        <w:rPr>
          <w:color w:val="000009"/>
          <w:w w:val="115"/>
          <w:sz w:val="24"/>
        </w:rPr>
        <w:t>had</w:t>
      </w:r>
      <w:r>
        <w:rPr>
          <w:color w:val="000009"/>
          <w:spacing w:val="-12"/>
          <w:w w:val="115"/>
          <w:sz w:val="24"/>
        </w:rPr>
        <w:t> </w:t>
      </w:r>
      <w:r>
        <w:rPr>
          <w:color w:val="000009"/>
          <w:w w:val="115"/>
          <w:sz w:val="24"/>
        </w:rPr>
        <w:t>only</w:t>
      </w:r>
      <w:r>
        <w:rPr>
          <w:color w:val="000009"/>
          <w:spacing w:val="-11"/>
          <w:w w:val="115"/>
          <w:sz w:val="24"/>
        </w:rPr>
        <w:t> </w:t>
      </w:r>
      <w:r>
        <w:rPr>
          <w:color w:val="000009"/>
          <w:w w:val="115"/>
          <w:sz w:val="24"/>
        </w:rPr>
        <w:t>been</w:t>
      </w:r>
      <w:r>
        <w:rPr>
          <w:color w:val="000009"/>
          <w:spacing w:val="-10"/>
          <w:w w:val="115"/>
          <w:sz w:val="24"/>
        </w:rPr>
        <w:t> </w:t>
      </w:r>
      <w:r>
        <w:rPr>
          <w:color w:val="000009"/>
          <w:w w:val="115"/>
          <w:sz w:val="24"/>
        </w:rPr>
        <w:t>identified</w:t>
      </w:r>
      <w:r>
        <w:rPr>
          <w:color w:val="000009"/>
          <w:spacing w:val="-11"/>
          <w:w w:val="115"/>
          <w:sz w:val="24"/>
        </w:rPr>
        <w:t> </w:t>
      </w:r>
      <w:r>
        <w:rPr>
          <w:color w:val="000009"/>
          <w:w w:val="115"/>
          <w:sz w:val="24"/>
        </w:rPr>
        <w:t>by</w:t>
      </w:r>
      <w:r>
        <w:rPr>
          <w:color w:val="000009"/>
          <w:spacing w:val="-12"/>
          <w:w w:val="115"/>
          <w:sz w:val="24"/>
        </w:rPr>
        <w:t> </w:t>
      </w:r>
      <w:r>
        <w:rPr>
          <w:color w:val="000009"/>
          <w:spacing w:val="-3"/>
          <w:w w:val="115"/>
          <w:sz w:val="24"/>
        </w:rPr>
        <w:t>PW-8.</w:t>
      </w:r>
    </w:p>
    <w:p>
      <w:pPr>
        <w:pStyle w:val="BodyText"/>
        <w:spacing w:before="9"/>
        <w:rPr>
          <w:sz w:val="28"/>
        </w:rPr>
      </w:pPr>
    </w:p>
    <w:p>
      <w:pPr>
        <w:pStyle w:val="ListParagraph"/>
        <w:numPr>
          <w:ilvl w:val="0"/>
          <w:numId w:val="3"/>
        </w:numPr>
        <w:tabs>
          <w:tab w:pos="2132" w:val="left" w:leader="none"/>
        </w:tabs>
        <w:spacing w:line="463" w:lineRule="auto" w:before="0" w:after="0"/>
        <w:ind w:left="1412" w:right="118" w:firstLine="0"/>
        <w:jc w:val="both"/>
        <w:rPr>
          <w:sz w:val="24"/>
        </w:rPr>
      </w:pPr>
      <w:r>
        <w:rPr>
          <w:color w:val="000009"/>
          <w:spacing w:val="-7"/>
          <w:w w:val="115"/>
          <w:sz w:val="24"/>
        </w:rPr>
        <w:t>From </w:t>
      </w:r>
      <w:r>
        <w:rPr>
          <w:color w:val="000009"/>
          <w:w w:val="115"/>
          <w:sz w:val="24"/>
        </w:rPr>
        <w:t>the judgment and order of the Sessions Court, duly affirmed by the High Court, it appears that the Appellant has been identified by both the victim </w:t>
      </w:r>
      <w:r>
        <w:rPr>
          <w:color w:val="000009"/>
          <w:spacing w:val="-2"/>
          <w:w w:val="115"/>
          <w:sz w:val="24"/>
        </w:rPr>
        <w:t>(PW-12) </w:t>
      </w:r>
      <w:r>
        <w:rPr>
          <w:color w:val="000009"/>
          <w:w w:val="115"/>
          <w:sz w:val="24"/>
        </w:rPr>
        <w:t>and the complainant </w:t>
      </w:r>
      <w:r>
        <w:rPr>
          <w:color w:val="000009"/>
          <w:spacing w:val="-3"/>
          <w:w w:val="115"/>
          <w:sz w:val="24"/>
        </w:rPr>
        <w:t>(PW-8) </w:t>
      </w:r>
      <w:r>
        <w:rPr>
          <w:color w:val="000009"/>
          <w:w w:val="115"/>
          <w:sz w:val="24"/>
        </w:rPr>
        <w:t>apart </w:t>
      </w:r>
      <w:r>
        <w:rPr>
          <w:color w:val="000009"/>
          <w:spacing w:val="-3"/>
          <w:w w:val="115"/>
          <w:sz w:val="24"/>
        </w:rPr>
        <w:t>from </w:t>
      </w:r>
      <w:r>
        <w:rPr>
          <w:color w:val="000009"/>
          <w:w w:val="115"/>
          <w:sz w:val="24"/>
        </w:rPr>
        <w:t>the </w:t>
      </w:r>
      <w:r>
        <w:rPr>
          <w:color w:val="000009"/>
          <w:spacing w:val="-3"/>
          <w:w w:val="115"/>
          <w:sz w:val="24"/>
        </w:rPr>
        <w:t>Pancha </w:t>
      </w:r>
      <w:r>
        <w:rPr>
          <w:color w:val="000009"/>
          <w:w w:val="115"/>
          <w:sz w:val="24"/>
        </w:rPr>
        <w:t>witness </w:t>
      </w:r>
      <w:r>
        <w:rPr>
          <w:color w:val="000009"/>
          <w:spacing w:val="-2"/>
          <w:w w:val="115"/>
          <w:sz w:val="24"/>
        </w:rPr>
        <w:t>(PW-10) </w:t>
      </w:r>
      <w:r>
        <w:rPr>
          <w:color w:val="000009"/>
          <w:w w:val="115"/>
          <w:sz w:val="24"/>
        </w:rPr>
        <w:t>Be that as it may, the testimony</w:t>
      </w:r>
      <w:r>
        <w:rPr>
          <w:color w:val="000009"/>
          <w:spacing w:val="-10"/>
          <w:w w:val="115"/>
          <w:sz w:val="24"/>
        </w:rPr>
        <w:t> </w:t>
      </w:r>
      <w:r>
        <w:rPr>
          <w:color w:val="000009"/>
          <w:w w:val="115"/>
          <w:sz w:val="24"/>
        </w:rPr>
        <w:t>of</w:t>
      </w:r>
      <w:r>
        <w:rPr>
          <w:color w:val="000009"/>
          <w:spacing w:val="-10"/>
          <w:w w:val="115"/>
          <w:sz w:val="24"/>
        </w:rPr>
        <w:t> </w:t>
      </w:r>
      <w:r>
        <w:rPr>
          <w:color w:val="000009"/>
          <w:w w:val="115"/>
          <w:sz w:val="24"/>
        </w:rPr>
        <w:t>an</w:t>
      </w:r>
      <w:r>
        <w:rPr>
          <w:color w:val="000009"/>
          <w:spacing w:val="-12"/>
          <w:w w:val="115"/>
          <w:sz w:val="24"/>
        </w:rPr>
        <w:t> </w:t>
      </w:r>
      <w:r>
        <w:rPr>
          <w:color w:val="000009"/>
          <w:w w:val="115"/>
          <w:sz w:val="24"/>
        </w:rPr>
        <w:t>injured</w:t>
      </w:r>
      <w:r>
        <w:rPr>
          <w:color w:val="000009"/>
          <w:spacing w:val="-10"/>
          <w:w w:val="115"/>
          <w:sz w:val="24"/>
        </w:rPr>
        <w:t> </w:t>
      </w:r>
      <w:r>
        <w:rPr>
          <w:color w:val="000009"/>
          <w:w w:val="115"/>
          <w:sz w:val="24"/>
        </w:rPr>
        <w:t>victim</w:t>
      </w:r>
      <w:r>
        <w:rPr>
          <w:color w:val="000009"/>
          <w:spacing w:val="-10"/>
          <w:w w:val="115"/>
          <w:sz w:val="24"/>
        </w:rPr>
        <w:t> </w:t>
      </w:r>
      <w:r>
        <w:rPr>
          <w:color w:val="000009"/>
          <w:w w:val="115"/>
          <w:sz w:val="24"/>
        </w:rPr>
        <w:t>is</w:t>
      </w:r>
      <w:r>
        <w:rPr>
          <w:color w:val="000009"/>
          <w:spacing w:val="-11"/>
          <w:w w:val="115"/>
          <w:sz w:val="24"/>
        </w:rPr>
        <w:t> </w:t>
      </w:r>
      <w:r>
        <w:rPr>
          <w:color w:val="000009"/>
          <w:w w:val="115"/>
          <w:sz w:val="24"/>
        </w:rPr>
        <w:t>sufficient</w:t>
      </w:r>
      <w:r>
        <w:rPr>
          <w:color w:val="000009"/>
          <w:spacing w:val="-10"/>
          <w:w w:val="115"/>
          <w:sz w:val="24"/>
        </w:rPr>
        <w:t> </w:t>
      </w:r>
      <w:r>
        <w:rPr>
          <w:color w:val="000009"/>
          <w:w w:val="115"/>
          <w:sz w:val="24"/>
        </w:rPr>
        <w:t>for</w:t>
      </w:r>
      <w:r>
        <w:rPr>
          <w:color w:val="000009"/>
          <w:spacing w:val="-10"/>
          <w:w w:val="115"/>
          <w:sz w:val="24"/>
        </w:rPr>
        <w:t> </w:t>
      </w:r>
      <w:r>
        <w:rPr>
          <w:color w:val="000009"/>
          <w:w w:val="115"/>
          <w:sz w:val="24"/>
        </w:rPr>
        <w:t>conviction.</w:t>
      </w:r>
    </w:p>
    <w:p>
      <w:pPr>
        <w:pStyle w:val="ListParagraph"/>
        <w:numPr>
          <w:ilvl w:val="0"/>
          <w:numId w:val="3"/>
        </w:numPr>
        <w:tabs>
          <w:tab w:pos="2132" w:val="left" w:leader="none"/>
        </w:tabs>
        <w:spacing w:line="463" w:lineRule="auto" w:before="231" w:after="0"/>
        <w:ind w:left="1412" w:right="118" w:firstLine="0"/>
        <w:jc w:val="both"/>
        <w:rPr>
          <w:sz w:val="24"/>
        </w:rPr>
      </w:pPr>
      <w:r>
        <w:rPr>
          <w:color w:val="000009"/>
          <w:spacing w:val="-21"/>
          <w:w w:val="115"/>
          <w:sz w:val="24"/>
        </w:rPr>
        <w:t>To </w:t>
      </w:r>
      <w:r>
        <w:rPr>
          <w:color w:val="000009"/>
          <w:w w:val="115"/>
          <w:sz w:val="24"/>
        </w:rPr>
        <w:t>impress upon this Court that the complainant being the driver of the car could not have recognized the Appellant, Ms. Arora pointed out that the complainant had, in his complaint stated “I saw then two persons were on the back behind my car, out of them the person plying had put on black goggles and black cap”. In his testimony in Court he</w:t>
      </w:r>
      <w:r>
        <w:rPr>
          <w:color w:val="000009"/>
          <w:spacing w:val="-11"/>
          <w:w w:val="115"/>
          <w:sz w:val="24"/>
        </w:rPr>
        <w:t> </w:t>
      </w:r>
      <w:r>
        <w:rPr>
          <w:color w:val="000009"/>
          <w:w w:val="115"/>
          <w:sz w:val="24"/>
        </w:rPr>
        <w:t>said:-</w:t>
      </w:r>
    </w:p>
    <w:p>
      <w:pPr>
        <w:pStyle w:val="BodyText"/>
        <w:rPr>
          <w:sz w:val="28"/>
        </w:rPr>
      </w:pPr>
    </w:p>
    <w:p>
      <w:pPr>
        <w:pStyle w:val="BodyText"/>
        <w:spacing w:before="9"/>
      </w:pPr>
    </w:p>
    <w:p>
      <w:pPr>
        <w:pStyle w:val="Heading2"/>
        <w:spacing w:line="264" w:lineRule="auto" w:before="1"/>
        <w:ind w:right="591"/>
        <w:rPr>
          <w:rFonts w:ascii="Tahoma" w:hAnsi="Tahoma"/>
          <w:i w:val="0"/>
          <w:sz w:val="24"/>
        </w:rPr>
      </w:pPr>
      <w:r>
        <w:rPr>
          <w:i/>
          <w:color w:val="000009"/>
          <w:w w:val="125"/>
        </w:rPr>
        <w:t>“…….I saw back side from centre mirror. At that time </w:t>
      </w:r>
      <w:r>
        <w:rPr>
          <w:color w:val="000009"/>
          <w:w w:val="125"/>
        </w:rPr>
        <w:t>two persons were coming on bike after me, wherein the person in front had put on black glasses and back cap” </w:t>
      </w:r>
      <w:r>
        <w:rPr>
          <w:rFonts w:ascii="Tahoma" w:hAnsi="Tahoma"/>
          <w:i w:val="0"/>
          <w:color w:val="000009"/>
          <w:w w:val="125"/>
          <w:sz w:val="24"/>
        </w:rPr>
        <w:t>(examination in chief)</w:t>
      </w:r>
    </w:p>
    <w:p>
      <w:pPr>
        <w:spacing w:after="0" w:line="264" w:lineRule="auto"/>
        <w:rPr>
          <w:rFonts w:ascii="Tahoma" w:hAnsi="Tahoma"/>
          <w:sz w:val="24"/>
        </w:rPr>
        <w:sectPr>
          <w:pgSz w:w="11900" w:h="16840"/>
          <w:pgMar w:header="994" w:footer="0" w:top="1340" w:bottom="280" w:left="940" w:right="1320"/>
        </w:sectPr>
      </w:pPr>
    </w:p>
    <w:p>
      <w:pPr>
        <w:spacing w:line="266" w:lineRule="auto" w:before="88"/>
        <w:ind w:left="2262" w:right="596" w:firstLine="0"/>
        <w:jc w:val="both"/>
        <w:rPr>
          <w:rFonts w:ascii="Gill Sans MT" w:hAnsi="Gill Sans MT"/>
          <w:i/>
          <w:sz w:val="25"/>
        </w:rPr>
      </w:pPr>
      <w:r>
        <w:rPr>
          <w:rFonts w:ascii="Gill Sans MT" w:hAnsi="Gill Sans MT"/>
          <w:i/>
          <w:color w:val="000009"/>
          <w:w w:val="125"/>
          <w:sz w:val="25"/>
        </w:rPr>
        <w:t>…...Thereafter on 4/1/2003 the police summoned me at </w:t>
      </w:r>
      <w:r>
        <w:rPr>
          <w:rFonts w:ascii="Gill Sans MT" w:hAnsi="Gill Sans MT"/>
          <w:i/>
          <w:color w:val="000009"/>
          <w:w w:val="125"/>
          <w:sz w:val="25"/>
        </w:rPr>
        <w:t>Gheekanta Court. I reached over there between 3.45 to</w:t>
      </w:r>
    </w:p>
    <w:p>
      <w:pPr>
        <w:spacing w:line="266" w:lineRule="auto" w:before="0"/>
        <w:ind w:left="2262" w:right="591" w:firstLine="0"/>
        <w:jc w:val="both"/>
        <w:rPr>
          <w:sz w:val="24"/>
        </w:rPr>
      </w:pPr>
      <w:r>
        <w:rPr>
          <w:rFonts w:ascii="Gill Sans MT" w:hAnsi="Gill Sans MT"/>
          <w:i/>
          <w:color w:val="000009"/>
          <w:w w:val="130"/>
          <w:sz w:val="25"/>
        </w:rPr>
        <w:t>4.00 O’ clock evening. The peon made me seated </w:t>
      </w:r>
      <w:r>
        <w:rPr>
          <w:rFonts w:ascii="Gill Sans MT" w:hAnsi="Gill Sans MT"/>
          <w:i/>
          <w:color w:val="000009"/>
          <w:w w:val="130"/>
          <w:sz w:val="25"/>
        </w:rPr>
        <w:t>outside of court at the sitting place and I was again called after about fifteen to twenty minutes. I was taken in the Court room before the Judge and the</w:t>
      </w:r>
      <w:r>
        <w:rPr>
          <w:rFonts w:ascii="Gill Sans MT" w:hAnsi="Gill Sans MT"/>
          <w:i/>
          <w:color w:val="000009"/>
          <w:spacing w:val="-63"/>
          <w:w w:val="130"/>
          <w:sz w:val="25"/>
        </w:rPr>
        <w:t> </w:t>
      </w:r>
      <w:r>
        <w:rPr>
          <w:rFonts w:ascii="Gill Sans MT" w:hAnsi="Gill Sans MT"/>
          <w:i/>
          <w:color w:val="000009"/>
          <w:w w:val="130"/>
          <w:sz w:val="25"/>
        </w:rPr>
        <w:t>Judge over there </w:t>
      </w:r>
      <w:r>
        <w:rPr>
          <w:rFonts w:ascii="Gill Sans MT" w:hAnsi="Gill Sans MT"/>
          <w:i/>
          <w:color w:val="000009"/>
          <w:spacing w:val="-3"/>
          <w:w w:val="130"/>
          <w:sz w:val="25"/>
        </w:rPr>
        <w:t>asked </w:t>
      </w:r>
      <w:r>
        <w:rPr>
          <w:rFonts w:ascii="Gill Sans MT" w:hAnsi="Gill Sans MT"/>
          <w:i/>
          <w:color w:val="000009"/>
          <w:w w:val="130"/>
          <w:sz w:val="25"/>
        </w:rPr>
        <w:t>me my name, address  etc.  Thereafter </w:t>
      </w:r>
      <w:r>
        <w:rPr>
          <w:rFonts w:ascii="Gill Sans MT" w:hAnsi="Gill Sans MT"/>
          <w:i/>
          <w:color w:val="000009"/>
          <w:spacing w:val="-3"/>
          <w:w w:val="130"/>
          <w:sz w:val="25"/>
        </w:rPr>
        <w:t>asked </w:t>
      </w:r>
      <w:r>
        <w:rPr>
          <w:rFonts w:ascii="Gill Sans MT" w:hAnsi="Gill Sans MT"/>
          <w:i/>
          <w:color w:val="000009"/>
          <w:w w:val="130"/>
          <w:sz w:val="25"/>
        </w:rPr>
        <w:t>me to identify the person I could identify from six persons. That I had identified a  person standing third and fourth in the middle and caught and dragged his hand. The Judge </w:t>
      </w:r>
      <w:r>
        <w:rPr>
          <w:rFonts w:ascii="Gill Sans MT" w:hAnsi="Gill Sans MT"/>
          <w:i/>
          <w:color w:val="000009"/>
          <w:spacing w:val="-3"/>
          <w:w w:val="130"/>
          <w:sz w:val="25"/>
        </w:rPr>
        <w:t>asked </w:t>
      </w:r>
      <w:r>
        <w:rPr>
          <w:rFonts w:ascii="Gill Sans MT" w:hAnsi="Gill Sans MT"/>
          <w:i/>
          <w:color w:val="000009"/>
          <w:w w:val="130"/>
          <w:sz w:val="25"/>
        </w:rPr>
        <w:t>name to this person and the person stated his name to be Mustak</w:t>
      </w:r>
      <w:r>
        <w:rPr>
          <w:rFonts w:ascii="Gill Sans MT" w:hAnsi="Gill Sans MT"/>
          <w:i/>
          <w:color w:val="000009"/>
          <w:spacing w:val="-20"/>
          <w:w w:val="130"/>
          <w:sz w:val="25"/>
        </w:rPr>
        <w:t> </w:t>
      </w:r>
      <w:r>
        <w:rPr>
          <w:rFonts w:ascii="Gill Sans MT" w:hAnsi="Gill Sans MT"/>
          <w:i/>
          <w:color w:val="000009"/>
          <w:w w:val="130"/>
          <w:sz w:val="25"/>
        </w:rPr>
        <w:t>alias</w:t>
      </w:r>
      <w:r>
        <w:rPr>
          <w:rFonts w:ascii="Gill Sans MT" w:hAnsi="Gill Sans MT"/>
          <w:i/>
          <w:color w:val="000009"/>
          <w:spacing w:val="-20"/>
          <w:w w:val="130"/>
          <w:sz w:val="25"/>
        </w:rPr>
        <w:t> </w:t>
      </w:r>
      <w:r>
        <w:rPr>
          <w:rFonts w:ascii="Gill Sans MT" w:hAnsi="Gill Sans MT"/>
          <w:i/>
          <w:color w:val="000009"/>
          <w:spacing w:val="-3"/>
          <w:w w:val="130"/>
          <w:sz w:val="25"/>
        </w:rPr>
        <w:t>Kanio.</w:t>
      </w:r>
      <w:r>
        <w:rPr>
          <w:rFonts w:ascii="Gill Sans MT" w:hAnsi="Gill Sans MT"/>
          <w:i/>
          <w:color w:val="000009"/>
          <w:spacing w:val="50"/>
          <w:w w:val="130"/>
          <w:sz w:val="25"/>
        </w:rPr>
        <w:t> </w:t>
      </w:r>
      <w:r>
        <w:rPr>
          <w:rFonts w:ascii="Gill Sans MT" w:hAnsi="Gill Sans MT"/>
          <w:i/>
          <w:color w:val="000009"/>
          <w:w w:val="130"/>
          <w:sz w:val="25"/>
        </w:rPr>
        <w:t>On</w:t>
      </w:r>
      <w:r>
        <w:rPr>
          <w:rFonts w:ascii="Gill Sans MT" w:hAnsi="Gill Sans MT"/>
          <w:i/>
          <w:color w:val="000009"/>
          <w:spacing w:val="-21"/>
          <w:w w:val="130"/>
          <w:sz w:val="25"/>
        </w:rPr>
        <w:t> </w:t>
      </w:r>
      <w:r>
        <w:rPr>
          <w:rFonts w:ascii="Gill Sans MT" w:hAnsi="Gill Sans MT"/>
          <w:i/>
          <w:color w:val="000009"/>
          <w:w w:val="130"/>
          <w:sz w:val="25"/>
        </w:rPr>
        <w:t>completion</w:t>
      </w:r>
      <w:r>
        <w:rPr>
          <w:rFonts w:ascii="Gill Sans MT" w:hAnsi="Gill Sans MT"/>
          <w:i/>
          <w:color w:val="000009"/>
          <w:spacing w:val="-19"/>
          <w:w w:val="130"/>
          <w:sz w:val="25"/>
        </w:rPr>
        <w:t> </w:t>
      </w:r>
      <w:r>
        <w:rPr>
          <w:rFonts w:ascii="Gill Sans MT" w:hAnsi="Gill Sans MT"/>
          <w:i/>
          <w:color w:val="000009"/>
          <w:w w:val="130"/>
          <w:sz w:val="25"/>
        </w:rPr>
        <w:t>of</w:t>
      </w:r>
      <w:r>
        <w:rPr>
          <w:rFonts w:ascii="Gill Sans MT" w:hAnsi="Gill Sans MT"/>
          <w:i/>
          <w:color w:val="000009"/>
          <w:spacing w:val="-21"/>
          <w:w w:val="130"/>
          <w:sz w:val="25"/>
        </w:rPr>
        <w:t> </w:t>
      </w:r>
      <w:r>
        <w:rPr>
          <w:rFonts w:ascii="Gill Sans MT" w:hAnsi="Gill Sans MT"/>
          <w:i/>
          <w:color w:val="000009"/>
          <w:w w:val="130"/>
          <w:sz w:val="25"/>
        </w:rPr>
        <w:t>the</w:t>
      </w:r>
      <w:r>
        <w:rPr>
          <w:rFonts w:ascii="Gill Sans MT" w:hAnsi="Gill Sans MT"/>
          <w:i/>
          <w:color w:val="000009"/>
          <w:spacing w:val="-20"/>
          <w:w w:val="130"/>
          <w:sz w:val="25"/>
        </w:rPr>
        <w:t> </w:t>
      </w:r>
      <w:r>
        <w:rPr>
          <w:rFonts w:ascii="Gill Sans MT" w:hAnsi="Gill Sans MT"/>
          <w:i/>
          <w:color w:val="000009"/>
          <w:w w:val="130"/>
          <w:sz w:val="25"/>
        </w:rPr>
        <w:t>procedure</w:t>
      </w:r>
      <w:r>
        <w:rPr>
          <w:rFonts w:ascii="Gill Sans MT" w:hAnsi="Gill Sans MT"/>
          <w:i/>
          <w:color w:val="000009"/>
          <w:spacing w:val="-20"/>
          <w:w w:val="130"/>
          <w:sz w:val="25"/>
        </w:rPr>
        <w:t> </w:t>
      </w:r>
      <w:r>
        <w:rPr>
          <w:rFonts w:ascii="Gill Sans MT" w:hAnsi="Gill Sans MT"/>
          <w:i/>
          <w:color w:val="000009"/>
          <w:w w:val="130"/>
          <w:sz w:val="25"/>
        </w:rPr>
        <w:t>the (Judge)</w:t>
      </w:r>
      <w:r>
        <w:rPr>
          <w:rFonts w:ascii="Gill Sans MT" w:hAnsi="Gill Sans MT"/>
          <w:i/>
          <w:color w:val="000009"/>
          <w:spacing w:val="-27"/>
          <w:w w:val="130"/>
          <w:sz w:val="25"/>
        </w:rPr>
        <w:t> </w:t>
      </w:r>
      <w:r>
        <w:rPr>
          <w:rFonts w:ascii="Gill Sans MT" w:hAnsi="Gill Sans MT"/>
          <w:i/>
          <w:color w:val="000009"/>
          <w:spacing w:val="-3"/>
          <w:w w:val="130"/>
          <w:sz w:val="25"/>
        </w:rPr>
        <w:t>asked</w:t>
      </w:r>
      <w:r>
        <w:rPr>
          <w:rFonts w:ascii="Gill Sans MT" w:hAnsi="Gill Sans MT"/>
          <w:i/>
          <w:color w:val="000009"/>
          <w:spacing w:val="-28"/>
          <w:w w:val="130"/>
          <w:sz w:val="25"/>
        </w:rPr>
        <w:t> </w:t>
      </w:r>
      <w:r>
        <w:rPr>
          <w:rFonts w:ascii="Gill Sans MT" w:hAnsi="Gill Sans MT"/>
          <w:i/>
          <w:color w:val="000009"/>
          <w:w w:val="130"/>
          <w:sz w:val="25"/>
        </w:rPr>
        <w:t>me</w:t>
      </w:r>
      <w:r>
        <w:rPr>
          <w:rFonts w:ascii="Gill Sans MT" w:hAnsi="Gill Sans MT"/>
          <w:i/>
          <w:color w:val="000009"/>
          <w:spacing w:val="-28"/>
          <w:w w:val="130"/>
          <w:sz w:val="25"/>
        </w:rPr>
        <w:t> </w:t>
      </w:r>
      <w:r>
        <w:rPr>
          <w:rFonts w:ascii="Gill Sans MT" w:hAnsi="Gill Sans MT"/>
          <w:i/>
          <w:color w:val="000009"/>
          <w:w w:val="130"/>
          <w:sz w:val="25"/>
        </w:rPr>
        <w:t>to</w:t>
      </w:r>
      <w:r>
        <w:rPr>
          <w:rFonts w:ascii="Gill Sans MT" w:hAnsi="Gill Sans MT"/>
          <w:i/>
          <w:color w:val="000009"/>
          <w:spacing w:val="-27"/>
          <w:w w:val="130"/>
          <w:sz w:val="25"/>
        </w:rPr>
        <w:t> </w:t>
      </w:r>
      <w:r>
        <w:rPr>
          <w:rFonts w:ascii="Gill Sans MT" w:hAnsi="Gill Sans MT"/>
          <w:i/>
          <w:color w:val="000009"/>
          <w:w w:val="130"/>
          <w:sz w:val="25"/>
        </w:rPr>
        <w:t>go.</w:t>
      </w:r>
      <w:r>
        <w:rPr>
          <w:rFonts w:ascii="Gill Sans MT" w:hAnsi="Gill Sans MT"/>
          <w:i/>
          <w:color w:val="000009"/>
          <w:spacing w:val="-28"/>
          <w:w w:val="130"/>
          <w:sz w:val="25"/>
        </w:rPr>
        <w:t> </w:t>
      </w:r>
      <w:r>
        <w:rPr>
          <w:color w:val="000009"/>
          <w:w w:val="130"/>
          <w:sz w:val="24"/>
        </w:rPr>
        <w:t>(examination</w:t>
      </w:r>
      <w:r>
        <w:rPr>
          <w:color w:val="000009"/>
          <w:spacing w:val="-35"/>
          <w:w w:val="130"/>
          <w:sz w:val="24"/>
        </w:rPr>
        <w:t> </w:t>
      </w:r>
      <w:r>
        <w:rPr>
          <w:color w:val="000009"/>
          <w:w w:val="130"/>
          <w:sz w:val="24"/>
        </w:rPr>
        <w:t>in</w:t>
      </w:r>
      <w:r>
        <w:rPr>
          <w:color w:val="000009"/>
          <w:spacing w:val="-34"/>
          <w:w w:val="130"/>
          <w:sz w:val="24"/>
        </w:rPr>
        <w:t> </w:t>
      </w:r>
      <w:r>
        <w:rPr>
          <w:color w:val="000009"/>
          <w:w w:val="130"/>
          <w:sz w:val="24"/>
        </w:rPr>
        <w:t>chief)</w:t>
      </w:r>
    </w:p>
    <w:p>
      <w:pPr>
        <w:pStyle w:val="BodyText"/>
        <w:rPr>
          <w:sz w:val="28"/>
        </w:rPr>
      </w:pPr>
    </w:p>
    <w:p>
      <w:pPr>
        <w:spacing w:line="266" w:lineRule="auto" w:before="215"/>
        <w:ind w:left="2262" w:right="589" w:firstLine="0"/>
        <w:jc w:val="both"/>
        <w:rPr>
          <w:sz w:val="24"/>
        </w:rPr>
      </w:pPr>
      <w:r>
        <w:rPr>
          <w:rFonts w:ascii="Gill Sans MT" w:hAnsi="Gill Sans MT"/>
          <w:i/>
          <w:color w:val="000009"/>
          <w:w w:val="130"/>
          <w:sz w:val="25"/>
        </w:rPr>
        <w:t>“….. It is true that, I have never seen any of </w:t>
      </w:r>
      <w:r>
        <w:rPr>
          <w:color w:val="000009"/>
          <w:w w:val="130"/>
          <w:sz w:val="24"/>
        </w:rPr>
        <w:t>th</w:t>
      </w:r>
      <w:r>
        <w:rPr>
          <w:rFonts w:ascii="Gill Sans MT" w:hAnsi="Gill Sans MT"/>
          <w:i/>
          <w:color w:val="000009"/>
          <w:w w:val="130"/>
          <w:sz w:val="25"/>
        </w:rPr>
        <w:t>e</w:t>
      </w:r>
      <w:r>
        <w:rPr>
          <w:rFonts w:ascii="Gill Sans MT" w:hAnsi="Gill Sans MT"/>
          <w:i/>
          <w:color w:val="000009"/>
          <w:spacing w:val="-47"/>
          <w:w w:val="130"/>
          <w:sz w:val="25"/>
        </w:rPr>
        <w:t> </w:t>
      </w:r>
      <w:r>
        <w:rPr>
          <w:rFonts w:ascii="Gill Sans MT" w:hAnsi="Gill Sans MT"/>
          <w:i/>
          <w:color w:val="000009"/>
          <w:w w:val="130"/>
          <w:sz w:val="25"/>
        </w:rPr>
        <w:t>person </w:t>
      </w:r>
      <w:r>
        <w:rPr>
          <w:rFonts w:ascii="Gill Sans MT" w:hAnsi="Gill Sans MT"/>
          <w:i/>
          <w:color w:val="000009"/>
          <w:w w:val="130"/>
          <w:sz w:val="25"/>
        </w:rPr>
        <w:t>seated on the motor cycle prior the incident. It is true that I saw only back of person seated in back of the motor cycle. Said motor cycle went away </w:t>
      </w:r>
      <w:r>
        <w:rPr>
          <w:rFonts w:ascii="Gill Sans MT" w:hAnsi="Gill Sans MT"/>
          <w:i/>
          <w:color w:val="000009"/>
          <w:spacing w:val="-3"/>
          <w:w w:val="130"/>
          <w:sz w:val="25"/>
        </w:rPr>
        <w:t>from </w:t>
      </w:r>
      <w:r>
        <w:rPr>
          <w:rFonts w:ascii="Gill Sans MT" w:hAnsi="Gill Sans MT"/>
          <w:i/>
          <w:color w:val="000009"/>
          <w:w w:val="130"/>
          <w:sz w:val="25"/>
        </w:rPr>
        <w:t>the place of incident at a speed of about forty to fifty </w:t>
      </w:r>
      <w:r>
        <w:rPr>
          <w:rFonts w:ascii="Gill Sans MT" w:hAnsi="Gill Sans MT"/>
          <w:i/>
          <w:color w:val="000009"/>
          <w:spacing w:val="-3"/>
          <w:w w:val="130"/>
          <w:sz w:val="25"/>
        </w:rPr>
        <w:t>kilometer. </w:t>
      </w:r>
      <w:r>
        <w:rPr>
          <w:rFonts w:ascii="Gill Sans MT" w:hAnsi="Gill Sans MT"/>
          <w:i/>
          <w:color w:val="000009"/>
          <w:w w:val="130"/>
          <w:sz w:val="25"/>
        </w:rPr>
        <w:t>It is true that, after the incident the motor cycle went away on rough road turning by left back</w:t>
      </w:r>
      <w:r>
        <w:rPr>
          <w:rFonts w:ascii="Gill Sans MT" w:hAnsi="Gill Sans MT"/>
          <w:i/>
          <w:color w:val="000009"/>
          <w:spacing w:val="-42"/>
          <w:w w:val="130"/>
          <w:sz w:val="25"/>
        </w:rPr>
        <w:t> </w:t>
      </w:r>
      <w:r>
        <w:rPr>
          <w:rFonts w:ascii="Gill Sans MT" w:hAnsi="Gill Sans MT"/>
          <w:i/>
          <w:color w:val="000009"/>
          <w:w w:val="130"/>
          <w:sz w:val="25"/>
        </w:rPr>
        <w:t>side door of our </w:t>
      </w:r>
      <w:r>
        <w:rPr>
          <w:rFonts w:ascii="Gill Sans MT" w:hAnsi="Gill Sans MT"/>
          <w:i/>
          <w:color w:val="000009"/>
          <w:spacing w:val="-7"/>
          <w:w w:val="130"/>
          <w:sz w:val="25"/>
        </w:rPr>
        <w:t>car. </w:t>
      </w:r>
      <w:r>
        <w:rPr>
          <w:rFonts w:ascii="Gill Sans MT" w:hAnsi="Gill Sans MT"/>
          <w:i/>
          <w:color w:val="000009"/>
          <w:w w:val="130"/>
          <w:sz w:val="25"/>
        </w:rPr>
        <w:t>Said motor cycle did not go from front of our car but turned on left side back door of our car and went away”</w:t>
      </w:r>
      <w:r>
        <w:rPr>
          <w:rFonts w:ascii="Gill Sans MT" w:hAnsi="Gill Sans MT"/>
          <w:i/>
          <w:color w:val="000009"/>
          <w:spacing w:val="-10"/>
          <w:w w:val="130"/>
          <w:sz w:val="25"/>
        </w:rPr>
        <w:t> </w:t>
      </w:r>
      <w:r>
        <w:rPr>
          <w:color w:val="000009"/>
          <w:w w:val="130"/>
          <w:sz w:val="24"/>
        </w:rPr>
        <w:t>(Cross-examination)</w:t>
      </w:r>
    </w:p>
    <w:p>
      <w:pPr>
        <w:pStyle w:val="BodyText"/>
        <w:rPr>
          <w:sz w:val="28"/>
        </w:rPr>
      </w:pPr>
    </w:p>
    <w:p>
      <w:pPr>
        <w:spacing w:line="266" w:lineRule="auto" w:before="224"/>
        <w:ind w:left="2262" w:right="591" w:firstLine="101"/>
        <w:jc w:val="both"/>
        <w:rPr>
          <w:rFonts w:ascii="Gill Sans MT" w:hAnsi="Gill Sans MT"/>
          <w:i/>
          <w:sz w:val="25"/>
        </w:rPr>
      </w:pPr>
      <w:r>
        <w:rPr>
          <w:rFonts w:ascii="Gill Sans MT" w:hAnsi="Gill Sans MT"/>
          <w:i/>
          <w:color w:val="000009"/>
          <w:w w:val="130"/>
          <w:sz w:val="25"/>
        </w:rPr>
        <w:t>It is true that I saw the motor cyclist, heard the blast, </w:t>
      </w:r>
      <w:r>
        <w:rPr>
          <w:rFonts w:ascii="Gill Sans MT" w:hAnsi="Gill Sans MT"/>
          <w:i/>
          <w:color w:val="000009"/>
          <w:w w:val="130"/>
          <w:sz w:val="25"/>
        </w:rPr>
        <w:t>and the motor cyclists were turned towards Chandresh Nagar,</w:t>
      </w:r>
      <w:r>
        <w:rPr>
          <w:rFonts w:ascii="Gill Sans MT" w:hAnsi="Gill Sans MT"/>
          <w:i/>
          <w:color w:val="000009"/>
          <w:spacing w:val="-19"/>
          <w:w w:val="130"/>
          <w:sz w:val="25"/>
        </w:rPr>
        <w:t> </w:t>
      </w:r>
      <w:r>
        <w:rPr>
          <w:rFonts w:ascii="Gill Sans MT" w:hAnsi="Gill Sans MT"/>
          <w:i/>
          <w:color w:val="000009"/>
          <w:w w:val="130"/>
          <w:sz w:val="25"/>
        </w:rPr>
        <w:t>all</w:t>
      </w:r>
      <w:r>
        <w:rPr>
          <w:rFonts w:ascii="Gill Sans MT" w:hAnsi="Gill Sans MT"/>
          <w:i/>
          <w:color w:val="000009"/>
          <w:spacing w:val="-21"/>
          <w:w w:val="130"/>
          <w:sz w:val="25"/>
        </w:rPr>
        <w:t> </w:t>
      </w:r>
      <w:r>
        <w:rPr>
          <w:rFonts w:ascii="Gill Sans MT" w:hAnsi="Gill Sans MT"/>
          <w:i/>
          <w:color w:val="000009"/>
          <w:w w:val="130"/>
          <w:sz w:val="25"/>
        </w:rPr>
        <w:t>this</w:t>
      </w:r>
      <w:r>
        <w:rPr>
          <w:rFonts w:ascii="Gill Sans MT" w:hAnsi="Gill Sans MT"/>
          <w:i/>
          <w:color w:val="000009"/>
          <w:spacing w:val="-19"/>
          <w:w w:val="130"/>
          <w:sz w:val="25"/>
        </w:rPr>
        <w:t> </w:t>
      </w:r>
      <w:r>
        <w:rPr>
          <w:rFonts w:ascii="Gill Sans MT" w:hAnsi="Gill Sans MT"/>
          <w:i/>
          <w:color w:val="000009"/>
          <w:w w:val="130"/>
          <w:sz w:val="25"/>
        </w:rPr>
        <w:t>was</w:t>
      </w:r>
      <w:r>
        <w:rPr>
          <w:rFonts w:ascii="Gill Sans MT" w:hAnsi="Gill Sans MT"/>
          <w:i/>
          <w:color w:val="000009"/>
          <w:spacing w:val="-19"/>
          <w:w w:val="130"/>
          <w:sz w:val="25"/>
        </w:rPr>
        <w:t> </w:t>
      </w:r>
      <w:r>
        <w:rPr>
          <w:rFonts w:ascii="Gill Sans MT" w:hAnsi="Gill Sans MT"/>
          <w:i/>
          <w:color w:val="000009"/>
          <w:w w:val="130"/>
          <w:sz w:val="25"/>
        </w:rPr>
        <w:t>happened</w:t>
      </w:r>
      <w:r>
        <w:rPr>
          <w:rFonts w:ascii="Gill Sans MT" w:hAnsi="Gill Sans MT"/>
          <w:i/>
          <w:color w:val="000009"/>
          <w:spacing w:val="-18"/>
          <w:w w:val="130"/>
          <w:sz w:val="25"/>
        </w:rPr>
        <w:t> </w:t>
      </w:r>
      <w:r>
        <w:rPr>
          <w:rFonts w:ascii="Gill Sans MT" w:hAnsi="Gill Sans MT"/>
          <w:i/>
          <w:color w:val="000009"/>
          <w:w w:val="130"/>
          <w:sz w:val="25"/>
        </w:rPr>
        <w:t>just</w:t>
      </w:r>
      <w:r>
        <w:rPr>
          <w:rFonts w:ascii="Gill Sans MT" w:hAnsi="Gill Sans MT"/>
          <w:i/>
          <w:color w:val="000009"/>
          <w:spacing w:val="-20"/>
          <w:w w:val="130"/>
          <w:sz w:val="25"/>
        </w:rPr>
        <w:t> </w:t>
      </w:r>
      <w:r>
        <w:rPr>
          <w:rFonts w:ascii="Gill Sans MT" w:hAnsi="Gill Sans MT"/>
          <w:i/>
          <w:color w:val="000009"/>
          <w:w w:val="130"/>
          <w:sz w:val="25"/>
        </w:rPr>
        <w:t>within</w:t>
      </w:r>
      <w:r>
        <w:rPr>
          <w:rFonts w:ascii="Gill Sans MT" w:hAnsi="Gill Sans MT"/>
          <w:i/>
          <w:color w:val="000009"/>
          <w:spacing w:val="-18"/>
          <w:w w:val="130"/>
          <w:sz w:val="25"/>
        </w:rPr>
        <w:t> </w:t>
      </w:r>
      <w:r>
        <w:rPr>
          <w:rFonts w:ascii="Gill Sans MT" w:hAnsi="Gill Sans MT"/>
          <w:i/>
          <w:color w:val="000009"/>
          <w:w w:val="130"/>
          <w:sz w:val="25"/>
        </w:rPr>
        <w:t>blink</w:t>
      </w:r>
      <w:r>
        <w:rPr>
          <w:rFonts w:ascii="Gill Sans MT" w:hAnsi="Gill Sans MT"/>
          <w:i/>
          <w:color w:val="000009"/>
          <w:spacing w:val="-19"/>
          <w:w w:val="130"/>
          <w:sz w:val="25"/>
        </w:rPr>
        <w:t> </w:t>
      </w:r>
      <w:r>
        <w:rPr>
          <w:rFonts w:ascii="Gill Sans MT" w:hAnsi="Gill Sans MT"/>
          <w:i/>
          <w:color w:val="000009"/>
          <w:w w:val="130"/>
          <w:sz w:val="25"/>
        </w:rPr>
        <w:t>of</w:t>
      </w:r>
      <w:r>
        <w:rPr>
          <w:rFonts w:ascii="Gill Sans MT" w:hAnsi="Gill Sans MT"/>
          <w:i/>
          <w:color w:val="000009"/>
          <w:spacing w:val="-20"/>
          <w:w w:val="130"/>
          <w:sz w:val="25"/>
        </w:rPr>
        <w:t> </w:t>
      </w:r>
      <w:r>
        <w:rPr>
          <w:rFonts w:ascii="Gill Sans MT" w:hAnsi="Gill Sans MT"/>
          <w:i/>
          <w:color w:val="000009"/>
          <w:w w:val="130"/>
          <w:sz w:val="25"/>
        </w:rPr>
        <w:t>eye</w:t>
      </w:r>
      <w:r>
        <w:rPr>
          <w:rFonts w:ascii="Gill Sans MT" w:hAnsi="Gill Sans MT"/>
          <w:i/>
          <w:color w:val="000009"/>
          <w:spacing w:val="-20"/>
          <w:w w:val="130"/>
          <w:sz w:val="25"/>
        </w:rPr>
        <w:t> </w:t>
      </w:r>
      <w:r>
        <w:rPr>
          <w:rFonts w:ascii="Gill Sans MT" w:hAnsi="Gill Sans MT"/>
          <w:i/>
          <w:color w:val="000009"/>
          <w:w w:val="130"/>
          <w:sz w:val="25"/>
        </w:rPr>
        <w:t>….</w:t>
      </w:r>
    </w:p>
    <w:p>
      <w:pPr>
        <w:pStyle w:val="BodyText"/>
        <w:rPr>
          <w:rFonts w:ascii="Gill Sans MT"/>
          <w:i/>
          <w:sz w:val="28"/>
        </w:rPr>
      </w:pPr>
    </w:p>
    <w:p>
      <w:pPr>
        <w:spacing w:line="266" w:lineRule="auto" w:before="242"/>
        <w:ind w:left="2262" w:right="590" w:firstLine="0"/>
        <w:jc w:val="both"/>
        <w:rPr>
          <w:rFonts w:ascii="Gill Sans MT" w:hAnsi="Gill Sans MT"/>
          <w:i/>
          <w:sz w:val="25"/>
        </w:rPr>
      </w:pPr>
      <w:r>
        <w:rPr>
          <w:rFonts w:ascii="Gill Sans MT" w:hAnsi="Gill Sans MT"/>
          <w:i/>
          <w:color w:val="000009"/>
          <w:w w:val="130"/>
          <w:sz w:val="25"/>
        </w:rPr>
        <w:t>It is true that at the very same time I saw the motor </w:t>
      </w:r>
      <w:r>
        <w:rPr>
          <w:rFonts w:ascii="Gill Sans MT" w:hAnsi="Gill Sans MT"/>
          <w:i/>
          <w:color w:val="000009"/>
          <w:w w:val="130"/>
          <w:sz w:val="25"/>
        </w:rPr>
        <w:t>cyclists turning towards </w:t>
      </w:r>
      <w:r>
        <w:rPr>
          <w:rFonts w:ascii="Gill Sans MT" w:hAnsi="Gill Sans MT"/>
          <w:i/>
          <w:color w:val="000009"/>
          <w:spacing w:val="-3"/>
          <w:w w:val="130"/>
          <w:sz w:val="25"/>
        </w:rPr>
        <w:t>Chandreshnagar. </w:t>
      </w:r>
      <w:r>
        <w:rPr>
          <w:rFonts w:ascii="Gill Sans MT" w:hAnsi="Gill Sans MT"/>
          <w:i/>
          <w:color w:val="000009"/>
          <w:w w:val="130"/>
          <w:sz w:val="25"/>
        </w:rPr>
        <w:t>It is true that the road on which our vehicle was, is very busy road. It is not true that it was not the </w:t>
      </w:r>
      <w:r>
        <w:rPr>
          <w:rFonts w:ascii="Gill Sans MT" w:hAnsi="Gill Sans MT"/>
          <w:i/>
          <w:color w:val="000009"/>
          <w:spacing w:val="-7"/>
          <w:w w:val="130"/>
          <w:sz w:val="25"/>
        </w:rPr>
        <w:t>Yamaha </w:t>
      </w:r>
      <w:r>
        <w:rPr>
          <w:rFonts w:ascii="Gill Sans MT" w:hAnsi="Gill Sans MT"/>
          <w:i/>
          <w:color w:val="000009"/>
          <w:w w:val="130"/>
          <w:sz w:val="25"/>
        </w:rPr>
        <w:t>Motor cycle but was the motor cycle </w:t>
      </w:r>
      <w:r>
        <w:rPr>
          <w:rFonts w:ascii="Gill Sans MT" w:hAnsi="Gill Sans MT"/>
          <w:i/>
          <w:color w:val="000009"/>
          <w:spacing w:val="-3"/>
          <w:w w:val="130"/>
          <w:sz w:val="25"/>
        </w:rPr>
        <w:t>like </w:t>
      </w:r>
      <w:r>
        <w:rPr>
          <w:rFonts w:ascii="Gill Sans MT" w:hAnsi="Gill Sans MT"/>
          <w:i/>
          <w:color w:val="000009"/>
          <w:spacing w:val="-6"/>
          <w:w w:val="130"/>
          <w:sz w:val="25"/>
        </w:rPr>
        <w:t>Yamaha. </w:t>
      </w:r>
      <w:r>
        <w:rPr>
          <w:rFonts w:ascii="Gill Sans MT" w:hAnsi="Gill Sans MT"/>
          <w:i/>
          <w:color w:val="000009"/>
          <w:w w:val="130"/>
          <w:sz w:val="25"/>
        </w:rPr>
        <w:t>The witness empathetically states that, it was the </w:t>
      </w:r>
      <w:r>
        <w:rPr>
          <w:rFonts w:ascii="Gill Sans MT" w:hAnsi="Gill Sans MT"/>
          <w:i/>
          <w:color w:val="000009"/>
          <w:spacing w:val="-7"/>
          <w:w w:val="130"/>
          <w:sz w:val="25"/>
        </w:rPr>
        <w:t>Yamaha </w:t>
      </w:r>
      <w:r>
        <w:rPr>
          <w:rFonts w:ascii="Gill Sans MT" w:hAnsi="Gill Sans MT"/>
          <w:i/>
          <w:color w:val="000009"/>
          <w:w w:val="130"/>
          <w:sz w:val="25"/>
        </w:rPr>
        <w:t>motor cycle </w:t>
      </w:r>
      <w:r>
        <w:rPr>
          <w:rFonts w:ascii="Gill Sans MT" w:hAnsi="Gill Sans MT"/>
          <w:i/>
          <w:color w:val="000009"/>
          <w:spacing w:val="-8"/>
          <w:w w:val="130"/>
          <w:sz w:val="25"/>
        </w:rPr>
        <w:t>only. </w:t>
      </w:r>
      <w:r>
        <w:rPr>
          <w:rFonts w:ascii="Gill Sans MT" w:hAnsi="Gill Sans MT"/>
          <w:i/>
          <w:color w:val="000009"/>
          <w:w w:val="130"/>
          <w:sz w:val="25"/>
        </w:rPr>
        <w:t>It is true that, on occurrence of incident I did not come out from the </w:t>
      </w:r>
      <w:r>
        <w:rPr>
          <w:rFonts w:ascii="Gill Sans MT" w:hAnsi="Gill Sans MT"/>
          <w:i/>
          <w:color w:val="000009"/>
          <w:spacing w:val="-7"/>
          <w:w w:val="130"/>
          <w:sz w:val="25"/>
        </w:rPr>
        <w:t>car. </w:t>
      </w:r>
      <w:r>
        <w:rPr>
          <w:rFonts w:ascii="Gill Sans MT" w:hAnsi="Gill Sans MT"/>
          <w:i/>
          <w:color w:val="000009"/>
          <w:spacing w:val="-4"/>
          <w:w w:val="130"/>
          <w:sz w:val="25"/>
        </w:rPr>
        <w:t>For </w:t>
      </w:r>
      <w:r>
        <w:rPr>
          <w:rFonts w:ascii="Gill Sans MT" w:hAnsi="Gill Sans MT"/>
          <w:i/>
          <w:color w:val="000009"/>
          <w:w w:val="130"/>
          <w:sz w:val="25"/>
        </w:rPr>
        <w:t>the first time I came out form the car after reaching to hospital of </w:t>
      </w:r>
      <w:r>
        <w:rPr>
          <w:rFonts w:ascii="Gill Sans MT" w:hAnsi="Gill Sans MT"/>
          <w:i/>
          <w:color w:val="000009"/>
          <w:spacing w:val="-9"/>
          <w:w w:val="130"/>
          <w:sz w:val="25"/>
        </w:rPr>
        <w:t>Dr. </w:t>
      </w:r>
      <w:r>
        <w:rPr>
          <w:rFonts w:ascii="Gill Sans MT" w:hAnsi="Gill Sans MT"/>
          <w:i/>
          <w:color w:val="000009"/>
          <w:spacing w:val="-3"/>
          <w:w w:val="130"/>
          <w:sz w:val="25"/>
        </w:rPr>
        <w:t>Paresh </w:t>
      </w:r>
      <w:r>
        <w:rPr>
          <w:rFonts w:ascii="Gill Sans MT" w:hAnsi="Gill Sans MT"/>
          <w:i/>
          <w:color w:val="000009"/>
          <w:w w:val="130"/>
          <w:sz w:val="25"/>
        </w:rPr>
        <w:t>Shah, at that time Jaydipbhai was also </w:t>
      </w:r>
      <w:r>
        <w:rPr>
          <w:rFonts w:ascii="Gill Sans MT" w:hAnsi="Gill Sans MT"/>
          <w:i/>
          <w:color w:val="000009"/>
          <w:spacing w:val="-3"/>
          <w:w w:val="130"/>
          <w:sz w:val="25"/>
        </w:rPr>
        <w:t>taken </w:t>
      </w:r>
      <w:r>
        <w:rPr>
          <w:rFonts w:ascii="Gill Sans MT" w:hAnsi="Gill Sans MT"/>
          <w:i/>
          <w:color w:val="000009"/>
          <w:w w:val="130"/>
          <w:sz w:val="25"/>
        </w:rPr>
        <w:t>out of car….</w:t>
      </w:r>
    </w:p>
    <w:p>
      <w:pPr>
        <w:spacing w:after="0" w:line="266" w:lineRule="auto"/>
        <w:jc w:val="both"/>
        <w:rPr>
          <w:rFonts w:ascii="Gill Sans MT" w:hAnsi="Gill Sans MT"/>
          <w:sz w:val="25"/>
        </w:rPr>
        <w:sectPr>
          <w:pgSz w:w="11900" w:h="16840"/>
          <w:pgMar w:header="994" w:footer="0" w:top="1340" w:bottom="280" w:left="940" w:right="1320"/>
        </w:sectPr>
      </w:pPr>
    </w:p>
    <w:p>
      <w:pPr>
        <w:spacing w:line="266" w:lineRule="auto" w:before="88"/>
        <w:ind w:left="2262" w:right="595" w:firstLine="0"/>
        <w:jc w:val="both"/>
        <w:rPr>
          <w:rFonts w:ascii="Gill Sans MT"/>
          <w:i/>
          <w:sz w:val="25"/>
        </w:rPr>
      </w:pPr>
      <w:r>
        <w:rPr>
          <w:rFonts w:ascii="Gill Sans MT"/>
          <w:i/>
          <w:color w:val="000009"/>
          <w:w w:val="135"/>
          <w:sz w:val="25"/>
        </w:rPr>
        <w:t>It is true that especially about physical description of </w:t>
      </w:r>
      <w:r>
        <w:rPr>
          <w:rFonts w:ascii="Gill Sans MT"/>
          <w:i/>
          <w:color w:val="000009"/>
          <w:w w:val="135"/>
          <w:sz w:val="25"/>
        </w:rPr>
        <w:t>the persons ride on motor cycle I only knew that they could be twenty to twenty five years of age.</w:t>
      </w:r>
    </w:p>
    <w:p>
      <w:pPr>
        <w:pStyle w:val="BodyText"/>
        <w:spacing w:before="4"/>
        <w:rPr>
          <w:rFonts w:ascii="Gill Sans MT"/>
          <w:i/>
          <w:sz w:val="29"/>
        </w:rPr>
      </w:pPr>
    </w:p>
    <w:p>
      <w:pPr>
        <w:spacing w:line="266" w:lineRule="auto" w:before="0"/>
        <w:ind w:left="2262" w:right="594" w:firstLine="0"/>
        <w:jc w:val="both"/>
        <w:rPr>
          <w:rFonts w:ascii="Gill Sans MT"/>
          <w:i/>
          <w:sz w:val="25"/>
        </w:rPr>
      </w:pPr>
      <w:r>
        <w:rPr>
          <w:rFonts w:ascii="Gill Sans MT"/>
          <w:i/>
          <w:color w:val="000009"/>
          <w:w w:val="135"/>
          <w:sz w:val="25"/>
        </w:rPr>
        <w:t>It is true that, none of the person in identification </w:t>
      </w:r>
      <w:r>
        <w:rPr>
          <w:rFonts w:ascii="Gill Sans MT"/>
          <w:i/>
          <w:color w:val="000009"/>
          <w:w w:val="135"/>
          <w:sz w:val="25"/>
        </w:rPr>
        <w:t>parade</w:t>
      </w:r>
      <w:r>
        <w:rPr>
          <w:rFonts w:ascii="Gill Sans MT"/>
          <w:i/>
          <w:color w:val="000009"/>
          <w:spacing w:val="-16"/>
          <w:w w:val="135"/>
          <w:sz w:val="25"/>
        </w:rPr>
        <w:t> </w:t>
      </w:r>
      <w:r>
        <w:rPr>
          <w:rFonts w:ascii="Gill Sans MT"/>
          <w:i/>
          <w:color w:val="000009"/>
          <w:w w:val="135"/>
          <w:sz w:val="25"/>
        </w:rPr>
        <w:t>were</w:t>
      </w:r>
      <w:r>
        <w:rPr>
          <w:rFonts w:ascii="Gill Sans MT"/>
          <w:i/>
          <w:color w:val="000009"/>
          <w:spacing w:val="-14"/>
          <w:w w:val="135"/>
          <w:sz w:val="25"/>
        </w:rPr>
        <w:t> </w:t>
      </w:r>
      <w:r>
        <w:rPr>
          <w:rFonts w:ascii="Gill Sans MT"/>
          <w:i/>
          <w:color w:val="000009"/>
          <w:spacing w:val="-3"/>
          <w:w w:val="135"/>
          <w:sz w:val="25"/>
        </w:rPr>
        <w:t>wore</w:t>
      </w:r>
      <w:r>
        <w:rPr>
          <w:rFonts w:ascii="Gill Sans MT"/>
          <w:i/>
          <w:color w:val="000009"/>
          <w:spacing w:val="-15"/>
          <w:w w:val="135"/>
          <w:sz w:val="25"/>
        </w:rPr>
        <w:t> </w:t>
      </w:r>
      <w:r>
        <w:rPr>
          <w:rFonts w:ascii="Gill Sans MT"/>
          <w:i/>
          <w:color w:val="000009"/>
          <w:w w:val="135"/>
          <w:sz w:val="25"/>
        </w:rPr>
        <w:t>gape</w:t>
      </w:r>
      <w:r>
        <w:rPr>
          <w:rFonts w:ascii="Gill Sans MT"/>
          <w:i/>
          <w:color w:val="000009"/>
          <w:spacing w:val="-14"/>
          <w:w w:val="135"/>
          <w:sz w:val="25"/>
        </w:rPr>
        <w:t> </w:t>
      </w:r>
      <w:r>
        <w:rPr>
          <w:rFonts w:ascii="Gill Sans MT"/>
          <w:i/>
          <w:color w:val="000009"/>
          <w:w w:val="135"/>
          <w:sz w:val="25"/>
        </w:rPr>
        <w:t>or</w:t>
      </w:r>
      <w:r>
        <w:rPr>
          <w:rFonts w:ascii="Gill Sans MT"/>
          <w:i/>
          <w:color w:val="000009"/>
          <w:spacing w:val="-15"/>
          <w:w w:val="135"/>
          <w:sz w:val="25"/>
        </w:rPr>
        <w:t> </w:t>
      </w:r>
      <w:r>
        <w:rPr>
          <w:rFonts w:ascii="Gill Sans MT"/>
          <w:i/>
          <w:color w:val="000009"/>
          <w:w w:val="135"/>
          <w:sz w:val="25"/>
        </w:rPr>
        <w:t>glasses.</w:t>
      </w:r>
      <w:r>
        <w:rPr>
          <w:rFonts w:ascii="Gill Sans MT"/>
          <w:i/>
          <w:color w:val="000009"/>
          <w:spacing w:val="-15"/>
          <w:w w:val="135"/>
          <w:sz w:val="25"/>
        </w:rPr>
        <w:t> </w:t>
      </w:r>
      <w:r>
        <w:rPr>
          <w:rFonts w:ascii="Gill Sans MT"/>
          <w:i/>
          <w:color w:val="000009"/>
          <w:w w:val="135"/>
          <w:sz w:val="25"/>
        </w:rPr>
        <w:t>It</w:t>
      </w:r>
      <w:r>
        <w:rPr>
          <w:rFonts w:ascii="Gill Sans MT"/>
          <w:i/>
          <w:color w:val="000009"/>
          <w:spacing w:val="-15"/>
          <w:w w:val="135"/>
          <w:sz w:val="25"/>
        </w:rPr>
        <w:t> </w:t>
      </w:r>
      <w:r>
        <w:rPr>
          <w:rFonts w:ascii="Gill Sans MT"/>
          <w:i/>
          <w:color w:val="000009"/>
          <w:w w:val="135"/>
          <w:sz w:val="25"/>
        </w:rPr>
        <w:t>is</w:t>
      </w:r>
      <w:r>
        <w:rPr>
          <w:rFonts w:ascii="Gill Sans MT"/>
          <w:i/>
          <w:color w:val="000009"/>
          <w:spacing w:val="-13"/>
          <w:w w:val="135"/>
          <w:sz w:val="25"/>
        </w:rPr>
        <w:t> </w:t>
      </w:r>
      <w:r>
        <w:rPr>
          <w:rFonts w:ascii="Gill Sans MT"/>
          <w:i/>
          <w:color w:val="000009"/>
          <w:w w:val="135"/>
          <w:sz w:val="25"/>
        </w:rPr>
        <w:t>true</w:t>
      </w:r>
      <w:r>
        <w:rPr>
          <w:rFonts w:ascii="Gill Sans MT"/>
          <w:i/>
          <w:color w:val="000009"/>
          <w:spacing w:val="-14"/>
          <w:w w:val="135"/>
          <w:sz w:val="25"/>
        </w:rPr>
        <w:t> </w:t>
      </w:r>
      <w:r>
        <w:rPr>
          <w:rFonts w:ascii="Gill Sans MT"/>
          <w:i/>
          <w:color w:val="000009"/>
          <w:w w:val="135"/>
          <w:sz w:val="25"/>
        </w:rPr>
        <w:t>that,</w:t>
      </w:r>
      <w:r>
        <w:rPr>
          <w:rFonts w:ascii="Gill Sans MT"/>
          <w:i/>
          <w:color w:val="000009"/>
          <w:spacing w:val="-14"/>
          <w:w w:val="135"/>
          <w:sz w:val="25"/>
        </w:rPr>
        <w:t> </w:t>
      </w:r>
      <w:r>
        <w:rPr>
          <w:rFonts w:ascii="Gill Sans MT"/>
          <w:i/>
          <w:color w:val="000009"/>
          <w:w w:val="135"/>
          <w:sz w:val="25"/>
        </w:rPr>
        <w:t>none of</w:t>
      </w:r>
      <w:r>
        <w:rPr>
          <w:rFonts w:ascii="Gill Sans MT"/>
          <w:i/>
          <w:color w:val="000009"/>
          <w:spacing w:val="-39"/>
          <w:w w:val="135"/>
          <w:sz w:val="25"/>
        </w:rPr>
        <w:t> </w:t>
      </w:r>
      <w:r>
        <w:rPr>
          <w:rFonts w:ascii="Gill Sans MT"/>
          <w:i/>
          <w:color w:val="000009"/>
          <w:w w:val="135"/>
          <w:sz w:val="25"/>
        </w:rPr>
        <w:t>the</w:t>
      </w:r>
      <w:r>
        <w:rPr>
          <w:rFonts w:ascii="Gill Sans MT"/>
          <w:i/>
          <w:color w:val="000009"/>
          <w:spacing w:val="-39"/>
          <w:w w:val="135"/>
          <w:sz w:val="25"/>
        </w:rPr>
        <w:t> </w:t>
      </w:r>
      <w:r>
        <w:rPr>
          <w:rFonts w:ascii="Gill Sans MT"/>
          <w:i/>
          <w:color w:val="000009"/>
          <w:w w:val="135"/>
          <w:sz w:val="25"/>
        </w:rPr>
        <w:t>person</w:t>
      </w:r>
      <w:r>
        <w:rPr>
          <w:rFonts w:ascii="Gill Sans MT"/>
          <w:i/>
          <w:color w:val="000009"/>
          <w:spacing w:val="-38"/>
          <w:w w:val="135"/>
          <w:sz w:val="25"/>
        </w:rPr>
        <w:t> </w:t>
      </w:r>
      <w:r>
        <w:rPr>
          <w:rFonts w:ascii="Gill Sans MT"/>
          <w:i/>
          <w:color w:val="000009"/>
          <w:w w:val="135"/>
          <w:sz w:val="25"/>
        </w:rPr>
        <w:t>from</w:t>
      </w:r>
      <w:r>
        <w:rPr>
          <w:rFonts w:ascii="Gill Sans MT"/>
          <w:i/>
          <w:color w:val="000009"/>
          <w:spacing w:val="-39"/>
          <w:w w:val="135"/>
          <w:sz w:val="25"/>
        </w:rPr>
        <w:t> </w:t>
      </w:r>
      <w:r>
        <w:rPr>
          <w:rFonts w:ascii="Gill Sans MT"/>
          <w:i/>
          <w:color w:val="000009"/>
          <w:w w:val="135"/>
          <w:sz w:val="25"/>
        </w:rPr>
        <w:t>identification</w:t>
      </w:r>
      <w:r>
        <w:rPr>
          <w:rFonts w:ascii="Gill Sans MT"/>
          <w:i/>
          <w:color w:val="000009"/>
          <w:spacing w:val="-39"/>
          <w:w w:val="135"/>
          <w:sz w:val="25"/>
        </w:rPr>
        <w:t> </w:t>
      </w:r>
      <w:r>
        <w:rPr>
          <w:rFonts w:ascii="Gill Sans MT"/>
          <w:i/>
          <w:color w:val="000009"/>
          <w:w w:val="135"/>
          <w:sz w:val="25"/>
        </w:rPr>
        <w:t>parade</w:t>
      </w:r>
      <w:r>
        <w:rPr>
          <w:rFonts w:ascii="Gill Sans MT"/>
          <w:i/>
          <w:color w:val="000009"/>
          <w:spacing w:val="-39"/>
          <w:w w:val="135"/>
          <w:sz w:val="25"/>
        </w:rPr>
        <w:t> </w:t>
      </w:r>
      <w:r>
        <w:rPr>
          <w:rFonts w:ascii="Gill Sans MT"/>
          <w:i/>
          <w:color w:val="000009"/>
          <w:w w:val="135"/>
          <w:sz w:val="25"/>
        </w:rPr>
        <w:t>had</w:t>
      </w:r>
      <w:r>
        <w:rPr>
          <w:rFonts w:ascii="Gill Sans MT"/>
          <w:i/>
          <w:color w:val="000009"/>
          <w:spacing w:val="-38"/>
          <w:w w:val="135"/>
          <w:sz w:val="25"/>
        </w:rPr>
        <w:t> </w:t>
      </w:r>
      <w:r>
        <w:rPr>
          <w:rFonts w:ascii="Gill Sans MT"/>
          <w:i/>
          <w:color w:val="000009"/>
          <w:w w:val="135"/>
          <w:sz w:val="25"/>
        </w:rPr>
        <w:t>subtle</w:t>
      </w:r>
      <w:r>
        <w:rPr>
          <w:rFonts w:ascii="Gill Sans MT"/>
          <w:i/>
          <w:color w:val="000009"/>
          <w:spacing w:val="-37"/>
          <w:w w:val="135"/>
          <w:sz w:val="25"/>
        </w:rPr>
        <w:t> </w:t>
      </w:r>
      <w:r>
        <w:rPr>
          <w:rFonts w:ascii="Gill Sans MT"/>
          <w:i/>
          <w:color w:val="000009"/>
          <w:w w:val="135"/>
          <w:sz w:val="25"/>
        </w:rPr>
        <w:t>eye.</w:t>
      </w:r>
    </w:p>
    <w:p>
      <w:pPr>
        <w:pStyle w:val="BodyText"/>
        <w:spacing w:before="219"/>
        <w:ind w:right="799"/>
        <w:jc w:val="right"/>
      </w:pPr>
      <w:r>
        <w:rPr>
          <w:color w:val="000009"/>
          <w:w w:val="110"/>
        </w:rPr>
        <w:t>(cross-examination)</w:t>
      </w:r>
    </w:p>
    <w:p>
      <w:pPr>
        <w:pStyle w:val="BodyText"/>
        <w:spacing w:before="7"/>
        <w:rPr>
          <w:sz w:val="21"/>
        </w:rPr>
      </w:pPr>
    </w:p>
    <w:p>
      <w:pPr>
        <w:pStyle w:val="ListParagraph"/>
        <w:numPr>
          <w:ilvl w:val="0"/>
          <w:numId w:val="3"/>
        </w:numPr>
        <w:tabs>
          <w:tab w:pos="2132" w:val="left" w:leader="none"/>
        </w:tabs>
        <w:spacing w:line="463" w:lineRule="auto" w:before="0" w:after="0"/>
        <w:ind w:left="1412" w:right="116" w:firstLine="0"/>
        <w:jc w:val="both"/>
        <w:rPr>
          <w:sz w:val="24"/>
        </w:rPr>
      </w:pPr>
      <w:r>
        <w:rPr>
          <w:color w:val="000009"/>
          <w:spacing w:val="-2"/>
          <w:w w:val="115"/>
          <w:sz w:val="24"/>
        </w:rPr>
        <w:t>Referring </w:t>
      </w:r>
      <w:r>
        <w:rPr>
          <w:color w:val="000009"/>
          <w:w w:val="115"/>
          <w:sz w:val="24"/>
        </w:rPr>
        <w:t>to the evidence of the complainant, as extracted above, as also the part of the complaint extracted above, Ms. Arora emphatically argued that the complainant could not  possibly have identified the Appellant with certainty as the Appellant had been wearing dark glasses and a cap, the motor cycle was behind and not in front of the car, the complainant had seen the Appellant from the rear </w:t>
      </w:r>
      <w:r>
        <w:rPr>
          <w:color w:val="000009"/>
          <w:spacing w:val="-3"/>
          <w:w w:val="115"/>
          <w:sz w:val="24"/>
        </w:rPr>
        <w:t>mirror </w:t>
      </w:r>
      <w:r>
        <w:rPr>
          <w:color w:val="000009"/>
          <w:w w:val="115"/>
          <w:sz w:val="24"/>
        </w:rPr>
        <w:t>when the motor cycle was at a speed of 40-50 kilometers per hour and the motor cycle had turned away within the blink of an eye, after the complainant turned around on hearing the pistol</w:t>
      </w:r>
      <w:r>
        <w:rPr>
          <w:color w:val="000009"/>
          <w:spacing w:val="-64"/>
          <w:w w:val="115"/>
          <w:sz w:val="24"/>
        </w:rPr>
        <w:t> </w:t>
      </w:r>
      <w:r>
        <w:rPr>
          <w:color w:val="000009"/>
          <w:w w:val="115"/>
          <w:sz w:val="24"/>
        </w:rPr>
        <w:t>shot.</w:t>
      </w:r>
    </w:p>
    <w:p>
      <w:pPr>
        <w:pStyle w:val="ListParagraph"/>
        <w:numPr>
          <w:ilvl w:val="0"/>
          <w:numId w:val="3"/>
        </w:numPr>
        <w:tabs>
          <w:tab w:pos="2132" w:val="left" w:leader="none"/>
        </w:tabs>
        <w:spacing w:line="463" w:lineRule="auto" w:before="235" w:after="0"/>
        <w:ind w:left="1412" w:right="117" w:firstLine="0"/>
        <w:jc w:val="both"/>
        <w:rPr>
          <w:sz w:val="24"/>
        </w:rPr>
      </w:pPr>
      <w:r>
        <w:rPr>
          <w:color w:val="000009"/>
          <w:w w:val="115"/>
          <w:sz w:val="24"/>
        </w:rPr>
        <w:t>With the greatest of respect, the evidence of the witnesses have to be read as a whole. </w:t>
      </w:r>
      <w:r>
        <w:rPr>
          <w:color w:val="000009"/>
          <w:spacing w:val="-5"/>
          <w:w w:val="115"/>
          <w:sz w:val="24"/>
        </w:rPr>
        <w:t>Words </w:t>
      </w:r>
      <w:r>
        <w:rPr>
          <w:color w:val="000009"/>
          <w:w w:val="115"/>
          <w:sz w:val="24"/>
        </w:rPr>
        <w:t>and sentences cannot be truncated and read in isolation. The witness has categorically stated that he would be able to identify and actually identified the driver of the motor cycle as the Appellant. The </w:t>
      </w:r>
      <w:r>
        <w:rPr>
          <w:color w:val="000009"/>
          <w:spacing w:val="-3"/>
          <w:w w:val="115"/>
          <w:sz w:val="24"/>
        </w:rPr>
        <w:t>PW-11 </w:t>
      </w:r>
      <w:r>
        <w:rPr>
          <w:color w:val="000009"/>
          <w:w w:val="115"/>
          <w:sz w:val="24"/>
        </w:rPr>
        <w:t>being the Judicial Magistrate has corroborated identification of the Appellant by</w:t>
      </w:r>
      <w:r>
        <w:rPr>
          <w:color w:val="000009"/>
          <w:spacing w:val="-11"/>
          <w:w w:val="115"/>
          <w:sz w:val="24"/>
        </w:rPr>
        <w:t> </w:t>
      </w:r>
      <w:r>
        <w:rPr>
          <w:color w:val="000009"/>
          <w:w w:val="115"/>
          <w:sz w:val="24"/>
        </w:rPr>
        <w:t>the</w:t>
      </w:r>
      <w:r>
        <w:rPr>
          <w:color w:val="000009"/>
          <w:spacing w:val="-11"/>
          <w:w w:val="115"/>
          <w:sz w:val="24"/>
        </w:rPr>
        <w:t> </w:t>
      </w:r>
      <w:r>
        <w:rPr>
          <w:color w:val="000009"/>
          <w:w w:val="115"/>
          <w:sz w:val="24"/>
        </w:rPr>
        <w:t>complainant</w:t>
      </w:r>
      <w:r>
        <w:rPr>
          <w:color w:val="000009"/>
          <w:spacing w:val="-12"/>
          <w:w w:val="115"/>
          <w:sz w:val="24"/>
        </w:rPr>
        <w:t> </w:t>
      </w:r>
      <w:r>
        <w:rPr>
          <w:color w:val="000009"/>
          <w:w w:val="115"/>
          <w:sz w:val="24"/>
        </w:rPr>
        <w:t>in</w:t>
      </w:r>
      <w:r>
        <w:rPr>
          <w:color w:val="000009"/>
          <w:spacing w:val="-10"/>
          <w:w w:val="115"/>
          <w:sz w:val="24"/>
        </w:rPr>
        <w:t> </w:t>
      </w:r>
      <w:r>
        <w:rPr>
          <w:color w:val="000009"/>
          <w:w w:val="115"/>
          <w:sz w:val="24"/>
        </w:rPr>
        <w:t>the</w:t>
      </w:r>
      <w:r>
        <w:rPr>
          <w:color w:val="000009"/>
          <w:spacing w:val="-11"/>
          <w:w w:val="115"/>
          <w:sz w:val="24"/>
        </w:rPr>
        <w:t> Test</w:t>
      </w:r>
      <w:r>
        <w:rPr>
          <w:color w:val="000009"/>
          <w:spacing w:val="-10"/>
          <w:w w:val="115"/>
          <w:sz w:val="24"/>
        </w:rPr>
        <w:t> </w:t>
      </w:r>
      <w:r>
        <w:rPr>
          <w:color w:val="000009"/>
          <w:w w:val="115"/>
          <w:sz w:val="24"/>
        </w:rPr>
        <w:t>Identification</w:t>
      </w:r>
      <w:r>
        <w:rPr>
          <w:color w:val="000009"/>
          <w:spacing w:val="-11"/>
          <w:w w:val="115"/>
          <w:sz w:val="24"/>
        </w:rPr>
        <w:t> </w:t>
      </w:r>
      <w:r>
        <w:rPr>
          <w:color w:val="000009"/>
          <w:spacing w:val="-3"/>
          <w:w w:val="115"/>
          <w:sz w:val="24"/>
        </w:rPr>
        <w:t>Parade.</w:t>
      </w:r>
    </w:p>
    <w:p>
      <w:pPr>
        <w:pStyle w:val="ListParagraph"/>
        <w:numPr>
          <w:ilvl w:val="0"/>
          <w:numId w:val="3"/>
        </w:numPr>
        <w:tabs>
          <w:tab w:pos="2132" w:val="left" w:leader="none"/>
        </w:tabs>
        <w:spacing w:line="463" w:lineRule="auto" w:before="234" w:after="0"/>
        <w:ind w:left="1412" w:right="115" w:firstLine="0"/>
        <w:jc w:val="both"/>
        <w:rPr>
          <w:sz w:val="24"/>
        </w:rPr>
      </w:pPr>
      <w:r>
        <w:rPr>
          <w:color w:val="000009"/>
          <w:w w:val="115"/>
          <w:sz w:val="24"/>
        </w:rPr>
        <w:t>Ms. Arora thereafter </w:t>
      </w:r>
      <w:r>
        <w:rPr>
          <w:color w:val="000009"/>
          <w:spacing w:val="-3"/>
          <w:w w:val="115"/>
          <w:sz w:val="24"/>
        </w:rPr>
        <w:t>referred </w:t>
      </w:r>
      <w:r>
        <w:rPr>
          <w:color w:val="000009"/>
          <w:w w:val="115"/>
          <w:sz w:val="24"/>
        </w:rPr>
        <w:t>to </w:t>
      </w:r>
      <w:r>
        <w:rPr>
          <w:color w:val="000009"/>
          <w:spacing w:val="-6"/>
          <w:w w:val="115"/>
          <w:sz w:val="24"/>
        </w:rPr>
        <w:t>Testimony </w:t>
      </w:r>
      <w:r>
        <w:rPr>
          <w:color w:val="000009"/>
          <w:w w:val="115"/>
          <w:sz w:val="24"/>
        </w:rPr>
        <w:t>of </w:t>
      </w:r>
      <w:r>
        <w:rPr>
          <w:color w:val="000009"/>
          <w:spacing w:val="-2"/>
          <w:w w:val="115"/>
          <w:sz w:val="24"/>
        </w:rPr>
        <w:t>PW-11, </w:t>
      </w:r>
      <w:r>
        <w:rPr>
          <w:color w:val="000009"/>
          <w:w w:val="115"/>
          <w:sz w:val="24"/>
        </w:rPr>
        <w:t>Mohmedyunus</w:t>
      </w:r>
      <w:r>
        <w:rPr>
          <w:color w:val="000009"/>
          <w:spacing w:val="29"/>
          <w:w w:val="115"/>
          <w:sz w:val="24"/>
        </w:rPr>
        <w:t> </w:t>
      </w:r>
      <w:r>
        <w:rPr>
          <w:color w:val="000009"/>
          <w:w w:val="115"/>
          <w:sz w:val="24"/>
        </w:rPr>
        <w:t>A</w:t>
      </w:r>
      <w:r>
        <w:rPr>
          <w:color w:val="000009"/>
          <w:spacing w:val="26"/>
          <w:w w:val="115"/>
          <w:sz w:val="24"/>
        </w:rPr>
        <w:t> </w:t>
      </w:r>
      <w:r>
        <w:rPr>
          <w:color w:val="000009"/>
          <w:w w:val="115"/>
          <w:sz w:val="24"/>
        </w:rPr>
        <w:t>Mansuri,</w:t>
      </w:r>
      <w:r>
        <w:rPr>
          <w:color w:val="000009"/>
          <w:spacing w:val="30"/>
          <w:w w:val="115"/>
          <w:sz w:val="24"/>
        </w:rPr>
        <w:t> </w:t>
      </w:r>
      <w:r>
        <w:rPr>
          <w:color w:val="000009"/>
          <w:w w:val="115"/>
          <w:sz w:val="24"/>
        </w:rPr>
        <w:t>the</w:t>
      </w:r>
      <w:r>
        <w:rPr>
          <w:color w:val="000009"/>
          <w:spacing w:val="28"/>
          <w:w w:val="115"/>
          <w:sz w:val="24"/>
        </w:rPr>
        <w:t> </w:t>
      </w:r>
      <w:r>
        <w:rPr>
          <w:color w:val="000009"/>
          <w:w w:val="115"/>
          <w:sz w:val="24"/>
        </w:rPr>
        <w:t>Judicial</w:t>
      </w:r>
      <w:r>
        <w:rPr>
          <w:color w:val="000009"/>
          <w:spacing w:val="27"/>
          <w:w w:val="115"/>
          <w:sz w:val="24"/>
        </w:rPr>
        <w:t> </w:t>
      </w:r>
      <w:r>
        <w:rPr>
          <w:color w:val="000009"/>
          <w:w w:val="115"/>
          <w:sz w:val="24"/>
        </w:rPr>
        <w:t>Magistrate</w:t>
      </w:r>
      <w:r>
        <w:rPr>
          <w:color w:val="000009"/>
          <w:spacing w:val="29"/>
          <w:w w:val="115"/>
          <w:sz w:val="24"/>
        </w:rPr>
        <w:t> </w:t>
      </w:r>
      <w:r>
        <w:rPr>
          <w:color w:val="000009"/>
          <w:w w:val="115"/>
          <w:sz w:val="24"/>
        </w:rPr>
        <w:t>who</w:t>
      </w:r>
      <w:r>
        <w:rPr>
          <w:color w:val="000009"/>
          <w:spacing w:val="27"/>
          <w:w w:val="115"/>
          <w:sz w:val="24"/>
        </w:rPr>
        <w:t> </w:t>
      </w:r>
      <w:r>
        <w:rPr>
          <w:color w:val="000009"/>
          <w:w w:val="115"/>
          <w:sz w:val="24"/>
        </w:rPr>
        <w:t>conducted</w:t>
      </w:r>
    </w:p>
    <w:p>
      <w:pPr>
        <w:spacing w:after="0" w:line="463" w:lineRule="auto"/>
        <w:jc w:val="both"/>
        <w:rPr>
          <w:sz w:val="24"/>
        </w:rPr>
        <w:sectPr>
          <w:pgSz w:w="11900" w:h="16840"/>
          <w:pgMar w:header="994" w:footer="0" w:top="1340" w:bottom="280" w:left="940" w:right="1320"/>
        </w:sectPr>
      </w:pPr>
    </w:p>
    <w:p>
      <w:pPr>
        <w:pStyle w:val="BodyText"/>
        <w:spacing w:line="463" w:lineRule="auto" w:before="80"/>
        <w:ind w:left="1412" w:right="120"/>
      </w:pPr>
      <w:r>
        <w:rPr>
          <w:color w:val="000009"/>
          <w:w w:val="115"/>
        </w:rPr>
        <w:t>the Test Identification Parade and in particular the following portions:-</w:t>
      </w:r>
    </w:p>
    <w:p>
      <w:pPr>
        <w:spacing w:line="266" w:lineRule="auto" w:before="66"/>
        <w:ind w:left="2262" w:right="139" w:firstLine="0"/>
        <w:jc w:val="both"/>
        <w:rPr>
          <w:rFonts w:ascii="Gill Sans MT" w:hAnsi="Gill Sans MT"/>
          <w:i/>
          <w:sz w:val="25"/>
        </w:rPr>
      </w:pPr>
      <w:r>
        <w:rPr>
          <w:rFonts w:ascii="Gill Sans MT" w:hAnsi="Gill Sans MT"/>
          <w:b/>
          <w:i/>
          <w:color w:val="000009"/>
          <w:w w:val="125"/>
          <w:sz w:val="25"/>
        </w:rPr>
        <w:t>“The accused of this case was brought before me in </w:t>
      </w:r>
      <w:r>
        <w:rPr>
          <w:rFonts w:ascii="Gill Sans MT" w:hAnsi="Gill Sans MT"/>
          <w:b/>
          <w:i/>
          <w:color w:val="000009"/>
          <w:w w:val="125"/>
          <w:sz w:val="25"/>
        </w:rPr>
        <w:t>the court room at 16.30 </w:t>
      </w:r>
      <w:r>
        <w:rPr>
          <w:rFonts w:ascii="Gill Sans MT" w:hAnsi="Gill Sans MT"/>
          <w:i/>
          <w:color w:val="000009"/>
          <w:w w:val="125"/>
          <w:sz w:val="25"/>
        </w:rPr>
        <w:t>hours on 2/1/2003, the name, </w:t>
      </w:r>
      <w:r>
        <w:rPr>
          <w:rFonts w:ascii="Gill Sans MT" w:hAnsi="Gill Sans MT"/>
          <w:i/>
          <w:color w:val="000009"/>
          <w:w w:val="125"/>
          <w:sz w:val="25"/>
        </w:rPr>
        <w:t>address was asked to the accused and same was verified, they were made to sit in the</w:t>
      </w:r>
      <w:r>
        <w:rPr>
          <w:rFonts w:ascii="Gill Sans MT" w:hAnsi="Gill Sans MT"/>
          <w:i/>
          <w:color w:val="000009"/>
          <w:spacing w:val="-57"/>
          <w:w w:val="125"/>
          <w:sz w:val="25"/>
        </w:rPr>
        <w:t> </w:t>
      </w:r>
      <w:r>
        <w:rPr>
          <w:rFonts w:ascii="Gill Sans MT" w:hAnsi="Gill Sans MT"/>
          <w:i/>
          <w:color w:val="000009"/>
          <w:w w:val="125"/>
          <w:sz w:val="25"/>
        </w:rPr>
        <w:t>court…..</w:t>
      </w:r>
    </w:p>
    <w:p>
      <w:pPr>
        <w:pStyle w:val="BodyText"/>
        <w:spacing w:before="7"/>
        <w:rPr>
          <w:rFonts w:ascii="Gill Sans MT"/>
          <w:i/>
          <w:sz w:val="37"/>
        </w:rPr>
      </w:pPr>
    </w:p>
    <w:p>
      <w:pPr>
        <w:pStyle w:val="Heading1"/>
        <w:spacing w:line="264" w:lineRule="auto" w:before="1"/>
        <w:ind w:left="2262" w:right="139"/>
        <w:jc w:val="both"/>
        <w:rPr>
          <w:rFonts w:ascii="Tahoma" w:hAnsi="Tahoma"/>
          <w:b w:val="0"/>
          <w:i w:val="0"/>
          <w:sz w:val="24"/>
        </w:rPr>
      </w:pPr>
      <w:r>
        <w:rPr>
          <w:b w:val="0"/>
          <w:i w:val="0"/>
          <w:color w:val="000009"/>
          <w:w w:val="125"/>
        </w:rPr>
        <w:t>…..</w:t>
      </w:r>
      <w:r>
        <w:rPr>
          <w:i/>
          <w:color w:val="000009"/>
          <w:w w:val="125"/>
        </w:rPr>
        <w:t>.Thereafter, called five dummy persons from </w:t>
      </w:r>
      <w:r>
        <w:rPr>
          <w:color w:val="000009"/>
          <w:w w:val="125"/>
        </w:rPr>
        <w:t>outside through my peon. In the meantime the witnesses of the case had not come and my another peon had informed about they came at 16.35 o’clock. </w:t>
      </w:r>
      <w:r>
        <w:rPr>
          <w:rFonts w:ascii="Tahoma" w:hAnsi="Tahoma"/>
          <w:b w:val="0"/>
          <w:i w:val="0"/>
          <w:color w:val="000009"/>
          <w:w w:val="125"/>
          <w:sz w:val="24"/>
        </w:rPr>
        <w:t>(examination in chief)</w:t>
      </w:r>
    </w:p>
    <w:p>
      <w:pPr>
        <w:pStyle w:val="BodyText"/>
        <w:spacing w:before="8"/>
        <w:rPr>
          <w:sz w:val="36"/>
        </w:rPr>
      </w:pPr>
    </w:p>
    <w:p>
      <w:pPr>
        <w:pStyle w:val="Heading2"/>
        <w:spacing w:line="266" w:lineRule="auto" w:before="1"/>
      </w:pPr>
      <w:r>
        <w:rPr>
          <w:i/>
          <w:color w:val="000009"/>
          <w:w w:val="130"/>
        </w:rPr>
        <w:t>….. It is true that the accused was not produced covered</w:t>
      </w:r>
      <w:r>
        <w:rPr>
          <w:i/>
          <w:color w:val="000009"/>
          <w:spacing w:val="-40"/>
          <w:w w:val="130"/>
        </w:rPr>
        <w:t> </w:t>
      </w:r>
      <w:r>
        <w:rPr>
          <w:i/>
          <w:color w:val="000009"/>
          <w:w w:val="130"/>
        </w:rPr>
        <w:t>in </w:t>
      </w:r>
      <w:r>
        <w:rPr>
          <w:color w:val="000009"/>
          <w:w w:val="130"/>
        </w:rPr>
        <w:t>the</w:t>
      </w:r>
      <w:r>
        <w:rPr>
          <w:color w:val="000009"/>
          <w:spacing w:val="-16"/>
          <w:w w:val="130"/>
        </w:rPr>
        <w:t> </w:t>
      </w:r>
      <w:r>
        <w:rPr>
          <w:color w:val="000009"/>
          <w:w w:val="130"/>
        </w:rPr>
        <w:t>veil…..</w:t>
      </w:r>
    </w:p>
    <w:p>
      <w:pPr>
        <w:pStyle w:val="BodyText"/>
        <w:spacing w:before="7"/>
        <w:rPr>
          <w:rFonts w:ascii="Gill Sans MT"/>
          <w:i/>
          <w:sz w:val="37"/>
        </w:rPr>
      </w:pPr>
    </w:p>
    <w:p>
      <w:pPr>
        <w:spacing w:line="266" w:lineRule="auto" w:before="0"/>
        <w:ind w:left="2262" w:right="138" w:firstLine="0"/>
        <w:jc w:val="both"/>
        <w:rPr>
          <w:rFonts w:ascii="Gill Sans MT" w:hAnsi="Gill Sans MT"/>
          <w:i/>
          <w:sz w:val="25"/>
        </w:rPr>
      </w:pPr>
      <w:r>
        <w:rPr>
          <w:rFonts w:ascii="Gill Sans MT" w:hAnsi="Gill Sans MT"/>
          <w:i/>
          <w:color w:val="000009"/>
          <w:w w:val="135"/>
          <w:sz w:val="25"/>
        </w:rPr>
        <w:t>…...It is true that, physical description of none of the </w:t>
      </w:r>
      <w:r>
        <w:rPr>
          <w:rFonts w:ascii="Gill Sans MT" w:hAnsi="Gill Sans MT"/>
          <w:i/>
          <w:color w:val="000009"/>
          <w:w w:val="135"/>
          <w:sz w:val="25"/>
        </w:rPr>
        <w:t>dummy </w:t>
      </w:r>
      <w:r>
        <w:rPr>
          <w:rFonts w:ascii="Gill Sans MT" w:hAnsi="Gill Sans MT"/>
          <w:i/>
          <w:color w:val="000009"/>
          <w:spacing w:val="-3"/>
          <w:w w:val="135"/>
          <w:sz w:val="25"/>
        </w:rPr>
        <w:t>are </w:t>
      </w:r>
      <w:r>
        <w:rPr>
          <w:rFonts w:ascii="Gill Sans MT" w:hAnsi="Gill Sans MT"/>
          <w:i/>
          <w:color w:val="000009"/>
          <w:w w:val="135"/>
          <w:sz w:val="25"/>
        </w:rPr>
        <w:t>given in the panchnama. It is true that, in</w:t>
      </w:r>
      <w:r>
        <w:rPr>
          <w:rFonts w:ascii="Gill Sans MT" w:hAnsi="Gill Sans MT"/>
          <w:i/>
          <w:color w:val="000009"/>
          <w:spacing w:val="-56"/>
          <w:w w:val="135"/>
          <w:sz w:val="25"/>
        </w:rPr>
        <w:t> </w:t>
      </w:r>
      <w:r>
        <w:rPr>
          <w:rFonts w:ascii="Gill Sans MT" w:hAnsi="Gill Sans MT"/>
          <w:i/>
          <w:color w:val="000009"/>
          <w:w w:val="135"/>
          <w:sz w:val="25"/>
        </w:rPr>
        <w:t>the yadi exhibit-64 it has been mentioned that the accused</w:t>
      </w:r>
      <w:r>
        <w:rPr>
          <w:rFonts w:ascii="Gill Sans MT" w:hAnsi="Gill Sans MT"/>
          <w:i/>
          <w:color w:val="000009"/>
          <w:spacing w:val="-34"/>
          <w:w w:val="135"/>
          <w:sz w:val="25"/>
        </w:rPr>
        <w:t> </w:t>
      </w:r>
      <w:r>
        <w:rPr>
          <w:rFonts w:ascii="Gill Sans MT" w:hAnsi="Gill Sans MT"/>
          <w:i/>
          <w:color w:val="000009"/>
          <w:w w:val="135"/>
          <w:sz w:val="25"/>
        </w:rPr>
        <w:t>is aged</w:t>
      </w:r>
      <w:r>
        <w:rPr>
          <w:rFonts w:ascii="Gill Sans MT" w:hAnsi="Gill Sans MT"/>
          <w:i/>
          <w:color w:val="000009"/>
          <w:spacing w:val="-26"/>
          <w:w w:val="135"/>
          <w:sz w:val="25"/>
        </w:rPr>
        <w:t> </w:t>
      </w:r>
      <w:r>
        <w:rPr>
          <w:rFonts w:ascii="Gill Sans MT" w:hAnsi="Gill Sans MT"/>
          <w:i/>
          <w:color w:val="000009"/>
          <w:w w:val="135"/>
          <w:sz w:val="25"/>
        </w:rPr>
        <w:t>about</w:t>
      </w:r>
      <w:r>
        <w:rPr>
          <w:rFonts w:ascii="Gill Sans MT" w:hAnsi="Gill Sans MT"/>
          <w:i/>
          <w:color w:val="000009"/>
          <w:spacing w:val="-25"/>
          <w:w w:val="135"/>
          <w:sz w:val="25"/>
        </w:rPr>
        <w:t> </w:t>
      </w:r>
      <w:r>
        <w:rPr>
          <w:rFonts w:ascii="Gill Sans MT" w:hAnsi="Gill Sans MT"/>
          <w:i/>
          <w:color w:val="000009"/>
          <w:w w:val="135"/>
          <w:sz w:val="25"/>
        </w:rPr>
        <w:t>twenty</w:t>
      </w:r>
      <w:r>
        <w:rPr>
          <w:rFonts w:ascii="Gill Sans MT" w:hAnsi="Gill Sans MT"/>
          <w:i/>
          <w:color w:val="000009"/>
          <w:spacing w:val="-26"/>
          <w:w w:val="135"/>
          <w:sz w:val="25"/>
        </w:rPr>
        <w:t> </w:t>
      </w:r>
      <w:r>
        <w:rPr>
          <w:rFonts w:ascii="Gill Sans MT" w:hAnsi="Gill Sans MT"/>
          <w:i/>
          <w:color w:val="000009"/>
          <w:w w:val="135"/>
          <w:sz w:val="25"/>
        </w:rPr>
        <w:t>to</w:t>
      </w:r>
      <w:r>
        <w:rPr>
          <w:rFonts w:ascii="Gill Sans MT" w:hAnsi="Gill Sans MT"/>
          <w:i/>
          <w:color w:val="000009"/>
          <w:spacing w:val="-24"/>
          <w:w w:val="135"/>
          <w:sz w:val="25"/>
        </w:rPr>
        <w:t> </w:t>
      </w:r>
      <w:r>
        <w:rPr>
          <w:rFonts w:ascii="Gill Sans MT" w:hAnsi="Gill Sans MT"/>
          <w:i/>
          <w:color w:val="000009"/>
          <w:w w:val="135"/>
          <w:sz w:val="25"/>
        </w:rPr>
        <w:t>twenty</w:t>
      </w:r>
      <w:r>
        <w:rPr>
          <w:rFonts w:ascii="Gill Sans MT" w:hAnsi="Gill Sans MT"/>
          <w:i/>
          <w:color w:val="000009"/>
          <w:spacing w:val="-26"/>
          <w:w w:val="135"/>
          <w:sz w:val="25"/>
        </w:rPr>
        <w:t> </w:t>
      </w:r>
      <w:r>
        <w:rPr>
          <w:rFonts w:ascii="Gill Sans MT" w:hAnsi="Gill Sans MT"/>
          <w:i/>
          <w:color w:val="000009"/>
          <w:w w:val="135"/>
          <w:sz w:val="25"/>
        </w:rPr>
        <w:t>five</w:t>
      </w:r>
      <w:r>
        <w:rPr>
          <w:rFonts w:ascii="Gill Sans MT" w:hAnsi="Gill Sans MT"/>
          <w:i/>
          <w:color w:val="000009"/>
          <w:spacing w:val="-23"/>
          <w:w w:val="135"/>
          <w:sz w:val="25"/>
        </w:rPr>
        <w:t> </w:t>
      </w:r>
      <w:r>
        <w:rPr>
          <w:rFonts w:ascii="Gill Sans MT" w:hAnsi="Gill Sans MT"/>
          <w:i/>
          <w:color w:val="000009"/>
          <w:w w:val="135"/>
          <w:sz w:val="25"/>
        </w:rPr>
        <w:t>years.</w:t>
      </w:r>
      <w:r>
        <w:rPr>
          <w:rFonts w:ascii="Gill Sans MT" w:hAnsi="Gill Sans MT"/>
          <w:i/>
          <w:color w:val="000009"/>
          <w:spacing w:val="44"/>
          <w:w w:val="135"/>
          <w:sz w:val="25"/>
        </w:rPr>
        <w:t> </w:t>
      </w:r>
      <w:r>
        <w:rPr>
          <w:rFonts w:ascii="Gill Sans MT" w:hAnsi="Gill Sans MT"/>
          <w:i/>
          <w:color w:val="000009"/>
          <w:w w:val="135"/>
          <w:sz w:val="25"/>
        </w:rPr>
        <w:t>It</w:t>
      </w:r>
      <w:r>
        <w:rPr>
          <w:rFonts w:ascii="Gill Sans MT" w:hAnsi="Gill Sans MT"/>
          <w:i/>
          <w:color w:val="000009"/>
          <w:spacing w:val="-24"/>
          <w:w w:val="135"/>
          <w:sz w:val="25"/>
        </w:rPr>
        <w:t> </w:t>
      </w:r>
      <w:r>
        <w:rPr>
          <w:rFonts w:ascii="Gill Sans MT" w:hAnsi="Gill Sans MT"/>
          <w:i/>
          <w:color w:val="000009"/>
          <w:w w:val="135"/>
          <w:sz w:val="25"/>
        </w:rPr>
        <w:t>is</w:t>
      </w:r>
      <w:r>
        <w:rPr>
          <w:rFonts w:ascii="Gill Sans MT" w:hAnsi="Gill Sans MT"/>
          <w:i/>
          <w:color w:val="000009"/>
          <w:spacing w:val="-25"/>
          <w:w w:val="135"/>
          <w:sz w:val="25"/>
        </w:rPr>
        <w:t> </w:t>
      </w:r>
      <w:r>
        <w:rPr>
          <w:rFonts w:ascii="Gill Sans MT" w:hAnsi="Gill Sans MT"/>
          <w:i/>
          <w:color w:val="000009"/>
          <w:w w:val="135"/>
          <w:sz w:val="25"/>
        </w:rPr>
        <w:t>true</w:t>
      </w:r>
      <w:r>
        <w:rPr>
          <w:rFonts w:ascii="Gill Sans MT" w:hAnsi="Gill Sans MT"/>
          <w:i/>
          <w:color w:val="000009"/>
          <w:spacing w:val="-25"/>
          <w:w w:val="135"/>
          <w:sz w:val="25"/>
        </w:rPr>
        <w:t> </w:t>
      </w:r>
      <w:r>
        <w:rPr>
          <w:rFonts w:ascii="Gill Sans MT" w:hAnsi="Gill Sans MT"/>
          <w:i/>
          <w:color w:val="000009"/>
          <w:w w:val="135"/>
          <w:sz w:val="25"/>
        </w:rPr>
        <w:t>that</w:t>
      </w:r>
      <w:r>
        <w:rPr>
          <w:rFonts w:ascii="Gill Sans MT" w:hAnsi="Gill Sans MT"/>
          <w:i/>
          <w:color w:val="000009"/>
          <w:spacing w:val="-25"/>
          <w:w w:val="135"/>
          <w:sz w:val="25"/>
        </w:rPr>
        <w:t> </w:t>
      </w:r>
      <w:r>
        <w:rPr>
          <w:rFonts w:ascii="Gill Sans MT" w:hAnsi="Gill Sans MT"/>
          <w:i/>
          <w:color w:val="000009"/>
          <w:w w:val="135"/>
          <w:sz w:val="25"/>
        </w:rPr>
        <w:t>none among</w:t>
      </w:r>
      <w:r>
        <w:rPr>
          <w:rFonts w:ascii="Gill Sans MT" w:hAnsi="Gill Sans MT"/>
          <w:i/>
          <w:color w:val="000009"/>
          <w:spacing w:val="-23"/>
          <w:w w:val="135"/>
          <w:sz w:val="25"/>
        </w:rPr>
        <w:t> </w:t>
      </w:r>
      <w:r>
        <w:rPr>
          <w:rFonts w:ascii="Gill Sans MT" w:hAnsi="Gill Sans MT"/>
          <w:i/>
          <w:color w:val="000009"/>
          <w:w w:val="135"/>
          <w:sz w:val="25"/>
        </w:rPr>
        <w:t>the</w:t>
      </w:r>
      <w:r>
        <w:rPr>
          <w:rFonts w:ascii="Gill Sans MT" w:hAnsi="Gill Sans MT"/>
          <w:i/>
          <w:color w:val="000009"/>
          <w:spacing w:val="-24"/>
          <w:w w:val="135"/>
          <w:sz w:val="25"/>
        </w:rPr>
        <w:t> </w:t>
      </w:r>
      <w:r>
        <w:rPr>
          <w:rFonts w:ascii="Gill Sans MT" w:hAnsi="Gill Sans MT"/>
          <w:i/>
          <w:color w:val="000009"/>
          <w:w w:val="135"/>
          <w:sz w:val="25"/>
        </w:rPr>
        <w:t>dummy</w:t>
      </w:r>
      <w:r>
        <w:rPr>
          <w:rFonts w:ascii="Gill Sans MT" w:hAnsi="Gill Sans MT"/>
          <w:i/>
          <w:color w:val="000009"/>
          <w:spacing w:val="-23"/>
          <w:w w:val="135"/>
          <w:sz w:val="25"/>
        </w:rPr>
        <w:t> </w:t>
      </w:r>
      <w:r>
        <w:rPr>
          <w:rFonts w:ascii="Gill Sans MT" w:hAnsi="Gill Sans MT"/>
          <w:i/>
          <w:color w:val="000009"/>
          <w:w w:val="135"/>
          <w:sz w:val="25"/>
        </w:rPr>
        <w:t>is</w:t>
      </w:r>
      <w:r>
        <w:rPr>
          <w:rFonts w:ascii="Gill Sans MT" w:hAnsi="Gill Sans MT"/>
          <w:i/>
          <w:color w:val="000009"/>
          <w:spacing w:val="-23"/>
          <w:w w:val="135"/>
          <w:sz w:val="25"/>
        </w:rPr>
        <w:t> </w:t>
      </w:r>
      <w:r>
        <w:rPr>
          <w:rFonts w:ascii="Gill Sans MT" w:hAnsi="Gill Sans MT"/>
          <w:i/>
          <w:color w:val="000009"/>
          <w:w w:val="135"/>
          <w:sz w:val="25"/>
        </w:rPr>
        <w:t>aged</w:t>
      </w:r>
      <w:r>
        <w:rPr>
          <w:rFonts w:ascii="Gill Sans MT" w:hAnsi="Gill Sans MT"/>
          <w:i/>
          <w:color w:val="000009"/>
          <w:spacing w:val="-22"/>
          <w:w w:val="135"/>
          <w:sz w:val="25"/>
        </w:rPr>
        <w:t> </w:t>
      </w:r>
      <w:r>
        <w:rPr>
          <w:rFonts w:ascii="Gill Sans MT" w:hAnsi="Gill Sans MT"/>
          <w:i/>
          <w:color w:val="000009"/>
          <w:w w:val="135"/>
          <w:sz w:val="25"/>
        </w:rPr>
        <w:t>27</w:t>
      </w:r>
      <w:r>
        <w:rPr>
          <w:rFonts w:ascii="Gill Sans MT" w:hAnsi="Gill Sans MT"/>
          <w:i/>
          <w:color w:val="000009"/>
          <w:spacing w:val="-22"/>
          <w:w w:val="135"/>
          <w:sz w:val="25"/>
        </w:rPr>
        <w:t> </w:t>
      </w:r>
      <w:r>
        <w:rPr>
          <w:rFonts w:ascii="Gill Sans MT" w:hAnsi="Gill Sans MT"/>
          <w:i/>
          <w:color w:val="000009"/>
          <w:w w:val="135"/>
          <w:sz w:val="25"/>
        </w:rPr>
        <w:t>years…..</w:t>
      </w:r>
    </w:p>
    <w:p>
      <w:pPr>
        <w:pStyle w:val="BodyText"/>
        <w:spacing w:before="8"/>
        <w:rPr>
          <w:rFonts w:ascii="Gill Sans MT"/>
          <w:i/>
          <w:sz w:val="37"/>
        </w:rPr>
      </w:pPr>
    </w:p>
    <w:p>
      <w:pPr>
        <w:spacing w:line="266" w:lineRule="auto" w:before="0"/>
        <w:ind w:left="2262" w:right="146" w:firstLine="0"/>
        <w:jc w:val="both"/>
        <w:rPr>
          <w:rFonts w:ascii="Gill Sans MT" w:hAnsi="Gill Sans MT"/>
          <w:i/>
          <w:sz w:val="25"/>
        </w:rPr>
      </w:pPr>
      <w:r>
        <w:rPr>
          <w:rFonts w:ascii="Gill Sans MT" w:hAnsi="Gill Sans MT"/>
          <w:i/>
          <w:color w:val="000009"/>
          <w:w w:val="135"/>
          <w:sz w:val="25"/>
        </w:rPr>
        <w:t>…..I did not ask the witness as to have you seen the </w:t>
      </w:r>
      <w:r>
        <w:rPr>
          <w:rFonts w:ascii="Gill Sans MT" w:hAnsi="Gill Sans MT"/>
          <w:i/>
          <w:color w:val="000009"/>
          <w:w w:val="135"/>
          <w:sz w:val="25"/>
        </w:rPr>
        <w:t>accused before the identification parade or not.</w:t>
      </w:r>
    </w:p>
    <w:p>
      <w:pPr>
        <w:pStyle w:val="BodyText"/>
        <w:spacing w:before="7"/>
        <w:rPr>
          <w:rFonts w:ascii="Gill Sans MT"/>
          <w:i/>
          <w:sz w:val="37"/>
        </w:rPr>
      </w:pPr>
    </w:p>
    <w:p>
      <w:pPr>
        <w:spacing w:line="266" w:lineRule="auto" w:before="0"/>
        <w:ind w:left="2262" w:right="136" w:firstLine="0"/>
        <w:jc w:val="both"/>
        <w:rPr>
          <w:rFonts w:ascii="Gill Sans MT" w:hAnsi="Gill Sans MT"/>
          <w:i/>
          <w:sz w:val="25"/>
        </w:rPr>
      </w:pPr>
      <w:r>
        <w:rPr>
          <w:rFonts w:ascii="Gill Sans MT" w:hAnsi="Gill Sans MT"/>
          <w:i/>
          <w:color w:val="000009"/>
          <w:w w:val="130"/>
          <w:sz w:val="25"/>
        </w:rPr>
        <w:t>It is true that it was appeared from the yadi that two </w:t>
      </w:r>
      <w:r>
        <w:rPr>
          <w:rFonts w:ascii="Gill Sans MT" w:hAnsi="Gill Sans MT"/>
          <w:i/>
          <w:color w:val="000009"/>
          <w:w w:val="130"/>
          <w:sz w:val="25"/>
        </w:rPr>
        <w:t>persons were the motor cyclist and had put on black goggles and black cap and were aged about twenty to twenty five years of age. It was also appeared from the yadi that the pillion rider had put on black </w:t>
      </w:r>
      <w:r>
        <w:rPr>
          <w:rFonts w:ascii="Gill Sans MT" w:hAnsi="Gill Sans MT"/>
          <w:i/>
          <w:color w:val="000009"/>
          <w:spacing w:val="-3"/>
          <w:w w:val="130"/>
          <w:sz w:val="25"/>
        </w:rPr>
        <w:t>jacket </w:t>
      </w:r>
      <w:r>
        <w:rPr>
          <w:rFonts w:ascii="Gill Sans MT" w:hAnsi="Gill Sans MT"/>
          <w:i/>
          <w:color w:val="000009"/>
          <w:w w:val="130"/>
          <w:sz w:val="25"/>
        </w:rPr>
        <w:t>and black jeans. It is true that it was also mentioned in the yadi that the complainant can identify the motorcyclists and the witness can identify the person who executed fire. </w:t>
      </w:r>
      <w:r>
        <w:rPr>
          <w:rFonts w:ascii="Gill Sans MT" w:hAnsi="Gill Sans MT"/>
          <w:i/>
          <w:color w:val="000009"/>
          <w:spacing w:val="-7"/>
          <w:w w:val="130"/>
          <w:sz w:val="25"/>
        </w:rPr>
        <w:t>From </w:t>
      </w:r>
      <w:r>
        <w:rPr>
          <w:rFonts w:ascii="Gill Sans MT" w:hAnsi="Gill Sans MT"/>
          <w:i/>
          <w:color w:val="000009"/>
          <w:w w:val="130"/>
          <w:sz w:val="25"/>
        </w:rPr>
        <w:t>yadi</w:t>
      </w:r>
      <w:r>
        <w:rPr>
          <w:rFonts w:ascii="Gill Sans MT" w:hAnsi="Gill Sans MT"/>
          <w:i/>
          <w:color w:val="000009"/>
          <w:spacing w:val="-13"/>
          <w:w w:val="130"/>
          <w:sz w:val="25"/>
        </w:rPr>
        <w:t> </w:t>
      </w:r>
      <w:r>
        <w:rPr>
          <w:rFonts w:ascii="Gill Sans MT" w:hAnsi="Gill Sans MT"/>
          <w:i/>
          <w:color w:val="000009"/>
          <w:w w:val="130"/>
          <w:sz w:val="25"/>
        </w:rPr>
        <w:t>exhibit-64</w:t>
      </w:r>
      <w:r>
        <w:rPr>
          <w:rFonts w:ascii="Gill Sans MT" w:hAnsi="Gill Sans MT"/>
          <w:i/>
          <w:color w:val="000009"/>
          <w:spacing w:val="-13"/>
          <w:w w:val="130"/>
          <w:sz w:val="25"/>
        </w:rPr>
        <w:t> </w:t>
      </w:r>
      <w:r>
        <w:rPr>
          <w:rFonts w:ascii="Gill Sans MT" w:hAnsi="Gill Sans MT"/>
          <w:i/>
          <w:color w:val="000009"/>
          <w:w w:val="130"/>
          <w:sz w:val="25"/>
        </w:rPr>
        <w:t>I</w:t>
      </w:r>
      <w:r>
        <w:rPr>
          <w:rFonts w:ascii="Gill Sans MT" w:hAnsi="Gill Sans MT"/>
          <w:i/>
          <w:color w:val="000009"/>
          <w:spacing w:val="-10"/>
          <w:w w:val="130"/>
          <w:sz w:val="25"/>
        </w:rPr>
        <w:t> </w:t>
      </w:r>
      <w:r>
        <w:rPr>
          <w:rFonts w:ascii="Gill Sans MT" w:hAnsi="Gill Sans MT"/>
          <w:i/>
          <w:color w:val="000009"/>
          <w:w w:val="130"/>
          <w:sz w:val="25"/>
        </w:rPr>
        <w:t>did</w:t>
      </w:r>
      <w:r>
        <w:rPr>
          <w:rFonts w:ascii="Gill Sans MT" w:hAnsi="Gill Sans MT"/>
          <w:i/>
          <w:color w:val="000009"/>
          <w:spacing w:val="-10"/>
          <w:w w:val="130"/>
          <w:sz w:val="25"/>
        </w:rPr>
        <w:t> </w:t>
      </w:r>
      <w:r>
        <w:rPr>
          <w:rFonts w:ascii="Gill Sans MT" w:hAnsi="Gill Sans MT"/>
          <w:i/>
          <w:color w:val="000009"/>
          <w:w w:val="130"/>
          <w:sz w:val="25"/>
        </w:rPr>
        <w:t>not</w:t>
      </w:r>
      <w:r>
        <w:rPr>
          <w:rFonts w:ascii="Gill Sans MT" w:hAnsi="Gill Sans MT"/>
          <w:i/>
          <w:color w:val="000009"/>
          <w:spacing w:val="-11"/>
          <w:w w:val="130"/>
          <w:sz w:val="25"/>
        </w:rPr>
        <w:t> </w:t>
      </w:r>
      <w:r>
        <w:rPr>
          <w:rFonts w:ascii="Gill Sans MT" w:hAnsi="Gill Sans MT"/>
          <w:i/>
          <w:color w:val="000009"/>
          <w:w w:val="130"/>
          <w:sz w:val="25"/>
        </w:rPr>
        <w:t>feel</w:t>
      </w:r>
      <w:r>
        <w:rPr>
          <w:rFonts w:ascii="Gill Sans MT" w:hAnsi="Gill Sans MT"/>
          <w:i/>
          <w:color w:val="000009"/>
          <w:spacing w:val="-11"/>
          <w:w w:val="130"/>
          <w:sz w:val="25"/>
        </w:rPr>
        <w:t> </w:t>
      </w:r>
      <w:r>
        <w:rPr>
          <w:rFonts w:ascii="Gill Sans MT" w:hAnsi="Gill Sans MT"/>
          <w:i/>
          <w:color w:val="000009"/>
          <w:w w:val="130"/>
          <w:sz w:val="25"/>
        </w:rPr>
        <w:t>that</w:t>
      </w:r>
      <w:r>
        <w:rPr>
          <w:rFonts w:ascii="Gill Sans MT" w:hAnsi="Gill Sans MT"/>
          <w:i/>
          <w:color w:val="000009"/>
          <w:spacing w:val="-12"/>
          <w:w w:val="130"/>
          <w:sz w:val="25"/>
        </w:rPr>
        <w:t> </w:t>
      </w:r>
      <w:r>
        <w:rPr>
          <w:rFonts w:ascii="Gill Sans MT" w:hAnsi="Gill Sans MT"/>
          <w:i/>
          <w:color w:val="000009"/>
          <w:w w:val="130"/>
          <w:sz w:val="25"/>
        </w:rPr>
        <w:t>the</w:t>
      </w:r>
      <w:r>
        <w:rPr>
          <w:rFonts w:ascii="Gill Sans MT" w:hAnsi="Gill Sans MT"/>
          <w:i/>
          <w:color w:val="000009"/>
          <w:spacing w:val="-11"/>
          <w:w w:val="130"/>
          <w:sz w:val="25"/>
        </w:rPr>
        <w:t> </w:t>
      </w:r>
      <w:r>
        <w:rPr>
          <w:rFonts w:ascii="Gill Sans MT" w:hAnsi="Gill Sans MT"/>
          <w:i/>
          <w:color w:val="000009"/>
          <w:w w:val="130"/>
          <w:sz w:val="25"/>
        </w:rPr>
        <w:t>accused</w:t>
      </w:r>
      <w:r>
        <w:rPr>
          <w:rFonts w:ascii="Gill Sans MT" w:hAnsi="Gill Sans MT"/>
          <w:i/>
          <w:color w:val="000009"/>
          <w:spacing w:val="-12"/>
          <w:w w:val="130"/>
          <w:sz w:val="25"/>
        </w:rPr>
        <w:t> </w:t>
      </w:r>
      <w:r>
        <w:rPr>
          <w:rFonts w:ascii="Gill Sans MT" w:hAnsi="Gill Sans MT"/>
          <w:i/>
          <w:color w:val="000009"/>
          <w:w w:val="130"/>
          <w:sz w:val="25"/>
        </w:rPr>
        <w:t>Salim</w:t>
      </w:r>
      <w:r>
        <w:rPr>
          <w:rFonts w:ascii="Gill Sans MT" w:hAnsi="Gill Sans MT"/>
          <w:i/>
          <w:color w:val="000009"/>
          <w:spacing w:val="-9"/>
          <w:w w:val="130"/>
          <w:sz w:val="25"/>
        </w:rPr>
        <w:t> </w:t>
      </w:r>
      <w:r>
        <w:rPr>
          <w:rFonts w:ascii="Gill Sans MT" w:hAnsi="Gill Sans MT"/>
          <w:i/>
          <w:color w:val="000009"/>
          <w:w w:val="130"/>
          <w:sz w:val="25"/>
        </w:rPr>
        <w:t>was</w:t>
      </w:r>
      <w:r>
        <w:rPr>
          <w:rFonts w:ascii="Gill Sans MT" w:hAnsi="Gill Sans MT"/>
          <w:i/>
          <w:color w:val="000009"/>
          <w:spacing w:val="-11"/>
          <w:w w:val="130"/>
          <w:sz w:val="25"/>
        </w:rPr>
        <w:t> </w:t>
      </w:r>
      <w:r>
        <w:rPr>
          <w:rFonts w:ascii="Gill Sans MT" w:hAnsi="Gill Sans MT"/>
          <w:i/>
          <w:color w:val="000009"/>
          <w:w w:val="130"/>
          <w:sz w:val="25"/>
        </w:rPr>
        <w:t>the driver of the</w:t>
      </w:r>
      <w:r>
        <w:rPr>
          <w:rFonts w:ascii="Gill Sans MT" w:hAnsi="Gill Sans MT"/>
          <w:i/>
          <w:color w:val="000009"/>
          <w:spacing w:val="-52"/>
          <w:w w:val="130"/>
          <w:sz w:val="25"/>
        </w:rPr>
        <w:t> </w:t>
      </w:r>
      <w:r>
        <w:rPr>
          <w:rFonts w:ascii="Gill Sans MT" w:hAnsi="Gill Sans MT"/>
          <w:i/>
          <w:color w:val="000009"/>
          <w:w w:val="130"/>
          <w:sz w:val="25"/>
        </w:rPr>
        <w:t>motorcycle……</w:t>
      </w:r>
    </w:p>
    <w:p>
      <w:pPr>
        <w:spacing w:line="266" w:lineRule="auto" w:before="60"/>
        <w:ind w:left="2262" w:right="141" w:firstLine="0"/>
        <w:jc w:val="both"/>
        <w:rPr>
          <w:rFonts w:ascii="Gill Sans MT"/>
          <w:i/>
          <w:sz w:val="25"/>
        </w:rPr>
      </w:pPr>
      <w:r>
        <w:rPr>
          <w:rFonts w:ascii="Gill Sans MT"/>
          <w:i/>
          <w:color w:val="000009"/>
          <w:w w:val="135"/>
          <w:sz w:val="25"/>
        </w:rPr>
        <w:t>It</w:t>
      </w:r>
      <w:r>
        <w:rPr>
          <w:rFonts w:ascii="Gill Sans MT"/>
          <w:i/>
          <w:color w:val="000009"/>
          <w:spacing w:val="-6"/>
          <w:w w:val="135"/>
          <w:sz w:val="25"/>
        </w:rPr>
        <w:t> </w:t>
      </w:r>
      <w:r>
        <w:rPr>
          <w:rFonts w:ascii="Gill Sans MT"/>
          <w:i/>
          <w:color w:val="000009"/>
          <w:w w:val="135"/>
          <w:sz w:val="25"/>
        </w:rPr>
        <w:t>is</w:t>
      </w:r>
      <w:r>
        <w:rPr>
          <w:rFonts w:ascii="Gill Sans MT"/>
          <w:i/>
          <w:color w:val="000009"/>
          <w:spacing w:val="-7"/>
          <w:w w:val="135"/>
          <w:sz w:val="25"/>
        </w:rPr>
        <w:t> </w:t>
      </w:r>
      <w:r>
        <w:rPr>
          <w:rFonts w:ascii="Gill Sans MT"/>
          <w:i/>
          <w:color w:val="000009"/>
          <w:w w:val="135"/>
          <w:sz w:val="25"/>
        </w:rPr>
        <w:t>true</w:t>
      </w:r>
      <w:r>
        <w:rPr>
          <w:rFonts w:ascii="Gill Sans MT"/>
          <w:i/>
          <w:color w:val="000009"/>
          <w:spacing w:val="-7"/>
          <w:w w:val="135"/>
          <w:sz w:val="25"/>
        </w:rPr>
        <w:t> </w:t>
      </w:r>
      <w:r>
        <w:rPr>
          <w:rFonts w:ascii="Gill Sans MT"/>
          <w:i/>
          <w:color w:val="000009"/>
          <w:w w:val="135"/>
          <w:sz w:val="25"/>
        </w:rPr>
        <w:t>that,</w:t>
      </w:r>
      <w:r>
        <w:rPr>
          <w:rFonts w:ascii="Gill Sans MT"/>
          <w:i/>
          <w:color w:val="000009"/>
          <w:spacing w:val="-6"/>
          <w:w w:val="135"/>
          <w:sz w:val="25"/>
        </w:rPr>
        <w:t> </w:t>
      </w:r>
      <w:r>
        <w:rPr>
          <w:rFonts w:ascii="Gill Sans MT"/>
          <w:i/>
          <w:color w:val="000009"/>
          <w:w w:val="135"/>
          <w:sz w:val="25"/>
        </w:rPr>
        <w:t>in</w:t>
      </w:r>
      <w:r>
        <w:rPr>
          <w:rFonts w:ascii="Gill Sans MT"/>
          <w:i/>
          <w:color w:val="000009"/>
          <w:spacing w:val="-8"/>
          <w:w w:val="135"/>
          <w:sz w:val="25"/>
        </w:rPr>
        <w:t> </w:t>
      </w:r>
      <w:r>
        <w:rPr>
          <w:rFonts w:ascii="Gill Sans MT"/>
          <w:i/>
          <w:color w:val="000009"/>
          <w:w w:val="135"/>
          <w:sz w:val="25"/>
        </w:rPr>
        <w:t>spite</w:t>
      </w:r>
      <w:r>
        <w:rPr>
          <w:rFonts w:ascii="Gill Sans MT"/>
          <w:i/>
          <w:color w:val="000009"/>
          <w:spacing w:val="-7"/>
          <w:w w:val="135"/>
          <w:sz w:val="25"/>
        </w:rPr>
        <w:t> </w:t>
      </w:r>
      <w:r>
        <w:rPr>
          <w:rFonts w:ascii="Gill Sans MT"/>
          <w:i/>
          <w:color w:val="000009"/>
          <w:w w:val="135"/>
          <w:sz w:val="25"/>
        </w:rPr>
        <w:t>of</w:t>
      </w:r>
      <w:r>
        <w:rPr>
          <w:rFonts w:ascii="Gill Sans MT"/>
          <w:i/>
          <w:color w:val="000009"/>
          <w:spacing w:val="-7"/>
          <w:w w:val="135"/>
          <w:sz w:val="25"/>
        </w:rPr>
        <w:t> </w:t>
      </w:r>
      <w:r>
        <w:rPr>
          <w:rFonts w:ascii="Gill Sans MT"/>
          <w:i/>
          <w:color w:val="000009"/>
          <w:w w:val="135"/>
          <w:sz w:val="25"/>
        </w:rPr>
        <w:t>my</w:t>
      </w:r>
      <w:r>
        <w:rPr>
          <w:rFonts w:ascii="Gill Sans MT"/>
          <w:i/>
          <w:color w:val="000009"/>
          <w:spacing w:val="-7"/>
          <w:w w:val="135"/>
          <w:sz w:val="25"/>
        </w:rPr>
        <w:t> </w:t>
      </w:r>
      <w:r>
        <w:rPr>
          <w:rFonts w:ascii="Gill Sans MT"/>
          <w:i/>
          <w:color w:val="000009"/>
          <w:w w:val="135"/>
          <w:sz w:val="25"/>
        </w:rPr>
        <w:t>instructions</w:t>
      </w:r>
      <w:r>
        <w:rPr>
          <w:rFonts w:ascii="Gill Sans MT"/>
          <w:i/>
          <w:color w:val="000009"/>
          <w:spacing w:val="-7"/>
          <w:w w:val="135"/>
          <w:sz w:val="25"/>
        </w:rPr>
        <w:t> </w:t>
      </w:r>
      <w:r>
        <w:rPr>
          <w:rFonts w:ascii="Gill Sans MT"/>
          <w:i/>
          <w:color w:val="000009"/>
          <w:w w:val="135"/>
          <w:sz w:val="25"/>
        </w:rPr>
        <w:t>both</w:t>
      </w:r>
      <w:r>
        <w:rPr>
          <w:rFonts w:ascii="Gill Sans MT"/>
          <w:i/>
          <w:color w:val="000009"/>
          <w:spacing w:val="-6"/>
          <w:w w:val="135"/>
          <w:sz w:val="25"/>
        </w:rPr>
        <w:t> </w:t>
      </w:r>
      <w:r>
        <w:rPr>
          <w:rFonts w:ascii="Gill Sans MT"/>
          <w:i/>
          <w:color w:val="000009"/>
          <w:w w:val="135"/>
          <w:sz w:val="25"/>
        </w:rPr>
        <w:t>the</w:t>
      </w:r>
      <w:r>
        <w:rPr>
          <w:rFonts w:ascii="Gill Sans MT"/>
          <w:i/>
          <w:color w:val="000009"/>
          <w:spacing w:val="-7"/>
          <w:w w:val="135"/>
          <w:sz w:val="25"/>
        </w:rPr>
        <w:t> </w:t>
      </w:r>
      <w:r>
        <w:rPr>
          <w:rFonts w:ascii="Gill Sans MT"/>
          <w:i/>
          <w:color w:val="000009"/>
          <w:w w:val="135"/>
          <w:sz w:val="25"/>
        </w:rPr>
        <w:t>accused </w:t>
      </w:r>
      <w:r>
        <w:rPr>
          <w:rFonts w:ascii="Gill Sans MT"/>
          <w:i/>
          <w:color w:val="000009"/>
          <w:w w:val="135"/>
          <w:sz w:val="25"/>
        </w:rPr>
        <w:t>were not brought to me covered under veil at the time of identification</w:t>
      </w:r>
      <w:r>
        <w:rPr>
          <w:rFonts w:ascii="Gill Sans MT"/>
          <w:i/>
          <w:color w:val="000009"/>
          <w:spacing w:val="-26"/>
          <w:w w:val="135"/>
          <w:sz w:val="25"/>
        </w:rPr>
        <w:t> </w:t>
      </w:r>
      <w:r>
        <w:rPr>
          <w:rFonts w:ascii="Gill Sans MT"/>
          <w:i/>
          <w:color w:val="000009"/>
          <w:w w:val="135"/>
          <w:sz w:val="25"/>
        </w:rPr>
        <w:t>parade.</w:t>
      </w:r>
      <w:r>
        <w:rPr>
          <w:rFonts w:ascii="Gill Sans MT"/>
          <w:i/>
          <w:color w:val="000009"/>
          <w:spacing w:val="15"/>
          <w:w w:val="135"/>
          <w:sz w:val="25"/>
        </w:rPr>
        <w:t> </w:t>
      </w:r>
      <w:r>
        <w:rPr>
          <w:rFonts w:ascii="Gill Sans MT"/>
          <w:i/>
          <w:color w:val="000009"/>
          <w:w w:val="135"/>
          <w:sz w:val="25"/>
        </w:rPr>
        <w:t>I</w:t>
      </w:r>
      <w:r>
        <w:rPr>
          <w:rFonts w:ascii="Gill Sans MT"/>
          <w:i/>
          <w:color w:val="000009"/>
          <w:spacing w:val="-25"/>
          <w:w w:val="135"/>
          <w:sz w:val="25"/>
        </w:rPr>
        <w:t> </w:t>
      </w:r>
      <w:r>
        <w:rPr>
          <w:rFonts w:ascii="Gill Sans MT"/>
          <w:i/>
          <w:color w:val="000009"/>
          <w:w w:val="135"/>
          <w:sz w:val="25"/>
        </w:rPr>
        <w:t>have</w:t>
      </w:r>
      <w:r>
        <w:rPr>
          <w:rFonts w:ascii="Gill Sans MT"/>
          <w:i/>
          <w:color w:val="000009"/>
          <w:spacing w:val="-26"/>
          <w:w w:val="135"/>
          <w:sz w:val="25"/>
        </w:rPr>
        <w:t> </w:t>
      </w:r>
      <w:r>
        <w:rPr>
          <w:rFonts w:ascii="Gill Sans MT"/>
          <w:i/>
          <w:color w:val="000009"/>
          <w:w w:val="135"/>
          <w:sz w:val="25"/>
        </w:rPr>
        <w:t>not</w:t>
      </w:r>
      <w:r>
        <w:rPr>
          <w:rFonts w:ascii="Gill Sans MT"/>
          <w:i/>
          <w:color w:val="000009"/>
          <w:spacing w:val="-26"/>
          <w:w w:val="135"/>
          <w:sz w:val="25"/>
        </w:rPr>
        <w:t> </w:t>
      </w:r>
      <w:r>
        <w:rPr>
          <w:rFonts w:ascii="Gill Sans MT"/>
          <w:i/>
          <w:color w:val="000009"/>
          <w:w w:val="135"/>
          <w:sz w:val="25"/>
        </w:rPr>
        <w:t>done</w:t>
      </w:r>
      <w:r>
        <w:rPr>
          <w:rFonts w:ascii="Gill Sans MT"/>
          <w:i/>
          <w:color w:val="000009"/>
          <w:spacing w:val="-26"/>
          <w:w w:val="135"/>
          <w:sz w:val="25"/>
        </w:rPr>
        <w:t> </w:t>
      </w:r>
      <w:r>
        <w:rPr>
          <w:rFonts w:ascii="Gill Sans MT"/>
          <w:i/>
          <w:color w:val="000009"/>
          <w:w w:val="135"/>
          <w:sz w:val="25"/>
        </w:rPr>
        <w:t>any</w:t>
      </w:r>
      <w:r>
        <w:rPr>
          <w:rFonts w:ascii="Gill Sans MT"/>
          <w:i/>
          <w:color w:val="000009"/>
          <w:spacing w:val="-28"/>
          <w:w w:val="135"/>
          <w:sz w:val="25"/>
        </w:rPr>
        <w:t> </w:t>
      </w:r>
      <w:r>
        <w:rPr>
          <w:rFonts w:ascii="Gill Sans MT"/>
          <w:i/>
          <w:color w:val="000009"/>
          <w:w w:val="135"/>
          <w:sz w:val="25"/>
        </w:rPr>
        <w:t>proceedings</w:t>
      </w:r>
      <w:r>
        <w:rPr>
          <w:rFonts w:ascii="Gill Sans MT"/>
          <w:i/>
          <w:color w:val="000009"/>
          <w:spacing w:val="-25"/>
          <w:w w:val="135"/>
          <w:sz w:val="25"/>
        </w:rPr>
        <w:t> </w:t>
      </w:r>
      <w:r>
        <w:rPr>
          <w:rFonts w:ascii="Gill Sans MT"/>
          <w:i/>
          <w:color w:val="000009"/>
          <w:w w:val="135"/>
          <w:sz w:val="25"/>
        </w:rPr>
        <w:t>for the</w:t>
      </w:r>
      <w:r>
        <w:rPr>
          <w:rFonts w:ascii="Gill Sans MT"/>
          <w:i/>
          <w:color w:val="000009"/>
          <w:spacing w:val="-21"/>
          <w:w w:val="135"/>
          <w:sz w:val="25"/>
        </w:rPr>
        <w:t> </w:t>
      </w:r>
      <w:r>
        <w:rPr>
          <w:rFonts w:ascii="Gill Sans MT"/>
          <w:i/>
          <w:color w:val="000009"/>
          <w:w w:val="135"/>
          <w:sz w:val="25"/>
        </w:rPr>
        <w:t>police</w:t>
      </w:r>
      <w:r>
        <w:rPr>
          <w:rFonts w:ascii="Gill Sans MT"/>
          <w:i/>
          <w:color w:val="000009"/>
          <w:spacing w:val="-21"/>
          <w:w w:val="135"/>
          <w:sz w:val="25"/>
        </w:rPr>
        <w:t> </w:t>
      </w:r>
      <w:r>
        <w:rPr>
          <w:rFonts w:ascii="Gill Sans MT"/>
          <w:i/>
          <w:color w:val="000009"/>
          <w:w w:val="135"/>
          <w:sz w:val="25"/>
        </w:rPr>
        <w:t>did</w:t>
      </w:r>
      <w:r>
        <w:rPr>
          <w:rFonts w:ascii="Gill Sans MT"/>
          <w:i/>
          <w:color w:val="000009"/>
          <w:spacing w:val="-21"/>
          <w:w w:val="135"/>
          <w:sz w:val="25"/>
        </w:rPr>
        <w:t> </w:t>
      </w:r>
      <w:r>
        <w:rPr>
          <w:rFonts w:ascii="Gill Sans MT"/>
          <w:i/>
          <w:color w:val="000009"/>
          <w:w w:val="135"/>
          <w:sz w:val="25"/>
        </w:rPr>
        <w:t>not</w:t>
      </w:r>
      <w:r>
        <w:rPr>
          <w:rFonts w:ascii="Gill Sans MT"/>
          <w:i/>
          <w:color w:val="000009"/>
          <w:spacing w:val="-21"/>
          <w:w w:val="135"/>
          <w:sz w:val="25"/>
        </w:rPr>
        <w:t> </w:t>
      </w:r>
      <w:r>
        <w:rPr>
          <w:rFonts w:ascii="Gill Sans MT"/>
          <w:i/>
          <w:color w:val="000009"/>
          <w:w w:val="135"/>
          <w:sz w:val="25"/>
        </w:rPr>
        <w:t>follow</w:t>
      </w:r>
      <w:r>
        <w:rPr>
          <w:rFonts w:ascii="Gill Sans MT"/>
          <w:i/>
          <w:color w:val="000009"/>
          <w:spacing w:val="-22"/>
          <w:w w:val="135"/>
          <w:sz w:val="25"/>
        </w:rPr>
        <w:t> </w:t>
      </w:r>
      <w:r>
        <w:rPr>
          <w:rFonts w:ascii="Gill Sans MT"/>
          <w:i/>
          <w:color w:val="000009"/>
          <w:w w:val="135"/>
          <w:sz w:val="25"/>
        </w:rPr>
        <w:t>such</w:t>
      </w:r>
      <w:r>
        <w:rPr>
          <w:rFonts w:ascii="Gill Sans MT"/>
          <w:i/>
          <w:color w:val="000009"/>
          <w:spacing w:val="-21"/>
          <w:w w:val="135"/>
          <w:sz w:val="25"/>
        </w:rPr>
        <w:t> </w:t>
      </w:r>
      <w:r>
        <w:rPr>
          <w:rFonts w:ascii="Gill Sans MT"/>
          <w:i/>
          <w:color w:val="000009"/>
          <w:w w:val="135"/>
          <w:sz w:val="25"/>
        </w:rPr>
        <w:t>clear</w:t>
      </w:r>
      <w:r>
        <w:rPr>
          <w:rFonts w:ascii="Gill Sans MT"/>
          <w:i/>
          <w:color w:val="000009"/>
          <w:spacing w:val="-22"/>
          <w:w w:val="135"/>
          <w:sz w:val="25"/>
        </w:rPr>
        <w:t> </w:t>
      </w:r>
      <w:r>
        <w:rPr>
          <w:rFonts w:ascii="Gill Sans MT"/>
          <w:i/>
          <w:color w:val="000009"/>
          <w:w w:val="135"/>
          <w:sz w:val="25"/>
        </w:rPr>
        <w:t>instruction</w:t>
      </w:r>
      <w:r>
        <w:rPr>
          <w:rFonts w:ascii="Gill Sans MT"/>
          <w:i/>
          <w:color w:val="000009"/>
          <w:spacing w:val="-21"/>
          <w:w w:val="135"/>
          <w:sz w:val="25"/>
        </w:rPr>
        <w:t> </w:t>
      </w:r>
      <w:r>
        <w:rPr>
          <w:rFonts w:ascii="Gill Sans MT"/>
          <w:i/>
          <w:color w:val="000009"/>
          <w:w w:val="135"/>
          <w:sz w:val="25"/>
        </w:rPr>
        <w:t>from</w:t>
      </w:r>
      <w:r>
        <w:rPr>
          <w:rFonts w:ascii="Gill Sans MT"/>
          <w:i/>
          <w:color w:val="000009"/>
          <w:spacing w:val="-21"/>
          <w:w w:val="135"/>
          <w:sz w:val="25"/>
        </w:rPr>
        <w:t> </w:t>
      </w:r>
      <w:r>
        <w:rPr>
          <w:rFonts w:ascii="Gill Sans MT"/>
          <w:i/>
          <w:color w:val="000009"/>
          <w:w w:val="135"/>
          <w:sz w:val="25"/>
        </w:rPr>
        <w:t>me.</w:t>
      </w:r>
      <w:r>
        <w:rPr>
          <w:rFonts w:ascii="Gill Sans MT"/>
          <w:i/>
          <w:color w:val="000009"/>
          <w:spacing w:val="31"/>
          <w:w w:val="135"/>
          <w:sz w:val="25"/>
        </w:rPr>
        <w:t> </w:t>
      </w:r>
      <w:r>
        <w:rPr>
          <w:rFonts w:ascii="Gill Sans MT"/>
          <w:i/>
          <w:color w:val="000009"/>
          <w:w w:val="135"/>
          <w:sz w:val="25"/>
        </w:rPr>
        <w:t>It</w:t>
      </w:r>
    </w:p>
    <w:p>
      <w:pPr>
        <w:spacing w:after="0" w:line="266" w:lineRule="auto"/>
        <w:jc w:val="both"/>
        <w:rPr>
          <w:rFonts w:ascii="Gill Sans MT"/>
          <w:sz w:val="25"/>
        </w:rPr>
        <w:sectPr>
          <w:pgSz w:w="11900" w:h="16840"/>
          <w:pgMar w:header="994" w:footer="0" w:top="1340" w:bottom="280" w:left="940" w:right="1320"/>
        </w:sectPr>
      </w:pPr>
    </w:p>
    <w:p>
      <w:pPr>
        <w:spacing w:line="266" w:lineRule="auto" w:before="88"/>
        <w:ind w:left="2262" w:right="145" w:firstLine="0"/>
        <w:jc w:val="both"/>
        <w:rPr>
          <w:rFonts w:ascii="Gill Sans MT"/>
          <w:i/>
          <w:sz w:val="25"/>
        </w:rPr>
      </w:pPr>
      <w:r>
        <w:rPr>
          <w:rFonts w:ascii="Gill Sans MT"/>
          <w:i/>
          <w:color w:val="000009"/>
          <w:w w:val="130"/>
          <w:sz w:val="25"/>
        </w:rPr>
        <w:t>is true that from both the yadis I had realized that which </w:t>
      </w:r>
      <w:r>
        <w:rPr>
          <w:rFonts w:ascii="Gill Sans MT"/>
          <w:i/>
          <w:color w:val="000009"/>
          <w:w w:val="130"/>
          <w:sz w:val="25"/>
        </w:rPr>
        <w:t>witness could identify to which</w:t>
      </w:r>
      <w:r>
        <w:rPr>
          <w:rFonts w:ascii="Gill Sans MT"/>
          <w:i/>
          <w:color w:val="000009"/>
          <w:spacing w:val="-55"/>
          <w:w w:val="130"/>
          <w:sz w:val="25"/>
        </w:rPr>
        <w:t> </w:t>
      </w:r>
      <w:r>
        <w:rPr>
          <w:rFonts w:ascii="Gill Sans MT"/>
          <w:i/>
          <w:color w:val="000009"/>
          <w:w w:val="130"/>
          <w:sz w:val="25"/>
        </w:rPr>
        <w:t>accused.</w:t>
      </w:r>
    </w:p>
    <w:p>
      <w:pPr>
        <w:pStyle w:val="BodyText"/>
        <w:spacing w:before="7"/>
        <w:rPr>
          <w:rFonts w:ascii="Gill Sans MT"/>
          <w:i/>
          <w:sz w:val="37"/>
        </w:rPr>
      </w:pPr>
    </w:p>
    <w:p>
      <w:pPr>
        <w:spacing w:line="266" w:lineRule="auto" w:before="0"/>
        <w:ind w:left="2262" w:right="138" w:firstLine="0"/>
        <w:jc w:val="both"/>
        <w:rPr>
          <w:rFonts w:ascii="Gill Sans MT" w:hAnsi="Gill Sans MT"/>
          <w:i/>
          <w:sz w:val="25"/>
        </w:rPr>
      </w:pPr>
      <w:r>
        <w:rPr>
          <w:rFonts w:ascii="Gill Sans MT" w:hAnsi="Gill Sans MT"/>
          <w:i/>
          <w:color w:val="000009"/>
          <w:w w:val="130"/>
          <w:sz w:val="25"/>
        </w:rPr>
        <w:t>It is true that, there is a corridor outside of my court room </w:t>
      </w:r>
      <w:r>
        <w:rPr>
          <w:rFonts w:ascii="Gill Sans MT" w:hAnsi="Gill Sans MT"/>
          <w:i/>
          <w:color w:val="000009"/>
          <w:w w:val="130"/>
          <w:sz w:val="25"/>
        </w:rPr>
        <w:t>and thereafter the compound wall is situated. It is true that, too many members of the police and public </w:t>
      </w:r>
      <w:r>
        <w:rPr>
          <w:rFonts w:ascii="Gill Sans MT" w:hAnsi="Gill Sans MT"/>
          <w:i/>
          <w:color w:val="000009"/>
          <w:spacing w:val="-3"/>
          <w:w w:val="130"/>
          <w:sz w:val="25"/>
        </w:rPr>
        <w:t>are </w:t>
      </w:r>
      <w:r>
        <w:rPr>
          <w:rFonts w:ascii="Gill Sans MT" w:hAnsi="Gill Sans MT"/>
          <w:i/>
          <w:color w:val="000009"/>
          <w:w w:val="130"/>
          <w:sz w:val="25"/>
        </w:rPr>
        <w:t>in both places the corridor as well as compound. It is true that, I cannot say anything that if the witness and accused were introduced to me when the witness and the accused were brought to</w:t>
      </w:r>
      <w:r>
        <w:rPr>
          <w:rFonts w:ascii="Gill Sans MT" w:hAnsi="Gill Sans MT"/>
          <w:i/>
          <w:color w:val="000009"/>
          <w:spacing w:val="-45"/>
          <w:w w:val="130"/>
          <w:sz w:val="25"/>
        </w:rPr>
        <w:t> </w:t>
      </w:r>
      <w:r>
        <w:rPr>
          <w:rFonts w:ascii="Gill Sans MT" w:hAnsi="Gill Sans MT"/>
          <w:i/>
          <w:color w:val="000009"/>
          <w:w w:val="130"/>
          <w:sz w:val="25"/>
        </w:rPr>
        <w:t>me…..</w:t>
      </w:r>
    </w:p>
    <w:p>
      <w:pPr>
        <w:pStyle w:val="BodyText"/>
        <w:spacing w:before="8"/>
        <w:rPr>
          <w:rFonts w:ascii="Gill Sans MT"/>
          <w:i/>
          <w:sz w:val="37"/>
        </w:rPr>
      </w:pPr>
    </w:p>
    <w:p>
      <w:pPr>
        <w:spacing w:line="266" w:lineRule="auto" w:before="1"/>
        <w:ind w:left="2262" w:right="141" w:firstLine="0"/>
        <w:jc w:val="both"/>
        <w:rPr>
          <w:rFonts w:ascii="Gill Sans MT" w:hAnsi="Gill Sans MT"/>
          <w:i/>
          <w:sz w:val="25"/>
        </w:rPr>
      </w:pPr>
      <w:r>
        <w:rPr>
          <w:rFonts w:ascii="Gill Sans MT" w:hAnsi="Gill Sans MT"/>
          <w:i/>
          <w:color w:val="000009"/>
          <w:w w:val="135"/>
          <w:sz w:val="25"/>
        </w:rPr>
        <w:t>….At</w:t>
      </w:r>
      <w:r>
        <w:rPr>
          <w:rFonts w:ascii="Gill Sans MT" w:hAnsi="Gill Sans MT"/>
          <w:i/>
          <w:color w:val="000009"/>
          <w:spacing w:val="-30"/>
          <w:w w:val="135"/>
          <w:sz w:val="25"/>
        </w:rPr>
        <w:t> </w:t>
      </w:r>
      <w:r>
        <w:rPr>
          <w:rFonts w:ascii="Gill Sans MT" w:hAnsi="Gill Sans MT"/>
          <w:i/>
          <w:color w:val="000009"/>
          <w:w w:val="135"/>
          <w:sz w:val="25"/>
        </w:rPr>
        <w:t>both</w:t>
      </w:r>
      <w:r>
        <w:rPr>
          <w:rFonts w:ascii="Gill Sans MT" w:hAnsi="Gill Sans MT"/>
          <w:i/>
          <w:color w:val="000009"/>
          <w:spacing w:val="-27"/>
          <w:w w:val="135"/>
          <w:sz w:val="25"/>
        </w:rPr>
        <w:t> </w:t>
      </w:r>
      <w:r>
        <w:rPr>
          <w:rFonts w:ascii="Gill Sans MT" w:hAnsi="Gill Sans MT"/>
          <w:i/>
          <w:color w:val="000009"/>
          <w:w w:val="135"/>
          <w:sz w:val="25"/>
        </w:rPr>
        <w:t>times</w:t>
      </w:r>
      <w:r>
        <w:rPr>
          <w:rFonts w:ascii="Gill Sans MT" w:hAnsi="Gill Sans MT"/>
          <w:i/>
          <w:color w:val="000009"/>
          <w:spacing w:val="-28"/>
          <w:w w:val="135"/>
          <w:sz w:val="25"/>
        </w:rPr>
        <w:t> </w:t>
      </w:r>
      <w:r>
        <w:rPr>
          <w:rFonts w:ascii="Gill Sans MT" w:hAnsi="Gill Sans MT"/>
          <w:i/>
          <w:color w:val="000009"/>
          <w:w w:val="135"/>
          <w:sz w:val="25"/>
        </w:rPr>
        <w:t>I</w:t>
      </w:r>
      <w:r>
        <w:rPr>
          <w:rFonts w:ascii="Gill Sans MT" w:hAnsi="Gill Sans MT"/>
          <w:i/>
          <w:color w:val="000009"/>
          <w:spacing w:val="-30"/>
          <w:w w:val="135"/>
          <w:sz w:val="25"/>
        </w:rPr>
        <w:t> </w:t>
      </w:r>
      <w:r>
        <w:rPr>
          <w:rFonts w:ascii="Gill Sans MT" w:hAnsi="Gill Sans MT"/>
          <w:i/>
          <w:color w:val="000009"/>
          <w:w w:val="135"/>
          <w:sz w:val="25"/>
        </w:rPr>
        <w:t>did</w:t>
      </w:r>
      <w:r>
        <w:rPr>
          <w:rFonts w:ascii="Gill Sans MT" w:hAnsi="Gill Sans MT"/>
          <w:i/>
          <w:color w:val="000009"/>
          <w:spacing w:val="-30"/>
          <w:w w:val="135"/>
          <w:sz w:val="25"/>
        </w:rPr>
        <w:t> </w:t>
      </w:r>
      <w:r>
        <w:rPr>
          <w:rFonts w:ascii="Gill Sans MT" w:hAnsi="Gill Sans MT"/>
          <w:i/>
          <w:color w:val="000009"/>
          <w:w w:val="135"/>
          <w:sz w:val="25"/>
        </w:rPr>
        <w:t>not</w:t>
      </w:r>
      <w:r>
        <w:rPr>
          <w:rFonts w:ascii="Gill Sans MT" w:hAnsi="Gill Sans MT"/>
          <w:i/>
          <w:color w:val="000009"/>
          <w:spacing w:val="-27"/>
          <w:w w:val="135"/>
          <w:sz w:val="25"/>
        </w:rPr>
        <w:t> </w:t>
      </w:r>
      <w:r>
        <w:rPr>
          <w:rFonts w:ascii="Gill Sans MT" w:hAnsi="Gill Sans MT"/>
          <w:i/>
          <w:color w:val="000009"/>
          <w:w w:val="135"/>
          <w:sz w:val="25"/>
        </w:rPr>
        <w:t>feel</w:t>
      </w:r>
      <w:r>
        <w:rPr>
          <w:rFonts w:ascii="Gill Sans MT" w:hAnsi="Gill Sans MT"/>
          <w:i/>
          <w:color w:val="000009"/>
          <w:spacing w:val="-29"/>
          <w:w w:val="135"/>
          <w:sz w:val="25"/>
        </w:rPr>
        <w:t> </w:t>
      </w:r>
      <w:r>
        <w:rPr>
          <w:rFonts w:ascii="Gill Sans MT" w:hAnsi="Gill Sans MT"/>
          <w:i/>
          <w:color w:val="000009"/>
          <w:w w:val="135"/>
          <w:sz w:val="25"/>
        </w:rPr>
        <w:t>that</w:t>
      </w:r>
      <w:r>
        <w:rPr>
          <w:rFonts w:ascii="Gill Sans MT" w:hAnsi="Gill Sans MT"/>
          <w:i/>
          <w:color w:val="000009"/>
          <w:spacing w:val="-30"/>
          <w:w w:val="135"/>
          <w:sz w:val="25"/>
        </w:rPr>
        <w:t> </w:t>
      </w:r>
      <w:r>
        <w:rPr>
          <w:rFonts w:ascii="Gill Sans MT" w:hAnsi="Gill Sans MT"/>
          <w:i/>
          <w:color w:val="000009"/>
          <w:w w:val="135"/>
          <w:sz w:val="25"/>
        </w:rPr>
        <w:t>none</w:t>
      </w:r>
      <w:r>
        <w:rPr>
          <w:rFonts w:ascii="Gill Sans MT" w:hAnsi="Gill Sans MT"/>
          <w:i/>
          <w:color w:val="000009"/>
          <w:spacing w:val="-29"/>
          <w:w w:val="135"/>
          <w:sz w:val="25"/>
        </w:rPr>
        <w:t> </w:t>
      </w:r>
      <w:r>
        <w:rPr>
          <w:rFonts w:ascii="Gill Sans MT" w:hAnsi="Gill Sans MT"/>
          <w:i/>
          <w:color w:val="000009"/>
          <w:w w:val="135"/>
          <w:sz w:val="25"/>
        </w:rPr>
        <w:t>of</w:t>
      </w:r>
      <w:r>
        <w:rPr>
          <w:rFonts w:ascii="Gill Sans MT" w:hAnsi="Gill Sans MT"/>
          <w:i/>
          <w:color w:val="000009"/>
          <w:spacing w:val="-29"/>
          <w:w w:val="135"/>
          <w:sz w:val="25"/>
        </w:rPr>
        <w:t> </w:t>
      </w:r>
      <w:r>
        <w:rPr>
          <w:rFonts w:ascii="Gill Sans MT" w:hAnsi="Gill Sans MT"/>
          <w:i/>
          <w:color w:val="000009"/>
          <w:w w:val="135"/>
          <w:sz w:val="25"/>
        </w:rPr>
        <w:t>the</w:t>
      </w:r>
      <w:r>
        <w:rPr>
          <w:rFonts w:ascii="Gill Sans MT" w:hAnsi="Gill Sans MT"/>
          <w:i/>
          <w:color w:val="000009"/>
          <w:spacing w:val="-29"/>
          <w:w w:val="135"/>
          <w:sz w:val="25"/>
        </w:rPr>
        <w:t> </w:t>
      </w:r>
      <w:r>
        <w:rPr>
          <w:rFonts w:ascii="Gill Sans MT" w:hAnsi="Gill Sans MT"/>
          <w:i/>
          <w:color w:val="000009"/>
          <w:w w:val="135"/>
          <w:sz w:val="25"/>
        </w:rPr>
        <w:t>dummy</w:t>
      </w:r>
      <w:r>
        <w:rPr>
          <w:rFonts w:ascii="Gill Sans MT" w:hAnsi="Gill Sans MT"/>
          <w:i/>
          <w:color w:val="000009"/>
          <w:spacing w:val="-29"/>
          <w:w w:val="135"/>
          <w:sz w:val="25"/>
        </w:rPr>
        <w:t> </w:t>
      </w:r>
      <w:r>
        <w:rPr>
          <w:rFonts w:ascii="Gill Sans MT" w:hAnsi="Gill Sans MT"/>
          <w:i/>
          <w:color w:val="000009"/>
          <w:w w:val="135"/>
          <w:sz w:val="25"/>
        </w:rPr>
        <w:t>is</w:t>
      </w:r>
      <w:r>
        <w:rPr>
          <w:rFonts w:ascii="Gill Sans MT" w:hAnsi="Gill Sans MT"/>
          <w:i/>
          <w:color w:val="000009"/>
          <w:spacing w:val="-30"/>
          <w:w w:val="135"/>
          <w:sz w:val="25"/>
        </w:rPr>
        <w:t> </w:t>
      </w:r>
      <w:r>
        <w:rPr>
          <w:rFonts w:ascii="Gill Sans MT" w:hAnsi="Gill Sans MT"/>
          <w:i/>
          <w:color w:val="000009"/>
          <w:w w:val="135"/>
          <w:sz w:val="25"/>
        </w:rPr>
        <w:t>fit </w:t>
      </w:r>
      <w:r>
        <w:rPr>
          <w:rFonts w:ascii="Gill Sans MT" w:hAnsi="Gill Sans MT"/>
          <w:i/>
          <w:color w:val="000009"/>
          <w:w w:val="135"/>
          <w:sz w:val="25"/>
        </w:rPr>
        <w:t>and he should be sent back. I did not </w:t>
      </w:r>
      <w:r>
        <w:rPr>
          <w:rFonts w:ascii="Gill Sans MT" w:hAnsi="Gill Sans MT"/>
          <w:i/>
          <w:color w:val="000009"/>
          <w:spacing w:val="-3"/>
          <w:w w:val="135"/>
          <w:sz w:val="25"/>
        </w:rPr>
        <w:t>take </w:t>
      </w:r>
      <w:r>
        <w:rPr>
          <w:rFonts w:ascii="Gill Sans MT" w:hAnsi="Gill Sans MT"/>
          <w:i/>
          <w:color w:val="000009"/>
          <w:w w:val="135"/>
          <w:sz w:val="25"/>
        </w:rPr>
        <w:t>into consideration</w:t>
      </w:r>
      <w:r>
        <w:rPr>
          <w:rFonts w:ascii="Gill Sans MT" w:hAnsi="Gill Sans MT"/>
          <w:i/>
          <w:color w:val="000009"/>
          <w:spacing w:val="-25"/>
          <w:w w:val="135"/>
          <w:sz w:val="25"/>
        </w:rPr>
        <w:t> </w:t>
      </w:r>
      <w:r>
        <w:rPr>
          <w:rFonts w:ascii="Gill Sans MT" w:hAnsi="Gill Sans MT"/>
          <w:i/>
          <w:color w:val="000009"/>
          <w:w w:val="135"/>
          <w:sz w:val="25"/>
        </w:rPr>
        <w:t>the</w:t>
      </w:r>
      <w:r>
        <w:rPr>
          <w:rFonts w:ascii="Gill Sans MT" w:hAnsi="Gill Sans MT"/>
          <w:i/>
          <w:color w:val="000009"/>
          <w:spacing w:val="-23"/>
          <w:w w:val="135"/>
          <w:sz w:val="25"/>
        </w:rPr>
        <w:t> </w:t>
      </w:r>
      <w:r>
        <w:rPr>
          <w:rFonts w:ascii="Gill Sans MT" w:hAnsi="Gill Sans MT"/>
          <w:i/>
          <w:color w:val="000009"/>
          <w:w w:val="135"/>
          <w:sz w:val="25"/>
        </w:rPr>
        <w:t>age,</w:t>
      </w:r>
      <w:r>
        <w:rPr>
          <w:rFonts w:ascii="Gill Sans MT" w:hAnsi="Gill Sans MT"/>
          <w:i/>
          <w:color w:val="000009"/>
          <w:spacing w:val="-25"/>
          <w:w w:val="135"/>
          <w:sz w:val="25"/>
        </w:rPr>
        <w:t> </w:t>
      </w:r>
      <w:r>
        <w:rPr>
          <w:rFonts w:ascii="Gill Sans MT" w:hAnsi="Gill Sans MT"/>
          <w:i/>
          <w:color w:val="000009"/>
          <w:w w:val="135"/>
          <w:sz w:val="25"/>
        </w:rPr>
        <w:t>height,</w:t>
      </w:r>
      <w:r>
        <w:rPr>
          <w:rFonts w:ascii="Gill Sans MT" w:hAnsi="Gill Sans MT"/>
          <w:i/>
          <w:color w:val="000009"/>
          <w:spacing w:val="-24"/>
          <w:w w:val="135"/>
          <w:sz w:val="25"/>
        </w:rPr>
        <w:t> </w:t>
      </w:r>
      <w:r>
        <w:rPr>
          <w:rFonts w:ascii="Gill Sans MT" w:hAnsi="Gill Sans MT"/>
          <w:i/>
          <w:color w:val="000009"/>
          <w:w w:val="135"/>
          <w:sz w:val="25"/>
        </w:rPr>
        <w:t>look</w:t>
      </w:r>
      <w:r>
        <w:rPr>
          <w:rFonts w:ascii="Gill Sans MT" w:hAnsi="Gill Sans MT"/>
          <w:i/>
          <w:color w:val="000009"/>
          <w:spacing w:val="-23"/>
          <w:w w:val="135"/>
          <w:sz w:val="25"/>
        </w:rPr>
        <w:t> </w:t>
      </w:r>
      <w:r>
        <w:rPr>
          <w:rFonts w:ascii="Gill Sans MT" w:hAnsi="Gill Sans MT"/>
          <w:i/>
          <w:color w:val="000009"/>
          <w:w w:val="135"/>
          <w:sz w:val="25"/>
        </w:rPr>
        <w:t>and</w:t>
      </w:r>
      <w:r>
        <w:rPr>
          <w:rFonts w:ascii="Gill Sans MT" w:hAnsi="Gill Sans MT"/>
          <w:i/>
          <w:color w:val="000009"/>
          <w:spacing w:val="-24"/>
          <w:w w:val="135"/>
          <w:sz w:val="25"/>
        </w:rPr>
        <w:t> </w:t>
      </w:r>
      <w:r>
        <w:rPr>
          <w:rFonts w:ascii="Gill Sans MT" w:hAnsi="Gill Sans MT"/>
          <w:i/>
          <w:color w:val="000009"/>
          <w:w w:val="135"/>
          <w:sz w:val="25"/>
        </w:rPr>
        <w:t>cloths</w:t>
      </w:r>
      <w:r>
        <w:rPr>
          <w:rFonts w:ascii="Gill Sans MT" w:hAnsi="Gill Sans MT"/>
          <w:i/>
          <w:color w:val="000009"/>
          <w:spacing w:val="-25"/>
          <w:w w:val="135"/>
          <w:sz w:val="25"/>
        </w:rPr>
        <w:t> </w:t>
      </w:r>
      <w:r>
        <w:rPr>
          <w:rFonts w:ascii="Gill Sans MT" w:hAnsi="Gill Sans MT"/>
          <w:i/>
          <w:color w:val="000009"/>
          <w:w w:val="135"/>
          <w:sz w:val="25"/>
        </w:rPr>
        <w:t>of</w:t>
      </w:r>
      <w:r>
        <w:rPr>
          <w:rFonts w:ascii="Gill Sans MT" w:hAnsi="Gill Sans MT"/>
          <w:i/>
          <w:color w:val="000009"/>
          <w:spacing w:val="-22"/>
          <w:w w:val="135"/>
          <w:sz w:val="25"/>
        </w:rPr>
        <w:t> </w:t>
      </w:r>
      <w:r>
        <w:rPr>
          <w:rFonts w:ascii="Gill Sans MT" w:hAnsi="Gill Sans MT"/>
          <w:i/>
          <w:color w:val="000009"/>
          <w:spacing w:val="-7"/>
          <w:w w:val="135"/>
          <w:sz w:val="25"/>
        </w:rPr>
        <w:t>dummy.</w:t>
      </w:r>
      <w:r>
        <w:rPr>
          <w:rFonts w:ascii="Gill Sans MT" w:hAnsi="Gill Sans MT"/>
          <w:i/>
          <w:color w:val="000009"/>
          <w:spacing w:val="45"/>
          <w:w w:val="135"/>
          <w:sz w:val="25"/>
        </w:rPr>
        <w:t> </w:t>
      </w:r>
      <w:r>
        <w:rPr>
          <w:rFonts w:ascii="Gill Sans MT" w:hAnsi="Gill Sans MT"/>
          <w:i/>
          <w:color w:val="000009"/>
          <w:w w:val="135"/>
          <w:sz w:val="25"/>
        </w:rPr>
        <w:t>It is</w:t>
      </w:r>
      <w:r>
        <w:rPr>
          <w:rFonts w:ascii="Gill Sans MT" w:hAnsi="Gill Sans MT"/>
          <w:i/>
          <w:color w:val="000009"/>
          <w:spacing w:val="-27"/>
          <w:w w:val="135"/>
          <w:sz w:val="25"/>
        </w:rPr>
        <w:t> </w:t>
      </w:r>
      <w:r>
        <w:rPr>
          <w:rFonts w:ascii="Gill Sans MT" w:hAnsi="Gill Sans MT"/>
          <w:i/>
          <w:color w:val="000009"/>
          <w:w w:val="135"/>
          <w:sz w:val="25"/>
        </w:rPr>
        <w:t>true</w:t>
      </w:r>
      <w:r>
        <w:rPr>
          <w:rFonts w:ascii="Gill Sans MT" w:hAnsi="Gill Sans MT"/>
          <w:i/>
          <w:color w:val="000009"/>
          <w:spacing w:val="-27"/>
          <w:w w:val="135"/>
          <w:sz w:val="25"/>
        </w:rPr>
        <w:t> </w:t>
      </w:r>
      <w:r>
        <w:rPr>
          <w:rFonts w:ascii="Gill Sans MT" w:hAnsi="Gill Sans MT"/>
          <w:i/>
          <w:color w:val="000009"/>
          <w:w w:val="135"/>
          <w:sz w:val="25"/>
        </w:rPr>
        <w:t>that</w:t>
      </w:r>
      <w:r>
        <w:rPr>
          <w:rFonts w:ascii="Gill Sans MT" w:hAnsi="Gill Sans MT"/>
          <w:i/>
          <w:color w:val="000009"/>
          <w:spacing w:val="-28"/>
          <w:w w:val="135"/>
          <w:sz w:val="25"/>
        </w:rPr>
        <w:t> </w:t>
      </w:r>
      <w:r>
        <w:rPr>
          <w:rFonts w:ascii="Gill Sans MT" w:hAnsi="Gill Sans MT"/>
          <w:i/>
          <w:color w:val="000009"/>
          <w:w w:val="135"/>
          <w:sz w:val="25"/>
        </w:rPr>
        <w:t>now</w:t>
      </w:r>
      <w:r>
        <w:rPr>
          <w:rFonts w:ascii="Gill Sans MT" w:hAnsi="Gill Sans MT"/>
          <w:i/>
          <w:color w:val="000009"/>
          <w:spacing w:val="-26"/>
          <w:w w:val="135"/>
          <w:sz w:val="25"/>
        </w:rPr>
        <w:t> </w:t>
      </w:r>
      <w:r>
        <w:rPr>
          <w:rFonts w:ascii="Gill Sans MT" w:hAnsi="Gill Sans MT"/>
          <w:i/>
          <w:color w:val="000009"/>
          <w:w w:val="135"/>
          <w:sz w:val="25"/>
        </w:rPr>
        <w:t>even</w:t>
      </w:r>
      <w:r>
        <w:rPr>
          <w:rFonts w:ascii="Gill Sans MT" w:hAnsi="Gill Sans MT"/>
          <w:i/>
          <w:color w:val="000009"/>
          <w:spacing w:val="-27"/>
          <w:w w:val="135"/>
          <w:sz w:val="25"/>
        </w:rPr>
        <w:t> </w:t>
      </w:r>
      <w:r>
        <w:rPr>
          <w:rFonts w:ascii="Gill Sans MT" w:hAnsi="Gill Sans MT"/>
          <w:i/>
          <w:color w:val="000009"/>
          <w:w w:val="135"/>
          <w:sz w:val="25"/>
        </w:rPr>
        <w:t>I</w:t>
      </w:r>
      <w:r>
        <w:rPr>
          <w:rFonts w:ascii="Gill Sans MT" w:hAnsi="Gill Sans MT"/>
          <w:i/>
          <w:color w:val="000009"/>
          <w:spacing w:val="-28"/>
          <w:w w:val="135"/>
          <w:sz w:val="25"/>
        </w:rPr>
        <w:t> </w:t>
      </w:r>
      <w:r>
        <w:rPr>
          <w:rFonts w:ascii="Gill Sans MT" w:hAnsi="Gill Sans MT"/>
          <w:i/>
          <w:color w:val="000009"/>
          <w:w w:val="135"/>
          <w:sz w:val="25"/>
        </w:rPr>
        <w:t>am</w:t>
      </w:r>
      <w:r>
        <w:rPr>
          <w:rFonts w:ascii="Gill Sans MT" w:hAnsi="Gill Sans MT"/>
          <w:i/>
          <w:color w:val="000009"/>
          <w:spacing w:val="-29"/>
          <w:w w:val="135"/>
          <w:sz w:val="25"/>
        </w:rPr>
        <w:t> </w:t>
      </w:r>
      <w:r>
        <w:rPr>
          <w:rFonts w:ascii="Gill Sans MT" w:hAnsi="Gill Sans MT"/>
          <w:i/>
          <w:color w:val="000009"/>
          <w:w w:val="135"/>
          <w:sz w:val="25"/>
        </w:rPr>
        <w:t>unable</w:t>
      </w:r>
      <w:r>
        <w:rPr>
          <w:rFonts w:ascii="Gill Sans MT" w:hAnsi="Gill Sans MT"/>
          <w:i/>
          <w:color w:val="000009"/>
          <w:spacing w:val="-27"/>
          <w:w w:val="135"/>
          <w:sz w:val="25"/>
        </w:rPr>
        <w:t> </w:t>
      </w:r>
      <w:r>
        <w:rPr>
          <w:rFonts w:ascii="Gill Sans MT" w:hAnsi="Gill Sans MT"/>
          <w:i/>
          <w:color w:val="000009"/>
          <w:w w:val="135"/>
          <w:sz w:val="25"/>
        </w:rPr>
        <w:t>to</w:t>
      </w:r>
      <w:r>
        <w:rPr>
          <w:rFonts w:ascii="Gill Sans MT" w:hAnsi="Gill Sans MT"/>
          <w:i/>
          <w:color w:val="000009"/>
          <w:spacing w:val="-27"/>
          <w:w w:val="135"/>
          <w:sz w:val="25"/>
        </w:rPr>
        <w:t> </w:t>
      </w:r>
      <w:r>
        <w:rPr>
          <w:rFonts w:ascii="Gill Sans MT" w:hAnsi="Gill Sans MT"/>
          <w:i/>
          <w:color w:val="000009"/>
          <w:w w:val="135"/>
          <w:sz w:val="25"/>
        </w:rPr>
        <w:t>give</w:t>
      </w:r>
      <w:r>
        <w:rPr>
          <w:rFonts w:ascii="Gill Sans MT" w:hAnsi="Gill Sans MT"/>
          <w:i/>
          <w:color w:val="000009"/>
          <w:spacing w:val="-27"/>
          <w:w w:val="135"/>
          <w:sz w:val="25"/>
        </w:rPr>
        <w:t> </w:t>
      </w:r>
      <w:r>
        <w:rPr>
          <w:rFonts w:ascii="Gill Sans MT" w:hAnsi="Gill Sans MT"/>
          <w:i/>
          <w:color w:val="000009"/>
          <w:w w:val="135"/>
          <w:sz w:val="25"/>
        </w:rPr>
        <w:t>description</w:t>
      </w:r>
      <w:r>
        <w:rPr>
          <w:rFonts w:ascii="Gill Sans MT" w:hAnsi="Gill Sans MT"/>
          <w:i/>
          <w:color w:val="000009"/>
          <w:spacing w:val="-27"/>
          <w:w w:val="135"/>
          <w:sz w:val="25"/>
        </w:rPr>
        <w:t> </w:t>
      </w:r>
      <w:r>
        <w:rPr>
          <w:rFonts w:ascii="Gill Sans MT" w:hAnsi="Gill Sans MT"/>
          <w:i/>
          <w:color w:val="000009"/>
          <w:w w:val="135"/>
          <w:sz w:val="25"/>
        </w:rPr>
        <w:t>of</w:t>
      </w:r>
      <w:r>
        <w:rPr>
          <w:rFonts w:ascii="Gill Sans MT" w:hAnsi="Gill Sans MT"/>
          <w:i/>
          <w:color w:val="000009"/>
          <w:spacing w:val="-28"/>
          <w:w w:val="135"/>
          <w:sz w:val="25"/>
        </w:rPr>
        <w:t> </w:t>
      </w:r>
      <w:r>
        <w:rPr>
          <w:rFonts w:ascii="Gill Sans MT" w:hAnsi="Gill Sans MT"/>
          <w:i/>
          <w:color w:val="000009"/>
          <w:w w:val="135"/>
          <w:sz w:val="25"/>
        </w:rPr>
        <w:t>one dummy</w:t>
      </w:r>
      <w:r>
        <w:rPr>
          <w:rFonts w:ascii="Gill Sans MT" w:hAnsi="Gill Sans MT"/>
          <w:i/>
          <w:color w:val="000009"/>
          <w:spacing w:val="-19"/>
          <w:w w:val="135"/>
          <w:sz w:val="25"/>
        </w:rPr>
        <w:t> </w:t>
      </w:r>
      <w:r>
        <w:rPr>
          <w:rFonts w:ascii="Gill Sans MT" w:hAnsi="Gill Sans MT"/>
          <w:i/>
          <w:color w:val="000009"/>
          <w:w w:val="135"/>
          <w:sz w:val="25"/>
        </w:rPr>
        <w:t>even…..</w:t>
      </w:r>
    </w:p>
    <w:p>
      <w:pPr>
        <w:pStyle w:val="BodyText"/>
        <w:spacing w:before="7"/>
        <w:rPr>
          <w:rFonts w:ascii="Gill Sans MT"/>
          <w:i/>
          <w:sz w:val="37"/>
        </w:rPr>
      </w:pPr>
    </w:p>
    <w:p>
      <w:pPr>
        <w:spacing w:line="266" w:lineRule="auto" w:before="0"/>
        <w:ind w:left="2262" w:right="138" w:firstLine="0"/>
        <w:jc w:val="both"/>
        <w:rPr>
          <w:rFonts w:ascii="Gill Sans MT" w:hAnsi="Gill Sans MT"/>
          <w:i/>
          <w:sz w:val="25"/>
        </w:rPr>
      </w:pPr>
      <w:r>
        <w:rPr>
          <w:rFonts w:ascii="Gill Sans MT" w:hAnsi="Gill Sans MT"/>
          <w:i/>
          <w:color w:val="000009"/>
          <w:w w:val="135"/>
          <w:sz w:val="25"/>
        </w:rPr>
        <w:t>…...It is true that, after arranging the accused with the </w:t>
      </w:r>
      <w:r>
        <w:rPr>
          <w:rFonts w:ascii="Gill Sans MT" w:hAnsi="Gill Sans MT"/>
          <w:i/>
          <w:color w:val="000009"/>
          <w:w w:val="135"/>
          <w:sz w:val="25"/>
        </w:rPr>
        <w:t>dummy in line, my peon had gone to call the witness,</w:t>
      </w:r>
      <w:r>
        <w:rPr>
          <w:rFonts w:ascii="Gill Sans MT" w:hAnsi="Gill Sans MT"/>
          <w:i/>
          <w:color w:val="000009"/>
          <w:spacing w:val="-39"/>
          <w:w w:val="135"/>
          <w:sz w:val="25"/>
        </w:rPr>
        <w:t> </w:t>
      </w:r>
      <w:r>
        <w:rPr>
          <w:rFonts w:ascii="Gill Sans MT" w:hAnsi="Gill Sans MT"/>
          <w:i/>
          <w:color w:val="000009"/>
          <w:w w:val="135"/>
          <w:sz w:val="25"/>
        </w:rPr>
        <w:t>this was happened at both the times. It is true that, I cannot say that during both this time if any conversation could have</w:t>
      </w:r>
      <w:r>
        <w:rPr>
          <w:rFonts w:ascii="Gill Sans MT" w:hAnsi="Gill Sans MT"/>
          <w:i/>
          <w:color w:val="000009"/>
          <w:spacing w:val="-28"/>
          <w:w w:val="135"/>
          <w:sz w:val="25"/>
        </w:rPr>
        <w:t> </w:t>
      </w:r>
      <w:r>
        <w:rPr>
          <w:rFonts w:ascii="Gill Sans MT" w:hAnsi="Gill Sans MT"/>
          <w:i/>
          <w:color w:val="000009"/>
          <w:spacing w:val="-3"/>
          <w:w w:val="135"/>
          <w:sz w:val="25"/>
        </w:rPr>
        <w:t>taken</w:t>
      </w:r>
      <w:r>
        <w:rPr>
          <w:rFonts w:ascii="Gill Sans MT" w:hAnsi="Gill Sans MT"/>
          <w:i/>
          <w:color w:val="000009"/>
          <w:spacing w:val="-25"/>
          <w:w w:val="135"/>
          <w:sz w:val="25"/>
        </w:rPr>
        <w:t> </w:t>
      </w:r>
      <w:r>
        <w:rPr>
          <w:rFonts w:ascii="Gill Sans MT" w:hAnsi="Gill Sans MT"/>
          <w:i/>
          <w:color w:val="000009"/>
          <w:w w:val="135"/>
          <w:sz w:val="25"/>
        </w:rPr>
        <w:t>between</w:t>
      </w:r>
      <w:r>
        <w:rPr>
          <w:rFonts w:ascii="Gill Sans MT" w:hAnsi="Gill Sans MT"/>
          <w:i/>
          <w:color w:val="000009"/>
          <w:spacing w:val="-27"/>
          <w:w w:val="135"/>
          <w:sz w:val="25"/>
        </w:rPr>
        <w:t> </w:t>
      </w:r>
      <w:r>
        <w:rPr>
          <w:rFonts w:ascii="Gill Sans MT" w:hAnsi="Gill Sans MT"/>
          <w:i/>
          <w:color w:val="000009"/>
          <w:w w:val="135"/>
          <w:sz w:val="25"/>
        </w:rPr>
        <w:t>my</w:t>
      </w:r>
      <w:r>
        <w:rPr>
          <w:rFonts w:ascii="Gill Sans MT" w:hAnsi="Gill Sans MT"/>
          <w:i/>
          <w:color w:val="000009"/>
          <w:spacing w:val="-27"/>
          <w:w w:val="135"/>
          <w:sz w:val="25"/>
        </w:rPr>
        <w:t> </w:t>
      </w:r>
      <w:r>
        <w:rPr>
          <w:rFonts w:ascii="Gill Sans MT" w:hAnsi="Gill Sans MT"/>
          <w:i/>
          <w:color w:val="000009"/>
          <w:w w:val="135"/>
          <w:sz w:val="25"/>
        </w:rPr>
        <w:t>peon</w:t>
      </w:r>
      <w:r>
        <w:rPr>
          <w:rFonts w:ascii="Gill Sans MT" w:hAnsi="Gill Sans MT"/>
          <w:i/>
          <w:color w:val="000009"/>
          <w:spacing w:val="-26"/>
          <w:w w:val="135"/>
          <w:sz w:val="25"/>
        </w:rPr>
        <w:t> </w:t>
      </w:r>
      <w:r>
        <w:rPr>
          <w:rFonts w:ascii="Gill Sans MT" w:hAnsi="Gill Sans MT"/>
          <w:i/>
          <w:color w:val="000009"/>
          <w:w w:val="135"/>
          <w:sz w:val="25"/>
        </w:rPr>
        <w:t>and</w:t>
      </w:r>
      <w:r>
        <w:rPr>
          <w:rFonts w:ascii="Gill Sans MT" w:hAnsi="Gill Sans MT"/>
          <w:i/>
          <w:color w:val="000009"/>
          <w:spacing w:val="-26"/>
          <w:w w:val="135"/>
          <w:sz w:val="25"/>
        </w:rPr>
        <w:t> </w:t>
      </w:r>
      <w:r>
        <w:rPr>
          <w:rFonts w:ascii="Gill Sans MT" w:hAnsi="Gill Sans MT"/>
          <w:i/>
          <w:color w:val="000009"/>
          <w:w w:val="135"/>
          <w:sz w:val="25"/>
        </w:rPr>
        <w:t>the</w:t>
      </w:r>
      <w:r>
        <w:rPr>
          <w:rFonts w:ascii="Gill Sans MT" w:hAnsi="Gill Sans MT"/>
          <w:i/>
          <w:color w:val="000009"/>
          <w:spacing w:val="-27"/>
          <w:w w:val="135"/>
          <w:sz w:val="25"/>
        </w:rPr>
        <w:t> </w:t>
      </w:r>
      <w:r>
        <w:rPr>
          <w:rFonts w:ascii="Gill Sans MT" w:hAnsi="Gill Sans MT"/>
          <w:i/>
          <w:color w:val="000009"/>
          <w:w w:val="135"/>
          <w:sz w:val="25"/>
        </w:rPr>
        <w:t>witness…..</w:t>
      </w:r>
    </w:p>
    <w:p>
      <w:pPr>
        <w:pStyle w:val="BodyText"/>
        <w:rPr>
          <w:rFonts w:ascii="Gill Sans MT"/>
          <w:i/>
          <w:sz w:val="28"/>
        </w:rPr>
      </w:pPr>
    </w:p>
    <w:p>
      <w:pPr>
        <w:pStyle w:val="BodyText"/>
        <w:spacing w:before="4"/>
        <w:rPr>
          <w:rFonts w:ascii="Gill Sans MT"/>
          <w:i/>
        </w:rPr>
      </w:pPr>
    </w:p>
    <w:p>
      <w:pPr>
        <w:spacing w:line="266" w:lineRule="auto" w:before="0"/>
        <w:ind w:left="2262" w:right="136" w:firstLine="0"/>
        <w:jc w:val="both"/>
        <w:rPr>
          <w:rFonts w:ascii="Gill Sans MT" w:hAnsi="Gill Sans MT"/>
          <w:i/>
          <w:sz w:val="25"/>
        </w:rPr>
      </w:pPr>
      <w:r>
        <w:rPr>
          <w:rFonts w:ascii="Gill Sans MT" w:hAnsi="Gill Sans MT"/>
          <w:i/>
          <w:color w:val="000009"/>
          <w:w w:val="130"/>
          <w:sz w:val="25"/>
        </w:rPr>
        <w:t>…..It is true that, during both the panchnama I did not </w:t>
      </w:r>
      <w:r>
        <w:rPr>
          <w:rFonts w:ascii="Gill Sans MT" w:hAnsi="Gill Sans MT"/>
          <w:i/>
          <w:color w:val="000009"/>
          <w:w w:val="130"/>
          <w:sz w:val="25"/>
        </w:rPr>
        <w:t>enquire to accused. It is true that, after completion of the panchnama, none of the witness from both did not inform that for which reason he has identified the accused….”</w:t>
      </w:r>
    </w:p>
    <w:p>
      <w:pPr>
        <w:pStyle w:val="ListParagraph"/>
        <w:numPr>
          <w:ilvl w:val="0"/>
          <w:numId w:val="3"/>
        </w:numPr>
        <w:tabs>
          <w:tab w:pos="2132" w:val="left" w:leader="none"/>
        </w:tabs>
        <w:spacing w:line="463" w:lineRule="auto" w:before="219" w:after="0"/>
        <w:ind w:left="1412" w:right="118" w:firstLine="0"/>
        <w:jc w:val="both"/>
        <w:rPr>
          <w:sz w:val="24"/>
        </w:rPr>
      </w:pPr>
      <w:r>
        <w:rPr>
          <w:color w:val="000009"/>
          <w:spacing w:val="-7"/>
          <w:w w:val="115"/>
          <w:sz w:val="24"/>
        </w:rPr>
        <w:t>From </w:t>
      </w:r>
      <w:r>
        <w:rPr>
          <w:color w:val="000009"/>
          <w:w w:val="115"/>
          <w:sz w:val="24"/>
        </w:rPr>
        <w:t>the evidence of the </w:t>
      </w:r>
      <w:r>
        <w:rPr>
          <w:color w:val="000009"/>
          <w:spacing w:val="-3"/>
          <w:w w:val="115"/>
          <w:sz w:val="24"/>
        </w:rPr>
        <w:t>PW-11, </w:t>
      </w:r>
      <w:r>
        <w:rPr>
          <w:color w:val="000009"/>
          <w:w w:val="115"/>
          <w:sz w:val="24"/>
        </w:rPr>
        <w:t>being the Judicial Magistrate, it appears that the Appellant as well as the dummies were brought before the Judicial Magistrate before the witnesses arrived. It is clear that the Appellant was duly identified by the eye-witnesses. The defence has not been able to show any such infirmity in the Identification </w:t>
      </w:r>
      <w:r>
        <w:rPr>
          <w:color w:val="000009"/>
          <w:spacing w:val="-3"/>
          <w:w w:val="115"/>
          <w:sz w:val="24"/>
        </w:rPr>
        <w:t>Parade </w:t>
      </w:r>
      <w:r>
        <w:rPr>
          <w:color w:val="000009"/>
          <w:w w:val="115"/>
          <w:sz w:val="24"/>
        </w:rPr>
        <w:t>of the Appellant which</w:t>
      </w:r>
      <w:r>
        <w:rPr>
          <w:color w:val="000009"/>
          <w:spacing w:val="-40"/>
          <w:w w:val="115"/>
          <w:sz w:val="24"/>
        </w:rPr>
        <w:t> </w:t>
      </w:r>
      <w:r>
        <w:rPr>
          <w:color w:val="000009"/>
          <w:w w:val="115"/>
          <w:sz w:val="24"/>
        </w:rPr>
        <w:t>vitiates the</w:t>
      </w:r>
      <w:r>
        <w:rPr>
          <w:color w:val="000009"/>
          <w:spacing w:val="-11"/>
          <w:w w:val="115"/>
          <w:sz w:val="24"/>
        </w:rPr>
        <w:t> </w:t>
      </w:r>
      <w:r>
        <w:rPr>
          <w:color w:val="000009"/>
          <w:w w:val="115"/>
          <w:sz w:val="24"/>
        </w:rPr>
        <w:t>Identification.</w:t>
      </w:r>
    </w:p>
    <w:p>
      <w:pPr>
        <w:spacing w:after="0" w:line="463" w:lineRule="auto"/>
        <w:jc w:val="both"/>
        <w:rPr>
          <w:sz w:val="24"/>
        </w:rPr>
        <w:sectPr>
          <w:pgSz w:w="11900" w:h="16840"/>
          <w:pgMar w:header="994" w:footer="0" w:top="1340" w:bottom="280" w:left="940" w:right="1320"/>
        </w:sectPr>
      </w:pPr>
    </w:p>
    <w:p>
      <w:pPr>
        <w:pStyle w:val="ListParagraph"/>
        <w:numPr>
          <w:ilvl w:val="0"/>
          <w:numId w:val="3"/>
        </w:numPr>
        <w:tabs>
          <w:tab w:pos="2132" w:val="left" w:leader="none"/>
        </w:tabs>
        <w:spacing w:line="463" w:lineRule="auto" w:before="80" w:after="0"/>
        <w:ind w:left="1412" w:right="116" w:firstLine="0"/>
        <w:jc w:val="both"/>
        <w:rPr>
          <w:sz w:val="24"/>
        </w:rPr>
      </w:pPr>
      <w:r>
        <w:rPr>
          <w:color w:val="000009"/>
          <w:w w:val="115"/>
          <w:sz w:val="24"/>
        </w:rPr>
        <w:t>The suggestion of there being many police men in the corridor as also members of the public insinuates that the witnesses may have been been tipped off by the police. Apart from the fact that there is absolutely no evidence of any interaction between the witnesses and the policemen, the Judicial Magistrate has deposed that the Appellant was brought in before him, before the witnesses arrived. </w:t>
      </w:r>
      <w:r>
        <w:rPr>
          <w:color w:val="000009"/>
          <w:spacing w:val="-7"/>
          <w:w w:val="115"/>
          <w:sz w:val="24"/>
        </w:rPr>
        <w:t>From </w:t>
      </w:r>
      <w:r>
        <w:rPr>
          <w:color w:val="000009"/>
          <w:w w:val="115"/>
          <w:sz w:val="24"/>
        </w:rPr>
        <w:t>the tenor of the oral evidence of the Judicial Magistrate, it is patently clear that he deposed truthfully and did not try to cover up any loopholes or lacunae.</w:t>
      </w:r>
    </w:p>
    <w:p>
      <w:pPr>
        <w:pStyle w:val="ListParagraph"/>
        <w:numPr>
          <w:ilvl w:val="0"/>
          <w:numId w:val="3"/>
        </w:numPr>
        <w:tabs>
          <w:tab w:pos="2132" w:val="left" w:leader="none"/>
        </w:tabs>
        <w:spacing w:line="463" w:lineRule="auto" w:before="235" w:after="0"/>
        <w:ind w:left="1412" w:right="119" w:firstLine="0"/>
        <w:jc w:val="both"/>
        <w:rPr>
          <w:sz w:val="24"/>
        </w:rPr>
      </w:pPr>
      <w:r>
        <w:rPr>
          <w:color w:val="000009"/>
          <w:w w:val="115"/>
          <w:sz w:val="24"/>
        </w:rPr>
        <w:t>Ms.</w:t>
      </w:r>
      <w:r>
        <w:rPr>
          <w:color w:val="000009"/>
          <w:spacing w:val="-9"/>
          <w:w w:val="115"/>
          <w:sz w:val="24"/>
        </w:rPr>
        <w:t> </w:t>
      </w:r>
      <w:r>
        <w:rPr>
          <w:color w:val="000009"/>
          <w:w w:val="115"/>
          <w:sz w:val="24"/>
        </w:rPr>
        <w:t>Arora’s</w:t>
      </w:r>
      <w:r>
        <w:rPr>
          <w:color w:val="000009"/>
          <w:spacing w:val="-10"/>
          <w:w w:val="115"/>
          <w:sz w:val="24"/>
        </w:rPr>
        <w:t> </w:t>
      </w:r>
      <w:r>
        <w:rPr>
          <w:color w:val="000009"/>
          <w:w w:val="115"/>
          <w:sz w:val="24"/>
        </w:rPr>
        <w:t>submission</w:t>
      </w:r>
      <w:r>
        <w:rPr>
          <w:color w:val="000009"/>
          <w:spacing w:val="-10"/>
          <w:w w:val="115"/>
          <w:sz w:val="24"/>
        </w:rPr>
        <w:t> </w:t>
      </w:r>
      <w:r>
        <w:rPr>
          <w:color w:val="000009"/>
          <w:w w:val="115"/>
          <w:sz w:val="24"/>
        </w:rPr>
        <w:t>that</w:t>
      </w:r>
      <w:r>
        <w:rPr>
          <w:color w:val="000009"/>
          <w:spacing w:val="-10"/>
          <w:w w:val="115"/>
          <w:sz w:val="24"/>
        </w:rPr>
        <w:t> </w:t>
      </w:r>
      <w:r>
        <w:rPr>
          <w:color w:val="000009"/>
          <w:w w:val="115"/>
          <w:sz w:val="24"/>
        </w:rPr>
        <w:t>the</w:t>
      </w:r>
      <w:r>
        <w:rPr>
          <w:color w:val="000009"/>
          <w:spacing w:val="-9"/>
          <w:w w:val="115"/>
          <w:sz w:val="24"/>
        </w:rPr>
        <w:t> </w:t>
      </w:r>
      <w:r>
        <w:rPr>
          <w:color w:val="000009"/>
          <w:w w:val="115"/>
          <w:sz w:val="24"/>
        </w:rPr>
        <w:t>Sessions</w:t>
      </w:r>
      <w:r>
        <w:rPr>
          <w:color w:val="000009"/>
          <w:spacing w:val="-9"/>
          <w:w w:val="115"/>
          <w:sz w:val="24"/>
        </w:rPr>
        <w:t> </w:t>
      </w:r>
      <w:r>
        <w:rPr>
          <w:color w:val="000009"/>
          <w:w w:val="115"/>
          <w:sz w:val="24"/>
        </w:rPr>
        <w:t>Court</w:t>
      </w:r>
      <w:r>
        <w:rPr>
          <w:color w:val="000009"/>
          <w:spacing w:val="-9"/>
          <w:w w:val="115"/>
          <w:sz w:val="24"/>
        </w:rPr>
        <w:t> </w:t>
      </w:r>
      <w:r>
        <w:rPr>
          <w:color w:val="000009"/>
          <w:w w:val="115"/>
          <w:sz w:val="24"/>
        </w:rPr>
        <w:t>accepted</w:t>
      </w:r>
      <w:r>
        <w:rPr>
          <w:color w:val="000009"/>
          <w:spacing w:val="-8"/>
          <w:w w:val="115"/>
          <w:sz w:val="24"/>
        </w:rPr>
        <w:t> </w:t>
      </w:r>
      <w:r>
        <w:rPr>
          <w:color w:val="000009"/>
          <w:w w:val="115"/>
          <w:sz w:val="24"/>
        </w:rPr>
        <w:t>that the identity of the Appellant had not been established, but at the same</w:t>
      </w:r>
      <w:r>
        <w:rPr>
          <w:color w:val="000009"/>
          <w:spacing w:val="-9"/>
          <w:w w:val="115"/>
          <w:sz w:val="24"/>
        </w:rPr>
        <w:t> </w:t>
      </w:r>
      <w:r>
        <w:rPr>
          <w:color w:val="000009"/>
          <w:w w:val="115"/>
          <w:sz w:val="24"/>
        </w:rPr>
        <w:t>time</w:t>
      </w:r>
      <w:r>
        <w:rPr>
          <w:color w:val="000009"/>
          <w:spacing w:val="-8"/>
          <w:w w:val="115"/>
          <w:sz w:val="24"/>
        </w:rPr>
        <w:t> </w:t>
      </w:r>
      <w:r>
        <w:rPr>
          <w:color w:val="000009"/>
          <w:w w:val="115"/>
          <w:sz w:val="24"/>
        </w:rPr>
        <w:t>convicted</w:t>
      </w:r>
      <w:r>
        <w:rPr>
          <w:color w:val="000009"/>
          <w:spacing w:val="-8"/>
          <w:w w:val="115"/>
          <w:sz w:val="24"/>
        </w:rPr>
        <w:t> </w:t>
      </w:r>
      <w:r>
        <w:rPr>
          <w:color w:val="000009"/>
          <w:w w:val="115"/>
          <w:sz w:val="24"/>
        </w:rPr>
        <w:t>the</w:t>
      </w:r>
      <w:r>
        <w:rPr>
          <w:color w:val="000009"/>
          <w:spacing w:val="-9"/>
          <w:w w:val="115"/>
          <w:sz w:val="24"/>
        </w:rPr>
        <w:t> </w:t>
      </w:r>
      <w:r>
        <w:rPr>
          <w:color w:val="000009"/>
          <w:w w:val="115"/>
          <w:sz w:val="24"/>
        </w:rPr>
        <w:t>Appellant</w:t>
      </w:r>
      <w:r>
        <w:rPr>
          <w:color w:val="000009"/>
          <w:spacing w:val="-7"/>
          <w:w w:val="115"/>
          <w:sz w:val="24"/>
        </w:rPr>
        <w:t> </w:t>
      </w:r>
      <w:r>
        <w:rPr>
          <w:color w:val="000009"/>
          <w:w w:val="115"/>
          <w:sz w:val="24"/>
        </w:rPr>
        <w:t>on</w:t>
      </w:r>
      <w:r>
        <w:rPr>
          <w:color w:val="000009"/>
          <w:spacing w:val="-10"/>
          <w:w w:val="115"/>
          <w:sz w:val="24"/>
        </w:rPr>
        <w:t> </w:t>
      </w:r>
      <w:r>
        <w:rPr>
          <w:color w:val="000009"/>
          <w:w w:val="115"/>
          <w:sz w:val="24"/>
        </w:rPr>
        <w:t>the</w:t>
      </w:r>
      <w:r>
        <w:rPr>
          <w:color w:val="000009"/>
          <w:spacing w:val="-9"/>
          <w:w w:val="115"/>
          <w:sz w:val="24"/>
        </w:rPr>
        <w:t> </w:t>
      </w:r>
      <w:r>
        <w:rPr>
          <w:color w:val="000009"/>
          <w:w w:val="115"/>
          <w:sz w:val="24"/>
        </w:rPr>
        <w:t>basis</w:t>
      </w:r>
      <w:r>
        <w:rPr>
          <w:color w:val="000009"/>
          <w:spacing w:val="-7"/>
          <w:w w:val="115"/>
          <w:sz w:val="24"/>
        </w:rPr>
        <w:t> </w:t>
      </w:r>
      <w:r>
        <w:rPr>
          <w:color w:val="000009"/>
          <w:w w:val="115"/>
          <w:sz w:val="24"/>
        </w:rPr>
        <w:t>of</w:t>
      </w:r>
      <w:r>
        <w:rPr>
          <w:color w:val="000009"/>
          <w:spacing w:val="-10"/>
          <w:w w:val="115"/>
          <w:sz w:val="24"/>
        </w:rPr>
        <w:t> </w:t>
      </w:r>
      <w:r>
        <w:rPr>
          <w:color w:val="000009"/>
          <w:w w:val="115"/>
          <w:sz w:val="24"/>
        </w:rPr>
        <w:t>the</w:t>
      </w:r>
      <w:r>
        <w:rPr>
          <w:color w:val="000009"/>
          <w:spacing w:val="-7"/>
          <w:w w:val="115"/>
          <w:sz w:val="24"/>
        </w:rPr>
        <w:t> </w:t>
      </w:r>
      <w:r>
        <w:rPr>
          <w:color w:val="000009"/>
          <w:w w:val="115"/>
          <w:sz w:val="24"/>
        </w:rPr>
        <w:t>testimony</w:t>
      </w:r>
      <w:r>
        <w:rPr>
          <w:color w:val="000009"/>
          <w:spacing w:val="-8"/>
          <w:w w:val="115"/>
          <w:sz w:val="24"/>
        </w:rPr>
        <w:t> </w:t>
      </w:r>
      <w:r>
        <w:rPr>
          <w:color w:val="000009"/>
          <w:w w:val="115"/>
          <w:sz w:val="24"/>
        </w:rPr>
        <w:t>of the same witnesses, is difficult to accept. The portion of the judgment of the </w:t>
      </w:r>
      <w:r>
        <w:rPr>
          <w:color w:val="000009"/>
          <w:spacing w:val="-8"/>
          <w:w w:val="115"/>
          <w:sz w:val="24"/>
        </w:rPr>
        <w:t>Trial </w:t>
      </w:r>
      <w:r>
        <w:rPr>
          <w:color w:val="000009"/>
          <w:w w:val="115"/>
          <w:sz w:val="24"/>
        </w:rPr>
        <w:t>Court relied upon by Ms. Arora is extracted hereinbelow:-</w:t>
      </w:r>
    </w:p>
    <w:p>
      <w:pPr>
        <w:pStyle w:val="BodyText"/>
        <w:rPr>
          <w:sz w:val="28"/>
        </w:rPr>
      </w:pPr>
    </w:p>
    <w:p>
      <w:pPr>
        <w:pStyle w:val="BodyText"/>
        <w:spacing w:line="266" w:lineRule="auto" w:before="236"/>
        <w:ind w:left="2262" w:right="116"/>
        <w:jc w:val="both"/>
      </w:pPr>
      <w:r>
        <w:rPr>
          <w:color w:val="000009"/>
          <w:w w:val="110"/>
        </w:rPr>
        <w:t>30. It has been vehemently argued and, in my opinion, I  may even venture to say that, the arguments </w:t>
      </w:r>
      <w:r>
        <w:rPr>
          <w:color w:val="000009"/>
          <w:spacing w:val="-3"/>
          <w:w w:val="110"/>
        </w:rPr>
        <w:t>are  </w:t>
      </w:r>
      <w:r>
        <w:rPr>
          <w:color w:val="000009"/>
          <w:w w:val="110"/>
        </w:rPr>
        <w:t>not  entirely devoid of merit, that there </w:t>
      </w:r>
      <w:r>
        <w:rPr>
          <w:color w:val="000009"/>
          <w:spacing w:val="-3"/>
          <w:w w:val="110"/>
        </w:rPr>
        <w:t>are </w:t>
      </w:r>
      <w:r>
        <w:rPr>
          <w:color w:val="000009"/>
          <w:w w:val="110"/>
        </w:rPr>
        <w:t>some doubts with </w:t>
      </w:r>
      <w:r>
        <w:rPr>
          <w:color w:val="000009"/>
          <w:spacing w:val="-3"/>
          <w:w w:val="110"/>
        </w:rPr>
        <w:t>regard </w:t>
      </w:r>
      <w:r>
        <w:rPr>
          <w:color w:val="000009"/>
          <w:w w:val="110"/>
        </w:rPr>
        <w:t>to the identity of accused No.1 &amp; 2 as being the perpetrators of the offence herein. There is some merit  in the submission made on behalf of the defence that, though the accused Nos.1 &amp; 2 were already in the custody of the Naroda police on accused of their being arrested in connection with some other offence, there is no worthwhile reason as to why their </w:t>
      </w:r>
      <w:r>
        <w:rPr>
          <w:color w:val="000009"/>
          <w:spacing w:val="-3"/>
          <w:w w:val="110"/>
        </w:rPr>
        <w:t>arrest </w:t>
      </w:r>
      <w:r>
        <w:rPr>
          <w:color w:val="000009"/>
          <w:w w:val="110"/>
        </w:rPr>
        <w:t>was affected in the present offence nearly a week </w:t>
      </w:r>
      <w:r>
        <w:rPr>
          <w:color w:val="000009"/>
          <w:spacing w:val="-4"/>
          <w:w w:val="110"/>
        </w:rPr>
        <w:t>thereafter. </w:t>
      </w:r>
      <w:r>
        <w:rPr>
          <w:color w:val="000009"/>
          <w:spacing w:val="74"/>
          <w:w w:val="110"/>
        </w:rPr>
        <w:t> </w:t>
      </w:r>
      <w:r>
        <w:rPr>
          <w:color w:val="000009"/>
          <w:w w:val="110"/>
        </w:rPr>
        <w:t>There is further merit as  to why since both the accused were already in  police  custody i.e. to say custody of the Naroda </w:t>
      </w:r>
      <w:r>
        <w:rPr>
          <w:color w:val="000009"/>
          <w:spacing w:val="-3"/>
          <w:w w:val="110"/>
        </w:rPr>
        <w:t>Police </w:t>
      </w:r>
      <w:r>
        <w:rPr>
          <w:color w:val="000009"/>
          <w:w w:val="110"/>
        </w:rPr>
        <w:t>on</w:t>
      </w:r>
      <w:r>
        <w:rPr>
          <w:color w:val="000009"/>
          <w:spacing w:val="59"/>
          <w:w w:val="110"/>
        </w:rPr>
        <w:t> </w:t>
      </w:r>
      <w:r>
        <w:rPr>
          <w:color w:val="000009"/>
          <w:w w:val="110"/>
        </w:rPr>
        <w:t>the</w:t>
      </w:r>
    </w:p>
    <w:p>
      <w:pPr>
        <w:spacing w:after="0" w:line="266" w:lineRule="auto"/>
        <w:jc w:val="both"/>
        <w:sectPr>
          <w:pgSz w:w="11900" w:h="16840"/>
          <w:pgMar w:header="994" w:footer="0" w:top="1340" w:bottom="280" w:left="940" w:right="1320"/>
        </w:sectPr>
      </w:pPr>
    </w:p>
    <w:p>
      <w:pPr>
        <w:pStyle w:val="BodyText"/>
        <w:spacing w:line="266" w:lineRule="auto" w:before="80"/>
        <w:ind w:left="2262" w:right="115"/>
        <w:jc w:val="both"/>
      </w:pPr>
      <w:r>
        <w:rPr>
          <w:color w:val="000009"/>
          <w:w w:val="115"/>
        </w:rPr>
        <w:t>relevant dates, the identification parades were separately held on 01.01.2003 and 03.01.2003 </w:t>
      </w:r>
      <w:r>
        <w:rPr>
          <w:color w:val="000009"/>
          <w:spacing w:val="-4"/>
          <w:w w:val="115"/>
        </w:rPr>
        <w:t>respectively. </w:t>
      </w:r>
      <w:r>
        <w:rPr>
          <w:color w:val="000009"/>
          <w:w w:val="115"/>
        </w:rPr>
        <w:t>It is also necessary to note that, no satisfactory explanation has been</w:t>
      </w:r>
      <w:r>
        <w:rPr>
          <w:color w:val="000009"/>
          <w:spacing w:val="-20"/>
          <w:w w:val="115"/>
        </w:rPr>
        <w:t> </w:t>
      </w:r>
      <w:r>
        <w:rPr>
          <w:color w:val="000009"/>
          <w:w w:val="115"/>
        </w:rPr>
        <w:t>forthcoming</w:t>
      </w:r>
      <w:r>
        <w:rPr>
          <w:color w:val="000009"/>
          <w:spacing w:val="-18"/>
          <w:w w:val="115"/>
        </w:rPr>
        <w:t> </w:t>
      </w:r>
      <w:r>
        <w:rPr>
          <w:color w:val="000009"/>
          <w:spacing w:val="-3"/>
          <w:w w:val="115"/>
        </w:rPr>
        <w:t>from</w:t>
      </w:r>
      <w:r>
        <w:rPr>
          <w:color w:val="000009"/>
          <w:spacing w:val="-18"/>
          <w:w w:val="115"/>
        </w:rPr>
        <w:t> </w:t>
      </w:r>
      <w:r>
        <w:rPr>
          <w:color w:val="000009"/>
          <w:w w:val="115"/>
        </w:rPr>
        <w:t>the</w:t>
      </w:r>
      <w:r>
        <w:rPr>
          <w:color w:val="000009"/>
          <w:spacing w:val="-22"/>
          <w:w w:val="115"/>
        </w:rPr>
        <w:t> </w:t>
      </w:r>
      <w:r>
        <w:rPr>
          <w:color w:val="000009"/>
          <w:w w:val="115"/>
        </w:rPr>
        <w:t>Investigating</w:t>
      </w:r>
      <w:r>
        <w:rPr>
          <w:color w:val="000009"/>
          <w:spacing w:val="-19"/>
          <w:w w:val="115"/>
        </w:rPr>
        <w:t> </w:t>
      </w:r>
      <w:r>
        <w:rPr>
          <w:color w:val="000009"/>
          <w:w w:val="115"/>
        </w:rPr>
        <w:t>Officer</w:t>
      </w:r>
      <w:r>
        <w:rPr>
          <w:color w:val="000009"/>
          <w:spacing w:val="-21"/>
          <w:w w:val="115"/>
        </w:rPr>
        <w:t> </w:t>
      </w:r>
      <w:r>
        <w:rPr>
          <w:color w:val="000009"/>
          <w:spacing w:val="-3"/>
          <w:w w:val="115"/>
        </w:rPr>
        <w:t>PW-14,</w:t>
      </w:r>
      <w:r>
        <w:rPr>
          <w:color w:val="000009"/>
          <w:spacing w:val="-18"/>
          <w:w w:val="115"/>
        </w:rPr>
        <w:t> </w:t>
      </w:r>
      <w:r>
        <w:rPr>
          <w:color w:val="000009"/>
          <w:w w:val="115"/>
        </w:rPr>
        <w:t>who has in my opinion, has testified in a rather casual manner and not too serious</w:t>
      </w:r>
      <w:r>
        <w:rPr>
          <w:color w:val="000009"/>
          <w:spacing w:val="-41"/>
          <w:w w:val="115"/>
        </w:rPr>
        <w:t> </w:t>
      </w:r>
      <w:r>
        <w:rPr>
          <w:color w:val="000009"/>
          <w:w w:val="115"/>
        </w:rPr>
        <w:t>fashion…..”</w:t>
      </w:r>
    </w:p>
    <w:p>
      <w:pPr>
        <w:pStyle w:val="BodyText"/>
        <w:spacing w:before="5"/>
        <w:rPr>
          <w:sz w:val="28"/>
        </w:rPr>
      </w:pPr>
    </w:p>
    <w:p>
      <w:pPr>
        <w:pStyle w:val="ListParagraph"/>
        <w:numPr>
          <w:ilvl w:val="0"/>
          <w:numId w:val="3"/>
        </w:numPr>
        <w:tabs>
          <w:tab w:pos="2132" w:val="left" w:leader="none"/>
        </w:tabs>
        <w:spacing w:line="463" w:lineRule="auto" w:before="0" w:after="0"/>
        <w:ind w:left="1412" w:right="116" w:firstLine="0"/>
        <w:jc w:val="both"/>
        <w:rPr>
          <w:sz w:val="24"/>
        </w:rPr>
      </w:pPr>
      <w:r>
        <w:rPr>
          <w:color w:val="000009"/>
          <w:w w:val="115"/>
          <w:sz w:val="24"/>
        </w:rPr>
        <w:t>The judgment of the Sessions Court has to be read</w:t>
      </w:r>
      <w:r>
        <w:rPr>
          <w:color w:val="000009"/>
          <w:spacing w:val="55"/>
          <w:w w:val="115"/>
          <w:sz w:val="24"/>
        </w:rPr>
        <w:t> </w:t>
      </w:r>
      <w:r>
        <w:rPr>
          <w:color w:val="000009"/>
          <w:w w:val="115"/>
          <w:sz w:val="24"/>
        </w:rPr>
        <w:t>in </w:t>
      </w:r>
      <w:r>
        <w:rPr>
          <w:color w:val="000009"/>
          <w:spacing w:val="-5"/>
          <w:w w:val="115"/>
          <w:sz w:val="24"/>
        </w:rPr>
        <w:t>entirety. </w:t>
      </w:r>
      <w:r>
        <w:rPr>
          <w:color w:val="000009"/>
          <w:w w:val="115"/>
          <w:sz w:val="24"/>
        </w:rPr>
        <w:t>Even though the </w:t>
      </w:r>
      <w:r>
        <w:rPr>
          <w:color w:val="000009"/>
          <w:spacing w:val="-8"/>
          <w:w w:val="115"/>
          <w:sz w:val="24"/>
        </w:rPr>
        <w:t>Trial </w:t>
      </w:r>
      <w:r>
        <w:rPr>
          <w:color w:val="000009"/>
          <w:w w:val="115"/>
          <w:sz w:val="24"/>
        </w:rPr>
        <w:t>Court made certain observations with</w:t>
      </w:r>
      <w:r>
        <w:rPr>
          <w:color w:val="000009"/>
          <w:spacing w:val="-9"/>
          <w:w w:val="115"/>
          <w:sz w:val="24"/>
        </w:rPr>
        <w:t> </w:t>
      </w:r>
      <w:r>
        <w:rPr>
          <w:color w:val="000009"/>
          <w:spacing w:val="-3"/>
          <w:w w:val="115"/>
          <w:sz w:val="24"/>
        </w:rPr>
        <w:t>regard</w:t>
      </w:r>
      <w:r>
        <w:rPr>
          <w:color w:val="000009"/>
          <w:spacing w:val="-9"/>
          <w:w w:val="115"/>
          <w:sz w:val="24"/>
        </w:rPr>
        <w:t> </w:t>
      </w:r>
      <w:r>
        <w:rPr>
          <w:color w:val="000009"/>
          <w:w w:val="115"/>
          <w:sz w:val="24"/>
        </w:rPr>
        <w:t>to</w:t>
      </w:r>
      <w:r>
        <w:rPr>
          <w:color w:val="000009"/>
          <w:spacing w:val="-12"/>
          <w:w w:val="115"/>
          <w:sz w:val="24"/>
        </w:rPr>
        <w:t> </w:t>
      </w:r>
      <w:r>
        <w:rPr>
          <w:color w:val="000009"/>
          <w:w w:val="115"/>
          <w:sz w:val="24"/>
        </w:rPr>
        <w:t>the</w:t>
      </w:r>
      <w:r>
        <w:rPr>
          <w:color w:val="000009"/>
          <w:spacing w:val="-9"/>
          <w:w w:val="115"/>
          <w:sz w:val="24"/>
        </w:rPr>
        <w:t> </w:t>
      </w:r>
      <w:r>
        <w:rPr>
          <w:color w:val="000009"/>
          <w:w w:val="115"/>
          <w:sz w:val="24"/>
        </w:rPr>
        <w:t>casual</w:t>
      </w:r>
      <w:r>
        <w:rPr>
          <w:color w:val="000009"/>
          <w:spacing w:val="-10"/>
          <w:w w:val="115"/>
          <w:sz w:val="24"/>
        </w:rPr>
        <w:t> </w:t>
      </w:r>
      <w:r>
        <w:rPr>
          <w:color w:val="000009"/>
          <w:w w:val="115"/>
          <w:sz w:val="24"/>
        </w:rPr>
        <w:t>manner</w:t>
      </w:r>
      <w:r>
        <w:rPr>
          <w:color w:val="000009"/>
          <w:spacing w:val="-10"/>
          <w:w w:val="115"/>
          <w:sz w:val="24"/>
        </w:rPr>
        <w:t> </w:t>
      </w:r>
      <w:r>
        <w:rPr>
          <w:color w:val="000009"/>
          <w:w w:val="115"/>
          <w:sz w:val="24"/>
        </w:rPr>
        <w:t>in</w:t>
      </w:r>
      <w:r>
        <w:rPr>
          <w:color w:val="000009"/>
          <w:spacing w:val="-11"/>
          <w:w w:val="115"/>
          <w:sz w:val="24"/>
        </w:rPr>
        <w:t> </w:t>
      </w:r>
      <w:r>
        <w:rPr>
          <w:color w:val="000009"/>
          <w:w w:val="115"/>
          <w:sz w:val="24"/>
        </w:rPr>
        <w:t>which</w:t>
      </w:r>
      <w:r>
        <w:rPr>
          <w:color w:val="000009"/>
          <w:spacing w:val="-9"/>
          <w:w w:val="115"/>
          <w:sz w:val="24"/>
        </w:rPr>
        <w:t> </w:t>
      </w:r>
      <w:r>
        <w:rPr>
          <w:color w:val="000009"/>
          <w:w w:val="115"/>
          <w:sz w:val="24"/>
        </w:rPr>
        <w:t>the</w:t>
      </w:r>
      <w:r>
        <w:rPr>
          <w:color w:val="000009"/>
          <w:spacing w:val="-10"/>
          <w:w w:val="115"/>
          <w:sz w:val="24"/>
        </w:rPr>
        <w:t> </w:t>
      </w:r>
      <w:r>
        <w:rPr>
          <w:color w:val="000009"/>
          <w:w w:val="115"/>
          <w:sz w:val="24"/>
        </w:rPr>
        <w:t>Investigating</w:t>
      </w:r>
      <w:r>
        <w:rPr>
          <w:color w:val="000009"/>
          <w:spacing w:val="-9"/>
          <w:w w:val="115"/>
          <w:sz w:val="24"/>
        </w:rPr>
        <w:t> </w:t>
      </w:r>
      <w:r>
        <w:rPr>
          <w:color w:val="000009"/>
          <w:w w:val="115"/>
          <w:sz w:val="24"/>
        </w:rPr>
        <w:t>Officer had testified, the </w:t>
      </w:r>
      <w:r>
        <w:rPr>
          <w:color w:val="000009"/>
          <w:spacing w:val="-8"/>
          <w:w w:val="115"/>
          <w:sz w:val="24"/>
        </w:rPr>
        <w:t>Trial </w:t>
      </w:r>
      <w:r>
        <w:rPr>
          <w:color w:val="000009"/>
          <w:w w:val="115"/>
          <w:sz w:val="24"/>
        </w:rPr>
        <w:t>Court found that the first accused and second accused had positively been identified by both the concerned</w:t>
      </w:r>
      <w:r>
        <w:rPr>
          <w:color w:val="000009"/>
          <w:spacing w:val="-12"/>
          <w:w w:val="115"/>
          <w:sz w:val="24"/>
        </w:rPr>
        <w:t> </w:t>
      </w:r>
      <w:r>
        <w:rPr>
          <w:color w:val="000009"/>
          <w:w w:val="115"/>
          <w:sz w:val="24"/>
        </w:rPr>
        <w:t>eye</w:t>
      </w:r>
      <w:r>
        <w:rPr>
          <w:color w:val="000009"/>
          <w:spacing w:val="-12"/>
          <w:w w:val="115"/>
          <w:sz w:val="24"/>
        </w:rPr>
        <w:t> </w:t>
      </w:r>
      <w:r>
        <w:rPr>
          <w:color w:val="000009"/>
          <w:w w:val="115"/>
          <w:sz w:val="24"/>
        </w:rPr>
        <w:t>witnesses</w:t>
      </w:r>
      <w:r>
        <w:rPr>
          <w:color w:val="000009"/>
          <w:spacing w:val="-12"/>
          <w:w w:val="115"/>
          <w:sz w:val="24"/>
        </w:rPr>
        <w:t> </w:t>
      </w:r>
      <w:r>
        <w:rPr>
          <w:color w:val="000009"/>
          <w:w w:val="115"/>
          <w:sz w:val="24"/>
        </w:rPr>
        <w:t>i.e.,</w:t>
      </w:r>
      <w:r>
        <w:rPr>
          <w:color w:val="000009"/>
          <w:spacing w:val="-12"/>
          <w:w w:val="115"/>
          <w:sz w:val="24"/>
        </w:rPr>
        <w:t> </w:t>
      </w:r>
      <w:r>
        <w:rPr>
          <w:color w:val="000009"/>
          <w:spacing w:val="-3"/>
          <w:w w:val="115"/>
          <w:sz w:val="24"/>
        </w:rPr>
        <w:t>PW-12</w:t>
      </w:r>
      <w:r>
        <w:rPr>
          <w:color w:val="000009"/>
          <w:spacing w:val="-11"/>
          <w:w w:val="115"/>
          <w:sz w:val="24"/>
        </w:rPr>
        <w:t> </w:t>
      </w:r>
      <w:r>
        <w:rPr>
          <w:color w:val="000009"/>
          <w:w w:val="115"/>
          <w:sz w:val="24"/>
        </w:rPr>
        <w:t>and</w:t>
      </w:r>
      <w:r>
        <w:rPr>
          <w:color w:val="000009"/>
          <w:spacing w:val="-13"/>
          <w:w w:val="115"/>
          <w:sz w:val="24"/>
        </w:rPr>
        <w:t> </w:t>
      </w:r>
      <w:r>
        <w:rPr>
          <w:color w:val="000009"/>
          <w:spacing w:val="-3"/>
          <w:w w:val="115"/>
          <w:sz w:val="24"/>
        </w:rPr>
        <w:t>PW-8.</w:t>
      </w:r>
    </w:p>
    <w:p>
      <w:pPr>
        <w:pStyle w:val="BodyText"/>
        <w:spacing w:before="7"/>
        <w:rPr>
          <w:sz w:val="28"/>
        </w:rPr>
      </w:pPr>
    </w:p>
    <w:p>
      <w:pPr>
        <w:pStyle w:val="ListParagraph"/>
        <w:numPr>
          <w:ilvl w:val="0"/>
          <w:numId w:val="3"/>
        </w:numPr>
        <w:tabs>
          <w:tab w:pos="2132" w:val="left" w:leader="none"/>
        </w:tabs>
        <w:spacing w:line="240" w:lineRule="auto" w:before="0" w:after="0"/>
        <w:ind w:left="2132" w:right="0" w:hanging="720"/>
        <w:jc w:val="both"/>
        <w:rPr>
          <w:sz w:val="24"/>
        </w:rPr>
      </w:pPr>
      <w:r>
        <w:rPr>
          <w:color w:val="000009"/>
          <w:w w:val="115"/>
          <w:sz w:val="24"/>
        </w:rPr>
        <w:t>The</w:t>
      </w:r>
      <w:r>
        <w:rPr>
          <w:color w:val="000009"/>
          <w:spacing w:val="-14"/>
          <w:w w:val="115"/>
          <w:sz w:val="24"/>
        </w:rPr>
        <w:t> </w:t>
      </w:r>
      <w:r>
        <w:rPr>
          <w:color w:val="000009"/>
          <w:w w:val="115"/>
          <w:sz w:val="24"/>
        </w:rPr>
        <w:t>relevant</w:t>
      </w:r>
      <w:r>
        <w:rPr>
          <w:color w:val="000009"/>
          <w:spacing w:val="-16"/>
          <w:w w:val="115"/>
          <w:sz w:val="24"/>
        </w:rPr>
        <w:t> </w:t>
      </w:r>
      <w:r>
        <w:rPr>
          <w:color w:val="000009"/>
          <w:w w:val="115"/>
          <w:sz w:val="24"/>
        </w:rPr>
        <w:t>part</w:t>
      </w:r>
      <w:r>
        <w:rPr>
          <w:color w:val="000009"/>
          <w:spacing w:val="-16"/>
          <w:w w:val="115"/>
          <w:sz w:val="24"/>
        </w:rPr>
        <w:t> </w:t>
      </w:r>
      <w:r>
        <w:rPr>
          <w:color w:val="000009"/>
          <w:w w:val="115"/>
          <w:sz w:val="24"/>
        </w:rPr>
        <w:t>of</w:t>
      </w:r>
      <w:r>
        <w:rPr>
          <w:color w:val="000009"/>
          <w:spacing w:val="-16"/>
          <w:w w:val="115"/>
          <w:sz w:val="24"/>
        </w:rPr>
        <w:t> </w:t>
      </w:r>
      <w:r>
        <w:rPr>
          <w:color w:val="000009"/>
          <w:w w:val="115"/>
          <w:sz w:val="24"/>
        </w:rPr>
        <w:t>the</w:t>
      </w:r>
      <w:r>
        <w:rPr>
          <w:color w:val="000009"/>
          <w:spacing w:val="-16"/>
          <w:w w:val="115"/>
          <w:sz w:val="24"/>
        </w:rPr>
        <w:t> </w:t>
      </w:r>
      <w:r>
        <w:rPr>
          <w:color w:val="000009"/>
          <w:w w:val="115"/>
          <w:sz w:val="24"/>
        </w:rPr>
        <w:t>judgment</w:t>
      </w:r>
      <w:r>
        <w:rPr>
          <w:color w:val="000009"/>
          <w:spacing w:val="-16"/>
          <w:w w:val="115"/>
          <w:sz w:val="24"/>
        </w:rPr>
        <w:t> </w:t>
      </w:r>
      <w:r>
        <w:rPr>
          <w:color w:val="000009"/>
          <w:w w:val="115"/>
          <w:sz w:val="24"/>
        </w:rPr>
        <w:t>is</w:t>
      </w:r>
      <w:r>
        <w:rPr>
          <w:color w:val="000009"/>
          <w:spacing w:val="-15"/>
          <w:w w:val="115"/>
          <w:sz w:val="24"/>
        </w:rPr>
        <w:t> </w:t>
      </w:r>
      <w:r>
        <w:rPr>
          <w:color w:val="000009"/>
          <w:w w:val="115"/>
          <w:sz w:val="24"/>
        </w:rPr>
        <w:t>extracted</w:t>
      </w:r>
      <w:r>
        <w:rPr>
          <w:color w:val="000009"/>
          <w:spacing w:val="-17"/>
          <w:w w:val="115"/>
          <w:sz w:val="24"/>
        </w:rPr>
        <w:t> </w:t>
      </w:r>
      <w:r>
        <w:rPr>
          <w:color w:val="000009"/>
          <w:w w:val="115"/>
          <w:sz w:val="24"/>
        </w:rPr>
        <w:t>hereinbelow</w:t>
      </w:r>
      <w:r>
        <w:rPr>
          <w:color w:val="000009"/>
          <w:spacing w:val="-14"/>
          <w:w w:val="115"/>
          <w:sz w:val="24"/>
        </w:rPr>
        <w:t> </w:t>
      </w:r>
      <w:r>
        <w:rPr>
          <w:color w:val="000009"/>
          <w:w w:val="115"/>
          <w:sz w:val="24"/>
        </w:rPr>
        <w:t>:-</w:t>
      </w:r>
    </w:p>
    <w:p>
      <w:pPr>
        <w:pStyle w:val="BodyText"/>
        <w:rPr>
          <w:sz w:val="28"/>
        </w:rPr>
      </w:pPr>
    </w:p>
    <w:p>
      <w:pPr>
        <w:pStyle w:val="BodyText"/>
        <w:spacing w:before="11"/>
        <w:rPr>
          <w:sz w:val="41"/>
        </w:rPr>
      </w:pPr>
    </w:p>
    <w:p>
      <w:pPr>
        <w:pStyle w:val="Heading2"/>
        <w:spacing w:line="266" w:lineRule="auto" w:before="1"/>
        <w:ind w:left="2320" w:right="137"/>
      </w:pPr>
      <w:r>
        <w:rPr>
          <w:i/>
          <w:color w:val="000009"/>
          <w:w w:val="130"/>
        </w:rPr>
        <w:t>“ 31.  It is required to be noted that, both the accused </w:t>
      </w:r>
      <w:r>
        <w:rPr>
          <w:color w:val="000009"/>
          <w:w w:val="130"/>
        </w:rPr>
        <w:t>nos. I &amp; 2 have been positively identified in the course of valid identification parades by both the concerned eye witnesses i.e. to say </w:t>
      </w:r>
      <w:r>
        <w:rPr>
          <w:color w:val="000009"/>
          <w:spacing w:val="-3"/>
          <w:w w:val="130"/>
        </w:rPr>
        <w:t>PW-12 </w:t>
      </w:r>
      <w:r>
        <w:rPr>
          <w:color w:val="000009"/>
          <w:w w:val="130"/>
        </w:rPr>
        <w:t>&amp; </w:t>
      </w:r>
      <w:r>
        <w:rPr>
          <w:color w:val="000009"/>
          <w:spacing w:val="-3"/>
          <w:w w:val="130"/>
        </w:rPr>
        <w:t>PW-8 </w:t>
      </w:r>
      <w:r>
        <w:rPr>
          <w:color w:val="000009"/>
          <w:w w:val="130"/>
        </w:rPr>
        <w:t>respectively as being the persons, who has come on the motor cycle driven by accused no.2 of which, the accused no.1 was a pillion rider and what further emerges is the undisputed and uncontroverted fact of the accused no.1 pulling out a pistol </w:t>
      </w:r>
      <w:r>
        <w:rPr>
          <w:color w:val="000009"/>
          <w:spacing w:val="-3"/>
          <w:w w:val="130"/>
        </w:rPr>
        <w:t>like </w:t>
      </w:r>
      <w:r>
        <w:rPr>
          <w:color w:val="000009"/>
          <w:w w:val="130"/>
        </w:rPr>
        <w:t>weapon and firing it at </w:t>
      </w:r>
      <w:r>
        <w:rPr>
          <w:color w:val="000009"/>
          <w:spacing w:val="-9"/>
          <w:w w:val="130"/>
        </w:rPr>
        <w:t>Dr. </w:t>
      </w:r>
      <w:r>
        <w:rPr>
          <w:color w:val="000009"/>
          <w:w w:val="130"/>
        </w:rPr>
        <w:t>Jaydeep </w:t>
      </w:r>
      <w:r>
        <w:rPr>
          <w:color w:val="000009"/>
          <w:spacing w:val="-3"/>
          <w:w w:val="130"/>
        </w:rPr>
        <w:t>Patel </w:t>
      </w:r>
      <w:r>
        <w:rPr>
          <w:color w:val="000009"/>
          <w:w w:val="130"/>
        </w:rPr>
        <w:t>at a point blank range. The identification parades exhs. 65 and 67 respectively </w:t>
      </w:r>
      <w:r>
        <w:rPr>
          <w:color w:val="000009"/>
          <w:spacing w:val="-3"/>
          <w:w w:val="130"/>
        </w:rPr>
        <w:t>are </w:t>
      </w:r>
      <w:r>
        <w:rPr>
          <w:color w:val="000009"/>
          <w:w w:val="130"/>
        </w:rPr>
        <w:t>corroborated by </w:t>
      </w:r>
      <w:r>
        <w:rPr>
          <w:color w:val="000009"/>
          <w:spacing w:val="-3"/>
          <w:w w:val="130"/>
        </w:rPr>
        <w:t>PW-11 </w:t>
      </w:r>
      <w:r>
        <w:rPr>
          <w:color w:val="000009"/>
          <w:w w:val="130"/>
        </w:rPr>
        <w:t>being the executive magistrate and Mohmedyunus </w:t>
      </w:r>
      <w:r>
        <w:rPr>
          <w:color w:val="000009"/>
          <w:spacing w:val="-3"/>
          <w:w w:val="130"/>
        </w:rPr>
        <w:t>A. </w:t>
      </w:r>
      <w:r>
        <w:rPr>
          <w:color w:val="000009"/>
          <w:w w:val="130"/>
        </w:rPr>
        <w:t>Mansuri and </w:t>
      </w:r>
      <w:r>
        <w:rPr>
          <w:color w:val="000009"/>
          <w:spacing w:val="-3"/>
          <w:w w:val="130"/>
        </w:rPr>
        <w:t>are </w:t>
      </w:r>
      <w:r>
        <w:rPr>
          <w:color w:val="000009"/>
          <w:w w:val="130"/>
        </w:rPr>
        <w:t>further corroborated and supported by the testimonies of </w:t>
      </w:r>
      <w:r>
        <w:rPr>
          <w:color w:val="000009"/>
          <w:spacing w:val="-3"/>
          <w:w w:val="130"/>
        </w:rPr>
        <w:t>PW-12 </w:t>
      </w:r>
      <w:r>
        <w:rPr>
          <w:color w:val="000009"/>
          <w:w w:val="130"/>
        </w:rPr>
        <w:t>&amp; </w:t>
      </w:r>
      <w:r>
        <w:rPr>
          <w:color w:val="000009"/>
          <w:spacing w:val="-3"/>
          <w:w w:val="130"/>
        </w:rPr>
        <w:t>PW-8 </w:t>
      </w:r>
      <w:r>
        <w:rPr>
          <w:color w:val="000009"/>
          <w:w w:val="130"/>
        </w:rPr>
        <w:t>respectively and despite extensive</w:t>
      </w:r>
      <w:r>
        <w:rPr>
          <w:color w:val="000009"/>
          <w:spacing w:val="-58"/>
          <w:w w:val="130"/>
        </w:rPr>
        <w:t> </w:t>
      </w:r>
      <w:r>
        <w:rPr>
          <w:color w:val="000009"/>
          <w:w w:val="130"/>
        </w:rPr>
        <w:t>cross- examination by the Learned Advocate for the defence, the testimony of all the three witnesses has withstood the test of cross examination and the cumulative effect of such testimonies </w:t>
      </w:r>
      <w:r>
        <w:rPr>
          <w:color w:val="000009"/>
          <w:spacing w:val="-3"/>
          <w:w w:val="130"/>
        </w:rPr>
        <w:t>make </w:t>
      </w:r>
      <w:r>
        <w:rPr>
          <w:color w:val="000009"/>
          <w:w w:val="130"/>
        </w:rPr>
        <w:t>me unhesitatingly come to a conclusion that,</w:t>
      </w:r>
      <w:r>
        <w:rPr>
          <w:color w:val="000009"/>
          <w:spacing w:val="-8"/>
          <w:w w:val="130"/>
        </w:rPr>
        <w:t> </w:t>
      </w:r>
      <w:r>
        <w:rPr>
          <w:color w:val="000009"/>
          <w:w w:val="130"/>
        </w:rPr>
        <w:t>both</w:t>
      </w:r>
      <w:r>
        <w:rPr>
          <w:color w:val="000009"/>
          <w:spacing w:val="-7"/>
          <w:w w:val="130"/>
        </w:rPr>
        <w:t> </w:t>
      </w:r>
      <w:r>
        <w:rPr>
          <w:color w:val="000009"/>
          <w:w w:val="130"/>
        </w:rPr>
        <w:t>the</w:t>
      </w:r>
      <w:r>
        <w:rPr>
          <w:color w:val="000009"/>
          <w:spacing w:val="-9"/>
          <w:w w:val="130"/>
        </w:rPr>
        <w:t> </w:t>
      </w:r>
      <w:r>
        <w:rPr>
          <w:color w:val="000009"/>
          <w:w w:val="130"/>
        </w:rPr>
        <w:t>accused</w:t>
      </w:r>
      <w:r>
        <w:rPr>
          <w:color w:val="000009"/>
          <w:spacing w:val="-10"/>
          <w:w w:val="130"/>
        </w:rPr>
        <w:t> </w:t>
      </w:r>
      <w:r>
        <w:rPr>
          <w:color w:val="000009"/>
          <w:w w:val="130"/>
        </w:rPr>
        <w:t>Nos.</w:t>
      </w:r>
      <w:r>
        <w:rPr>
          <w:color w:val="000009"/>
          <w:spacing w:val="-10"/>
          <w:w w:val="130"/>
        </w:rPr>
        <w:t> </w:t>
      </w:r>
      <w:r>
        <w:rPr>
          <w:color w:val="000009"/>
          <w:w w:val="130"/>
        </w:rPr>
        <w:t>1</w:t>
      </w:r>
      <w:r>
        <w:rPr>
          <w:color w:val="000009"/>
          <w:spacing w:val="-8"/>
          <w:w w:val="130"/>
        </w:rPr>
        <w:t> </w:t>
      </w:r>
      <w:r>
        <w:rPr>
          <w:color w:val="000009"/>
          <w:w w:val="130"/>
        </w:rPr>
        <w:t>&amp;</w:t>
      </w:r>
      <w:r>
        <w:rPr>
          <w:color w:val="000009"/>
          <w:spacing w:val="-11"/>
          <w:w w:val="130"/>
        </w:rPr>
        <w:t> </w:t>
      </w:r>
      <w:r>
        <w:rPr>
          <w:color w:val="000009"/>
          <w:w w:val="130"/>
        </w:rPr>
        <w:t>2</w:t>
      </w:r>
      <w:r>
        <w:rPr>
          <w:color w:val="000009"/>
          <w:spacing w:val="-8"/>
          <w:w w:val="130"/>
        </w:rPr>
        <w:t> </w:t>
      </w:r>
      <w:r>
        <w:rPr>
          <w:color w:val="000009"/>
          <w:w w:val="130"/>
        </w:rPr>
        <w:t>were</w:t>
      </w:r>
      <w:r>
        <w:rPr>
          <w:color w:val="000009"/>
          <w:spacing w:val="-7"/>
          <w:w w:val="130"/>
        </w:rPr>
        <w:t> </w:t>
      </w:r>
      <w:r>
        <w:rPr>
          <w:color w:val="000009"/>
          <w:w w:val="130"/>
        </w:rPr>
        <w:t>positively</w:t>
      </w:r>
      <w:r>
        <w:rPr>
          <w:color w:val="000009"/>
          <w:spacing w:val="-8"/>
          <w:w w:val="130"/>
        </w:rPr>
        <w:t> </w:t>
      </w:r>
      <w:r>
        <w:rPr>
          <w:color w:val="000009"/>
          <w:w w:val="130"/>
        </w:rPr>
        <w:t>identified in</w:t>
      </w:r>
      <w:r>
        <w:rPr>
          <w:color w:val="000009"/>
          <w:spacing w:val="-14"/>
          <w:w w:val="130"/>
        </w:rPr>
        <w:t> </w:t>
      </w:r>
      <w:r>
        <w:rPr>
          <w:color w:val="000009"/>
          <w:w w:val="130"/>
        </w:rPr>
        <w:t>the</w:t>
      </w:r>
      <w:r>
        <w:rPr>
          <w:color w:val="000009"/>
          <w:spacing w:val="-12"/>
          <w:w w:val="130"/>
        </w:rPr>
        <w:t> </w:t>
      </w:r>
      <w:r>
        <w:rPr>
          <w:color w:val="000009"/>
          <w:w w:val="130"/>
        </w:rPr>
        <w:t>course</w:t>
      </w:r>
      <w:r>
        <w:rPr>
          <w:color w:val="000009"/>
          <w:spacing w:val="-15"/>
          <w:w w:val="130"/>
        </w:rPr>
        <w:t> </w:t>
      </w:r>
      <w:r>
        <w:rPr>
          <w:color w:val="000009"/>
          <w:w w:val="130"/>
        </w:rPr>
        <w:t>of</w:t>
      </w:r>
      <w:r>
        <w:rPr>
          <w:color w:val="000009"/>
          <w:spacing w:val="-13"/>
          <w:w w:val="130"/>
        </w:rPr>
        <w:t> </w:t>
      </w:r>
      <w:r>
        <w:rPr>
          <w:color w:val="000009"/>
          <w:w w:val="130"/>
        </w:rPr>
        <w:t>the</w:t>
      </w:r>
      <w:r>
        <w:rPr>
          <w:color w:val="000009"/>
          <w:spacing w:val="-14"/>
          <w:w w:val="130"/>
        </w:rPr>
        <w:t> </w:t>
      </w:r>
      <w:r>
        <w:rPr>
          <w:color w:val="000009"/>
          <w:w w:val="130"/>
        </w:rPr>
        <w:t>identification</w:t>
      </w:r>
      <w:r>
        <w:rPr>
          <w:color w:val="000009"/>
          <w:spacing w:val="-13"/>
          <w:w w:val="130"/>
        </w:rPr>
        <w:t> </w:t>
      </w:r>
      <w:r>
        <w:rPr>
          <w:color w:val="000009"/>
          <w:w w:val="130"/>
        </w:rPr>
        <w:t>parades</w:t>
      </w:r>
      <w:r>
        <w:rPr>
          <w:color w:val="000009"/>
          <w:spacing w:val="-12"/>
          <w:w w:val="130"/>
        </w:rPr>
        <w:t> </w:t>
      </w:r>
      <w:r>
        <w:rPr>
          <w:color w:val="000009"/>
          <w:w w:val="130"/>
        </w:rPr>
        <w:t>by</w:t>
      </w:r>
      <w:r>
        <w:rPr>
          <w:color w:val="000009"/>
          <w:spacing w:val="-14"/>
          <w:w w:val="130"/>
        </w:rPr>
        <w:t> </w:t>
      </w:r>
      <w:r>
        <w:rPr>
          <w:color w:val="000009"/>
          <w:spacing w:val="-3"/>
          <w:w w:val="130"/>
        </w:rPr>
        <w:t>PW-12</w:t>
      </w:r>
      <w:r>
        <w:rPr>
          <w:color w:val="000009"/>
          <w:spacing w:val="-14"/>
          <w:w w:val="130"/>
        </w:rPr>
        <w:t> </w:t>
      </w:r>
      <w:r>
        <w:rPr>
          <w:color w:val="000009"/>
          <w:w w:val="130"/>
        </w:rPr>
        <w:t>&amp;</w:t>
      </w:r>
      <w:r>
        <w:rPr>
          <w:color w:val="000009"/>
          <w:spacing w:val="-14"/>
          <w:w w:val="130"/>
        </w:rPr>
        <w:t> </w:t>
      </w:r>
      <w:r>
        <w:rPr>
          <w:color w:val="000009"/>
          <w:spacing w:val="-4"/>
          <w:w w:val="130"/>
        </w:rPr>
        <w:t>PW- </w:t>
      </w:r>
      <w:r>
        <w:rPr>
          <w:color w:val="000009"/>
          <w:w w:val="130"/>
        </w:rPr>
        <w:t>8</w:t>
      </w:r>
      <w:r>
        <w:rPr>
          <w:color w:val="000009"/>
          <w:spacing w:val="-18"/>
          <w:w w:val="130"/>
        </w:rPr>
        <w:t> </w:t>
      </w:r>
      <w:r>
        <w:rPr>
          <w:color w:val="000009"/>
          <w:w w:val="130"/>
        </w:rPr>
        <w:t>respectively……”</w:t>
      </w:r>
    </w:p>
    <w:p>
      <w:pPr>
        <w:spacing w:after="0" w:line="266" w:lineRule="auto"/>
        <w:sectPr>
          <w:pgSz w:w="11900" w:h="16840"/>
          <w:pgMar w:header="994" w:footer="0" w:top="1340" w:bottom="280" w:left="940" w:right="1320"/>
        </w:sectPr>
      </w:pPr>
    </w:p>
    <w:p>
      <w:pPr>
        <w:pStyle w:val="ListParagraph"/>
        <w:numPr>
          <w:ilvl w:val="0"/>
          <w:numId w:val="3"/>
        </w:numPr>
        <w:tabs>
          <w:tab w:pos="2132" w:val="left" w:leader="none"/>
        </w:tabs>
        <w:spacing w:line="463" w:lineRule="auto" w:before="80" w:after="0"/>
        <w:ind w:left="1412" w:right="117" w:firstLine="0"/>
        <w:jc w:val="both"/>
        <w:rPr>
          <w:sz w:val="24"/>
        </w:rPr>
      </w:pPr>
      <w:r>
        <w:rPr>
          <w:color w:val="000009"/>
          <w:spacing w:val="-8"/>
          <w:w w:val="115"/>
          <w:sz w:val="24"/>
        </w:rPr>
        <w:t>We </w:t>
      </w:r>
      <w:r>
        <w:rPr>
          <w:color w:val="000009"/>
          <w:spacing w:val="-3"/>
          <w:w w:val="115"/>
          <w:sz w:val="24"/>
        </w:rPr>
        <w:t>are </w:t>
      </w:r>
      <w:r>
        <w:rPr>
          <w:color w:val="000009"/>
          <w:w w:val="115"/>
          <w:sz w:val="24"/>
        </w:rPr>
        <w:t>unable to accept Ms. Arora’s submission that the High Court </w:t>
      </w:r>
      <w:r>
        <w:rPr>
          <w:color w:val="000009"/>
          <w:spacing w:val="-3"/>
          <w:w w:val="115"/>
          <w:sz w:val="24"/>
        </w:rPr>
        <w:t>erred </w:t>
      </w:r>
      <w:r>
        <w:rPr>
          <w:color w:val="000009"/>
          <w:w w:val="115"/>
          <w:sz w:val="24"/>
        </w:rPr>
        <w:t>in dismissing the appeal and upholding the conviction, with the observation that the witnesses had extensively been cross-examined by the defence, but nothing incriminating had emerged in the cross-examination to disbelieve there</w:t>
      </w:r>
      <w:r>
        <w:rPr>
          <w:color w:val="000009"/>
          <w:spacing w:val="-11"/>
          <w:w w:val="115"/>
          <w:sz w:val="24"/>
        </w:rPr>
        <w:t> </w:t>
      </w:r>
      <w:r>
        <w:rPr>
          <w:color w:val="000009"/>
          <w:w w:val="115"/>
          <w:sz w:val="24"/>
        </w:rPr>
        <w:t>evidence.</w:t>
      </w:r>
      <w:r>
        <w:rPr>
          <w:color w:val="000009"/>
          <w:spacing w:val="-13"/>
          <w:w w:val="115"/>
          <w:sz w:val="24"/>
        </w:rPr>
        <w:t> </w:t>
      </w:r>
      <w:r>
        <w:rPr>
          <w:color w:val="000009"/>
          <w:w w:val="115"/>
          <w:sz w:val="24"/>
        </w:rPr>
        <w:t>It</w:t>
      </w:r>
      <w:r>
        <w:rPr>
          <w:color w:val="000009"/>
          <w:spacing w:val="-10"/>
          <w:w w:val="115"/>
          <w:sz w:val="24"/>
        </w:rPr>
        <w:t> </w:t>
      </w:r>
      <w:r>
        <w:rPr>
          <w:color w:val="000009"/>
          <w:w w:val="115"/>
          <w:sz w:val="24"/>
        </w:rPr>
        <w:t>is</w:t>
      </w:r>
      <w:r>
        <w:rPr>
          <w:color w:val="000009"/>
          <w:spacing w:val="-12"/>
          <w:w w:val="115"/>
          <w:sz w:val="24"/>
        </w:rPr>
        <w:t> </w:t>
      </w:r>
      <w:r>
        <w:rPr>
          <w:color w:val="000009"/>
          <w:w w:val="115"/>
          <w:sz w:val="24"/>
        </w:rPr>
        <w:t>a</w:t>
      </w:r>
      <w:r>
        <w:rPr>
          <w:color w:val="000009"/>
          <w:spacing w:val="-12"/>
          <w:w w:val="115"/>
          <w:sz w:val="24"/>
        </w:rPr>
        <w:t> </w:t>
      </w:r>
      <w:r>
        <w:rPr>
          <w:color w:val="000009"/>
          <w:w w:val="115"/>
          <w:sz w:val="24"/>
        </w:rPr>
        <w:t>matter</w:t>
      </w:r>
      <w:r>
        <w:rPr>
          <w:color w:val="000009"/>
          <w:spacing w:val="-11"/>
          <w:w w:val="115"/>
          <w:sz w:val="24"/>
        </w:rPr>
        <w:t> </w:t>
      </w:r>
      <w:r>
        <w:rPr>
          <w:color w:val="000009"/>
          <w:w w:val="115"/>
          <w:sz w:val="24"/>
        </w:rPr>
        <w:t>of</w:t>
      </w:r>
      <w:r>
        <w:rPr>
          <w:color w:val="000009"/>
          <w:spacing w:val="-13"/>
          <w:w w:val="115"/>
          <w:sz w:val="24"/>
        </w:rPr>
        <w:t> </w:t>
      </w:r>
      <w:r>
        <w:rPr>
          <w:color w:val="000009"/>
          <w:w w:val="115"/>
          <w:sz w:val="24"/>
        </w:rPr>
        <w:t>record</w:t>
      </w:r>
      <w:r>
        <w:rPr>
          <w:color w:val="000009"/>
          <w:spacing w:val="-11"/>
          <w:w w:val="115"/>
          <w:sz w:val="24"/>
        </w:rPr>
        <w:t> </w:t>
      </w:r>
      <w:r>
        <w:rPr>
          <w:color w:val="000009"/>
          <w:w w:val="115"/>
          <w:sz w:val="24"/>
        </w:rPr>
        <w:t>that</w:t>
      </w:r>
      <w:r>
        <w:rPr>
          <w:color w:val="000009"/>
          <w:spacing w:val="-12"/>
          <w:w w:val="115"/>
          <w:sz w:val="24"/>
        </w:rPr>
        <w:t> </w:t>
      </w:r>
      <w:r>
        <w:rPr>
          <w:color w:val="000009"/>
          <w:w w:val="115"/>
          <w:sz w:val="24"/>
        </w:rPr>
        <w:t>both</w:t>
      </w:r>
      <w:r>
        <w:rPr>
          <w:color w:val="000009"/>
          <w:spacing w:val="-11"/>
          <w:w w:val="115"/>
          <w:sz w:val="24"/>
        </w:rPr>
        <w:t> </w:t>
      </w:r>
      <w:r>
        <w:rPr>
          <w:color w:val="000009"/>
          <w:w w:val="115"/>
          <w:sz w:val="24"/>
        </w:rPr>
        <w:t>the</w:t>
      </w:r>
      <w:r>
        <w:rPr>
          <w:color w:val="000009"/>
          <w:spacing w:val="-13"/>
          <w:w w:val="115"/>
          <w:sz w:val="24"/>
        </w:rPr>
        <w:t> </w:t>
      </w:r>
      <w:r>
        <w:rPr>
          <w:color w:val="000009"/>
          <w:w w:val="115"/>
          <w:sz w:val="24"/>
        </w:rPr>
        <w:t>witnesses</w:t>
      </w:r>
      <w:r>
        <w:rPr>
          <w:color w:val="000009"/>
          <w:spacing w:val="-11"/>
          <w:w w:val="115"/>
          <w:sz w:val="24"/>
        </w:rPr>
        <w:t> </w:t>
      </w:r>
      <w:r>
        <w:rPr>
          <w:color w:val="000009"/>
          <w:w w:val="115"/>
          <w:sz w:val="24"/>
        </w:rPr>
        <w:t>had in the course of separate </w:t>
      </w:r>
      <w:r>
        <w:rPr>
          <w:color w:val="000009"/>
          <w:spacing w:val="-11"/>
          <w:w w:val="115"/>
          <w:sz w:val="24"/>
        </w:rPr>
        <w:t>Test </w:t>
      </w:r>
      <w:r>
        <w:rPr>
          <w:color w:val="000009"/>
          <w:w w:val="115"/>
          <w:sz w:val="24"/>
        </w:rPr>
        <w:t>Identification </w:t>
      </w:r>
      <w:r>
        <w:rPr>
          <w:color w:val="000009"/>
          <w:spacing w:val="-3"/>
          <w:w w:val="115"/>
          <w:sz w:val="24"/>
        </w:rPr>
        <w:t>Parades, </w:t>
      </w:r>
      <w:r>
        <w:rPr>
          <w:color w:val="000009"/>
          <w:w w:val="115"/>
          <w:sz w:val="24"/>
        </w:rPr>
        <w:t>positively identified</w:t>
      </w:r>
      <w:r>
        <w:rPr>
          <w:color w:val="000009"/>
          <w:spacing w:val="-11"/>
          <w:w w:val="115"/>
          <w:sz w:val="24"/>
        </w:rPr>
        <w:t> </w:t>
      </w:r>
      <w:r>
        <w:rPr>
          <w:color w:val="000009"/>
          <w:w w:val="115"/>
          <w:sz w:val="24"/>
        </w:rPr>
        <w:t>the</w:t>
      </w:r>
      <w:r>
        <w:rPr>
          <w:color w:val="000009"/>
          <w:spacing w:val="-10"/>
          <w:w w:val="115"/>
          <w:sz w:val="24"/>
        </w:rPr>
        <w:t> </w:t>
      </w:r>
      <w:r>
        <w:rPr>
          <w:color w:val="000009"/>
          <w:w w:val="115"/>
          <w:sz w:val="24"/>
        </w:rPr>
        <w:t>first</w:t>
      </w:r>
      <w:r>
        <w:rPr>
          <w:color w:val="000009"/>
          <w:spacing w:val="-8"/>
          <w:w w:val="115"/>
          <w:sz w:val="24"/>
        </w:rPr>
        <w:t> </w:t>
      </w:r>
      <w:r>
        <w:rPr>
          <w:color w:val="000009"/>
          <w:w w:val="115"/>
          <w:sz w:val="24"/>
        </w:rPr>
        <w:t>accused</w:t>
      </w:r>
      <w:r>
        <w:rPr>
          <w:color w:val="000009"/>
          <w:spacing w:val="-11"/>
          <w:w w:val="115"/>
          <w:sz w:val="24"/>
        </w:rPr>
        <w:t> </w:t>
      </w:r>
      <w:r>
        <w:rPr>
          <w:color w:val="000009"/>
          <w:w w:val="115"/>
          <w:sz w:val="24"/>
        </w:rPr>
        <w:t>as</w:t>
      </w:r>
      <w:r>
        <w:rPr>
          <w:color w:val="000009"/>
          <w:spacing w:val="-9"/>
          <w:w w:val="115"/>
          <w:sz w:val="24"/>
        </w:rPr>
        <w:t> </w:t>
      </w:r>
      <w:r>
        <w:rPr>
          <w:color w:val="000009"/>
          <w:w w:val="115"/>
          <w:sz w:val="24"/>
        </w:rPr>
        <w:t>well</w:t>
      </w:r>
      <w:r>
        <w:rPr>
          <w:color w:val="000009"/>
          <w:spacing w:val="-9"/>
          <w:w w:val="115"/>
          <w:sz w:val="24"/>
        </w:rPr>
        <w:t> </w:t>
      </w:r>
      <w:r>
        <w:rPr>
          <w:color w:val="000009"/>
          <w:w w:val="115"/>
          <w:sz w:val="24"/>
        </w:rPr>
        <w:t>as</w:t>
      </w:r>
      <w:r>
        <w:rPr>
          <w:color w:val="000009"/>
          <w:spacing w:val="-9"/>
          <w:w w:val="115"/>
          <w:sz w:val="24"/>
        </w:rPr>
        <w:t> </w:t>
      </w:r>
      <w:r>
        <w:rPr>
          <w:color w:val="000009"/>
          <w:w w:val="115"/>
          <w:sz w:val="24"/>
        </w:rPr>
        <w:t>the</w:t>
      </w:r>
      <w:r>
        <w:rPr>
          <w:color w:val="000009"/>
          <w:spacing w:val="-10"/>
          <w:w w:val="115"/>
          <w:sz w:val="24"/>
        </w:rPr>
        <w:t> </w:t>
      </w:r>
      <w:r>
        <w:rPr>
          <w:color w:val="000009"/>
          <w:w w:val="115"/>
          <w:sz w:val="24"/>
        </w:rPr>
        <w:t>Appellant</w:t>
      </w:r>
      <w:r>
        <w:rPr>
          <w:color w:val="000009"/>
          <w:spacing w:val="-10"/>
          <w:w w:val="115"/>
          <w:sz w:val="24"/>
        </w:rPr>
        <w:t> </w:t>
      </w:r>
      <w:r>
        <w:rPr>
          <w:color w:val="000009"/>
          <w:w w:val="115"/>
          <w:sz w:val="24"/>
        </w:rPr>
        <w:t>herein.</w:t>
      </w:r>
    </w:p>
    <w:p>
      <w:pPr>
        <w:pStyle w:val="BodyText"/>
        <w:spacing w:before="9"/>
        <w:rPr>
          <w:sz w:val="28"/>
        </w:rPr>
      </w:pPr>
    </w:p>
    <w:p>
      <w:pPr>
        <w:pStyle w:val="ListParagraph"/>
        <w:numPr>
          <w:ilvl w:val="0"/>
          <w:numId w:val="3"/>
        </w:numPr>
        <w:tabs>
          <w:tab w:pos="2132" w:val="left" w:leader="none"/>
        </w:tabs>
        <w:spacing w:line="463" w:lineRule="auto" w:before="0" w:after="0"/>
        <w:ind w:left="1412" w:right="112" w:firstLine="0"/>
        <w:jc w:val="both"/>
        <w:rPr>
          <w:sz w:val="24"/>
        </w:rPr>
      </w:pPr>
      <w:r>
        <w:rPr>
          <w:color w:val="000009"/>
          <w:w w:val="115"/>
          <w:sz w:val="24"/>
        </w:rPr>
        <w:t>Ms. Arora’s submision that the Courts below had erred in holding that the Appellant had positively been identified by Prosecution Witnesses is also not sustainable. The identity of the Appellant has been proved beyond reasonable doubt, by the eye- witnesses to the crime as well as the </w:t>
      </w:r>
      <w:r>
        <w:rPr>
          <w:color w:val="000009"/>
          <w:spacing w:val="-3"/>
          <w:w w:val="115"/>
          <w:sz w:val="24"/>
        </w:rPr>
        <w:t>Pancha </w:t>
      </w:r>
      <w:r>
        <w:rPr>
          <w:color w:val="000009"/>
          <w:w w:val="115"/>
          <w:sz w:val="24"/>
        </w:rPr>
        <w:t>witness. It may be true that conviction based on erroneous identification and a faulty </w:t>
      </w:r>
      <w:r>
        <w:rPr>
          <w:color w:val="000009"/>
          <w:spacing w:val="-11"/>
          <w:w w:val="115"/>
          <w:sz w:val="24"/>
        </w:rPr>
        <w:t>Test </w:t>
      </w:r>
      <w:r>
        <w:rPr>
          <w:color w:val="000009"/>
          <w:w w:val="115"/>
          <w:sz w:val="24"/>
        </w:rPr>
        <w:t>Identification </w:t>
      </w:r>
      <w:r>
        <w:rPr>
          <w:color w:val="000009"/>
          <w:spacing w:val="-3"/>
          <w:w w:val="115"/>
          <w:sz w:val="24"/>
        </w:rPr>
        <w:t>Parade </w:t>
      </w:r>
      <w:r>
        <w:rPr>
          <w:color w:val="000009"/>
          <w:w w:val="115"/>
          <w:sz w:val="24"/>
        </w:rPr>
        <w:t>cannot be sustained. The proposition of law in </w:t>
      </w:r>
      <w:r>
        <w:rPr>
          <w:rFonts w:ascii="Gill Sans MT" w:hAnsi="Gill Sans MT"/>
          <w:b/>
          <w:i/>
          <w:color w:val="000009"/>
          <w:w w:val="115"/>
          <w:sz w:val="25"/>
        </w:rPr>
        <w:t>Iqbal and Another vs. State of Uttar Pradesh</w:t>
      </w:r>
      <w:hyperlink w:history="true" w:anchor="_bookmark0">
        <w:r>
          <w:rPr>
            <w:rFonts w:ascii="Gill Sans MT" w:hAnsi="Gill Sans MT"/>
            <w:b/>
            <w:i/>
            <w:color w:val="000009"/>
            <w:w w:val="115"/>
            <w:position w:val="9"/>
            <w:sz w:val="14"/>
          </w:rPr>
          <w:t>1</w:t>
        </w:r>
      </w:hyperlink>
      <w:r>
        <w:rPr>
          <w:rFonts w:ascii="Gill Sans MT" w:hAnsi="Gill Sans MT"/>
          <w:b/>
          <w:i/>
          <w:color w:val="000009"/>
          <w:w w:val="115"/>
          <w:position w:val="9"/>
          <w:sz w:val="14"/>
        </w:rPr>
        <w:t>  </w:t>
      </w:r>
      <w:r>
        <w:rPr>
          <w:color w:val="000009"/>
          <w:w w:val="115"/>
          <w:sz w:val="24"/>
        </w:rPr>
        <w:t>cited by  Ms. Arora is unexceptionable. However, in this case, the</w:t>
      </w:r>
      <w:r>
        <w:rPr>
          <w:color w:val="000009"/>
          <w:spacing w:val="-55"/>
          <w:w w:val="115"/>
          <w:sz w:val="24"/>
        </w:rPr>
        <w:t> </w:t>
      </w:r>
      <w:r>
        <w:rPr>
          <w:color w:val="000009"/>
          <w:w w:val="115"/>
          <w:sz w:val="24"/>
        </w:rPr>
        <w:t>Appellant had actually been identified by both the victim and the complainant and also in Court by the </w:t>
      </w:r>
      <w:r>
        <w:rPr>
          <w:color w:val="000009"/>
          <w:spacing w:val="-3"/>
          <w:w w:val="115"/>
          <w:sz w:val="24"/>
        </w:rPr>
        <w:t>Pancha </w:t>
      </w:r>
      <w:r>
        <w:rPr>
          <w:color w:val="000009"/>
          <w:w w:val="115"/>
          <w:sz w:val="24"/>
        </w:rPr>
        <w:t>witness (PW-10), as observed above. The identification cannot be said to be erroneous. Nor did the </w:t>
      </w:r>
      <w:r>
        <w:rPr>
          <w:color w:val="000009"/>
          <w:spacing w:val="-11"/>
          <w:w w:val="115"/>
          <w:sz w:val="24"/>
        </w:rPr>
        <w:t>Test </w:t>
      </w:r>
      <w:r>
        <w:rPr>
          <w:color w:val="000009"/>
          <w:w w:val="115"/>
          <w:sz w:val="24"/>
        </w:rPr>
        <w:t>Identification </w:t>
      </w:r>
      <w:r>
        <w:rPr>
          <w:color w:val="000009"/>
          <w:spacing w:val="-3"/>
          <w:w w:val="115"/>
          <w:sz w:val="24"/>
        </w:rPr>
        <w:t>Parade </w:t>
      </w:r>
      <w:r>
        <w:rPr>
          <w:color w:val="000009"/>
          <w:w w:val="115"/>
          <w:sz w:val="24"/>
        </w:rPr>
        <w:t>suffer </w:t>
      </w:r>
      <w:r>
        <w:rPr>
          <w:color w:val="000009"/>
          <w:spacing w:val="-3"/>
          <w:w w:val="115"/>
          <w:sz w:val="24"/>
        </w:rPr>
        <w:t>from </w:t>
      </w:r>
      <w:r>
        <w:rPr>
          <w:color w:val="000009"/>
          <w:w w:val="115"/>
          <w:sz w:val="24"/>
        </w:rPr>
        <w:t>such infirmity as to vitiate the identification</w:t>
      </w:r>
      <w:r>
        <w:rPr>
          <w:color w:val="000009"/>
          <w:spacing w:val="-57"/>
          <w:w w:val="115"/>
          <w:sz w:val="24"/>
        </w:rPr>
        <w:t> </w:t>
      </w:r>
      <w:r>
        <w:rPr>
          <w:color w:val="000009"/>
          <w:spacing w:val="-3"/>
          <w:w w:val="115"/>
          <w:sz w:val="24"/>
        </w:rPr>
        <w:t>itself.</w:t>
      </w:r>
    </w:p>
    <w:p>
      <w:pPr>
        <w:pStyle w:val="BodyText"/>
        <w:rPr>
          <w:sz w:val="28"/>
        </w:rPr>
      </w:pPr>
    </w:p>
    <w:p>
      <w:pPr>
        <w:pStyle w:val="BodyText"/>
        <w:rPr>
          <w:sz w:val="28"/>
        </w:rPr>
      </w:pPr>
    </w:p>
    <w:p>
      <w:pPr>
        <w:pStyle w:val="BodyText"/>
        <w:spacing w:before="5"/>
        <w:rPr>
          <w:sz w:val="30"/>
        </w:rPr>
      </w:pPr>
    </w:p>
    <w:p>
      <w:pPr>
        <w:pStyle w:val="BodyText"/>
        <w:ind w:left="1412"/>
        <w:rPr>
          <w:rFonts w:ascii="Times New Roman"/>
        </w:rPr>
      </w:pPr>
      <w:bookmarkStart w:name="_bookmark0" w:id="1"/>
      <w:bookmarkEnd w:id="1"/>
      <w:r>
        <w:rPr/>
      </w:r>
      <w:r>
        <w:rPr>
          <w:rFonts w:ascii="Times New Roman"/>
          <w:color w:val="000009"/>
        </w:rPr>
        <w:t>1 (2015) 6 SCC 623</w:t>
      </w:r>
    </w:p>
    <w:p>
      <w:pPr>
        <w:spacing w:after="0"/>
        <w:rPr>
          <w:rFonts w:ascii="Times New Roman"/>
        </w:rPr>
        <w:sectPr>
          <w:pgSz w:w="11900" w:h="16840"/>
          <w:pgMar w:header="994" w:footer="0" w:top="1340" w:bottom="280" w:left="940" w:right="1320"/>
        </w:sectPr>
      </w:pPr>
    </w:p>
    <w:p>
      <w:pPr>
        <w:pStyle w:val="ListParagraph"/>
        <w:numPr>
          <w:ilvl w:val="0"/>
          <w:numId w:val="3"/>
        </w:numPr>
        <w:tabs>
          <w:tab w:pos="2132" w:val="left" w:leader="none"/>
        </w:tabs>
        <w:spacing w:line="463" w:lineRule="auto" w:before="80" w:after="0"/>
        <w:ind w:left="1412" w:right="118" w:firstLine="0"/>
        <w:jc w:val="both"/>
        <w:rPr>
          <w:sz w:val="24"/>
        </w:rPr>
      </w:pPr>
      <w:r>
        <w:rPr>
          <w:color w:val="000009"/>
          <w:w w:val="115"/>
          <w:sz w:val="24"/>
        </w:rPr>
        <w:t>Ms. Arora next submitted that the prosecution has not been able to establish the chain of custody of the bullet which was removed by </w:t>
      </w:r>
      <w:r>
        <w:rPr>
          <w:color w:val="000009"/>
          <w:spacing w:val="-8"/>
          <w:w w:val="115"/>
          <w:sz w:val="24"/>
        </w:rPr>
        <w:t>Dr. </w:t>
      </w:r>
      <w:r>
        <w:rPr>
          <w:color w:val="000009"/>
          <w:w w:val="115"/>
          <w:sz w:val="24"/>
        </w:rPr>
        <w:t>Shrikant </w:t>
      </w:r>
      <w:r>
        <w:rPr>
          <w:color w:val="000009"/>
          <w:spacing w:val="-2"/>
          <w:w w:val="115"/>
          <w:sz w:val="24"/>
        </w:rPr>
        <w:t>(PW-13) </w:t>
      </w:r>
      <w:r>
        <w:rPr>
          <w:color w:val="000009"/>
          <w:spacing w:val="-3"/>
          <w:w w:val="115"/>
          <w:sz w:val="24"/>
        </w:rPr>
        <w:t>from </w:t>
      </w:r>
      <w:r>
        <w:rPr>
          <w:color w:val="000009"/>
          <w:w w:val="115"/>
          <w:sz w:val="24"/>
        </w:rPr>
        <w:t>the body of the victim. She </w:t>
      </w:r>
      <w:r>
        <w:rPr>
          <w:color w:val="000009"/>
          <w:spacing w:val="-3"/>
          <w:w w:val="115"/>
          <w:sz w:val="24"/>
        </w:rPr>
        <w:t>referred </w:t>
      </w:r>
      <w:r>
        <w:rPr>
          <w:color w:val="000009"/>
          <w:w w:val="115"/>
          <w:sz w:val="24"/>
        </w:rPr>
        <w:t>to </w:t>
      </w:r>
      <w:r>
        <w:rPr>
          <w:color w:val="000009"/>
          <w:spacing w:val="-8"/>
          <w:w w:val="115"/>
          <w:sz w:val="24"/>
        </w:rPr>
        <w:t>Dr. </w:t>
      </w:r>
      <w:r>
        <w:rPr>
          <w:color w:val="000009"/>
          <w:w w:val="115"/>
          <w:sz w:val="24"/>
        </w:rPr>
        <w:t>Shrikant’s deposition</w:t>
      </w:r>
      <w:r>
        <w:rPr>
          <w:color w:val="000009"/>
          <w:spacing w:val="-50"/>
          <w:w w:val="115"/>
          <w:sz w:val="24"/>
        </w:rPr>
        <w:t> </w:t>
      </w:r>
      <w:r>
        <w:rPr>
          <w:color w:val="000009"/>
          <w:w w:val="115"/>
          <w:sz w:val="24"/>
        </w:rPr>
        <w:t>that:-</w:t>
      </w:r>
    </w:p>
    <w:p>
      <w:pPr>
        <w:pStyle w:val="BodyText"/>
        <w:spacing w:line="266" w:lineRule="auto" w:before="230"/>
        <w:ind w:left="2262" w:right="116"/>
        <w:jc w:val="both"/>
      </w:pPr>
      <w:r>
        <w:rPr>
          <w:color w:val="000009"/>
          <w:w w:val="110"/>
        </w:rPr>
        <w:t>“ </w:t>
      </w:r>
      <w:r>
        <w:rPr>
          <w:color w:val="000009"/>
          <w:spacing w:val="-4"/>
          <w:w w:val="110"/>
        </w:rPr>
        <w:t>After </w:t>
      </w:r>
      <w:r>
        <w:rPr>
          <w:color w:val="000009"/>
          <w:w w:val="110"/>
        </w:rPr>
        <w:t>the surgery we gave the bullet to sister we took out from body of the patient, Sister means Standing Nurse, I do not have person knowledge that she gave it to whom, we gave her loose bullet. It is true that in medico-legal case when any bullet is taken out from body of anyone, then the care should be taken that no scratches  whatsoever  appeared on such bullet or it does not  get  damaged  in other </w:t>
      </w:r>
      <w:r>
        <w:rPr>
          <w:color w:val="000009"/>
          <w:spacing w:val="-10"/>
          <w:w w:val="110"/>
        </w:rPr>
        <w:t>way. </w:t>
      </w:r>
      <w:r>
        <w:rPr>
          <w:color w:val="000009"/>
          <w:w w:val="110"/>
        </w:rPr>
        <w:t>I do not know anything as to such bullet  should be </w:t>
      </w:r>
      <w:r>
        <w:rPr>
          <w:color w:val="000009"/>
          <w:spacing w:val="-3"/>
          <w:w w:val="110"/>
        </w:rPr>
        <w:t>kept </w:t>
      </w:r>
      <w:r>
        <w:rPr>
          <w:color w:val="000009"/>
          <w:w w:val="110"/>
        </w:rPr>
        <w:t>in free </w:t>
      </w:r>
      <w:r>
        <w:rPr>
          <w:color w:val="000009"/>
          <w:spacing w:val="-3"/>
          <w:w w:val="110"/>
        </w:rPr>
        <w:t>box </w:t>
      </w:r>
      <w:r>
        <w:rPr>
          <w:color w:val="000009"/>
          <w:w w:val="110"/>
        </w:rPr>
        <w:t>and to be sent to the </w:t>
      </w:r>
      <w:r>
        <w:rPr>
          <w:color w:val="000009"/>
          <w:spacing w:val="-8"/>
          <w:w w:val="110"/>
        </w:rPr>
        <w:t>F.S.L.  </w:t>
      </w:r>
      <w:r>
        <w:rPr>
          <w:color w:val="000009"/>
          <w:w w:val="110"/>
        </w:rPr>
        <w:t>It is true   that nowhere I have mentioned any description of said bullet.” (Cross-examination @ Pg. 118-119)”</w:t>
      </w:r>
    </w:p>
    <w:p>
      <w:pPr>
        <w:pStyle w:val="BodyText"/>
        <w:spacing w:before="7"/>
        <w:rPr>
          <w:sz w:val="28"/>
        </w:rPr>
      </w:pPr>
    </w:p>
    <w:p>
      <w:pPr>
        <w:pStyle w:val="ListParagraph"/>
        <w:numPr>
          <w:ilvl w:val="0"/>
          <w:numId w:val="3"/>
        </w:numPr>
        <w:tabs>
          <w:tab w:pos="2132" w:val="left" w:leader="none"/>
        </w:tabs>
        <w:spacing w:line="463" w:lineRule="auto" w:before="0" w:after="0"/>
        <w:ind w:left="1412" w:right="120" w:firstLine="0"/>
        <w:jc w:val="both"/>
        <w:rPr>
          <w:sz w:val="24"/>
        </w:rPr>
      </w:pPr>
      <w:r>
        <w:rPr>
          <w:color w:val="000009"/>
          <w:w w:val="110"/>
          <w:sz w:val="24"/>
        </w:rPr>
        <w:t>Ms. Arora further pointed out that the Investigating Officer being the 14</w:t>
      </w:r>
      <w:r>
        <w:rPr>
          <w:color w:val="000009"/>
          <w:w w:val="110"/>
          <w:position w:val="9"/>
          <w:sz w:val="14"/>
        </w:rPr>
        <w:t>th </w:t>
      </w:r>
      <w:r>
        <w:rPr>
          <w:color w:val="000009"/>
          <w:w w:val="110"/>
          <w:sz w:val="24"/>
        </w:rPr>
        <w:t>Prosecution Witness </w:t>
      </w:r>
      <w:r>
        <w:rPr>
          <w:color w:val="000009"/>
          <w:spacing w:val="-2"/>
          <w:w w:val="110"/>
          <w:sz w:val="24"/>
        </w:rPr>
        <w:t>(PW-14) </w:t>
      </w:r>
      <w:r>
        <w:rPr>
          <w:color w:val="000009"/>
          <w:w w:val="110"/>
          <w:sz w:val="24"/>
        </w:rPr>
        <w:t>had in his evidence stated “ </w:t>
      </w:r>
      <w:r>
        <w:rPr>
          <w:color w:val="000009"/>
          <w:spacing w:val="-7"/>
          <w:w w:val="110"/>
          <w:sz w:val="24"/>
        </w:rPr>
        <w:t>….Today </w:t>
      </w:r>
      <w:r>
        <w:rPr>
          <w:color w:val="000009"/>
          <w:w w:val="110"/>
          <w:sz w:val="24"/>
        </w:rPr>
        <w:t>I did not recall that whether the bullet which was produced before me by Sterling Hospital was in sealed condition or not…...” (Cross</w:t>
      </w:r>
      <w:r>
        <w:rPr>
          <w:color w:val="000009"/>
          <w:spacing w:val="-18"/>
          <w:w w:val="110"/>
          <w:sz w:val="24"/>
        </w:rPr>
        <w:t> </w:t>
      </w:r>
      <w:r>
        <w:rPr>
          <w:color w:val="000009"/>
          <w:w w:val="110"/>
          <w:sz w:val="24"/>
        </w:rPr>
        <w:t>examination).</w:t>
      </w:r>
    </w:p>
    <w:p>
      <w:pPr>
        <w:pStyle w:val="ListParagraph"/>
        <w:numPr>
          <w:ilvl w:val="0"/>
          <w:numId w:val="3"/>
        </w:numPr>
        <w:tabs>
          <w:tab w:pos="2132" w:val="left" w:leader="none"/>
        </w:tabs>
        <w:spacing w:line="463" w:lineRule="auto" w:before="232" w:after="0"/>
        <w:ind w:left="1412" w:right="122" w:firstLine="0"/>
        <w:jc w:val="both"/>
        <w:rPr>
          <w:sz w:val="24"/>
        </w:rPr>
      </w:pPr>
      <w:r>
        <w:rPr>
          <w:color w:val="000009"/>
          <w:w w:val="115"/>
          <w:sz w:val="24"/>
        </w:rPr>
        <w:t>Ms.</w:t>
      </w:r>
      <w:r>
        <w:rPr>
          <w:color w:val="000009"/>
          <w:spacing w:val="-7"/>
          <w:w w:val="115"/>
          <w:sz w:val="24"/>
        </w:rPr>
        <w:t> </w:t>
      </w:r>
      <w:r>
        <w:rPr>
          <w:color w:val="000009"/>
          <w:w w:val="115"/>
          <w:sz w:val="24"/>
        </w:rPr>
        <w:t>Arora</w:t>
      </w:r>
      <w:r>
        <w:rPr>
          <w:color w:val="000009"/>
          <w:spacing w:val="-8"/>
          <w:w w:val="115"/>
          <w:sz w:val="24"/>
        </w:rPr>
        <w:t> </w:t>
      </w:r>
      <w:r>
        <w:rPr>
          <w:color w:val="000009"/>
          <w:w w:val="115"/>
          <w:sz w:val="24"/>
        </w:rPr>
        <w:t>argued</w:t>
      </w:r>
      <w:r>
        <w:rPr>
          <w:color w:val="000009"/>
          <w:spacing w:val="-7"/>
          <w:w w:val="115"/>
          <w:sz w:val="24"/>
        </w:rPr>
        <w:t> </w:t>
      </w:r>
      <w:r>
        <w:rPr>
          <w:color w:val="000009"/>
          <w:w w:val="115"/>
          <w:sz w:val="24"/>
        </w:rPr>
        <w:t>that</w:t>
      </w:r>
      <w:r>
        <w:rPr>
          <w:color w:val="000009"/>
          <w:spacing w:val="-9"/>
          <w:w w:val="115"/>
          <w:sz w:val="24"/>
        </w:rPr>
        <w:t> </w:t>
      </w:r>
      <w:r>
        <w:rPr>
          <w:color w:val="000009"/>
          <w:w w:val="115"/>
          <w:sz w:val="24"/>
        </w:rPr>
        <w:t>when</w:t>
      </w:r>
      <w:r>
        <w:rPr>
          <w:color w:val="000009"/>
          <w:spacing w:val="-9"/>
          <w:w w:val="115"/>
          <w:sz w:val="24"/>
        </w:rPr>
        <w:t> </w:t>
      </w:r>
      <w:r>
        <w:rPr>
          <w:color w:val="000009"/>
          <w:w w:val="115"/>
          <w:sz w:val="24"/>
        </w:rPr>
        <w:t>conviction</w:t>
      </w:r>
      <w:r>
        <w:rPr>
          <w:color w:val="000009"/>
          <w:spacing w:val="-6"/>
          <w:w w:val="115"/>
          <w:sz w:val="24"/>
        </w:rPr>
        <w:t> </w:t>
      </w:r>
      <w:r>
        <w:rPr>
          <w:color w:val="000009"/>
          <w:w w:val="115"/>
          <w:sz w:val="24"/>
        </w:rPr>
        <w:t>is</w:t>
      </w:r>
      <w:r>
        <w:rPr>
          <w:color w:val="000009"/>
          <w:spacing w:val="-8"/>
          <w:w w:val="115"/>
          <w:sz w:val="24"/>
        </w:rPr>
        <w:t> </w:t>
      </w:r>
      <w:r>
        <w:rPr>
          <w:color w:val="000009"/>
          <w:w w:val="115"/>
          <w:sz w:val="24"/>
        </w:rPr>
        <w:t>based</w:t>
      </w:r>
      <w:r>
        <w:rPr>
          <w:color w:val="000009"/>
          <w:spacing w:val="-9"/>
          <w:w w:val="115"/>
          <w:sz w:val="24"/>
        </w:rPr>
        <w:t> </w:t>
      </w:r>
      <w:r>
        <w:rPr>
          <w:color w:val="000009"/>
          <w:w w:val="115"/>
          <w:sz w:val="24"/>
        </w:rPr>
        <w:t>on</w:t>
      </w:r>
      <w:r>
        <w:rPr>
          <w:color w:val="000009"/>
          <w:spacing w:val="-7"/>
          <w:w w:val="115"/>
          <w:sz w:val="24"/>
        </w:rPr>
        <w:t> </w:t>
      </w:r>
      <w:r>
        <w:rPr>
          <w:color w:val="000009"/>
          <w:w w:val="115"/>
          <w:sz w:val="24"/>
        </w:rPr>
        <w:t>firing</w:t>
      </w:r>
      <w:r>
        <w:rPr>
          <w:color w:val="000009"/>
          <w:spacing w:val="-7"/>
          <w:w w:val="115"/>
          <w:sz w:val="24"/>
        </w:rPr>
        <w:t> </w:t>
      </w:r>
      <w:r>
        <w:rPr>
          <w:color w:val="000009"/>
          <w:w w:val="115"/>
          <w:sz w:val="24"/>
        </w:rPr>
        <w:t>of</w:t>
      </w:r>
      <w:r>
        <w:rPr>
          <w:color w:val="000009"/>
          <w:spacing w:val="-6"/>
          <w:w w:val="115"/>
          <w:sz w:val="24"/>
        </w:rPr>
        <w:t> </w:t>
      </w:r>
      <w:r>
        <w:rPr>
          <w:color w:val="000009"/>
          <w:w w:val="115"/>
          <w:sz w:val="24"/>
        </w:rPr>
        <w:t>a bullet, the Prosecution has to establish that the same bullet has been sent for forensic examination. The Prosecution failed to do so. Ms. Arora questioned the correctness of the following findings of the </w:t>
      </w:r>
      <w:r>
        <w:rPr>
          <w:color w:val="000009"/>
          <w:spacing w:val="-8"/>
          <w:w w:val="115"/>
          <w:sz w:val="24"/>
        </w:rPr>
        <w:t>Trial</w:t>
      </w:r>
      <w:r>
        <w:rPr>
          <w:color w:val="000009"/>
          <w:spacing w:val="-31"/>
          <w:w w:val="115"/>
          <w:sz w:val="24"/>
        </w:rPr>
        <w:t> </w:t>
      </w:r>
      <w:r>
        <w:rPr>
          <w:color w:val="000009"/>
          <w:w w:val="115"/>
          <w:sz w:val="24"/>
        </w:rPr>
        <w:t>Court:-</w:t>
      </w:r>
    </w:p>
    <w:p>
      <w:pPr>
        <w:pStyle w:val="BodyText"/>
        <w:rPr>
          <w:sz w:val="28"/>
        </w:rPr>
      </w:pPr>
    </w:p>
    <w:p>
      <w:pPr>
        <w:pStyle w:val="BodyText"/>
        <w:spacing w:line="266" w:lineRule="auto" w:before="233"/>
        <w:ind w:left="2262" w:right="116"/>
        <w:jc w:val="both"/>
      </w:pPr>
      <w:r>
        <w:rPr>
          <w:color w:val="000009"/>
          <w:w w:val="115"/>
        </w:rPr>
        <w:t>“The panchnama Exh.82 again finds corroboration and therefore, though much has been made out with regard to the mode of handing over the bullet to the Investigating</w:t>
      </w:r>
    </w:p>
    <w:p>
      <w:pPr>
        <w:spacing w:after="0" w:line="266" w:lineRule="auto"/>
        <w:jc w:val="both"/>
        <w:sectPr>
          <w:pgSz w:w="11900" w:h="16840"/>
          <w:pgMar w:header="994" w:footer="0" w:top="1340" w:bottom="280" w:left="940" w:right="1320"/>
        </w:sectPr>
      </w:pPr>
    </w:p>
    <w:p>
      <w:pPr>
        <w:pStyle w:val="BodyText"/>
        <w:spacing w:line="266" w:lineRule="auto" w:before="80"/>
        <w:ind w:left="2262" w:right="115"/>
        <w:jc w:val="both"/>
      </w:pPr>
      <w:r>
        <w:rPr>
          <w:color w:val="000009"/>
          <w:w w:val="110"/>
        </w:rPr>
        <w:t>Officer not being in accordance with the provisions of law, I am of the opinion that, even if some irregularities </w:t>
      </w:r>
      <w:r>
        <w:rPr>
          <w:color w:val="000009"/>
          <w:spacing w:val="-3"/>
          <w:w w:val="110"/>
        </w:rPr>
        <w:t>are </w:t>
      </w:r>
      <w:r>
        <w:rPr>
          <w:color w:val="000009"/>
          <w:w w:val="110"/>
        </w:rPr>
        <w:t>found to have </w:t>
      </w:r>
      <w:r>
        <w:rPr>
          <w:color w:val="000009"/>
          <w:spacing w:val="-3"/>
          <w:w w:val="110"/>
        </w:rPr>
        <w:t>taken </w:t>
      </w:r>
      <w:r>
        <w:rPr>
          <w:color w:val="000009"/>
          <w:w w:val="110"/>
        </w:rPr>
        <w:t>place, the same cannot  undermine  and  negate the prosecution version to the extent of giving  a clean chit or thereby resulting in the acquittal  of  the  accused Nos. 1 &amp; 2 as sought for by the</w:t>
      </w:r>
      <w:r>
        <w:rPr>
          <w:color w:val="000009"/>
          <w:spacing w:val="20"/>
          <w:w w:val="110"/>
        </w:rPr>
        <w:t> </w:t>
      </w:r>
      <w:r>
        <w:rPr>
          <w:color w:val="000009"/>
          <w:w w:val="110"/>
        </w:rPr>
        <w:t>defence”</w:t>
      </w:r>
    </w:p>
    <w:p>
      <w:pPr>
        <w:pStyle w:val="BodyText"/>
        <w:spacing w:before="5"/>
        <w:rPr>
          <w:sz w:val="28"/>
        </w:rPr>
      </w:pPr>
    </w:p>
    <w:p>
      <w:pPr>
        <w:pStyle w:val="ListParagraph"/>
        <w:numPr>
          <w:ilvl w:val="0"/>
          <w:numId w:val="3"/>
        </w:numPr>
        <w:tabs>
          <w:tab w:pos="2132" w:val="left" w:leader="none"/>
        </w:tabs>
        <w:spacing w:line="463" w:lineRule="auto" w:before="0" w:after="0"/>
        <w:ind w:left="1412" w:right="121" w:firstLine="0"/>
        <w:jc w:val="both"/>
        <w:rPr>
          <w:sz w:val="24"/>
        </w:rPr>
      </w:pPr>
      <w:r>
        <w:rPr>
          <w:color w:val="000009"/>
          <w:spacing w:val="-8"/>
          <w:w w:val="115"/>
          <w:sz w:val="24"/>
        </w:rPr>
        <w:t>We </w:t>
      </w:r>
      <w:r>
        <w:rPr>
          <w:color w:val="000009"/>
          <w:w w:val="115"/>
          <w:sz w:val="24"/>
        </w:rPr>
        <w:t>do not find any such </w:t>
      </w:r>
      <w:r>
        <w:rPr>
          <w:color w:val="000009"/>
          <w:spacing w:val="-3"/>
          <w:w w:val="115"/>
          <w:sz w:val="24"/>
        </w:rPr>
        <w:t>error </w:t>
      </w:r>
      <w:r>
        <w:rPr>
          <w:color w:val="000009"/>
          <w:w w:val="115"/>
          <w:sz w:val="24"/>
        </w:rPr>
        <w:t>in the findings of the Session Court to warrant interference. When there is a time gap between an occurrence and the trial it is impossible for police/Investigating Officer to recall minute details. Nor is it possible for a surgeon performing an operation to remove a bullet from the body of a patient to throw light on the chain of custody of the bullet, after it was made over to the attending Nurse. There was sufficient incriminating evidence for conviction of the</w:t>
      </w:r>
      <w:r>
        <w:rPr>
          <w:color w:val="000009"/>
          <w:spacing w:val="-61"/>
          <w:w w:val="115"/>
          <w:sz w:val="24"/>
        </w:rPr>
        <w:t> </w:t>
      </w:r>
      <w:r>
        <w:rPr>
          <w:color w:val="000009"/>
          <w:w w:val="115"/>
          <w:sz w:val="24"/>
        </w:rPr>
        <w:t>Appellant.</w:t>
      </w:r>
    </w:p>
    <w:p>
      <w:pPr>
        <w:pStyle w:val="BodyText"/>
        <w:spacing w:before="9"/>
        <w:rPr>
          <w:sz w:val="28"/>
        </w:rPr>
      </w:pPr>
    </w:p>
    <w:p>
      <w:pPr>
        <w:pStyle w:val="ListParagraph"/>
        <w:numPr>
          <w:ilvl w:val="0"/>
          <w:numId w:val="3"/>
        </w:numPr>
        <w:tabs>
          <w:tab w:pos="2132" w:val="left" w:leader="none"/>
        </w:tabs>
        <w:spacing w:line="463" w:lineRule="auto" w:before="0" w:after="0"/>
        <w:ind w:left="1412" w:right="115" w:firstLine="0"/>
        <w:jc w:val="both"/>
        <w:rPr>
          <w:sz w:val="24"/>
        </w:rPr>
      </w:pPr>
      <w:r>
        <w:rPr>
          <w:color w:val="000009"/>
          <w:w w:val="115"/>
          <w:sz w:val="24"/>
        </w:rPr>
        <w:t>Ms. Arora also argued that conviction of the Appellant placing reliance on alleged recovery of a weapon from an open ground cannot be sustained. In support of her submission she </w:t>
      </w:r>
      <w:r>
        <w:rPr>
          <w:color w:val="000009"/>
          <w:spacing w:val="-3"/>
          <w:w w:val="115"/>
          <w:sz w:val="24"/>
        </w:rPr>
        <w:t>referred </w:t>
      </w:r>
      <w:r>
        <w:rPr>
          <w:color w:val="000009"/>
          <w:w w:val="115"/>
          <w:sz w:val="24"/>
        </w:rPr>
        <w:t>to the testimony of the Investigating Officer </w:t>
      </w:r>
      <w:r>
        <w:rPr>
          <w:color w:val="000009"/>
          <w:spacing w:val="-2"/>
          <w:w w:val="115"/>
          <w:sz w:val="24"/>
        </w:rPr>
        <w:t>(PW-14) </w:t>
      </w:r>
      <w:r>
        <w:rPr>
          <w:color w:val="000009"/>
          <w:w w:val="115"/>
          <w:sz w:val="24"/>
        </w:rPr>
        <w:t>extracted</w:t>
      </w:r>
      <w:r>
        <w:rPr>
          <w:color w:val="000009"/>
          <w:spacing w:val="-12"/>
          <w:w w:val="115"/>
          <w:sz w:val="24"/>
        </w:rPr>
        <w:t> </w:t>
      </w:r>
      <w:r>
        <w:rPr>
          <w:color w:val="000009"/>
          <w:w w:val="115"/>
          <w:sz w:val="24"/>
        </w:rPr>
        <w:t>hereinbelow:-</w:t>
      </w:r>
    </w:p>
    <w:p>
      <w:pPr>
        <w:pStyle w:val="BodyText"/>
        <w:rPr>
          <w:sz w:val="28"/>
        </w:rPr>
      </w:pPr>
    </w:p>
    <w:p>
      <w:pPr>
        <w:pStyle w:val="BodyText"/>
        <w:spacing w:line="266" w:lineRule="auto" w:before="233"/>
        <w:ind w:left="2262" w:right="116"/>
        <w:jc w:val="both"/>
      </w:pPr>
      <w:r>
        <w:rPr>
          <w:color w:val="000009"/>
          <w:w w:val="115"/>
        </w:rPr>
        <w:t>“…..On 5/1/2003 the accused Mustak Ahmedbhai Shaikh expressed his willingness to show the weapon used in this offence as well as two other weapons which were hide buried in the ground opposite of</w:t>
      </w:r>
      <w:r>
        <w:rPr>
          <w:color w:val="000009"/>
          <w:spacing w:val="-59"/>
          <w:w w:val="115"/>
        </w:rPr>
        <w:t> </w:t>
      </w:r>
      <w:r>
        <w:rPr>
          <w:color w:val="000009"/>
          <w:w w:val="115"/>
        </w:rPr>
        <w:t>Shahalam……</w:t>
      </w:r>
    </w:p>
    <w:p>
      <w:pPr>
        <w:pStyle w:val="BodyText"/>
        <w:spacing w:before="3"/>
        <w:rPr>
          <w:sz w:val="28"/>
        </w:rPr>
      </w:pPr>
    </w:p>
    <w:p>
      <w:pPr>
        <w:pStyle w:val="BodyText"/>
        <w:spacing w:line="266" w:lineRule="auto" w:before="1"/>
        <w:ind w:left="2262" w:right="117"/>
        <w:jc w:val="both"/>
      </w:pPr>
      <w:r>
        <w:rPr>
          <w:color w:val="000009"/>
          <w:w w:val="115"/>
        </w:rPr>
        <w:t>we</w:t>
      </w:r>
      <w:r>
        <w:rPr>
          <w:color w:val="000009"/>
          <w:spacing w:val="-14"/>
          <w:w w:val="115"/>
        </w:rPr>
        <w:t> </w:t>
      </w:r>
      <w:r>
        <w:rPr>
          <w:color w:val="000009"/>
          <w:w w:val="115"/>
        </w:rPr>
        <w:t>came</w:t>
      </w:r>
      <w:r>
        <w:rPr>
          <w:color w:val="000009"/>
          <w:spacing w:val="-13"/>
          <w:w w:val="115"/>
        </w:rPr>
        <w:t> </w:t>
      </w:r>
      <w:r>
        <w:rPr>
          <w:color w:val="000009"/>
          <w:w w:val="115"/>
        </w:rPr>
        <w:t>to</w:t>
      </w:r>
      <w:r>
        <w:rPr>
          <w:color w:val="000009"/>
          <w:spacing w:val="-13"/>
          <w:w w:val="115"/>
        </w:rPr>
        <w:t> </w:t>
      </w:r>
      <w:r>
        <w:rPr>
          <w:color w:val="000009"/>
          <w:w w:val="115"/>
        </w:rPr>
        <w:t>Shahalam</w:t>
      </w:r>
      <w:r>
        <w:rPr>
          <w:color w:val="000009"/>
          <w:spacing w:val="-13"/>
          <w:w w:val="115"/>
        </w:rPr>
        <w:t> </w:t>
      </w:r>
      <w:r>
        <w:rPr>
          <w:color w:val="000009"/>
          <w:w w:val="115"/>
        </w:rPr>
        <w:t>Darwaja,</w:t>
      </w:r>
      <w:r>
        <w:rPr>
          <w:color w:val="000009"/>
          <w:spacing w:val="-15"/>
          <w:w w:val="115"/>
        </w:rPr>
        <w:t> </w:t>
      </w:r>
      <w:r>
        <w:rPr>
          <w:color w:val="000009"/>
          <w:w w:val="115"/>
        </w:rPr>
        <w:t>where</w:t>
      </w:r>
      <w:r>
        <w:rPr>
          <w:color w:val="000009"/>
          <w:spacing w:val="-12"/>
          <w:w w:val="115"/>
        </w:rPr>
        <w:t> </w:t>
      </w:r>
      <w:r>
        <w:rPr>
          <w:color w:val="000009"/>
          <w:w w:val="115"/>
        </w:rPr>
        <w:t>the</w:t>
      </w:r>
      <w:r>
        <w:rPr>
          <w:color w:val="000009"/>
          <w:spacing w:val="-13"/>
          <w:w w:val="115"/>
        </w:rPr>
        <w:t> </w:t>
      </w:r>
      <w:r>
        <w:rPr>
          <w:color w:val="000009"/>
          <w:w w:val="115"/>
        </w:rPr>
        <w:t>accused</w:t>
      </w:r>
      <w:r>
        <w:rPr>
          <w:color w:val="000009"/>
          <w:spacing w:val="-15"/>
          <w:w w:val="115"/>
        </w:rPr>
        <w:t> </w:t>
      </w:r>
      <w:r>
        <w:rPr>
          <w:color w:val="000009"/>
          <w:w w:val="115"/>
        </w:rPr>
        <w:t>told</w:t>
      </w:r>
      <w:r>
        <w:rPr>
          <w:color w:val="000009"/>
          <w:spacing w:val="-14"/>
          <w:w w:val="115"/>
        </w:rPr>
        <w:t> </w:t>
      </w:r>
      <w:r>
        <w:rPr>
          <w:color w:val="000009"/>
          <w:w w:val="115"/>
        </w:rPr>
        <w:t>that the Jeep would no go further, therefore we get down, the accused </w:t>
      </w:r>
      <w:r>
        <w:rPr>
          <w:color w:val="000009"/>
          <w:spacing w:val="-3"/>
          <w:w w:val="115"/>
        </w:rPr>
        <w:t>walked </w:t>
      </w:r>
      <w:r>
        <w:rPr>
          <w:color w:val="000009"/>
          <w:w w:val="115"/>
        </w:rPr>
        <w:t>ahead and from shahalam Dargah came into an open ground </w:t>
      </w:r>
      <w:r>
        <w:rPr>
          <w:color w:val="000009"/>
          <w:spacing w:val="-3"/>
          <w:w w:val="115"/>
        </w:rPr>
        <w:t>from </w:t>
      </w:r>
      <w:r>
        <w:rPr>
          <w:color w:val="000009"/>
          <w:w w:val="115"/>
        </w:rPr>
        <w:t>a street on opposite side and he removed the sand from the ground and took out</w:t>
      </w:r>
      <w:r>
        <w:rPr>
          <w:color w:val="000009"/>
          <w:spacing w:val="4"/>
          <w:w w:val="115"/>
        </w:rPr>
        <w:t> </w:t>
      </w:r>
      <w:r>
        <w:rPr>
          <w:color w:val="000009"/>
          <w:w w:val="115"/>
        </w:rPr>
        <w:t>and</w:t>
      </w:r>
    </w:p>
    <w:p>
      <w:pPr>
        <w:spacing w:after="0" w:line="266" w:lineRule="auto"/>
        <w:jc w:val="both"/>
        <w:sectPr>
          <w:pgSz w:w="11900" w:h="16840"/>
          <w:pgMar w:header="994" w:footer="0" w:top="1340" w:bottom="280" w:left="940" w:right="1320"/>
        </w:sectPr>
      </w:pPr>
    </w:p>
    <w:p>
      <w:pPr>
        <w:pStyle w:val="BodyText"/>
        <w:spacing w:line="266" w:lineRule="auto" w:before="80"/>
        <w:ind w:left="2262" w:right="118"/>
        <w:jc w:val="both"/>
      </w:pPr>
      <w:r>
        <w:rPr>
          <w:color w:val="000009"/>
          <w:w w:val="115"/>
        </w:rPr>
        <w:t>showed</w:t>
      </w:r>
      <w:r>
        <w:rPr>
          <w:color w:val="000009"/>
          <w:spacing w:val="-9"/>
          <w:w w:val="115"/>
        </w:rPr>
        <w:t> </w:t>
      </w:r>
      <w:r>
        <w:rPr>
          <w:color w:val="000009"/>
          <w:w w:val="115"/>
        </w:rPr>
        <w:t>a</w:t>
      </w:r>
      <w:r>
        <w:rPr>
          <w:color w:val="000009"/>
          <w:spacing w:val="-11"/>
          <w:w w:val="115"/>
        </w:rPr>
        <w:t> </w:t>
      </w:r>
      <w:r>
        <w:rPr>
          <w:color w:val="000009"/>
          <w:w w:val="115"/>
        </w:rPr>
        <w:t>weapon</w:t>
      </w:r>
      <w:r>
        <w:rPr>
          <w:color w:val="000009"/>
          <w:spacing w:val="-8"/>
          <w:w w:val="115"/>
        </w:rPr>
        <w:t> </w:t>
      </w:r>
      <w:r>
        <w:rPr>
          <w:color w:val="000009"/>
          <w:w w:val="115"/>
        </w:rPr>
        <w:t>in</w:t>
      </w:r>
      <w:r>
        <w:rPr>
          <w:color w:val="000009"/>
          <w:spacing w:val="-10"/>
          <w:w w:val="115"/>
        </w:rPr>
        <w:t> </w:t>
      </w:r>
      <w:r>
        <w:rPr>
          <w:color w:val="000009"/>
          <w:w w:val="115"/>
        </w:rPr>
        <w:t>a</w:t>
      </w:r>
      <w:r>
        <w:rPr>
          <w:color w:val="000009"/>
          <w:spacing w:val="-9"/>
          <w:w w:val="115"/>
        </w:rPr>
        <w:t> </w:t>
      </w:r>
      <w:r>
        <w:rPr>
          <w:color w:val="000009"/>
          <w:w w:val="115"/>
        </w:rPr>
        <w:t>cloth</w:t>
      </w:r>
      <w:r>
        <w:rPr>
          <w:color w:val="000009"/>
          <w:spacing w:val="-9"/>
          <w:w w:val="115"/>
        </w:rPr>
        <w:t> </w:t>
      </w:r>
      <w:r>
        <w:rPr>
          <w:color w:val="000009"/>
          <w:w w:val="115"/>
        </w:rPr>
        <w:t>bag</w:t>
      </w:r>
      <w:r>
        <w:rPr>
          <w:color w:val="000009"/>
          <w:spacing w:val="-10"/>
          <w:w w:val="115"/>
        </w:rPr>
        <w:t> </w:t>
      </w:r>
      <w:r>
        <w:rPr>
          <w:color w:val="000009"/>
          <w:w w:val="115"/>
        </w:rPr>
        <w:t>which</w:t>
      </w:r>
      <w:r>
        <w:rPr>
          <w:color w:val="000009"/>
          <w:spacing w:val="-8"/>
          <w:w w:val="115"/>
        </w:rPr>
        <w:t> </w:t>
      </w:r>
      <w:r>
        <w:rPr>
          <w:color w:val="000009"/>
          <w:w w:val="115"/>
        </w:rPr>
        <w:t>were</w:t>
      </w:r>
      <w:r>
        <w:rPr>
          <w:color w:val="000009"/>
          <w:spacing w:val="-10"/>
          <w:w w:val="115"/>
        </w:rPr>
        <w:t> </w:t>
      </w:r>
      <w:r>
        <w:rPr>
          <w:color w:val="000009"/>
          <w:w w:val="115"/>
        </w:rPr>
        <w:t>two</w:t>
      </w:r>
      <w:r>
        <w:rPr>
          <w:color w:val="000009"/>
          <w:spacing w:val="-11"/>
          <w:w w:val="115"/>
        </w:rPr>
        <w:t> </w:t>
      </w:r>
      <w:r>
        <w:rPr>
          <w:color w:val="000009"/>
          <w:w w:val="115"/>
        </w:rPr>
        <w:t>Pistols</w:t>
      </w:r>
      <w:r>
        <w:rPr>
          <w:color w:val="000009"/>
          <w:spacing w:val="-9"/>
          <w:w w:val="115"/>
        </w:rPr>
        <w:t> </w:t>
      </w:r>
      <w:r>
        <w:rPr>
          <w:color w:val="000009"/>
          <w:w w:val="115"/>
        </w:rPr>
        <w:t>and </w:t>
      </w:r>
      <w:r>
        <w:rPr>
          <w:color w:val="000009"/>
          <w:spacing w:val="-7"/>
          <w:w w:val="115"/>
        </w:rPr>
        <w:t>Tamanca </w:t>
      </w:r>
      <w:r>
        <w:rPr>
          <w:color w:val="000009"/>
          <w:w w:val="115"/>
        </w:rPr>
        <w:t>for which a detailed panchnama was drawn and seized and packed all the three separately and sealed them, a chit duly signed by the panchas was placed in it and were</w:t>
      </w:r>
      <w:r>
        <w:rPr>
          <w:color w:val="000009"/>
          <w:spacing w:val="-20"/>
          <w:w w:val="115"/>
        </w:rPr>
        <w:t> </w:t>
      </w:r>
      <w:r>
        <w:rPr>
          <w:color w:val="000009"/>
          <w:w w:val="115"/>
        </w:rPr>
        <w:t>sealed.”</w:t>
      </w:r>
    </w:p>
    <w:p>
      <w:pPr>
        <w:pStyle w:val="BodyText"/>
        <w:spacing w:before="4"/>
        <w:rPr>
          <w:sz w:val="28"/>
        </w:rPr>
      </w:pPr>
    </w:p>
    <w:p>
      <w:pPr>
        <w:pStyle w:val="ListParagraph"/>
        <w:numPr>
          <w:ilvl w:val="0"/>
          <w:numId w:val="3"/>
        </w:numPr>
        <w:tabs>
          <w:tab w:pos="2132" w:val="left" w:leader="none"/>
        </w:tabs>
        <w:spacing w:line="463" w:lineRule="auto" w:before="0" w:after="0"/>
        <w:ind w:left="1412" w:right="117" w:firstLine="0"/>
        <w:jc w:val="both"/>
        <w:rPr>
          <w:sz w:val="24"/>
        </w:rPr>
      </w:pPr>
      <w:r>
        <w:rPr>
          <w:color w:val="000009"/>
          <w:w w:val="115"/>
          <w:sz w:val="24"/>
        </w:rPr>
        <w:t>Ms. Arora argued that the Prosecution could not have relied on recovery of a weapon </w:t>
      </w:r>
      <w:r>
        <w:rPr>
          <w:color w:val="000009"/>
          <w:spacing w:val="-3"/>
          <w:w w:val="115"/>
          <w:sz w:val="24"/>
        </w:rPr>
        <w:t>from </w:t>
      </w:r>
      <w:r>
        <w:rPr>
          <w:color w:val="000009"/>
          <w:w w:val="115"/>
          <w:sz w:val="24"/>
        </w:rPr>
        <w:t>an open field after one month from the date of the alleged incident. </w:t>
      </w:r>
      <w:r>
        <w:rPr>
          <w:color w:val="000009"/>
          <w:spacing w:val="-2"/>
          <w:w w:val="115"/>
          <w:sz w:val="24"/>
        </w:rPr>
        <w:t>PW-14, </w:t>
      </w:r>
      <w:r>
        <w:rPr>
          <w:color w:val="000009"/>
          <w:w w:val="115"/>
          <w:sz w:val="24"/>
        </w:rPr>
        <w:t>Investigating Officer, could not stand the test of cross-examination with </w:t>
      </w:r>
      <w:r>
        <w:rPr>
          <w:color w:val="000009"/>
          <w:spacing w:val="-3"/>
          <w:w w:val="115"/>
          <w:sz w:val="24"/>
        </w:rPr>
        <w:t>regard </w:t>
      </w:r>
      <w:r>
        <w:rPr>
          <w:color w:val="000009"/>
          <w:w w:val="115"/>
          <w:sz w:val="24"/>
        </w:rPr>
        <w:t>the description of the place of alleged recovery and the direction thereto. </w:t>
      </w:r>
      <w:r>
        <w:rPr>
          <w:color w:val="000009"/>
          <w:spacing w:val="-22"/>
          <w:w w:val="115"/>
          <w:sz w:val="24"/>
        </w:rPr>
        <w:t>To </w:t>
      </w:r>
      <w:r>
        <w:rPr>
          <w:color w:val="000009"/>
          <w:w w:val="115"/>
          <w:sz w:val="24"/>
        </w:rPr>
        <w:t>buttress her arguments, Ms. Arora </w:t>
      </w:r>
      <w:r>
        <w:rPr>
          <w:color w:val="000009"/>
          <w:spacing w:val="-3"/>
          <w:w w:val="115"/>
          <w:sz w:val="24"/>
        </w:rPr>
        <w:t>referred </w:t>
      </w:r>
      <w:r>
        <w:rPr>
          <w:color w:val="000009"/>
          <w:w w:val="115"/>
          <w:sz w:val="24"/>
        </w:rPr>
        <w:t>to the cross-examination</w:t>
      </w:r>
      <w:r>
        <w:rPr>
          <w:color w:val="000009"/>
          <w:spacing w:val="-12"/>
          <w:w w:val="115"/>
          <w:sz w:val="24"/>
        </w:rPr>
        <w:t> </w:t>
      </w:r>
      <w:r>
        <w:rPr>
          <w:color w:val="000009"/>
          <w:w w:val="115"/>
          <w:sz w:val="24"/>
        </w:rPr>
        <w:t>of</w:t>
      </w:r>
      <w:r>
        <w:rPr>
          <w:color w:val="000009"/>
          <w:spacing w:val="-12"/>
          <w:w w:val="115"/>
          <w:sz w:val="24"/>
        </w:rPr>
        <w:t> </w:t>
      </w:r>
      <w:r>
        <w:rPr>
          <w:color w:val="000009"/>
          <w:w w:val="115"/>
          <w:sz w:val="24"/>
        </w:rPr>
        <w:t>the</w:t>
      </w:r>
      <w:r>
        <w:rPr>
          <w:color w:val="000009"/>
          <w:spacing w:val="-13"/>
          <w:w w:val="115"/>
          <w:sz w:val="24"/>
        </w:rPr>
        <w:t> </w:t>
      </w:r>
      <w:r>
        <w:rPr>
          <w:color w:val="000009"/>
          <w:spacing w:val="-3"/>
          <w:w w:val="115"/>
          <w:sz w:val="24"/>
        </w:rPr>
        <w:t>PW-14</w:t>
      </w:r>
      <w:r>
        <w:rPr>
          <w:color w:val="000009"/>
          <w:spacing w:val="-12"/>
          <w:w w:val="115"/>
          <w:sz w:val="24"/>
        </w:rPr>
        <w:t> </w:t>
      </w:r>
      <w:r>
        <w:rPr>
          <w:color w:val="000009"/>
          <w:w w:val="115"/>
          <w:sz w:val="24"/>
        </w:rPr>
        <w:t>where</w:t>
      </w:r>
      <w:r>
        <w:rPr>
          <w:color w:val="000009"/>
          <w:spacing w:val="-11"/>
          <w:w w:val="115"/>
          <w:sz w:val="24"/>
        </w:rPr>
        <w:t> </w:t>
      </w:r>
      <w:r>
        <w:rPr>
          <w:color w:val="000009"/>
          <w:w w:val="115"/>
          <w:sz w:val="24"/>
        </w:rPr>
        <w:t>he</w:t>
      </w:r>
      <w:r>
        <w:rPr>
          <w:color w:val="000009"/>
          <w:spacing w:val="-13"/>
          <w:w w:val="115"/>
          <w:sz w:val="24"/>
        </w:rPr>
        <w:t> </w:t>
      </w:r>
      <w:r>
        <w:rPr>
          <w:color w:val="000009"/>
          <w:w w:val="115"/>
          <w:sz w:val="24"/>
        </w:rPr>
        <w:t>stated:-</w:t>
      </w:r>
    </w:p>
    <w:p>
      <w:pPr>
        <w:pStyle w:val="BodyText"/>
        <w:spacing w:before="9"/>
        <w:rPr>
          <w:sz w:val="28"/>
        </w:rPr>
      </w:pPr>
    </w:p>
    <w:p>
      <w:pPr>
        <w:pStyle w:val="BodyText"/>
        <w:spacing w:line="266" w:lineRule="auto"/>
        <w:ind w:left="2206" w:right="115"/>
        <w:jc w:val="both"/>
      </w:pPr>
      <w:r>
        <w:rPr>
          <w:color w:val="000009"/>
          <w:w w:val="110"/>
        </w:rPr>
        <w:t>“it is not true that the place from where the accused found the weapon is situated too far and deep from the main road.   I do not recall now that after getting down from the Jeep and to reach to the place, it comes after three curves, or not, I   do not recall </w:t>
      </w:r>
      <w:r>
        <w:rPr>
          <w:color w:val="000009"/>
          <w:spacing w:val="-7"/>
          <w:w w:val="110"/>
        </w:rPr>
        <w:t>now. </w:t>
      </w:r>
      <w:r>
        <w:rPr>
          <w:color w:val="000009"/>
          <w:w w:val="110"/>
        </w:rPr>
        <w:t>It is true  that  too  many  residential houses comes on the way, I cannot say that what is situated in front of row of those residential houses. It is true that the place from where the weapon was found out was open  space,  there was no traffic.   I have not recorded statement of anyone form the residential houses situated nearby the  said</w:t>
      </w:r>
      <w:r>
        <w:rPr>
          <w:color w:val="000009"/>
          <w:spacing w:val="-7"/>
          <w:w w:val="110"/>
        </w:rPr>
        <w:t> </w:t>
      </w:r>
      <w:r>
        <w:rPr>
          <w:color w:val="000009"/>
          <w:w w:val="110"/>
        </w:rPr>
        <w:t>place.”</w:t>
      </w:r>
    </w:p>
    <w:p>
      <w:pPr>
        <w:pStyle w:val="BodyText"/>
        <w:spacing w:before="7"/>
        <w:rPr>
          <w:sz w:val="28"/>
        </w:rPr>
      </w:pPr>
    </w:p>
    <w:p>
      <w:pPr>
        <w:pStyle w:val="ListParagraph"/>
        <w:numPr>
          <w:ilvl w:val="0"/>
          <w:numId w:val="3"/>
        </w:numPr>
        <w:tabs>
          <w:tab w:pos="2132" w:val="left" w:leader="none"/>
        </w:tabs>
        <w:spacing w:line="463" w:lineRule="auto" w:before="0" w:after="0"/>
        <w:ind w:left="1412" w:right="116" w:firstLine="0"/>
        <w:jc w:val="both"/>
        <w:rPr>
          <w:sz w:val="24"/>
        </w:rPr>
      </w:pPr>
      <w:r>
        <w:rPr>
          <w:color w:val="000009"/>
          <w:w w:val="115"/>
          <w:sz w:val="24"/>
        </w:rPr>
        <w:t>In my considered opinion, minor discrepancies in evidence and inability to recall details of the description of houses, roads and streets after several years, do not vitiate the evidence of recovery </w:t>
      </w:r>
      <w:r>
        <w:rPr>
          <w:color w:val="000009"/>
          <w:spacing w:val="-4"/>
          <w:w w:val="115"/>
          <w:sz w:val="24"/>
        </w:rPr>
        <w:t>itself. </w:t>
      </w:r>
      <w:r>
        <w:rPr>
          <w:color w:val="000009"/>
          <w:w w:val="115"/>
          <w:sz w:val="24"/>
        </w:rPr>
        <w:t>The Appellant showed the police the spot where the weapons had been hidden under the sand. The </w:t>
      </w:r>
      <w:r>
        <w:rPr>
          <w:color w:val="000009"/>
          <w:spacing w:val="-8"/>
          <w:w w:val="115"/>
          <w:sz w:val="24"/>
        </w:rPr>
        <w:t>Trial </w:t>
      </w:r>
      <w:r>
        <w:rPr>
          <w:color w:val="000009"/>
          <w:w w:val="115"/>
          <w:sz w:val="24"/>
        </w:rPr>
        <w:t>Court upon</w:t>
      </w:r>
      <w:r>
        <w:rPr>
          <w:color w:val="000009"/>
          <w:spacing w:val="-13"/>
          <w:w w:val="115"/>
          <w:sz w:val="24"/>
        </w:rPr>
        <w:t> </w:t>
      </w:r>
      <w:r>
        <w:rPr>
          <w:color w:val="000009"/>
          <w:w w:val="115"/>
          <w:sz w:val="24"/>
        </w:rPr>
        <w:t>appreciation</w:t>
      </w:r>
      <w:r>
        <w:rPr>
          <w:color w:val="000009"/>
          <w:spacing w:val="-13"/>
          <w:w w:val="115"/>
          <w:sz w:val="24"/>
        </w:rPr>
        <w:t> </w:t>
      </w:r>
      <w:r>
        <w:rPr>
          <w:color w:val="000009"/>
          <w:w w:val="115"/>
          <w:sz w:val="24"/>
        </w:rPr>
        <w:t>of</w:t>
      </w:r>
      <w:r>
        <w:rPr>
          <w:color w:val="000009"/>
          <w:spacing w:val="-12"/>
          <w:w w:val="115"/>
          <w:sz w:val="24"/>
        </w:rPr>
        <w:t> </w:t>
      </w:r>
      <w:r>
        <w:rPr>
          <w:color w:val="000009"/>
          <w:w w:val="115"/>
          <w:sz w:val="24"/>
        </w:rPr>
        <w:t>evidence</w:t>
      </w:r>
      <w:r>
        <w:rPr>
          <w:color w:val="000009"/>
          <w:spacing w:val="-11"/>
          <w:w w:val="115"/>
          <w:sz w:val="24"/>
        </w:rPr>
        <w:t> </w:t>
      </w:r>
      <w:r>
        <w:rPr>
          <w:color w:val="000009"/>
          <w:w w:val="115"/>
          <w:sz w:val="24"/>
        </w:rPr>
        <w:t>on</w:t>
      </w:r>
      <w:r>
        <w:rPr>
          <w:color w:val="000009"/>
          <w:spacing w:val="-12"/>
          <w:w w:val="115"/>
          <w:sz w:val="24"/>
        </w:rPr>
        <w:t> </w:t>
      </w:r>
      <w:r>
        <w:rPr>
          <w:color w:val="000009"/>
          <w:w w:val="115"/>
          <w:sz w:val="24"/>
        </w:rPr>
        <w:t>record</w:t>
      </w:r>
      <w:r>
        <w:rPr>
          <w:color w:val="000009"/>
          <w:spacing w:val="-11"/>
          <w:w w:val="115"/>
          <w:sz w:val="24"/>
        </w:rPr>
        <w:t> </w:t>
      </w:r>
      <w:r>
        <w:rPr>
          <w:color w:val="000009"/>
          <w:w w:val="115"/>
          <w:sz w:val="24"/>
        </w:rPr>
        <w:t>very</w:t>
      </w:r>
      <w:r>
        <w:rPr>
          <w:color w:val="000009"/>
          <w:spacing w:val="-10"/>
          <w:w w:val="115"/>
          <w:sz w:val="24"/>
        </w:rPr>
        <w:t> </w:t>
      </w:r>
      <w:r>
        <w:rPr>
          <w:color w:val="000009"/>
          <w:w w:val="115"/>
          <w:sz w:val="24"/>
        </w:rPr>
        <w:t>rightly</w:t>
      </w:r>
      <w:r>
        <w:rPr>
          <w:color w:val="000009"/>
          <w:spacing w:val="-13"/>
          <w:w w:val="115"/>
          <w:sz w:val="24"/>
        </w:rPr>
        <w:t> </w:t>
      </w:r>
      <w:r>
        <w:rPr>
          <w:color w:val="000009"/>
          <w:w w:val="115"/>
          <w:sz w:val="24"/>
        </w:rPr>
        <w:t>held:-</w:t>
      </w:r>
    </w:p>
    <w:p>
      <w:pPr>
        <w:spacing w:after="0" w:line="463" w:lineRule="auto"/>
        <w:jc w:val="both"/>
        <w:rPr>
          <w:sz w:val="24"/>
        </w:rPr>
        <w:sectPr>
          <w:pgSz w:w="11900" w:h="16840"/>
          <w:pgMar w:header="994" w:footer="0" w:top="1340" w:bottom="280" w:left="940" w:right="1320"/>
        </w:sectPr>
      </w:pPr>
    </w:p>
    <w:p>
      <w:pPr>
        <w:pStyle w:val="BodyText"/>
        <w:spacing w:line="266" w:lineRule="auto" w:before="80"/>
        <w:ind w:left="2262" w:right="115" w:firstLine="209"/>
        <w:jc w:val="both"/>
      </w:pPr>
      <w:r>
        <w:rPr>
          <w:color w:val="000009"/>
          <w:spacing w:val="-6"/>
          <w:w w:val="115"/>
        </w:rPr>
        <w:t>“Again </w:t>
      </w:r>
      <w:r>
        <w:rPr>
          <w:color w:val="000009"/>
          <w:w w:val="115"/>
        </w:rPr>
        <w:t>providing positive corroboration to the entire version is the fact of the discovery of the muddamal weapon in terms of the panchnama exh.88 at the behest of accused no.2 which panchnama, positively establishes the recovery of the muddamal. The said panchnama derives independent corroboration and support in the testimony of </w:t>
      </w:r>
      <w:r>
        <w:rPr>
          <w:color w:val="000009"/>
          <w:spacing w:val="-3"/>
          <w:w w:val="115"/>
        </w:rPr>
        <w:t>PW-10 </w:t>
      </w:r>
      <w:r>
        <w:rPr>
          <w:color w:val="000009"/>
          <w:w w:val="115"/>
        </w:rPr>
        <w:t>Pradeep Mohanbhai </w:t>
      </w:r>
      <w:r>
        <w:rPr>
          <w:color w:val="000009"/>
          <w:spacing w:val="-3"/>
          <w:w w:val="115"/>
        </w:rPr>
        <w:t>Patel, </w:t>
      </w:r>
      <w:r>
        <w:rPr>
          <w:color w:val="000009"/>
          <w:w w:val="115"/>
        </w:rPr>
        <w:t>who has not only positively identified accused No.2 but has also given</w:t>
      </w:r>
      <w:r>
        <w:rPr>
          <w:color w:val="000009"/>
          <w:spacing w:val="53"/>
          <w:w w:val="115"/>
        </w:rPr>
        <w:t> </w:t>
      </w:r>
      <w:r>
        <w:rPr>
          <w:color w:val="000009"/>
          <w:w w:val="115"/>
        </w:rPr>
        <w:t>a complete corroboration to the process reflected in the panchnama exh.88. The </w:t>
      </w:r>
      <w:r>
        <w:rPr>
          <w:color w:val="000009"/>
          <w:spacing w:val="-3"/>
          <w:w w:val="115"/>
        </w:rPr>
        <w:t>Panch </w:t>
      </w:r>
      <w:r>
        <w:rPr>
          <w:color w:val="000009"/>
          <w:w w:val="115"/>
        </w:rPr>
        <w:t>witness has also, in my opinion, clearly withstood the test of extensive cross- examination and in my opinion, there is no reason to discard or disbelieve such witness.</w:t>
      </w:r>
    </w:p>
    <w:p>
      <w:pPr>
        <w:pStyle w:val="BodyText"/>
        <w:spacing w:before="8"/>
        <w:rPr>
          <w:sz w:val="28"/>
        </w:rPr>
      </w:pPr>
    </w:p>
    <w:p>
      <w:pPr>
        <w:pStyle w:val="BodyText"/>
        <w:spacing w:line="266" w:lineRule="auto"/>
        <w:ind w:left="2262" w:right="116"/>
        <w:jc w:val="both"/>
      </w:pPr>
      <w:r>
        <w:rPr>
          <w:color w:val="000009"/>
          <w:w w:val="115"/>
        </w:rPr>
        <w:t>……… The prosecution in my opinion, has successfully established the chain of events linking the tanking place of the incident, establishing the positive identity of accused Nos.1</w:t>
      </w:r>
      <w:r>
        <w:rPr>
          <w:color w:val="000009"/>
          <w:spacing w:val="-9"/>
          <w:w w:val="115"/>
        </w:rPr>
        <w:t> </w:t>
      </w:r>
      <w:r>
        <w:rPr>
          <w:color w:val="000009"/>
          <w:w w:val="115"/>
        </w:rPr>
        <w:t>&amp;</w:t>
      </w:r>
      <w:r>
        <w:rPr>
          <w:color w:val="000009"/>
          <w:spacing w:val="-8"/>
          <w:w w:val="115"/>
        </w:rPr>
        <w:t> </w:t>
      </w:r>
      <w:r>
        <w:rPr>
          <w:color w:val="000009"/>
          <w:w w:val="115"/>
        </w:rPr>
        <w:t>2,</w:t>
      </w:r>
      <w:r>
        <w:rPr>
          <w:color w:val="000009"/>
          <w:spacing w:val="-6"/>
          <w:w w:val="115"/>
        </w:rPr>
        <w:t> </w:t>
      </w:r>
      <w:r>
        <w:rPr>
          <w:color w:val="000009"/>
          <w:w w:val="115"/>
        </w:rPr>
        <w:t>recovery</w:t>
      </w:r>
      <w:r>
        <w:rPr>
          <w:color w:val="000009"/>
          <w:spacing w:val="-7"/>
          <w:w w:val="115"/>
        </w:rPr>
        <w:t> </w:t>
      </w:r>
      <w:r>
        <w:rPr>
          <w:color w:val="000009"/>
          <w:w w:val="115"/>
        </w:rPr>
        <w:t>of</w:t>
      </w:r>
      <w:r>
        <w:rPr>
          <w:color w:val="000009"/>
          <w:spacing w:val="-6"/>
          <w:w w:val="115"/>
        </w:rPr>
        <w:t> </w:t>
      </w:r>
      <w:r>
        <w:rPr>
          <w:color w:val="000009"/>
          <w:w w:val="115"/>
        </w:rPr>
        <w:t>the</w:t>
      </w:r>
      <w:r>
        <w:rPr>
          <w:color w:val="000009"/>
          <w:spacing w:val="-9"/>
          <w:w w:val="115"/>
        </w:rPr>
        <w:t> </w:t>
      </w:r>
      <w:r>
        <w:rPr>
          <w:color w:val="000009"/>
          <w:w w:val="115"/>
        </w:rPr>
        <w:t>muddamal</w:t>
      </w:r>
      <w:r>
        <w:rPr>
          <w:color w:val="000009"/>
          <w:spacing w:val="-9"/>
          <w:w w:val="115"/>
        </w:rPr>
        <w:t> </w:t>
      </w:r>
      <w:r>
        <w:rPr>
          <w:color w:val="000009"/>
          <w:w w:val="115"/>
        </w:rPr>
        <w:t>weapon</w:t>
      </w:r>
      <w:r>
        <w:rPr>
          <w:color w:val="000009"/>
          <w:spacing w:val="-7"/>
          <w:w w:val="115"/>
        </w:rPr>
        <w:t> </w:t>
      </w:r>
      <w:r>
        <w:rPr>
          <w:color w:val="000009"/>
          <w:w w:val="115"/>
        </w:rPr>
        <w:t>at</w:t>
      </w:r>
      <w:r>
        <w:rPr>
          <w:color w:val="000009"/>
          <w:spacing w:val="-8"/>
          <w:w w:val="115"/>
        </w:rPr>
        <w:t> </w:t>
      </w:r>
      <w:r>
        <w:rPr>
          <w:color w:val="000009"/>
          <w:w w:val="115"/>
        </w:rPr>
        <w:t>the</w:t>
      </w:r>
      <w:r>
        <w:rPr>
          <w:color w:val="000009"/>
          <w:spacing w:val="-9"/>
          <w:w w:val="115"/>
        </w:rPr>
        <w:t> </w:t>
      </w:r>
      <w:r>
        <w:rPr>
          <w:color w:val="000009"/>
          <w:w w:val="115"/>
        </w:rPr>
        <w:t>behest of accused</w:t>
      </w:r>
      <w:r>
        <w:rPr>
          <w:color w:val="000009"/>
          <w:spacing w:val="-22"/>
          <w:w w:val="115"/>
        </w:rPr>
        <w:t> </w:t>
      </w:r>
      <w:r>
        <w:rPr>
          <w:color w:val="000009"/>
          <w:w w:val="115"/>
        </w:rPr>
        <w:t>No.2.</w:t>
      </w:r>
    </w:p>
    <w:p>
      <w:pPr>
        <w:pStyle w:val="BodyText"/>
        <w:spacing w:before="4"/>
        <w:rPr>
          <w:sz w:val="28"/>
        </w:rPr>
      </w:pPr>
    </w:p>
    <w:p>
      <w:pPr>
        <w:pStyle w:val="ListParagraph"/>
        <w:numPr>
          <w:ilvl w:val="0"/>
          <w:numId w:val="3"/>
        </w:numPr>
        <w:tabs>
          <w:tab w:pos="2132" w:val="left" w:leader="none"/>
        </w:tabs>
        <w:spacing w:line="463" w:lineRule="auto" w:before="0" w:after="0"/>
        <w:ind w:left="1412" w:right="118" w:firstLine="0"/>
        <w:jc w:val="both"/>
        <w:rPr>
          <w:sz w:val="24"/>
        </w:rPr>
      </w:pPr>
      <w:r>
        <w:rPr>
          <w:color w:val="000009"/>
          <w:w w:val="115"/>
          <w:sz w:val="24"/>
        </w:rPr>
        <w:t>In support of her submission that recovery from an open place accessible to all was vitiated and could not have been relied upon for conviction of the Appellant, Ms. Arora cited the following judgments:-</w:t>
      </w:r>
    </w:p>
    <w:p>
      <w:pPr>
        <w:pStyle w:val="BodyText"/>
        <w:spacing w:before="2"/>
        <w:rPr>
          <w:sz w:val="29"/>
        </w:rPr>
      </w:pPr>
    </w:p>
    <w:p>
      <w:pPr>
        <w:pStyle w:val="ListParagraph"/>
        <w:numPr>
          <w:ilvl w:val="0"/>
          <w:numId w:val="4"/>
        </w:numPr>
        <w:tabs>
          <w:tab w:pos="2132" w:val="left" w:leader="none"/>
        </w:tabs>
        <w:spacing w:line="240" w:lineRule="auto" w:before="0" w:after="0"/>
        <w:ind w:left="2132" w:right="0" w:hanging="721"/>
        <w:jc w:val="both"/>
        <w:rPr>
          <w:rFonts w:ascii="Gill Sans MT"/>
          <w:i/>
          <w:sz w:val="14"/>
        </w:rPr>
      </w:pPr>
      <w:r>
        <w:rPr>
          <w:rFonts w:ascii="Gill Sans MT"/>
          <w:i/>
          <w:w w:val="130"/>
          <w:sz w:val="25"/>
        </w:rPr>
        <w:t>Salim</w:t>
      </w:r>
      <w:r>
        <w:rPr>
          <w:rFonts w:ascii="Gill Sans MT"/>
          <w:i/>
          <w:spacing w:val="-17"/>
          <w:w w:val="130"/>
          <w:sz w:val="25"/>
        </w:rPr>
        <w:t> </w:t>
      </w:r>
      <w:r>
        <w:rPr>
          <w:rFonts w:ascii="Gill Sans MT"/>
          <w:i/>
          <w:w w:val="130"/>
          <w:sz w:val="25"/>
        </w:rPr>
        <w:t>Akhtar</w:t>
      </w:r>
      <w:r>
        <w:rPr>
          <w:rFonts w:ascii="Gill Sans MT"/>
          <w:i/>
          <w:spacing w:val="-19"/>
          <w:w w:val="130"/>
          <w:sz w:val="25"/>
        </w:rPr>
        <w:t> </w:t>
      </w:r>
      <w:r>
        <w:rPr>
          <w:rFonts w:ascii="Gill Sans MT"/>
          <w:i/>
          <w:w w:val="125"/>
          <w:sz w:val="25"/>
        </w:rPr>
        <w:t>@</w:t>
      </w:r>
      <w:r>
        <w:rPr>
          <w:rFonts w:ascii="Gill Sans MT"/>
          <w:i/>
          <w:spacing w:val="-12"/>
          <w:w w:val="125"/>
          <w:sz w:val="25"/>
        </w:rPr>
        <w:t> </w:t>
      </w:r>
      <w:r>
        <w:rPr>
          <w:rFonts w:ascii="Gill Sans MT"/>
          <w:i/>
          <w:w w:val="130"/>
          <w:sz w:val="25"/>
        </w:rPr>
        <w:t>Mota</w:t>
      </w:r>
      <w:r>
        <w:rPr>
          <w:rFonts w:ascii="Gill Sans MT"/>
          <w:i/>
          <w:spacing w:val="-17"/>
          <w:w w:val="130"/>
          <w:sz w:val="25"/>
        </w:rPr>
        <w:t> </w:t>
      </w:r>
      <w:r>
        <w:rPr>
          <w:rFonts w:ascii="Gill Sans MT"/>
          <w:i/>
          <w:spacing w:val="-9"/>
          <w:w w:val="130"/>
          <w:sz w:val="25"/>
        </w:rPr>
        <w:t>v.</w:t>
      </w:r>
      <w:r>
        <w:rPr>
          <w:rFonts w:ascii="Gill Sans MT"/>
          <w:i/>
          <w:spacing w:val="-18"/>
          <w:w w:val="130"/>
          <w:sz w:val="25"/>
        </w:rPr>
        <w:t> </w:t>
      </w:r>
      <w:r>
        <w:rPr>
          <w:rFonts w:ascii="Gill Sans MT"/>
          <w:i/>
          <w:w w:val="130"/>
          <w:sz w:val="25"/>
        </w:rPr>
        <w:t>State</w:t>
      </w:r>
      <w:r>
        <w:rPr>
          <w:rFonts w:ascii="Gill Sans MT"/>
          <w:i/>
          <w:spacing w:val="-18"/>
          <w:w w:val="130"/>
          <w:sz w:val="25"/>
        </w:rPr>
        <w:t> </w:t>
      </w:r>
      <w:r>
        <w:rPr>
          <w:rFonts w:ascii="Gill Sans MT"/>
          <w:i/>
          <w:w w:val="130"/>
          <w:sz w:val="25"/>
        </w:rPr>
        <w:t>of</w:t>
      </w:r>
      <w:r>
        <w:rPr>
          <w:rFonts w:ascii="Gill Sans MT"/>
          <w:i/>
          <w:spacing w:val="-17"/>
          <w:w w:val="130"/>
          <w:sz w:val="25"/>
        </w:rPr>
        <w:t> </w:t>
      </w:r>
      <w:r>
        <w:rPr>
          <w:rFonts w:ascii="Gill Sans MT"/>
          <w:i/>
          <w:w w:val="130"/>
          <w:sz w:val="25"/>
        </w:rPr>
        <w:t>U.P</w:t>
      </w:r>
      <w:hyperlink w:history="true" w:anchor="_bookmark1">
        <w:r>
          <w:rPr>
            <w:rFonts w:ascii="Gill Sans MT"/>
            <w:i/>
            <w:w w:val="130"/>
            <w:position w:val="9"/>
            <w:sz w:val="14"/>
          </w:rPr>
          <w:t>2</w:t>
        </w:r>
      </w:hyperlink>
    </w:p>
    <w:p>
      <w:pPr>
        <w:pStyle w:val="ListParagraph"/>
        <w:numPr>
          <w:ilvl w:val="0"/>
          <w:numId w:val="4"/>
        </w:numPr>
        <w:tabs>
          <w:tab w:pos="2209" w:val="left" w:leader="none"/>
        </w:tabs>
        <w:spacing w:line="240" w:lineRule="auto" w:before="102" w:after="0"/>
        <w:ind w:left="2208" w:right="0" w:hanging="798"/>
        <w:jc w:val="both"/>
        <w:rPr>
          <w:rFonts w:ascii="Gill Sans MT"/>
          <w:i/>
          <w:sz w:val="14"/>
        </w:rPr>
      </w:pPr>
      <w:r>
        <w:rPr>
          <w:rFonts w:ascii="Gill Sans MT"/>
          <w:i/>
          <w:w w:val="125"/>
          <w:sz w:val="25"/>
        </w:rPr>
        <w:t>Bodhraj @ Bodha and Others </w:t>
      </w:r>
      <w:r>
        <w:rPr>
          <w:rFonts w:ascii="Gill Sans MT"/>
          <w:i/>
          <w:spacing w:val="-11"/>
          <w:w w:val="125"/>
          <w:sz w:val="25"/>
        </w:rPr>
        <w:t>v. </w:t>
      </w:r>
      <w:r>
        <w:rPr>
          <w:rFonts w:ascii="Gill Sans MT"/>
          <w:i/>
          <w:w w:val="125"/>
          <w:sz w:val="25"/>
        </w:rPr>
        <w:t>State of Jammu &amp;</w:t>
      </w:r>
      <w:r>
        <w:rPr>
          <w:rFonts w:ascii="Gill Sans MT"/>
          <w:i/>
          <w:spacing w:val="-46"/>
          <w:w w:val="125"/>
          <w:sz w:val="25"/>
        </w:rPr>
        <w:t> </w:t>
      </w:r>
      <w:r>
        <w:rPr>
          <w:rFonts w:ascii="Gill Sans MT"/>
          <w:i/>
          <w:w w:val="125"/>
          <w:sz w:val="25"/>
        </w:rPr>
        <w:t>kashmir</w:t>
      </w:r>
      <w:hyperlink w:history="true" w:anchor="_bookmark2">
        <w:r>
          <w:rPr>
            <w:rFonts w:ascii="Gill Sans MT"/>
            <w:i/>
            <w:w w:val="125"/>
            <w:position w:val="9"/>
            <w:sz w:val="14"/>
          </w:rPr>
          <w:t>3</w:t>
        </w:r>
      </w:hyperlink>
    </w:p>
    <w:p>
      <w:pPr>
        <w:pStyle w:val="BodyText"/>
        <w:rPr>
          <w:rFonts w:ascii="Gill Sans MT"/>
          <w:i/>
          <w:sz w:val="28"/>
        </w:rPr>
      </w:pPr>
    </w:p>
    <w:p>
      <w:pPr>
        <w:pStyle w:val="BodyText"/>
        <w:rPr>
          <w:rFonts w:ascii="Gill Sans MT"/>
          <w:i/>
          <w:sz w:val="28"/>
        </w:rPr>
      </w:pPr>
    </w:p>
    <w:p>
      <w:pPr>
        <w:pStyle w:val="ListParagraph"/>
        <w:numPr>
          <w:ilvl w:val="0"/>
          <w:numId w:val="5"/>
        </w:numPr>
        <w:tabs>
          <w:tab w:pos="2132" w:val="left" w:leader="none"/>
        </w:tabs>
        <w:spacing w:line="463" w:lineRule="auto" w:before="177" w:after="0"/>
        <w:ind w:left="1412" w:right="113" w:firstLine="0"/>
        <w:jc w:val="both"/>
        <w:rPr>
          <w:sz w:val="24"/>
        </w:rPr>
      </w:pPr>
      <w:r>
        <w:rPr>
          <w:spacing w:val="-7"/>
          <w:w w:val="115"/>
          <w:sz w:val="24"/>
        </w:rPr>
        <w:t>From </w:t>
      </w:r>
      <w:r>
        <w:rPr>
          <w:w w:val="115"/>
          <w:sz w:val="24"/>
        </w:rPr>
        <w:t>the evidence and materials on record </w:t>
      </w:r>
      <w:r>
        <w:rPr>
          <w:color w:val="000009"/>
          <w:w w:val="115"/>
          <w:sz w:val="24"/>
        </w:rPr>
        <w:t>it cannot be said that recovery of the weapon of offence was from an open place accessible to all. The weapons were dug out from underneath the sand</w:t>
      </w:r>
      <w:r>
        <w:rPr>
          <w:color w:val="000009"/>
          <w:spacing w:val="-11"/>
          <w:w w:val="115"/>
          <w:sz w:val="24"/>
        </w:rPr>
        <w:t> </w:t>
      </w:r>
      <w:r>
        <w:rPr>
          <w:color w:val="000009"/>
          <w:w w:val="115"/>
          <w:sz w:val="24"/>
        </w:rPr>
        <w:t>in</w:t>
      </w:r>
      <w:r>
        <w:rPr>
          <w:color w:val="000009"/>
          <w:spacing w:val="-13"/>
          <w:w w:val="115"/>
          <w:sz w:val="24"/>
        </w:rPr>
        <w:t> </w:t>
      </w:r>
      <w:r>
        <w:rPr>
          <w:color w:val="000009"/>
          <w:w w:val="115"/>
          <w:sz w:val="24"/>
        </w:rPr>
        <w:t>an</w:t>
      </w:r>
      <w:r>
        <w:rPr>
          <w:color w:val="000009"/>
          <w:spacing w:val="-12"/>
          <w:w w:val="115"/>
          <w:sz w:val="24"/>
        </w:rPr>
        <w:t> </w:t>
      </w:r>
      <w:r>
        <w:rPr>
          <w:color w:val="000009"/>
          <w:w w:val="115"/>
          <w:sz w:val="24"/>
        </w:rPr>
        <w:t>open</w:t>
      </w:r>
      <w:r>
        <w:rPr>
          <w:color w:val="000009"/>
          <w:spacing w:val="-11"/>
          <w:w w:val="115"/>
          <w:sz w:val="24"/>
        </w:rPr>
        <w:t> </w:t>
      </w:r>
      <w:r>
        <w:rPr>
          <w:color w:val="000009"/>
          <w:w w:val="115"/>
          <w:sz w:val="24"/>
        </w:rPr>
        <w:t>ground</w:t>
      </w:r>
      <w:r>
        <w:rPr>
          <w:color w:val="000009"/>
          <w:spacing w:val="-12"/>
          <w:w w:val="115"/>
          <w:sz w:val="24"/>
        </w:rPr>
        <w:t> </w:t>
      </w:r>
      <w:r>
        <w:rPr>
          <w:color w:val="000009"/>
          <w:w w:val="115"/>
          <w:sz w:val="24"/>
        </w:rPr>
        <w:t>behind</w:t>
      </w:r>
      <w:r>
        <w:rPr>
          <w:color w:val="000009"/>
          <w:spacing w:val="-13"/>
          <w:w w:val="115"/>
          <w:sz w:val="24"/>
        </w:rPr>
        <w:t> </w:t>
      </w:r>
      <w:r>
        <w:rPr>
          <w:color w:val="000009"/>
          <w:w w:val="115"/>
          <w:sz w:val="24"/>
        </w:rPr>
        <w:t>the</w:t>
      </w:r>
      <w:r>
        <w:rPr>
          <w:color w:val="000009"/>
          <w:spacing w:val="-11"/>
          <w:w w:val="115"/>
          <w:sz w:val="24"/>
        </w:rPr>
        <w:t> </w:t>
      </w:r>
      <w:r>
        <w:rPr>
          <w:color w:val="000009"/>
          <w:w w:val="115"/>
          <w:sz w:val="24"/>
        </w:rPr>
        <w:t>Shah</w:t>
      </w:r>
      <w:r>
        <w:rPr>
          <w:color w:val="000009"/>
          <w:spacing w:val="-13"/>
          <w:w w:val="115"/>
          <w:sz w:val="24"/>
        </w:rPr>
        <w:t> </w:t>
      </w:r>
      <w:r>
        <w:rPr>
          <w:color w:val="000009"/>
          <w:w w:val="115"/>
          <w:sz w:val="24"/>
        </w:rPr>
        <w:t>Alam</w:t>
      </w:r>
      <w:r>
        <w:rPr>
          <w:color w:val="000009"/>
          <w:spacing w:val="-12"/>
          <w:w w:val="115"/>
          <w:sz w:val="24"/>
        </w:rPr>
        <w:t> </w:t>
      </w:r>
      <w:r>
        <w:rPr>
          <w:color w:val="000009"/>
          <w:w w:val="115"/>
          <w:sz w:val="24"/>
        </w:rPr>
        <w:t>Dargah.</w:t>
      </w:r>
    </w:p>
    <w:p>
      <w:pPr>
        <w:pStyle w:val="BodyText"/>
        <w:rPr>
          <w:sz w:val="28"/>
        </w:rPr>
      </w:pPr>
    </w:p>
    <w:p>
      <w:pPr>
        <w:pStyle w:val="BodyText"/>
        <w:spacing w:before="10"/>
        <w:rPr>
          <w:sz w:val="22"/>
        </w:rPr>
      </w:pPr>
    </w:p>
    <w:p>
      <w:pPr>
        <w:pStyle w:val="BodyText"/>
        <w:ind w:left="1412"/>
        <w:rPr>
          <w:rFonts w:ascii="Times New Roman"/>
        </w:rPr>
      </w:pPr>
      <w:bookmarkStart w:name="_bookmark1" w:id="2"/>
      <w:bookmarkEnd w:id="2"/>
      <w:r>
        <w:rPr/>
      </w:r>
      <w:r>
        <w:rPr>
          <w:rFonts w:ascii="Times New Roman"/>
          <w:color w:val="000009"/>
        </w:rPr>
        <w:t>2 (2003) 5 SCC 499 Para 9-12</w:t>
      </w:r>
    </w:p>
    <w:p>
      <w:pPr>
        <w:pStyle w:val="BodyText"/>
        <w:ind w:left="1412"/>
        <w:rPr>
          <w:rFonts w:ascii="Times New Roman"/>
        </w:rPr>
      </w:pPr>
      <w:bookmarkStart w:name="_bookmark2" w:id="3"/>
      <w:bookmarkEnd w:id="3"/>
      <w:r>
        <w:rPr/>
      </w:r>
      <w:r>
        <w:rPr>
          <w:rFonts w:ascii="Times New Roman"/>
          <w:color w:val="000009"/>
        </w:rPr>
        <w:t>3 (2002) 8 SCC 45 para 18</w:t>
      </w:r>
    </w:p>
    <w:p>
      <w:pPr>
        <w:spacing w:after="0"/>
        <w:rPr>
          <w:rFonts w:ascii="Times New Roman"/>
        </w:rPr>
        <w:sectPr>
          <w:pgSz w:w="11900" w:h="16840"/>
          <w:pgMar w:header="994" w:footer="0" w:top="1340" w:bottom="280" w:left="940" w:right="1320"/>
        </w:sectPr>
      </w:pPr>
    </w:p>
    <w:p>
      <w:pPr>
        <w:pStyle w:val="ListParagraph"/>
        <w:numPr>
          <w:ilvl w:val="0"/>
          <w:numId w:val="5"/>
        </w:numPr>
        <w:tabs>
          <w:tab w:pos="2132" w:val="left" w:leader="none"/>
        </w:tabs>
        <w:spacing w:line="463" w:lineRule="auto" w:before="80" w:after="0"/>
        <w:ind w:left="1412" w:right="116" w:firstLine="0"/>
        <w:jc w:val="both"/>
        <w:rPr>
          <w:color w:val="000009"/>
          <w:sz w:val="24"/>
        </w:rPr>
      </w:pPr>
      <w:r>
        <w:rPr>
          <w:color w:val="000009"/>
          <w:w w:val="115"/>
          <w:sz w:val="24"/>
        </w:rPr>
        <w:t>Ms. Arora finally argued that the Prosecution had failed to prove motive and conspiracy which was essential to convict the Appellant. However, where the firing had </w:t>
      </w:r>
      <w:r>
        <w:rPr>
          <w:color w:val="000009"/>
          <w:spacing w:val="-3"/>
          <w:w w:val="115"/>
          <w:sz w:val="24"/>
        </w:rPr>
        <w:t>taken </w:t>
      </w:r>
      <w:r>
        <w:rPr>
          <w:color w:val="000009"/>
          <w:w w:val="115"/>
          <w:sz w:val="24"/>
        </w:rPr>
        <w:t>place and there were eye witnesses to the firing, it was not necessary to establish a motive. </w:t>
      </w:r>
      <w:r>
        <w:rPr>
          <w:color w:val="000009"/>
          <w:spacing w:val="-3"/>
          <w:w w:val="115"/>
          <w:sz w:val="24"/>
        </w:rPr>
        <w:t>At </w:t>
      </w:r>
      <w:r>
        <w:rPr>
          <w:color w:val="000009"/>
          <w:w w:val="115"/>
          <w:sz w:val="24"/>
        </w:rPr>
        <w:t>the cost of repetition it is reiterated that both the Appellant and the first accused were identified by the eye witnesses to the firing, being the complainant </w:t>
      </w:r>
      <w:r>
        <w:rPr>
          <w:color w:val="000009"/>
          <w:spacing w:val="-3"/>
          <w:w w:val="115"/>
          <w:sz w:val="24"/>
        </w:rPr>
        <w:t>(PW-8) </w:t>
      </w:r>
      <w:r>
        <w:rPr>
          <w:color w:val="000009"/>
          <w:w w:val="115"/>
          <w:sz w:val="24"/>
        </w:rPr>
        <w:t>and the Appellant.</w:t>
      </w:r>
    </w:p>
    <w:p>
      <w:pPr>
        <w:pStyle w:val="ListParagraph"/>
        <w:numPr>
          <w:ilvl w:val="0"/>
          <w:numId w:val="5"/>
        </w:numPr>
        <w:tabs>
          <w:tab w:pos="2132" w:val="left" w:leader="none"/>
        </w:tabs>
        <w:spacing w:line="463" w:lineRule="auto" w:before="233" w:after="0"/>
        <w:ind w:left="1412" w:right="117" w:firstLine="0"/>
        <w:jc w:val="both"/>
        <w:rPr>
          <w:color w:val="000009"/>
          <w:sz w:val="24"/>
        </w:rPr>
      </w:pPr>
      <w:r>
        <w:rPr>
          <w:color w:val="000009"/>
          <w:w w:val="115"/>
          <w:sz w:val="24"/>
        </w:rPr>
        <w:t>The prosecution may not have been able to prove the greater conspiracy of targeting the prominent leaders of the</w:t>
      </w:r>
      <w:r>
        <w:rPr>
          <w:color w:val="000009"/>
          <w:spacing w:val="-38"/>
          <w:w w:val="115"/>
          <w:sz w:val="24"/>
        </w:rPr>
        <w:t> </w:t>
      </w:r>
      <w:r>
        <w:rPr>
          <w:color w:val="000009"/>
          <w:w w:val="115"/>
          <w:sz w:val="24"/>
        </w:rPr>
        <w:t>Hindu </w:t>
      </w:r>
      <w:r>
        <w:rPr>
          <w:color w:val="000009"/>
          <w:spacing w:val="-4"/>
          <w:w w:val="115"/>
          <w:sz w:val="24"/>
        </w:rPr>
        <w:t>community. </w:t>
      </w:r>
      <w:r>
        <w:rPr>
          <w:color w:val="000009"/>
          <w:w w:val="115"/>
          <w:sz w:val="24"/>
        </w:rPr>
        <w:t>The inability of the Prosecution to establish greater conspiracy led to the acquittal of the third accused. It is well settled the minor discrepancies in the evidence does not vitiate a conviction. The discrepancy if any in the timing is insignificant. </w:t>
      </w:r>
      <w:r>
        <w:rPr>
          <w:color w:val="000009"/>
          <w:spacing w:val="-3"/>
          <w:w w:val="115"/>
          <w:sz w:val="24"/>
        </w:rPr>
        <w:t>PW-8 </w:t>
      </w:r>
      <w:r>
        <w:rPr>
          <w:color w:val="000009"/>
          <w:w w:val="115"/>
          <w:sz w:val="24"/>
        </w:rPr>
        <w:t>in his cross-examination stated that the incident took place between 4.45 to 5.00. p.m. on 3.12.2002. The victim has said the incident occurred at around 4.45. p.m. They both stated that the incident took place near Galaxy</w:t>
      </w:r>
      <w:r>
        <w:rPr>
          <w:color w:val="000009"/>
          <w:spacing w:val="-50"/>
          <w:w w:val="115"/>
          <w:sz w:val="24"/>
        </w:rPr>
        <w:t> </w:t>
      </w:r>
      <w:r>
        <w:rPr>
          <w:color w:val="000009"/>
          <w:w w:val="115"/>
          <w:sz w:val="24"/>
        </w:rPr>
        <w:t>Cinema.</w:t>
      </w:r>
    </w:p>
    <w:p>
      <w:pPr>
        <w:pStyle w:val="ListParagraph"/>
        <w:numPr>
          <w:ilvl w:val="0"/>
          <w:numId w:val="5"/>
        </w:numPr>
        <w:tabs>
          <w:tab w:pos="2132" w:val="left" w:leader="none"/>
        </w:tabs>
        <w:spacing w:line="463" w:lineRule="auto" w:before="237" w:after="0"/>
        <w:ind w:left="1412" w:right="117" w:firstLine="0"/>
        <w:jc w:val="both"/>
        <w:rPr>
          <w:color w:val="000009"/>
          <w:sz w:val="24"/>
        </w:rPr>
      </w:pPr>
      <w:r>
        <w:rPr>
          <w:color w:val="000009"/>
          <w:w w:val="115"/>
          <w:sz w:val="24"/>
        </w:rPr>
        <w:t>In course of the trial, the </w:t>
      </w:r>
      <w:r>
        <w:rPr>
          <w:color w:val="000009"/>
          <w:spacing w:val="-8"/>
          <w:w w:val="115"/>
          <w:sz w:val="24"/>
        </w:rPr>
        <w:t>Trial </w:t>
      </w:r>
      <w:r>
        <w:rPr>
          <w:color w:val="000009"/>
          <w:w w:val="115"/>
          <w:sz w:val="24"/>
        </w:rPr>
        <w:t>Court has considered the evidence on record at length. It is reiterated that the eye witnesses to the crime being the victim and the driver of his car, the complainant confidently identified the Appellant and first accused and they could not be shaken in cross-examination. </w:t>
      </w:r>
      <w:r>
        <w:rPr>
          <w:color w:val="000009"/>
          <w:spacing w:val="64"/>
          <w:w w:val="115"/>
          <w:sz w:val="24"/>
        </w:rPr>
        <w:t> </w:t>
      </w:r>
      <w:r>
        <w:rPr>
          <w:color w:val="000009"/>
          <w:spacing w:val="-4"/>
          <w:w w:val="115"/>
          <w:sz w:val="24"/>
        </w:rPr>
        <w:t>PW-</w:t>
      </w:r>
    </w:p>
    <w:p>
      <w:pPr>
        <w:pStyle w:val="BodyText"/>
        <w:spacing w:before="5"/>
        <w:ind w:left="1412"/>
        <w:jc w:val="both"/>
      </w:pPr>
      <w:r>
        <w:rPr>
          <w:color w:val="000009"/>
          <w:w w:val="115"/>
        </w:rPr>
        <w:t>10</w:t>
      </w:r>
      <w:r>
        <w:rPr>
          <w:color w:val="000009"/>
          <w:spacing w:val="63"/>
          <w:w w:val="115"/>
        </w:rPr>
        <w:t> </w:t>
      </w:r>
      <w:r>
        <w:rPr>
          <w:color w:val="000009"/>
          <w:w w:val="115"/>
        </w:rPr>
        <w:t>testified</w:t>
      </w:r>
      <w:r>
        <w:rPr>
          <w:color w:val="000009"/>
          <w:spacing w:val="62"/>
          <w:w w:val="115"/>
        </w:rPr>
        <w:t> </w:t>
      </w:r>
      <w:r>
        <w:rPr>
          <w:color w:val="000009"/>
          <w:w w:val="115"/>
        </w:rPr>
        <w:t>to</w:t>
      </w:r>
      <w:r>
        <w:rPr>
          <w:color w:val="000009"/>
          <w:spacing w:val="61"/>
          <w:w w:val="115"/>
        </w:rPr>
        <w:t> </w:t>
      </w:r>
      <w:r>
        <w:rPr>
          <w:color w:val="000009"/>
          <w:w w:val="115"/>
        </w:rPr>
        <w:t>the</w:t>
      </w:r>
      <w:r>
        <w:rPr>
          <w:color w:val="000009"/>
          <w:spacing w:val="62"/>
          <w:w w:val="115"/>
        </w:rPr>
        <w:t> </w:t>
      </w:r>
      <w:r>
        <w:rPr>
          <w:color w:val="000009"/>
          <w:w w:val="115"/>
        </w:rPr>
        <w:t>recovery</w:t>
      </w:r>
      <w:r>
        <w:rPr>
          <w:color w:val="000009"/>
          <w:spacing w:val="62"/>
          <w:w w:val="115"/>
        </w:rPr>
        <w:t> </w:t>
      </w:r>
      <w:r>
        <w:rPr>
          <w:color w:val="000009"/>
          <w:w w:val="115"/>
        </w:rPr>
        <w:t>of</w:t>
      </w:r>
      <w:r>
        <w:rPr>
          <w:color w:val="000009"/>
          <w:spacing w:val="63"/>
          <w:w w:val="115"/>
        </w:rPr>
        <w:t> </w:t>
      </w:r>
      <w:r>
        <w:rPr>
          <w:color w:val="000009"/>
          <w:w w:val="115"/>
        </w:rPr>
        <w:t>offence</w:t>
      </w:r>
      <w:r>
        <w:rPr>
          <w:color w:val="000009"/>
          <w:spacing w:val="62"/>
          <w:w w:val="115"/>
        </w:rPr>
        <w:t> </w:t>
      </w:r>
      <w:r>
        <w:rPr>
          <w:color w:val="000009"/>
          <w:w w:val="115"/>
        </w:rPr>
        <w:t>in</w:t>
      </w:r>
      <w:r>
        <w:rPr>
          <w:color w:val="000009"/>
          <w:spacing w:val="62"/>
          <w:w w:val="115"/>
        </w:rPr>
        <w:t> </w:t>
      </w:r>
      <w:r>
        <w:rPr>
          <w:color w:val="000009"/>
          <w:w w:val="115"/>
        </w:rPr>
        <w:t>his</w:t>
      </w:r>
      <w:r>
        <w:rPr>
          <w:color w:val="000009"/>
          <w:spacing w:val="64"/>
          <w:w w:val="115"/>
        </w:rPr>
        <w:t> </w:t>
      </w:r>
      <w:r>
        <w:rPr>
          <w:color w:val="000009"/>
          <w:w w:val="115"/>
        </w:rPr>
        <w:t>presence,</w:t>
      </w:r>
      <w:r>
        <w:rPr>
          <w:color w:val="000009"/>
          <w:spacing w:val="62"/>
          <w:w w:val="115"/>
        </w:rPr>
        <w:t> </w:t>
      </w:r>
      <w:r>
        <w:rPr>
          <w:color w:val="000009"/>
          <w:w w:val="115"/>
        </w:rPr>
        <w:t>at</w:t>
      </w:r>
      <w:r>
        <w:rPr>
          <w:color w:val="000009"/>
          <w:spacing w:val="62"/>
          <w:w w:val="115"/>
        </w:rPr>
        <w:t> </w:t>
      </w:r>
      <w:r>
        <w:rPr>
          <w:color w:val="000009"/>
          <w:w w:val="115"/>
        </w:rPr>
        <w:t>the</w:t>
      </w:r>
    </w:p>
    <w:p>
      <w:pPr>
        <w:spacing w:after="0"/>
        <w:jc w:val="both"/>
        <w:sectPr>
          <w:pgSz w:w="11900" w:h="16840"/>
          <w:pgMar w:header="994" w:footer="0" w:top="1340" w:bottom="280" w:left="940" w:right="1320"/>
        </w:sectPr>
      </w:pPr>
    </w:p>
    <w:p>
      <w:pPr>
        <w:pStyle w:val="BodyText"/>
        <w:spacing w:line="463" w:lineRule="auto" w:before="80"/>
        <w:ind w:left="1412" w:right="118"/>
        <w:jc w:val="both"/>
      </w:pPr>
      <w:r>
        <w:rPr>
          <w:color w:val="000009"/>
          <w:w w:val="115"/>
        </w:rPr>
        <w:t>instance</w:t>
      </w:r>
      <w:r>
        <w:rPr>
          <w:color w:val="000009"/>
          <w:spacing w:val="-10"/>
          <w:w w:val="115"/>
        </w:rPr>
        <w:t> </w:t>
      </w:r>
      <w:r>
        <w:rPr>
          <w:color w:val="000009"/>
          <w:w w:val="115"/>
        </w:rPr>
        <w:t>of</w:t>
      </w:r>
      <w:r>
        <w:rPr>
          <w:color w:val="000009"/>
          <w:spacing w:val="-9"/>
          <w:w w:val="115"/>
        </w:rPr>
        <w:t> </w:t>
      </w:r>
      <w:r>
        <w:rPr>
          <w:color w:val="000009"/>
          <w:w w:val="115"/>
        </w:rPr>
        <w:t>the</w:t>
      </w:r>
      <w:r>
        <w:rPr>
          <w:color w:val="000009"/>
          <w:spacing w:val="-10"/>
          <w:w w:val="115"/>
        </w:rPr>
        <w:t> </w:t>
      </w:r>
      <w:r>
        <w:rPr>
          <w:color w:val="000009"/>
          <w:w w:val="115"/>
        </w:rPr>
        <w:t>Appellant</w:t>
      </w:r>
      <w:r>
        <w:rPr>
          <w:color w:val="000009"/>
          <w:spacing w:val="-8"/>
          <w:w w:val="115"/>
        </w:rPr>
        <w:t> </w:t>
      </w:r>
      <w:r>
        <w:rPr>
          <w:color w:val="000009"/>
          <w:w w:val="115"/>
        </w:rPr>
        <w:t>and</w:t>
      </w:r>
      <w:r>
        <w:rPr>
          <w:color w:val="000009"/>
          <w:spacing w:val="-9"/>
          <w:w w:val="115"/>
        </w:rPr>
        <w:t> </w:t>
      </w:r>
      <w:r>
        <w:rPr>
          <w:color w:val="000009"/>
          <w:w w:val="115"/>
        </w:rPr>
        <w:t>also</w:t>
      </w:r>
      <w:r>
        <w:rPr>
          <w:color w:val="000009"/>
          <w:spacing w:val="-11"/>
          <w:w w:val="115"/>
        </w:rPr>
        <w:t> </w:t>
      </w:r>
      <w:r>
        <w:rPr>
          <w:color w:val="000009"/>
          <w:w w:val="115"/>
        </w:rPr>
        <w:t>identified</w:t>
      </w:r>
      <w:r>
        <w:rPr>
          <w:color w:val="000009"/>
          <w:spacing w:val="-11"/>
          <w:w w:val="115"/>
        </w:rPr>
        <w:t> </w:t>
      </w:r>
      <w:r>
        <w:rPr>
          <w:color w:val="000009"/>
          <w:w w:val="115"/>
        </w:rPr>
        <w:t>the</w:t>
      </w:r>
      <w:r>
        <w:rPr>
          <w:color w:val="000009"/>
          <w:spacing w:val="-9"/>
          <w:w w:val="115"/>
        </w:rPr>
        <w:t> </w:t>
      </w:r>
      <w:r>
        <w:rPr>
          <w:color w:val="000009"/>
          <w:w w:val="115"/>
        </w:rPr>
        <w:t>Appellant</w:t>
      </w:r>
      <w:r>
        <w:rPr>
          <w:color w:val="000009"/>
          <w:spacing w:val="-11"/>
          <w:w w:val="115"/>
        </w:rPr>
        <w:t> </w:t>
      </w:r>
      <w:r>
        <w:rPr>
          <w:color w:val="000009"/>
          <w:w w:val="115"/>
        </w:rPr>
        <w:t>in</w:t>
      </w:r>
      <w:r>
        <w:rPr>
          <w:color w:val="000009"/>
          <w:spacing w:val="-9"/>
          <w:w w:val="115"/>
        </w:rPr>
        <w:t> </w:t>
      </w:r>
      <w:r>
        <w:rPr>
          <w:color w:val="000009"/>
          <w:w w:val="115"/>
        </w:rPr>
        <w:t>Court. Considering</w:t>
      </w:r>
      <w:r>
        <w:rPr>
          <w:color w:val="000009"/>
          <w:spacing w:val="-14"/>
          <w:w w:val="115"/>
        </w:rPr>
        <w:t> </w:t>
      </w:r>
      <w:r>
        <w:rPr>
          <w:color w:val="000009"/>
          <w:w w:val="115"/>
        </w:rPr>
        <w:t>the</w:t>
      </w:r>
      <w:r>
        <w:rPr>
          <w:color w:val="000009"/>
          <w:spacing w:val="-11"/>
          <w:w w:val="115"/>
        </w:rPr>
        <w:t> </w:t>
      </w:r>
      <w:r>
        <w:rPr>
          <w:color w:val="000009"/>
          <w:w w:val="115"/>
        </w:rPr>
        <w:t>gravity</w:t>
      </w:r>
      <w:r>
        <w:rPr>
          <w:color w:val="000009"/>
          <w:spacing w:val="-12"/>
          <w:w w:val="115"/>
        </w:rPr>
        <w:t> </w:t>
      </w:r>
      <w:r>
        <w:rPr>
          <w:color w:val="000009"/>
          <w:w w:val="115"/>
        </w:rPr>
        <w:t>of</w:t>
      </w:r>
      <w:r>
        <w:rPr>
          <w:color w:val="000009"/>
          <w:spacing w:val="-11"/>
          <w:w w:val="115"/>
        </w:rPr>
        <w:t> </w:t>
      </w:r>
      <w:r>
        <w:rPr>
          <w:color w:val="000009"/>
          <w:w w:val="115"/>
        </w:rPr>
        <w:t>offence</w:t>
      </w:r>
      <w:r>
        <w:rPr>
          <w:color w:val="000009"/>
          <w:spacing w:val="-12"/>
          <w:w w:val="115"/>
        </w:rPr>
        <w:t> </w:t>
      </w:r>
      <w:r>
        <w:rPr>
          <w:color w:val="000009"/>
          <w:w w:val="115"/>
        </w:rPr>
        <w:t>and</w:t>
      </w:r>
      <w:r>
        <w:rPr>
          <w:color w:val="000009"/>
          <w:spacing w:val="-13"/>
          <w:w w:val="115"/>
        </w:rPr>
        <w:t> </w:t>
      </w:r>
      <w:r>
        <w:rPr>
          <w:color w:val="000009"/>
          <w:w w:val="115"/>
        </w:rPr>
        <w:t>the</w:t>
      </w:r>
      <w:r>
        <w:rPr>
          <w:color w:val="000009"/>
          <w:spacing w:val="-13"/>
          <w:w w:val="115"/>
        </w:rPr>
        <w:t> </w:t>
      </w:r>
      <w:r>
        <w:rPr>
          <w:color w:val="000009"/>
          <w:w w:val="115"/>
        </w:rPr>
        <w:t>seriousness</w:t>
      </w:r>
      <w:r>
        <w:rPr>
          <w:color w:val="000009"/>
          <w:spacing w:val="-12"/>
          <w:w w:val="115"/>
        </w:rPr>
        <w:t> </w:t>
      </w:r>
      <w:r>
        <w:rPr>
          <w:color w:val="000009"/>
          <w:w w:val="115"/>
        </w:rPr>
        <w:t>of</w:t>
      </w:r>
      <w:r>
        <w:rPr>
          <w:color w:val="000009"/>
          <w:spacing w:val="-11"/>
          <w:w w:val="115"/>
        </w:rPr>
        <w:t> </w:t>
      </w:r>
      <w:r>
        <w:rPr>
          <w:color w:val="000009"/>
          <w:w w:val="115"/>
        </w:rPr>
        <w:t>the</w:t>
      </w:r>
      <w:r>
        <w:rPr>
          <w:color w:val="000009"/>
          <w:spacing w:val="-12"/>
          <w:w w:val="115"/>
        </w:rPr>
        <w:t> </w:t>
      </w:r>
      <w:r>
        <w:rPr>
          <w:color w:val="000009"/>
          <w:w w:val="115"/>
        </w:rPr>
        <w:t>injury and the manner in which the victim was shot, there can hardly be any doubt that the attempt was to murder the victim. The High Court confirmed the judgment and order of conviction but enhanced sentence under Section 307 read with 114 of the Indian Penal</w:t>
      </w:r>
      <w:r>
        <w:rPr>
          <w:color w:val="000009"/>
          <w:spacing w:val="-12"/>
          <w:w w:val="115"/>
        </w:rPr>
        <w:t> </w:t>
      </w:r>
      <w:r>
        <w:rPr>
          <w:color w:val="000009"/>
          <w:w w:val="115"/>
        </w:rPr>
        <w:t>Code</w:t>
      </w:r>
      <w:r>
        <w:rPr>
          <w:color w:val="000009"/>
          <w:spacing w:val="-9"/>
          <w:w w:val="115"/>
        </w:rPr>
        <w:t> </w:t>
      </w:r>
      <w:r>
        <w:rPr>
          <w:color w:val="000009"/>
          <w:w w:val="115"/>
        </w:rPr>
        <w:t>to</w:t>
      </w:r>
      <w:r>
        <w:rPr>
          <w:color w:val="000009"/>
          <w:spacing w:val="-11"/>
          <w:w w:val="115"/>
        </w:rPr>
        <w:t> </w:t>
      </w:r>
      <w:r>
        <w:rPr>
          <w:color w:val="000009"/>
          <w:w w:val="115"/>
        </w:rPr>
        <w:t>seven</w:t>
      </w:r>
      <w:r>
        <w:rPr>
          <w:color w:val="000009"/>
          <w:spacing w:val="-10"/>
          <w:w w:val="115"/>
        </w:rPr>
        <w:t> </w:t>
      </w:r>
      <w:r>
        <w:rPr>
          <w:color w:val="000009"/>
          <w:w w:val="115"/>
        </w:rPr>
        <w:t>years</w:t>
      </w:r>
      <w:r>
        <w:rPr>
          <w:color w:val="000009"/>
          <w:spacing w:val="-10"/>
          <w:w w:val="115"/>
        </w:rPr>
        <w:t> </w:t>
      </w:r>
      <w:r>
        <w:rPr>
          <w:color w:val="000009"/>
          <w:w w:val="115"/>
        </w:rPr>
        <w:t>instead</w:t>
      </w:r>
      <w:r>
        <w:rPr>
          <w:color w:val="000009"/>
          <w:spacing w:val="-9"/>
          <w:w w:val="115"/>
        </w:rPr>
        <w:t> </w:t>
      </w:r>
      <w:r>
        <w:rPr>
          <w:color w:val="000009"/>
          <w:w w:val="115"/>
        </w:rPr>
        <w:t>of</w:t>
      </w:r>
      <w:r>
        <w:rPr>
          <w:color w:val="000009"/>
          <w:spacing w:val="-12"/>
          <w:w w:val="115"/>
        </w:rPr>
        <w:t> </w:t>
      </w:r>
      <w:r>
        <w:rPr>
          <w:color w:val="000009"/>
          <w:w w:val="115"/>
        </w:rPr>
        <w:t>six.</w:t>
      </w:r>
    </w:p>
    <w:p>
      <w:pPr>
        <w:pStyle w:val="BodyText"/>
        <w:rPr>
          <w:sz w:val="28"/>
        </w:rPr>
      </w:pPr>
    </w:p>
    <w:p>
      <w:pPr>
        <w:pStyle w:val="ListParagraph"/>
        <w:numPr>
          <w:ilvl w:val="0"/>
          <w:numId w:val="5"/>
        </w:numPr>
        <w:tabs>
          <w:tab w:pos="2132" w:val="left" w:leader="none"/>
        </w:tabs>
        <w:spacing w:line="463" w:lineRule="auto" w:before="235" w:after="0"/>
        <w:ind w:left="1412" w:right="116" w:firstLine="0"/>
        <w:jc w:val="both"/>
        <w:rPr>
          <w:color w:val="000009"/>
          <w:sz w:val="24"/>
        </w:rPr>
      </w:pPr>
      <w:r>
        <w:rPr>
          <w:color w:val="000009"/>
          <w:w w:val="115"/>
          <w:sz w:val="24"/>
        </w:rPr>
        <w:t>The </w:t>
      </w:r>
      <w:r>
        <w:rPr>
          <w:color w:val="000009"/>
          <w:spacing w:val="-8"/>
          <w:w w:val="115"/>
          <w:sz w:val="24"/>
        </w:rPr>
        <w:t>Trial </w:t>
      </w:r>
      <w:r>
        <w:rPr>
          <w:color w:val="000009"/>
          <w:w w:val="115"/>
          <w:sz w:val="24"/>
        </w:rPr>
        <w:t>Court after considering the evidence on record and after hearing the Prosecution, the Appellant and the other</w:t>
      </w:r>
      <w:r>
        <w:rPr>
          <w:color w:val="000009"/>
          <w:spacing w:val="-56"/>
          <w:w w:val="115"/>
          <w:sz w:val="24"/>
        </w:rPr>
        <w:t> </w:t>
      </w:r>
      <w:r>
        <w:rPr>
          <w:color w:val="000009"/>
          <w:w w:val="115"/>
          <w:sz w:val="24"/>
        </w:rPr>
        <w:t>accused found that the third accused was not present at the place of occurrence and there was no evidence to establish that he was part of any </w:t>
      </w:r>
      <w:r>
        <w:rPr>
          <w:color w:val="000009"/>
          <w:spacing w:val="-4"/>
          <w:w w:val="115"/>
          <w:sz w:val="24"/>
        </w:rPr>
        <w:t>conspiracy. </w:t>
      </w:r>
      <w:r>
        <w:rPr>
          <w:color w:val="000009"/>
          <w:w w:val="115"/>
          <w:sz w:val="24"/>
        </w:rPr>
        <w:t>The third accused was accordingly acquitted. The Sessions Court, however, found the Appellant and first accused guilty and convicted them of offences punishable under Section 307 read with Section 114 of the Indian Penal Code read with Section 25(1)(B)(a) of the </w:t>
      </w:r>
      <w:r>
        <w:rPr>
          <w:color w:val="000009"/>
          <w:spacing w:val="-3"/>
          <w:w w:val="115"/>
          <w:sz w:val="24"/>
        </w:rPr>
        <w:t>Arms Act </w:t>
      </w:r>
      <w:r>
        <w:rPr>
          <w:color w:val="000009"/>
          <w:w w:val="115"/>
          <w:sz w:val="24"/>
        </w:rPr>
        <w:t>read with Section 135(1) of the Bombay Police </w:t>
      </w:r>
      <w:r>
        <w:rPr>
          <w:color w:val="000009"/>
          <w:spacing w:val="-3"/>
          <w:w w:val="115"/>
          <w:sz w:val="24"/>
        </w:rPr>
        <w:t>Act </w:t>
      </w:r>
      <w:r>
        <w:rPr>
          <w:color w:val="000009"/>
          <w:w w:val="115"/>
          <w:sz w:val="24"/>
        </w:rPr>
        <w:t>for having committed the offence of aiding and abetting each other in targeting and attempting to murder the</w:t>
      </w:r>
      <w:r>
        <w:rPr>
          <w:color w:val="000009"/>
          <w:spacing w:val="-20"/>
          <w:w w:val="115"/>
          <w:sz w:val="24"/>
        </w:rPr>
        <w:t> </w:t>
      </w:r>
      <w:r>
        <w:rPr>
          <w:color w:val="000009"/>
          <w:w w:val="115"/>
          <w:sz w:val="24"/>
        </w:rPr>
        <w:t>victim.</w:t>
      </w:r>
    </w:p>
    <w:p>
      <w:pPr>
        <w:pStyle w:val="BodyText"/>
        <w:rPr>
          <w:sz w:val="28"/>
        </w:rPr>
      </w:pPr>
    </w:p>
    <w:p>
      <w:pPr>
        <w:pStyle w:val="ListParagraph"/>
        <w:numPr>
          <w:ilvl w:val="0"/>
          <w:numId w:val="5"/>
        </w:numPr>
        <w:tabs>
          <w:tab w:pos="2132" w:val="left" w:leader="none"/>
        </w:tabs>
        <w:spacing w:line="463" w:lineRule="auto" w:before="240" w:after="0"/>
        <w:ind w:left="1412" w:right="118" w:firstLine="0"/>
        <w:jc w:val="both"/>
        <w:rPr>
          <w:color w:val="000009"/>
          <w:sz w:val="24"/>
        </w:rPr>
      </w:pPr>
      <w:r>
        <w:rPr>
          <w:color w:val="000009"/>
          <w:w w:val="115"/>
          <w:sz w:val="24"/>
        </w:rPr>
        <w:t>The Sessions Court sentenced the Appellant to undergo rigorous imprisonment for 6 years for offence under Section 307 read with Section 114 of the Indian </w:t>
      </w:r>
      <w:r>
        <w:rPr>
          <w:color w:val="000009"/>
          <w:spacing w:val="-3"/>
          <w:w w:val="115"/>
          <w:sz w:val="24"/>
        </w:rPr>
        <w:t>Penal </w:t>
      </w:r>
      <w:r>
        <w:rPr>
          <w:color w:val="000009"/>
          <w:w w:val="115"/>
          <w:sz w:val="24"/>
        </w:rPr>
        <w:t>Code, rigorous imprisonment</w:t>
      </w:r>
      <w:r>
        <w:rPr>
          <w:color w:val="000009"/>
          <w:spacing w:val="56"/>
          <w:w w:val="115"/>
          <w:sz w:val="24"/>
        </w:rPr>
        <w:t> </w:t>
      </w:r>
      <w:r>
        <w:rPr>
          <w:color w:val="000009"/>
          <w:w w:val="115"/>
          <w:sz w:val="24"/>
        </w:rPr>
        <w:t>for</w:t>
      </w:r>
      <w:r>
        <w:rPr>
          <w:color w:val="000009"/>
          <w:spacing w:val="58"/>
          <w:w w:val="115"/>
          <w:sz w:val="24"/>
        </w:rPr>
        <w:t> </w:t>
      </w:r>
      <w:r>
        <w:rPr>
          <w:color w:val="000009"/>
          <w:w w:val="115"/>
          <w:sz w:val="24"/>
        </w:rPr>
        <w:t>3</w:t>
      </w:r>
      <w:r>
        <w:rPr>
          <w:color w:val="000009"/>
          <w:spacing w:val="55"/>
          <w:w w:val="115"/>
          <w:sz w:val="24"/>
        </w:rPr>
        <w:t> </w:t>
      </w:r>
      <w:r>
        <w:rPr>
          <w:color w:val="000009"/>
          <w:w w:val="115"/>
          <w:sz w:val="24"/>
        </w:rPr>
        <w:t>years</w:t>
      </w:r>
      <w:r>
        <w:rPr>
          <w:color w:val="000009"/>
          <w:spacing w:val="58"/>
          <w:w w:val="115"/>
          <w:sz w:val="24"/>
        </w:rPr>
        <w:t> </w:t>
      </w:r>
      <w:r>
        <w:rPr>
          <w:color w:val="000009"/>
          <w:w w:val="115"/>
          <w:sz w:val="24"/>
        </w:rPr>
        <w:t>for</w:t>
      </w:r>
      <w:r>
        <w:rPr>
          <w:color w:val="000009"/>
          <w:spacing w:val="57"/>
          <w:w w:val="115"/>
          <w:sz w:val="24"/>
        </w:rPr>
        <w:t> </w:t>
      </w:r>
      <w:r>
        <w:rPr>
          <w:color w:val="000009"/>
          <w:w w:val="115"/>
          <w:sz w:val="24"/>
        </w:rPr>
        <w:t>offence</w:t>
      </w:r>
      <w:r>
        <w:rPr>
          <w:color w:val="000009"/>
          <w:spacing w:val="59"/>
          <w:w w:val="115"/>
          <w:sz w:val="24"/>
        </w:rPr>
        <w:t> </w:t>
      </w:r>
      <w:r>
        <w:rPr>
          <w:color w:val="000009"/>
          <w:w w:val="115"/>
          <w:sz w:val="24"/>
        </w:rPr>
        <w:t>punishable</w:t>
      </w:r>
      <w:r>
        <w:rPr>
          <w:color w:val="000009"/>
          <w:spacing w:val="60"/>
          <w:w w:val="115"/>
          <w:sz w:val="24"/>
        </w:rPr>
        <w:t> </w:t>
      </w:r>
      <w:r>
        <w:rPr>
          <w:color w:val="000009"/>
          <w:w w:val="115"/>
          <w:sz w:val="24"/>
        </w:rPr>
        <w:t>under</w:t>
      </w:r>
      <w:r>
        <w:rPr>
          <w:color w:val="000009"/>
          <w:spacing w:val="57"/>
          <w:w w:val="115"/>
          <w:sz w:val="24"/>
        </w:rPr>
        <w:t> </w:t>
      </w:r>
      <w:r>
        <w:rPr>
          <w:color w:val="000009"/>
          <w:w w:val="115"/>
          <w:sz w:val="24"/>
        </w:rPr>
        <w:t>Section</w:t>
      </w:r>
    </w:p>
    <w:p>
      <w:pPr>
        <w:spacing w:after="0" w:line="463" w:lineRule="auto"/>
        <w:jc w:val="both"/>
        <w:rPr>
          <w:sz w:val="24"/>
        </w:rPr>
        <w:sectPr>
          <w:pgSz w:w="11900" w:h="16840"/>
          <w:pgMar w:header="994" w:footer="0" w:top="1340" w:bottom="280" w:left="940" w:right="1320"/>
        </w:sectPr>
      </w:pPr>
    </w:p>
    <w:p>
      <w:pPr>
        <w:pStyle w:val="BodyText"/>
        <w:spacing w:line="463" w:lineRule="auto" w:before="80"/>
        <w:ind w:left="1412" w:right="117"/>
        <w:jc w:val="both"/>
      </w:pPr>
      <w:r>
        <w:rPr>
          <w:color w:val="000009"/>
          <w:w w:val="115"/>
        </w:rPr>
        <w:t>25(1)(B)(a) of the Arms Act and rigorous imprisonment for 6 months for violation of Section 135(1) of the Bombay Police Act. The sentences were to run concurrently and the time spent by the Appellant in judicial custody was ordered to be set aside while computing the total period of sentence.</w:t>
      </w:r>
    </w:p>
    <w:p>
      <w:pPr>
        <w:pStyle w:val="BodyText"/>
        <w:rPr>
          <w:sz w:val="28"/>
        </w:rPr>
      </w:pPr>
    </w:p>
    <w:p>
      <w:pPr>
        <w:pStyle w:val="ListParagraph"/>
        <w:numPr>
          <w:ilvl w:val="0"/>
          <w:numId w:val="5"/>
        </w:numPr>
        <w:tabs>
          <w:tab w:pos="2131" w:val="left" w:leader="none"/>
          <w:tab w:pos="2132" w:val="left" w:leader="none"/>
        </w:tabs>
        <w:spacing w:line="240" w:lineRule="auto" w:before="233" w:after="0"/>
        <w:ind w:left="2132" w:right="0" w:hanging="720"/>
        <w:jc w:val="left"/>
        <w:rPr>
          <w:color w:val="000009"/>
          <w:sz w:val="24"/>
        </w:rPr>
      </w:pPr>
      <w:r>
        <w:rPr>
          <w:color w:val="000009"/>
          <w:w w:val="115"/>
          <w:sz w:val="24"/>
        </w:rPr>
        <w:t>The </w:t>
      </w:r>
      <w:r>
        <w:rPr>
          <w:color w:val="000009"/>
          <w:spacing w:val="-8"/>
          <w:w w:val="115"/>
          <w:sz w:val="24"/>
        </w:rPr>
        <w:t>Trial </w:t>
      </w:r>
      <w:r>
        <w:rPr>
          <w:color w:val="000009"/>
          <w:w w:val="115"/>
          <w:sz w:val="24"/>
        </w:rPr>
        <w:t>Court, in effect,</w:t>
      </w:r>
      <w:r>
        <w:rPr>
          <w:color w:val="000009"/>
          <w:spacing w:val="-48"/>
          <w:w w:val="115"/>
          <w:sz w:val="24"/>
        </w:rPr>
        <w:t> </w:t>
      </w:r>
      <w:r>
        <w:rPr>
          <w:color w:val="000009"/>
          <w:w w:val="115"/>
          <w:sz w:val="24"/>
        </w:rPr>
        <w:t>found:</w:t>
      </w:r>
    </w:p>
    <w:p>
      <w:pPr>
        <w:pStyle w:val="BodyText"/>
        <w:rPr>
          <w:sz w:val="28"/>
        </w:rPr>
      </w:pPr>
    </w:p>
    <w:p>
      <w:pPr>
        <w:pStyle w:val="BodyText"/>
        <w:spacing w:before="6"/>
        <w:rPr>
          <w:sz w:val="22"/>
        </w:rPr>
      </w:pPr>
    </w:p>
    <w:p>
      <w:pPr>
        <w:pStyle w:val="ListParagraph"/>
        <w:numPr>
          <w:ilvl w:val="1"/>
          <w:numId w:val="5"/>
        </w:numPr>
        <w:tabs>
          <w:tab w:pos="2852" w:val="left" w:leader="none"/>
        </w:tabs>
        <w:spacing w:line="463" w:lineRule="auto" w:before="1" w:after="0"/>
        <w:ind w:left="2262" w:right="117" w:firstLine="0"/>
        <w:jc w:val="both"/>
        <w:rPr>
          <w:sz w:val="24"/>
        </w:rPr>
      </w:pPr>
      <w:r>
        <w:rPr>
          <w:color w:val="000009"/>
          <w:w w:val="115"/>
          <w:sz w:val="24"/>
        </w:rPr>
        <w:t>It had been established beyond any iota of doubt that the victim had sustained bullet injuries. It had also been proved that the incident had taken place and in the</w:t>
      </w:r>
      <w:r>
        <w:rPr>
          <w:color w:val="000009"/>
          <w:spacing w:val="-51"/>
          <w:w w:val="115"/>
          <w:sz w:val="24"/>
        </w:rPr>
        <w:t> </w:t>
      </w:r>
      <w:r>
        <w:rPr>
          <w:color w:val="000009"/>
          <w:w w:val="115"/>
          <w:sz w:val="24"/>
        </w:rPr>
        <w:t>manner alleged.</w:t>
      </w:r>
    </w:p>
    <w:p>
      <w:pPr>
        <w:pStyle w:val="ListParagraph"/>
        <w:numPr>
          <w:ilvl w:val="1"/>
          <w:numId w:val="5"/>
        </w:numPr>
        <w:tabs>
          <w:tab w:pos="2852" w:val="left" w:leader="none"/>
        </w:tabs>
        <w:spacing w:line="463" w:lineRule="auto" w:before="173" w:after="0"/>
        <w:ind w:left="2262" w:right="118" w:firstLine="0"/>
        <w:jc w:val="both"/>
        <w:rPr>
          <w:sz w:val="24"/>
        </w:rPr>
      </w:pPr>
      <w:r>
        <w:rPr>
          <w:color w:val="000009"/>
          <w:w w:val="115"/>
          <w:sz w:val="24"/>
        </w:rPr>
        <w:t>The contention of the defence that the injuries were not so life threatening or grave or serious as to attract Section 307 of the Indian Penal code was not acceptable, considering the testimony of three Medical experts who deposed with </w:t>
      </w:r>
      <w:r>
        <w:rPr>
          <w:color w:val="000009"/>
          <w:spacing w:val="-3"/>
          <w:w w:val="115"/>
          <w:sz w:val="24"/>
        </w:rPr>
        <w:t>regard </w:t>
      </w:r>
      <w:r>
        <w:rPr>
          <w:color w:val="000009"/>
          <w:w w:val="115"/>
          <w:sz w:val="24"/>
        </w:rPr>
        <w:t>to the gravity and seriousness of the </w:t>
      </w:r>
      <w:r>
        <w:rPr>
          <w:color w:val="000009"/>
          <w:spacing w:val="-6"/>
          <w:w w:val="115"/>
          <w:sz w:val="24"/>
        </w:rPr>
        <w:t>injury.</w:t>
      </w:r>
    </w:p>
    <w:p>
      <w:pPr>
        <w:pStyle w:val="ListParagraph"/>
        <w:numPr>
          <w:ilvl w:val="1"/>
          <w:numId w:val="5"/>
        </w:numPr>
        <w:tabs>
          <w:tab w:pos="2852" w:val="left" w:leader="none"/>
        </w:tabs>
        <w:spacing w:line="463" w:lineRule="auto" w:before="176" w:after="0"/>
        <w:ind w:left="2262" w:right="118" w:firstLine="0"/>
        <w:jc w:val="both"/>
        <w:rPr>
          <w:sz w:val="24"/>
        </w:rPr>
      </w:pPr>
      <w:r>
        <w:rPr>
          <w:color w:val="000009"/>
          <w:w w:val="115"/>
          <w:sz w:val="24"/>
        </w:rPr>
        <w:t>The evidence of the </w:t>
      </w:r>
      <w:r>
        <w:rPr>
          <w:color w:val="000009"/>
          <w:spacing w:val="-3"/>
          <w:w w:val="115"/>
          <w:sz w:val="24"/>
        </w:rPr>
        <w:t>FSL (Forensic </w:t>
      </w:r>
      <w:r>
        <w:rPr>
          <w:color w:val="000009"/>
          <w:w w:val="115"/>
          <w:sz w:val="24"/>
        </w:rPr>
        <w:t>Science Laboratory) Expert, </w:t>
      </w:r>
      <w:r>
        <w:rPr>
          <w:color w:val="000009"/>
          <w:spacing w:val="-3"/>
          <w:w w:val="115"/>
          <w:sz w:val="24"/>
        </w:rPr>
        <w:t>Mukesh </w:t>
      </w:r>
      <w:r>
        <w:rPr>
          <w:color w:val="000009"/>
          <w:w w:val="115"/>
          <w:sz w:val="24"/>
        </w:rPr>
        <w:t>N. Joshi coupled with Exhibit 92</w:t>
      </w:r>
      <w:r>
        <w:rPr>
          <w:color w:val="000009"/>
          <w:spacing w:val="-39"/>
          <w:w w:val="115"/>
          <w:sz w:val="24"/>
        </w:rPr>
        <w:t> </w:t>
      </w:r>
      <w:r>
        <w:rPr>
          <w:color w:val="000009"/>
          <w:w w:val="115"/>
          <w:sz w:val="24"/>
        </w:rPr>
        <w:t>established that an offence attracting the provisions of Section 307 of the</w:t>
      </w:r>
      <w:r>
        <w:rPr>
          <w:color w:val="000009"/>
          <w:spacing w:val="-12"/>
          <w:w w:val="115"/>
          <w:sz w:val="24"/>
        </w:rPr>
        <w:t> </w:t>
      </w:r>
      <w:r>
        <w:rPr>
          <w:color w:val="000009"/>
          <w:w w:val="115"/>
          <w:sz w:val="24"/>
        </w:rPr>
        <w:t>Indian</w:t>
      </w:r>
      <w:r>
        <w:rPr>
          <w:color w:val="000009"/>
          <w:spacing w:val="-12"/>
          <w:w w:val="115"/>
          <w:sz w:val="24"/>
        </w:rPr>
        <w:t> </w:t>
      </w:r>
      <w:r>
        <w:rPr>
          <w:color w:val="000009"/>
          <w:w w:val="115"/>
          <w:sz w:val="24"/>
        </w:rPr>
        <w:t>Penal</w:t>
      </w:r>
      <w:r>
        <w:rPr>
          <w:color w:val="000009"/>
          <w:spacing w:val="-13"/>
          <w:w w:val="115"/>
          <w:sz w:val="24"/>
        </w:rPr>
        <w:t> </w:t>
      </w:r>
      <w:r>
        <w:rPr>
          <w:color w:val="000009"/>
          <w:w w:val="115"/>
          <w:sz w:val="24"/>
        </w:rPr>
        <w:t>Code</w:t>
      </w:r>
      <w:r>
        <w:rPr>
          <w:color w:val="000009"/>
          <w:spacing w:val="-11"/>
          <w:w w:val="115"/>
          <w:sz w:val="24"/>
        </w:rPr>
        <w:t> </w:t>
      </w:r>
      <w:r>
        <w:rPr>
          <w:color w:val="000009"/>
          <w:w w:val="115"/>
          <w:sz w:val="24"/>
        </w:rPr>
        <w:t>had</w:t>
      </w:r>
      <w:r>
        <w:rPr>
          <w:color w:val="000009"/>
          <w:spacing w:val="-12"/>
          <w:w w:val="115"/>
          <w:sz w:val="24"/>
        </w:rPr>
        <w:t> </w:t>
      </w:r>
      <w:r>
        <w:rPr>
          <w:color w:val="000009"/>
          <w:w w:val="115"/>
          <w:sz w:val="24"/>
        </w:rPr>
        <w:t>taken</w:t>
      </w:r>
      <w:r>
        <w:rPr>
          <w:color w:val="000009"/>
          <w:spacing w:val="-13"/>
          <w:w w:val="115"/>
          <w:sz w:val="24"/>
        </w:rPr>
        <w:t> </w:t>
      </w:r>
      <w:r>
        <w:rPr>
          <w:color w:val="000009"/>
          <w:w w:val="115"/>
          <w:sz w:val="24"/>
        </w:rPr>
        <w:t>place.</w:t>
      </w:r>
    </w:p>
    <w:p>
      <w:pPr>
        <w:pStyle w:val="ListParagraph"/>
        <w:numPr>
          <w:ilvl w:val="1"/>
          <w:numId w:val="5"/>
        </w:numPr>
        <w:tabs>
          <w:tab w:pos="2852" w:val="left" w:leader="none"/>
        </w:tabs>
        <w:spacing w:line="463" w:lineRule="auto" w:before="173" w:after="0"/>
        <w:ind w:left="2262" w:right="119" w:firstLine="0"/>
        <w:jc w:val="both"/>
        <w:rPr>
          <w:sz w:val="24"/>
        </w:rPr>
      </w:pPr>
      <w:r>
        <w:rPr>
          <w:color w:val="000009"/>
          <w:w w:val="115"/>
          <w:sz w:val="24"/>
        </w:rPr>
        <w:t>The recovery of the weapon in terms of </w:t>
      </w:r>
      <w:r>
        <w:rPr>
          <w:color w:val="000009"/>
          <w:spacing w:val="-3"/>
          <w:w w:val="115"/>
          <w:sz w:val="24"/>
        </w:rPr>
        <w:t>Panchnama </w:t>
      </w:r>
      <w:r>
        <w:rPr>
          <w:color w:val="000009"/>
          <w:w w:val="115"/>
          <w:sz w:val="24"/>
        </w:rPr>
        <w:t>(Exhibit</w:t>
      </w:r>
      <w:r>
        <w:rPr>
          <w:color w:val="000009"/>
          <w:spacing w:val="-12"/>
          <w:w w:val="115"/>
          <w:sz w:val="24"/>
        </w:rPr>
        <w:t> </w:t>
      </w:r>
      <w:r>
        <w:rPr>
          <w:color w:val="000009"/>
          <w:w w:val="115"/>
          <w:sz w:val="24"/>
        </w:rPr>
        <w:t>88)</w:t>
      </w:r>
      <w:r>
        <w:rPr>
          <w:color w:val="000009"/>
          <w:spacing w:val="-11"/>
          <w:w w:val="115"/>
          <w:sz w:val="24"/>
        </w:rPr>
        <w:t> </w:t>
      </w:r>
      <w:r>
        <w:rPr>
          <w:color w:val="000009"/>
          <w:w w:val="115"/>
          <w:sz w:val="24"/>
        </w:rPr>
        <w:t>was</w:t>
      </w:r>
      <w:r>
        <w:rPr>
          <w:color w:val="000009"/>
          <w:spacing w:val="-12"/>
          <w:w w:val="115"/>
          <w:sz w:val="24"/>
        </w:rPr>
        <w:t> </w:t>
      </w:r>
      <w:r>
        <w:rPr>
          <w:color w:val="000009"/>
          <w:w w:val="115"/>
          <w:sz w:val="24"/>
        </w:rPr>
        <w:t>proved</w:t>
      </w:r>
      <w:r>
        <w:rPr>
          <w:color w:val="000009"/>
          <w:spacing w:val="-12"/>
          <w:w w:val="115"/>
          <w:sz w:val="24"/>
        </w:rPr>
        <w:t> </w:t>
      </w:r>
      <w:r>
        <w:rPr>
          <w:color w:val="000009"/>
          <w:w w:val="115"/>
          <w:sz w:val="24"/>
        </w:rPr>
        <w:t>beyond</w:t>
      </w:r>
      <w:r>
        <w:rPr>
          <w:color w:val="000009"/>
          <w:spacing w:val="-13"/>
          <w:w w:val="115"/>
          <w:sz w:val="24"/>
        </w:rPr>
        <w:t> </w:t>
      </w:r>
      <w:r>
        <w:rPr>
          <w:color w:val="000009"/>
          <w:w w:val="115"/>
          <w:sz w:val="24"/>
        </w:rPr>
        <w:t>reasonable</w:t>
      </w:r>
      <w:r>
        <w:rPr>
          <w:color w:val="000009"/>
          <w:spacing w:val="-13"/>
          <w:w w:val="115"/>
          <w:sz w:val="24"/>
        </w:rPr>
        <w:t> </w:t>
      </w:r>
      <w:r>
        <w:rPr>
          <w:color w:val="000009"/>
          <w:w w:val="115"/>
          <w:sz w:val="24"/>
        </w:rPr>
        <w:t>doubt.</w:t>
      </w:r>
    </w:p>
    <w:p>
      <w:pPr>
        <w:spacing w:after="0" w:line="463" w:lineRule="auto"/>
        <w:jc w:val="both"/>
        <w:rPr>
          <w:sz w:val="24"/>
        </w:rPr>
        <w:sectPr>
          <w:pgSz w:w="11900" w:h="16840"/>
          <w:pgMar w:header="994" w:footer="0" w:top="1340" w:bottom="280" w:left="940" w:right="1320"/>
        </w:sectPr>
      </w:pPr>
    </w:p>
    <w:p>
      <w:pPr>
        <w:pStyle w:val="ListParagraph"/>
        <w:numPr>
          <w:ilvl w:val="1"/>
          <w:numId w:val="5"/>
        </w:numPr>
        <w:tabs>
          <w:tab w:pos="2852" w:val="left" w:leader="none"/>
        </w:tabs>
        <w:spacing w:line="463" w:lineRule="auto" w:before="80" w:after="0"/>
        <w:ind w:left="2262" w:right="114" w:firstLine="0"/>
        <w:jc w:val="both"/>
        <w:rPr>
          <w:sz w:val="24"/>
        </w:rPr>
      </w:pPr>
      <w:r>
        <w:rPr>
          <w:color w:val="000009"/>
          <w:w w:val="115"/>
          <w:sz w:val="24"/>
        </w:rPr>
        <w:t>Minor irregularities on the part of the investigation and, in particular, the casual manner in which the Investigating Officer </w:t>
      </w:r>
      <w:r>
        <w:rPr>
          <w:color w:val="000009"/>
          <w:spacing w:val="-2"/>
          <w:w w:val="115"/>
          <w:sz w:val="24"/>
        </w:rPr>
        <w:t>(PW-14) </w:t>
      </w:r>
      <w:r>
        <w:rPr>
          <w:color w:val="000009"/>
          <w:w w:val="115"/>
          <w:sz w:val="24"/>
        </w:rPr>
        <w:t>testified would not vitiate the case of the</w:t>
      </w:r>
      <w:r>
        <w:rPr>
          <w:color w:val="000009"/>
          <w:spacing w:val="-31"/>
          <w:w w:val="115"/>
          <w:sz w:val="24"/>
        </w:rPr>
        <w:t> </w:t>
      </w:r>
      <w:r>
        <w:rPr>
          <w:color w:val="000009"/>
          <w:w w:val="115"/>
          <w:sz w:val="24"/>
        </w:rPr>
        <w:t>Prosecution.</w:t>
      </w:r>
    </w:p>
    <w:p>
      <w:pPr>
        <w:pStyle w:val="ListParagraph"/>
        <w:numPr>
          <w:ilvl w:val="1"/>
          <w:numId w:val="5"/>
        </w:numPr>
        <w:tabs>
          <w:tab w:pos="2852" w:val="left" w:leader="none"/>
        </w:tabs>
        <w:spacing w:line="463" w:lineRule="auto" w:before="174" w:after="0"/>
        <w:ind w:left="2262" w:right="109" w:firstLine="0"/>
        <w:jc w:val="both"/>
        <w:rPr>
          <w:sz w:val="24"/>
        </w:rPr>
      </w:pPr>
      <w:r>
        <w:rPr>
          <w:color w:val="000009"/>
          <w:w w:val="115"/>
          <w:sz w:val="24"/>
        </w:rPr>
        <w:t>The Appellant as also first accused were duly identified both by the complainant </w:t>
      </w:r>
      <w:r>
        <w:rPr>
          <w:color w:val="000009"/>
          <w:spacing w:val="-3"/>
          <w:w w:val="115"/>
          <w:sz w:val="24"/>
        </w:rPr>
        <w:t>(PW-8) </w:t>
      </w:r>
      <w:r>
        <w:rPr>
          <w:color w:val="000009"/>
          <w:w w:val="115"/>
          <w:sz w:val="24"/>
        </w:rPr>
        <w:t>and the victim (PW-12)</w:t>
      </w:r>
      <w:r>
        <w:rPr>
          <w:color w:val="000009"/>
          <w:spacing w:val="-14"/>
          <w:w w:val="115"/>
          <w:sz w:val="24"/>
        </w:rPr>
        <w:t> </w:t>
      </w:r>
      <w:r>
        <w:rPr>
          <w:color w:val="000009"/>
          <w:w w:val="115"/>
          <w:sz w:val="24"/>
        </w:rPr>
        <w:t>in</w:t>
      </w:r>
      <w:r>
        <w:rPr>
          <w:color w:val="000009"/>
          <w:spacing w:val="-11"/>
          <w:w w:val="115"/>
          <w:sz w:val="24"/>
        </w:rPr>
        <w:t> </w:t>
      </w:r>
      <w:r>
        <w:rPr>
          <w:color w:val="000009"/>
          <w:w w:val="115"/>
          <w:sz w:val="24"/>
        </w:rPr>
        <w:t>course</w:t>
      </w:r>
      <w:r>
        <w:rPr>
          <w:color w:val="000009"/>
          <w:spacing w:val="-13"/>
          <w:w w:val="115"/>
          <w:sz w:val="24"/>
        </w:rPr>
        <w:t> </w:t>
      </w:r>
      <w:r>
        <w:rPr>
          <w:color w:val="000009"/>
          <w:w w:val="115"/>
          <w:sz w:val="24"/>
        </w:rPr>
        <w:t>of</w:t>
      </w:r>
      <w:r>
        <w:rPr>
          <w:color w:val="000009"/>
          <w:spacing w:val="-11"/>
          <w:w w:val="115"/>
          <w:sz w:val="24"/>
        </w:rPr>
        <w:t> </w:t>
      </w:r>
      <w:r>
        <w:rPr>
          <w:color w:val="000009"/>
          <w:w w:val="115"/>
          <w:sz w:val="24"/>
        </w:rPr>
        <w:t>identification</w:t>
      </w:r>
      <w:r>
        <w:rPr>
          <w:color w:val="000009"/>
          <w:spacing w:val="-12"/>
          <w:w w:val="115"/>
          <w:sz w:val="24"/>
        </w:rPr>
        <w:t> </w:t>
      </w:r>
      <w:r>
        <w:rPr>
          <w:color w:val="000009"/>
          <w:w w:val="115"/>
          <w:sz w:val="24"/>
        </w:rPr>
        <w:t>parade</w:t>
      </w:r>
      <w:r>
        <w:rPr>
          <w:color w:val="000009"/>
          <w:spacing w:val="-11"/>
          <w:w w:val="115"/>
          <w:sz w:val="24"/>
        </w:rPr>
        <w:t> </w:t>
      </w:r>
      <w:r>
        <w:rPr>
          <w:color w:val="000009"/>
          <w:w w:val="115"/>
          <w:sz w:val="24"/>
        </w:rPr>
        <w:t>held</w:t>
      </w:r>
      <w:r>
        <w:rPr>
          <w:color w:val="000009"/>
          <w:spacing w:val="-13"/>
          <w:w w:val="115"/>
          <w:sz w:val="24"/>
        </w:rPr>
        <w:t> </w:t>
      </w:r>
      <w:r>
        <w:rPr>
          <w:color w:val="000009"/>
          <w:w w:val="115"/>
          <w:sz w:val="24"/>
        </w:rPr>
        <w:t>on</w:t>
      </w:r>
      <w:r>
        <w:rPr>
          <w:color w:val="000009"/>
          <w:spacing w:val="-11"/>
          <w:w w:val="115"/>
          <w:sz w:val="24"/>
        </w:rPr>
        <w:t> </w:t>
      </w:r>
      <w:r>
        <w:rPr>
          <w:color w:val="000009"/>
          <w:w w:val="115"/>
          <w:sz w:val="24"/>
        </w:rPr>
        <w:t>1</w:t>
      </w:r>
      <w:r>
        <w:rPr>
          <w:color w:val="000009"/>
          <w:w w:val="115"/>
          <w:position w:val="9"/>
          <w:sz w:val="14"/>
        </w:rPr>
        <w:t>st</w:t>
      </w:r>
      <w:r>
        <w:rPr>
          <w:color w:val="000009"/>
          <w:spacing w:val="24"/>
          <w:w w:val="115"/>
          <w:position w:val="9"/>
          <w:sz w:val="14"/>
        </w:rPr>
        <w:t> </w:t>
      </w:r>
      <w:r>
        <w:rPr>
          <w:color w:val="000009"/>
          <w:w w:val="115"/>
          <w:sz w:val="24"/>
        </w:rPr>
        <w:t>and</w:t>
      </w:r>
      <w:r>
        <w:rPr>
          <w:color w:val="000009"/>
          <w:spacing w:val="-13"/>
          <w:w w:val="115"/>
          <w:sz w:val="24"/>
        </w:rPr>
        <w:t> </w:t>
      </w:r>
      <w:r>
        <w:rPr>
          <w:color w:val="000009"/>
          <w:w w:val="115"/>
          <w:sz w:val="24"/>
        </w:rPr>
        <w:t>3</w:t>
      </w:r>
      <w:r>
        <w:rPr>
          <w:color w:val="000009"/>
          <w:w w:val="115"/>
          <w:position w:val="9"/>
          <w:sz w:val="14"/>
        </w:rPr>
        <w:t>rd</w:t>
      </w:r>
      <w:r>
        <w:rPr>
          <w:color w:val="000009"/>
          <w:w w:val="115"/>
          <w:sz w:val="14"/>
        </w:rPr>
        <w:t> </w:t>
      </w:r>
      <w:r>
        <w:rPr>
          <w:color w:val="000009"/>
          <w:w w:val="115"/>
          <w:sz w:val="24"/>
        </w:rPr>
        <w:t>January 2003 and they were also identified in Court. The mere fact that the Identification </w:t>
      </w:r>
      <w:r>
        <w:rPr>
          <w:color w:val="000009"/>
          <w:spacing w:val="-3"/>
          <w:w w:val="115"/>
          <w:sz w:val="24"/>
        </w:rPr>
        <w:t>Parades </w:t>
      </w:r>
      <w:r>
        <w:rPr>
          <w:color w:val="000009"/>
          <w:w w:val="115"/>
          <w:sz w:val="24"/>
        </w:rPr>
        <w:t>were held</w:t>
      </w:r>
      <w:r>
        <w:rPr>
          <w:color w:val="000009"/>
          <w:spacing w:val="49"/>
          <w:w w:val="115"/>
          <w:sz w:val="24"/>
        </w:rPr>
        <w:t> </w:t>
      </w:r>
      <w:r>
        <w:rPr>
          <w:color w:val="000009"/>
          <w:w w:val="115"/>
          <w:sz w:val="24"/>
        </w:rPr>
        <w:t>on different dates would not render the identification unreliable.</w:t>
      </w:r>
    </w:p>
    <w:p>
      <w:pPr>
        <w:pStyle w:val="ListParagraph"/>
        <w:numPr>
          <w:ilvl w:val="1"/>
          <w:numId w:val="5"/>
        </w:numPr>
        <w:tabs>
          <w:tab w:pos="2852" w:val="left" w:leader="none"/>
        </w:tabs>
        <w:spacing w:line="463" w:lineRule="auto" w:before="176" w:after="0"/>
        <w:ind w:left="2262" w:right="113" w:firstLine="0"/>
        <w:jc w:val="both"/>
        <w:rPr>
          <w:sz w:val="24"/>
        </w:rPr>
      </w:pPr>
      <w:r>
        <w:rPr>
          <w:color w:val="000009"/>
          <w:w w:val="115"/>
          <w:sz w:val="24"/>
        </w:rPr>
        <w:t>Both the eye-witnesses had identified the Appellant and the first accused as being the persons who were on the motorcycle. The motor cycle was driven by the Appellant and the first accused was the pillion </w:t>
      </w:r>
      <w:r>
        <w:rPr>
          <w:color w:val="000009"/>
          <w:spacing w:val="-5"/>
          <w:w w:val="115"/>
          <w:sz w:val="24"/>
        </w:rPr>
        <w:t>rider. </w:t>
      </w:r>
      <w:r>
        <w:rPr>
          <w:color w:val="000009"/>
          <w:w w:val="115"/>
          <w:sz w:val="24"/>
        </w:rPr>
        <w:t>Both the</w:t>
      </w:r>
      <w:r>
        <w:rPr>
          <w:color w:val="000009"/>
          <w:spacing w:val="-10"/>
          <w:w w:val="115"/>
          <w:sz w:val="24"/>
        </w:rPr>
        <w:t> </w:t>
      </w:r>
      <w:r>
        <w:rPr>
          <w:color w:val="000009"/>
          <w:w w:val="115"/>
          <w:sz w:val="24"/>
        </w:rPr>
        <w:t>eye-witnesses</w:t>
      </w:r>
      <w:r>
        <w:rPr>
          <w:color w:val="000009"/>
          <w:spacing w:val="-10"/>
          <w:w w:val="115"/>
          <w:sz w:val="24"/>
        </w:rPr>
        <w:t> </w:t>
      </w:r>
      <w:r>
        <w:rPr>
          <w:color w:val="000009"/>
          <w:w w:val="115"/>
          <w:sz w:val="24"/>
        </w:rPr>
        <w:t>had</w:t>
      </w:r>
      <w:r>
        <w:rPr>
          <w:color w:val="000009"/>
          <w:spacing w:val="-9"/>
          <w:w w:val="115"/>
          <w:sz w:val="24"/>
        </w:rPr>
        <w:t> </w:t>
      </w:r>
      <w:r>
        <w:rPr>
          <w:color w:val="000009"/>
          <w:w w:val="115"/>
          <w:sz w:val="24"/>
        </w:rPr>
        <w:t>seen</w:t>
      </w:r>
      <w:r>
        <w:rPr>
          <w:color w:val="000009"/>
          <w:spacing w:val="-10"/>
          <w:w w:val="115"/>
          <w:sz w:val="24"/>
        </w:rPr>
        <w:t> </w:t>
      </w:r>
      <w:r>
        <w:rPr>
          <w:color w:val="000009"/>
          <w:w w:val="115"/>
          <w:sz w:val="24"/>
        </w:rPr>
        <w:t>the</w:t>
      </w:r>
      <w:r>
        <w:rPr>
          <w:color w:val="000009"/>
          <w:spacing w:val="-10"/>
          <w:w w:val="115"/>
          <w:sz w:val="24"/>
        </w:rPr>
        <w:t> </w:t>
      </w:r>
      <w:r>
        <w:rPr>
          <w:color w:val="000009"/>
          <w:w w:val="115"/>
          <w:sz w:val="24"/>
        </w:rPr>
        <w:t>pillion</w:t>
      </w:r>
      <w:r>
        <w:rPr>
          <w:color w:val="000009"/>
          <w:spacing w:val="-9"/>
          <w:w w:val="115"/>
          <w:sz w:val="24"/>
        </w:rPr>
        <w:t> </w:t>
      </w:r>
      <w:r>
        <w:rPr>
          <w:color w:val="000009"/>
          <w:w w:val="115"/>
          <w:sz w:val="24"/>
        </w:rPr>
        <w:t>rider,</w:t>
      </w:r>
      <w:r>
        <w:rPr>
          <w:color w:val="000009"/>
          <w:spacing w:val="-9"/>
          <w:w w:val="115"/>
          <w:sz w:val="24"/>
        </w:rPr>
        <w:t> </w:t>
      </w:r>
      <w:r>
        <w:rPr>
          <w:color w:val="000009"/>
          <w:w w:val="115"/>
          <w:sz w:val="24"/>
        </w:rPr>
        <w:t>that</w:t>
      </w:r>
      <w:r>
        <w:rPr>
          <w:color w:val="000009"/>
          <w:spacing w:val="-11"/>
          <w:w w:val="115"/>
          <w:sz w:val="24"/>
        </w:rPr>
        <w:t> </w:t>
      </w:r>
      <w:r>
        <w:rPr>
          <w:color w:val="000009"/>
          <w:w w:val="115"/>
          <w:sz w:val="24"/>
        </w:rPr>
        <w:t>is,</w:t>
      </w:r>
      <w:r>
        <w:rPr>
          <w:color w:val="000009"/>
          <w:spacing w:val="-9"/>
          <w:w w:val="115"/>
          <w:sz w:val="24"/>
        </w:rPr>
        <w:t> </w:t>
      </w:r>
      <w:r>
        <w:rPr>
          <w:color w:val="000009"/>
          <w:w w:val="115"/>
          <w:sz w:val="24"/>
        </w:rPr>
        <w:t>the</w:t>
      </w:r>
      <w:r>
        <w:rPr>
          <w:color w:val="000009"/>
          <w:spacing w:val="-9"/>
          <w:w w:val="115"/>
          <w:sz w:val="24"/>
        </w:rPr>
        <w:t> </w:t>
      </w:r>
      <w:r>
        <w:rPr>
          <w:color w:val="000009"/>
          <w:w w:val="115"/>
          <w:sz w:val="24"/>
        </w:rPr>
        <w:t>first accused handling the weapon. The victim clearly deposed that the first accused had fired at the victim at point blank range. The said witnesses remained unshaken despite extensive</w:t>
      </w:r>
      <w:r>
        <w:rPr>
          <w:color w:val="000009"/>
          <w:spacing w:val="-9"/>
          <w:w w:val="115"/>
          <w:sz w:val="24"/>
        </w:rPr>
        <w:t> </w:t>
      </w:r>
      <w:r>
        <w:rPr>
          <w:color w:val="000009"/>
          <w:w w:val="115"/>
          <w:sz w:val="24"/>
        </w:rPr>
        <w:t>cross-examination.</w:t>
      </w:r>
    </w:p>
    <w:p>
      <w:pPr>
        <w:pStyle w:val="ListParagraph"/>
        <w:numPr>
          <w:ilvl w:val="1"/>
          <w:numId w:val="5"/>
        </w:numPr>
        <w:tabs>
          <w:tab w:pos="2852" w:val="left" w:leader="none"/>
        </w:tabs>
        <w:spacing w:line="463" w:lineRule="auto" w:before="178" w:after="0"/>
        <w:ind w:left="2262" w:right="116" w:firstLine="0"/>
        <w:jc w:val="both"/>
        <w:rPr>
          <w:sz w:val="24"/>
        </w:rPr>
      </w:pPr>
      <w:r>
        <w:rPr>
          <w:color w:val="000009"/>
          <w:w w:val="115"/>
          <w:sz w:val="24"/>
        </w:rPr>
        <w:t>The concerned Executive Magistrate who conducted the</w:t>
      </w:r>
      <w:r>
        <w:rPr>
          <w:color w:val="000009"/>
          <w:spacing w:val="-18"/>
          <w:w w:val="115"/>
          <w:sz w:val="24"/>
        </w:rPr>
        <w:t> </w:t>
      </w:r>
      <w:r>
        <w:rPr>
          <w:color w:val="000009"/>
          <w:w w:val="115"/>
          <w:sz w:val="24"/>
        </w:rPr>
        <w:t>identification</w:t>
      </w:r>
      <w:r>
        <w:rPr>
          <w:color w:val="000009"/>
          <w:spacing w:val="-18"/>
          <w:w w:val="115"/>
          <w:sz w:val="24"/>
        </w:rPr>
        <w:t> </w:t>
      </w:r>
      <w:r>
        <w:rPr>
          <w:color w:val="000009"/>
          <w:w w:val="115"/>
          <w:sz w:val="24"/>
        </w:rPr>
        <w:t>parade</w:t>
      </w:r>
      <w:r>
        <w:rPr>
          <w:color w:val="000009"/>
          <w:spacing w:val="-18"/>
          <w:w w:val="115"/>
          <w:sz w:val="24"/>
        </w:rPr>
        <w:t> </w:t>
      </w:r>
      <w:r>
        <w:rPr>
          <w:color w:val="000009"/>
          <w:w w:val="115"/>
          <w:sz w:val="24"/>
        </w:rPr>
        <w:t>(PW-11)</w:t>
      </w:r>
      <w:r>
        <w:rPr>
          <w:color w:val="000009"/>
          <w:spacing w:val="-18"/>
          <w:w w:val="115"/>
          <w:sz w:val="24"/>
        </w:rPr>
        <w:t> </w:t>
      </w:r>
      <w:r>
        <w:rPr>
          <w:color w:val="000009"/>
          <w:w w:val="115"/>
          <w:sz w:val="24"/>
        </w:rPr>
        <w:t>corroborated</w:t>
      </w:r>
      <w:r>
        <w:rPr>
          <w:color w:val="000009"/>
          <w:spacing w:val="-18"/>
          <w:w w:val="115"/>
          <w:sz w:val="24"/>
        </w:rPr>
        <w:t> </w:t>
      </w:r>
      <w:r>
        <w:rPr>
          <w:color w:val="000009"/>
          <w:w w:val="115"/>
          <w:sz w:val="24"/>
        </w:rPr>
        <w:t>the</w:t>
      </w:r>
      <w:r>
        <w:rPr>
          <w:color w:val="000009"/>
          <w:spacing w:val="-16"/>
          <w:w w:val="115"/>
          <w:sz w:val="24"/>
        </w:rPr>
        <w:t> </w:t>
      </w:r>
      <w:r>
        <w:rPr>
          <w:color w:val="000009"/>
          <w:w w:val="115"/>
          <w:sz w:val="24"/>
        </w:rPr>
        <w:t>evidence of </w:t>
      </w:r>
      <w:r>
        <w:rPr>
          <w:color w:val="000009"/>
          <w:spacing w:val="-3"/>
          <w:w w:val="115"/>
          <w:sz w:val="24"/>
        </w:rPr>
        <w:t>PW-12 </w:t>
      </w:r>
      <w:r>
        <w:rPr>
          <w:color w:val="000009"/>
          <w:w w:val="115"/>
          <w:sz w:val="24"/>
        </w:rPr>
        <w:t>and </w:t>
      </w:r>
      <w:r>
        <w:rPr>
          <w:color w:val="000009"/>
          <w:spacing w:val="-3"/>
          <w:w w:val="115"/>
          <w:sz w:val="24"/>
        </w:rPr>
        <w:t>PW-8 </w:t>
      </w:r>
      <w:r>
        <w:rPr>
          <w:color w:val="000009"/>
          <w:w w:val="115"/>
          <w:sz w:val="24"/>
        </w:rPr>
        <w:t>with </w:t>
      </w:r>
      <w:r>
        <w:rPr>
          <w:color w:val="000009"/>
          <w:spacing w:val="-3"/>
          <w:w w:val="115"/>
          <w:sz w:val="24"/>
        </w:rPr>
        <w:t>regard </w:t>
      </w:r>
      <w:r>
        <w:rPr>
          <w:color w:val="000009"/>
          <w:w w:val="115"/>
          <w:sz w:val="24"/>
        </w:rPr>
        <w:t>to the identification and he also could not be shaken despite extensive cross-</w:t>
      </w:r>
    </w:p>
    <w:p>
      <w:pPr>
        <w:spacing w:after="0" w:line="463" w:lineRule="auto"/>
        <w:jc w:val="both"/>
        <w:rPr>
          <w:sz w:val="24"/>
        </w:rPr>
        <w:sectPr>
          <w:pgSz w:w="11900" w:h="16840"/>
          <w:pgMar w:header="994" w:footer="0" w:top="1340" w:bottom="280" w:left="940" w:right="1320"/>
        </w:sectPr>
      </w:pPr>
    </w:p>
    <w:p>
      <w:pPr>
        <w:pStyle w:val="BodyText"/>
        <w:spacing w:before="80"/>
        <w:ind w:left="2262"/>
      </w:pPr>
      <w:r>
        <w:rPr>
          <w:color w:val="000009"/>
          <w:w w:val="115"/>
        </w:rPr>
        <w:t>examination.</w:t>
      </w:r>
    </w:p>
    <w:p>
      <w:pPr>
        <w:pStyle w:val="BodyText"/>
        <w:spacing w:before="6"/>
        <w:rPr>
          <w:sz w:val="36"/>
        </w:rPr>
      </w:pPr>
    </w:p>
    <w:p>
      <w:pPr>
        <w:pStyle w:val="ListParagraph"/>
        <w:numPr>
          <w:ilvl w:val="1"/>
          <w:numId w:val="5"/>
        </w:numPr>
        <w:tabs>
          <w:tab w:pos="2852" w:val="left" w:leader="none"/>
        </w:tabs>
        <w:spacing w:line="463" w:lineRule="auto" w:before="0" w:after="0"/>
        <w:ind w:left="2262" w:right="120" w:firstLine="0"/>
        <w:jc w:val="both"/>
        <w:rPr>
          <w:sz w:val="24"/>
        </w:rPr>
      </w:pPr>
      <w:r>
        <w:rPr>
          <w:color w:val="000009"/>
          <w:w w:val="115"/>
          <w:sz w:val="24"/>
        </w:rPr>
        <w:t>The </w:t>
      </w:r>
      <w:r>
        <w:rPr>
          <w:color w:val="000009"/>
          <w:spacing w:val="-2"/>
          <w:w w:val="115"/>
          <w:sz w:val="24"/>
        </w:rPr>
        <w:t>Panchnama </w:t>
      </w:r>
      <w:r>
        <w:rPr>
          <w:color w:val="000009"/>
          <w:w w:val="115"/>
          <w:sz w:val="24"/>
        </w:rPr>
        <w:t>being Exhibit-88 relating to recovery of the weapon was duly proved by the oral testimony of Pradeep Mohanbhai </w:t>
      </w:r>
      <w:r>
        <w:rPr>
          <w:color w:val="000009"/>
          <w:spacing w:val="-3"/>
          <w:w w:val="115"/>
          <w:sz w:val="24"/>
        </w:rPr>
        <w:t>Patel </w:t>
      </w:r>
      <w:r>
        <w:rPr>
          <w:color w:val="000009"/>
          <w:spacing w:val="-2"/>
          <w:w w:val="115"/>
          <w:sz w:val="24"/>
        </w:rPr>
        <w:t>(PW-10) </w:t>
      </w:r>
      <w:r>
        <w:rPr>
          <w:color w:val="000009"/>
          <w:w w:val="115"/>
          <w:sz w:val="24"/>
        </w:rPr>
        <w:t>who had also identified the</w:t>
      </w:r>
      <w:r>
        <w:rPr>
          <w:color w:val="000009"/>
          <w:spacing w:val="67"/>
          <w:w w:val="115"/>
          <w:sz w:val="24"/>
        </w:rPr>
        <w:t> </w:t>
      </w:r>
      <w:r>
        <w:rPr>
          <w:color w:val="000009"/>
          <w:w w:val="115"/>
          <w:sz w:val="24"/>
        </w:rPr>
        <w:t>Appellant.</w:t>
      </w:r>
    </w:p>
    <w:p>
      <w:pPr>
        <w:pStyle w:val="ListParagraph"/>
        <w:numPr>
          <w:ilvl w:val="1"/>
          <w:numId w:val="5"/>
        </w:numPr>
        <w:tabs>
          <w:tab w:pos="2852" w:val="left" w:leader="none"/>
        </w:tabs>
        <w:spacing w:line="463" w:lineRule="auto" w:before="174" w:after="0"/>
        <w:ind w:left="2262" w:right="119" w:firstLine="0"/>
        <w:jc w:val="both"/>
        <w:rPr>
          <w:sz w:val="24"/>
        </w:rPr>
      </w:pPr>
      <w:r>
        <w:rPr>
          <w:color w:val="000009"/>
          <w:w w:val="115"/>
          <w:sz w:val="24"/>
        </w:rPr>
        <w:t>The Prosecution had established from the ballistic report being Exhibit-92, and the evidence of FSL experts that the bullet that was extracted from the body of the victim, had been fired from the weapon recovered on the confession of the</w:t>
      </w:r>
      <w:r>
        <w:rPr>
          <w:color w:val="000009"/>
          <w:spacing w:val="-30"/>
          <w:w w:val="115"/>
          <w:sz w:val="24"/>
        </w:rPr>
        <w:t> </w:t>
      </w:r>
      <w:r>
        <w:rPr>
          <w:color w:val="000009"/>
          <w:w w:val="115"/>
          <w:sz w:val="24"/>
        </w:rPr>
        <w:t>Appellant.</w:t>
      </w:r>
    </w:p>
    <w:p>
      <w:pPr>
        <w:pStyle w:val="ListParagraph"/>
        <w:numPr>
          <w:ilvl w:val="0"/>
          <w:numId w:val="5"/>
        </w:numPr>
        <w:tabs>
          <w:tab w:pos="2132" w:val="left" w:leader="none"/>
        </w:tabs>
        <w:spacing w:line="463" w:lineRule="auto" w:before="174" w:after="0"/>
        <w:ind w:left="1412" w:right="120" w:firstLine="0"/>
        <w:jc w:val="both"/>
        <w:rPr>
          <w:color w:val="000009"/>
          <w:sz w:val="24"/>
        </w:rPr>
      </w:pPr>
      <w:r>
        <w:rPr>
          <w:color w:val="000009"/>
          <w:w w:val="115"/>
          <w:sz w:val="24"/>
        </w:rPr>
        <w:t>The sessions Judge, in our considered opinion, correctly found that notwithstanding minor discrepancies, the Prosecution had successfully established the chain of events, linking the crime to </w:t>
      </w:r>
      <w:r>
        <w:rPr>
          <w:rFonts w:ascii="Gill Sans MT"/>
          <w:i/>
          <w:color w:val="000009"/>
          <w:w w:val="115"/>
          <w:sz w:val="25"/>
        </w:rPr>
        <w:t>inter alia </w:t>
      </w:r>
      <w:r>
        <w:rPr>
          <w:color w:val="000009"/>
          <w:w w:val="115"/>
          <w:sz w:val="24"/>
        </w:rPr>
        <w:t>the</w:t>
      </w:r>
      <w:r>
        <w:rPr>
          <w:color w:val="000009"/>
          <w:spacing w:val="57"/>
          <w:w w:val="115"/>
          <w:sz w:val="24"/>
        </w:rPr>
        <w:t> </w:t>
      </w:r>
      <w:r>
        <w:rPr>
          <w:color w:val="000009"/>
          <w:w w:val="115"/>
          <w:sz w:val="24"/>
        </w:rPr>
        <w:t>Appellant.</w:t>
      </w:r>
    </w:p>
    <w:p>
      <w:pPr>
        <w:pStyle w:val="ListParagraph"/>
        <w:numPr>
          <w:ilvl w:val="0"/>
          <w:numId w:val="5"/>
        </w:numPr>
        <w:tabs>
          <w:tab w:pos="2132" w:val="left" w:leader="none"/>
        </w:tabs>
        <w:spacing w:line="460" w:lineRule="auto" w:before="165" w:after="0"/>
        <w:ind w:left="1411" w:right="115" w:firstLine="0"/>
        <w:jc w:val="both"/>
        <w:rPr>
          <w:color w:val="000009"/>
          <w:sz w:val="24"/>
        </w:rPr>
      </w:pPr>
      <w:r>
        <w:rPr>
          <w:color w:val="000009"/>
          <w:w w:val="115"/>
          <w:sz w:val="24"/>
        </w:rPr>
        <w:t>In this appeal, we </w:t>
      </w:r>
      <w:r>
        <w:rPr>
          <w:color w:val="000009"/>
          <w:spacing w:val="-3"/>
          <w:w w:val="115"/>
          <w:sz w:val="24"/>
        </w:rPr>
        <w:t>are </w:t>
      </w:r>
      <w:r>
        <w:rPr>
          <w:color w:val="000009"/>
          <w:w w:val="115"/>
          <w:sz w:val="24"/>
        </w:rPr>
        <w:t>not concerned with the conviction of the first accused. The involvement of the Appellant in  the offences alleged has, in our opinion, duly been established </w:t>
      </w:r>
      <w:r>
        <w:rPr>
          <w:rFonts w:ascii="Gill Sans MT"/>
          <w:i/>
          <w:color w:val="000009"/>
          <w:w w:val="115"/>
          <w:sz w:val="25"/>
        </w:rPr>
        <w:t>inter </w:t>
      </w:r>
      <w:r>
        <w:rPr>
          <w:rFonts w:ascii="Gill Sans MT"/>
          <w:i/>
          <w:color w:val="000009"/>
          <w:w w:val="115"/>
          <w:sz w:val="25"/>
        </w:rPr>
        <w:t>alia </w:t>
      </w:r>
      <w:r>
        <w:rPr>
          <w:color w:val="000009"/>
          <w:w w:val="115"/>
          <w:sz w:val="24"/>
        </w:rPr>
        <w:t>by the injury of the victim; extraction of bullet </w:t>
      </w:r>
      <w:r>
        <w:rPr>
          <w:color w:val="000009"/>
          <w:spacing w:val="-3"/>
          <w:w w:val="115"/>
          <w:sz w:val="24"/>
        </w:rPr>
        <w:t>from </w:t>
      </w:r>
      <w:r>
        <w:rPr>
          <w:color w:val="000009"/>
          <w:w w:val="115"/>
          <w:sz w:val="24"/>
        </w:rPr>
        <w:t>the body of the victim; linking of the bullet to the weapon recovered on the confession of the Appellant upon </w:t>
      </w:r>
      <w:r>
        <w:rPr>
          <w:color w:val="000009"/>
          <w:spacing w:val="-3"/>
          <w:w w:val="115"/>
          <w:sz w:val="24"/>
        </w:rPr>
        <w:t>Forensic </w:t>
      </w:r>
      <w:r>
        <w:rPr>
          <w:color w:val="000009"/>
          <w:w w:val="115"/>
          <w:sz w:val="24"/>
        </w:rPr>
        <w:t>examination; the evidence of two eye-witnesses to the crime, namely the complainant </w:t>
      </w:r>
      <w:r>
        <w:rPr>
          <w:color w:val="000009"/>
          <w:spacing w:val="-3"/>
          <w:w w:val="115"/>
          <w:sz w:val="24"/>
        </w:rPr>
        <w:t>(PW-8) </w:t>
      </w:r>
      <w:r>
        <w:rPr>
          <w:color w:val="000009"/>
          <w:w w:val="115"/>
          <w:sz w:val="24"/>
        </w:rPr>
        <w:t>and victim (PW-12); Identification by the complainant and the victim of the Appellant in the Identification </w:t>
      </w:r>
      <w:r>
        <w:rPr>
          <w:color w:val="000009"/>
          <w:spacing w:val="-3"/>
          <w:w w:val="115"/>
          <w:sz w:val="24"/>
        </w:rPr>
        <w:t>Parades</w:t>
      </w:r>
      <w:r>
        <w:rPr>
          <w:color w:val="000009"/>
          <w:spacing w:val="-8"/>
          <w:w w:val="115"/>
          <w:sz w:val="24"/>
        </w:rPr>
        <w:t> </w:t>
      </w:r>
      <w:r>
        <w:rPr>
          <w:color w:val="000009"/>
          <w:w w:val="115"/>
          <w:sz w:val="24"/>
        </w:rPr>
        <w:t>as</w:t>
      </w:r>
      <w:r>
        <w:rPr>
          <w:color w:val="000009"/>
          <w:spacing w:val="-10"/>
          <w:w w:val="115"/>
          <w:sz w:val="24"/>
        </w:rPr>
        <w:t> </w:t>
      </w:r>
      <w:r>
        <w:rPr>
          <w:color w:val="000009"/>
          <w:w w:val="115"/>
          <w:sz w:val="24"/>
        </w:rPr>
        <w:t>also</w:t>
      </w:r>
      <w:r>
        <w:rPr>
          <w:color w:val="000009"/>
          <w:spacing w:val="-9"/>
          <w:w w:val="115"/>
          <w:sz w:val="24"/>
        </w:rPr>
        <w:t> </w:t>
      </w:r>
      <w:r>
        <w:rPr>
          <w:color w:val="000009"/>
          <w:w w:val="115"/>
          <w:sz w:val="24"/>
        </w:rPr>
        <w:t>in</w:t>
      </w:r>
      <w:r>
        <w:rPr>
          <w:color w:val="000009"/>
          <w:spacing w:val="-7"/>
          <w:w w:val="115"/>
          <w:sz w:val="24"/>
        </w:rPr>
        <w:t> </w:t>
      </w:r>
      <w:r>
        <w:rPr>
          <w:color w:val="000009"/>
          <w:w w:val="115"/>
          <w:sz w:val="24"/>
        </w:rPr>
        <w:t>Court;</w:t>
      </w:r>
      <w:r>
        <w:rPr>
          <w:color w:val="000009"/>
          <w:spacing w:val="-7"/>
          <w:w w:val="115"/>
          <w:sz w:val="24"/>
        </w:rPr>
        <w:t> </w:t>
      </w:r>
      <w:r>
        <w:rPr>
          <w:color w:val="000009"/>
          <w:w w:val="115"/>
          <w:sz w:val="24"/>
        </w:rPr>
        <w:t>Identification</w:t>
      </w:r>
      <w:r>
        <w:rPr>
          <w:color w:val="000009"/>
          <w:spacing w:val="-9"/>
          <w:w w:val="115"/>
          <w:sz w:val="24"/>
        </w:rPr>
        <w:t> </w:t>
      </w:r>
      <w:r>
        <w:rPr>
          <w:color w:val="000009"/>
          <w:w w:val="115"/>
          <w:sz w:val="24"/>
        </w:rPr>
        <w:t>by</w:t>
      </w:r>
      <w:r>
        <w:rPr>
          <w:color w:val="000009"/>
          <w:spacing w:val="-7"/>
          <w:w w:val="115"/>
          <w:sz w:val="24"/>
        </w:rPr>
        <w:t> </w:t>
      </w:r>
      <w:r>
        <w:rPr>
          <w:color w:val="000009"/>
          <w:w w:val="115"/>
          <w:sz w:val="24"/>
        </w:rPr>
        <w:t>the</w:t>
      </w:r>
      <w:r>
        <w:rPr>
          <w:color w:val="000009"/>
          <w:spacing w:val="-8"/>
          <w:w w:val="115"/>
          <w:sz w:val="24"/>
        </w:rPr>
        <w:t> </w:t>
      </w:r>
      <w:r>
        <w:rPr>
          <w:color w:val="000009"/>
          <w:spacing w:val="-3"/>
          <w:w w:val="115"/>
          <w:sz w:val="24"/>
        </w:rPr>
        <w:t>Pancha</w:t>
      </w:r>
      <w:r>
        <w:rPr>
          <w:color w:val="000009"/>
          <w:spacing w:val="-8"/>
          <w:w w:val="115"/>
          <w:sz w:val="24"/>
        </w:rPr>
        <w:t> </w:t>
      </w:r>
      <w:r>
        <w:rPr>
          <w:color w:val="000009"/>
          <w:w w:val="115"/>
          <w:sz w:val="24"/>
        </w:rPr>
        <w:t>witness</w:t>
      </w:r>
      <w:r>
        <w:rPr>
          <w:color w:val="000009"/>
          <w:spacing w:val="-6"/>
          <w:w w:val="115"/>
          <w:sz w:val="24"/>
        </w:rPr>
        <w:t> </w:t>
      </w:r>
      <w:r>
        <w:rPr>
          <w:color w:val="000009"/>
          <w:spacing w:val="-3"/>
          <w:w w:val="115"/>
          <w:sz w:val="24"/>
        </w:rPr>
        <w:t>(PW-</w:t>
      </w:r>
    </w:p>
    <w:p>
      <w:pPr>
        <w:spacing w:after="0" w:line="460" w:lineRule="auto"/>
        <w:jc w:val="both"/>
        <w:rPr>
          <w:sz w:val="24"/>
        </w:rPr>
        <w:sectPr>
          <w:pgSz w:w="11900" w:h="16840"/>
          <w:pgMar w:header="994" w:footer="0" w:top="1340" w:bottom="280" w:left="940" w:right="1320"/>
        </w:sectPr>
      </w:pPr>
    </w:p>
    <w:p>
      <w:pPr>
        <w:pStyle w:val="BodyText"/>
        <w:spacing w:line="463" w:lineRule="auto" w:before="80"/>
        <w:ind w:left="1412" w:right="123"/>
        <w:jc w:val="both"/>
      </w:pPr>
      <w:r>
        <w:rPr>
          <w:color w:val="000009"/>
          <w:w w:val="115"/>
        </w:rPr>
        <w:t>10) of the Appellant as the person at whose instance the weapon of offence was recovered.</w:t>
      </w:r>
    </w:p>
    <w:p>
      <w:pPr>
        <w:pStyle w:val="ListParagraph"/>
        <w:numPr>
          <w:ilvl w:val="0"/>
          <w:numId w:val="5"/>
        </w:numPr>
        <w:tabs>
          <w:tab w:pos="2132" w:val="left" w:leader="none"/>
        </w:tabs>
        <w:spacing w:line="463" w:lineRule="auto" w:before="172" w:after="0"/>
        <w:ind w:left="1412" w:right="117" w:firstLine="0"/>
        <w:jc w:val="both"/>
        <w:rPr>
          <w:color w:val="000009"/>
          <w:sz w:val="24"/>
        </w:rPr>
      </w:pPr>
      <w:r>
        <w:rPr>
          <w:color w:val="000009"/>
          <w:w w:val="115"/>
          <w:sz w:val="24"/>
        </w:rPr>
        <w:t>The finding of the Sessions Court that the Prosecution had not been able to establish the involvement of the third accused,</w:t>
      </w:r>
      <w:r>
        <w:rPr>
          <w:color w:val="000009"/>
          <w:spacing w:val="-43"/>
          <w:w w:val="115"/>
          <w:sz w:val="24"/>
        </w:rPr>
        <w:t> </w:t>
      </w:r>
      <w:r>
        <w:rPr>
          <w:color w:val="000009"/>
          <w:w w:val="115"/>
          <w:sz w:val="24"/>
        </w:rPr>
        <w:t>or to establish that the Appellant and the first accused were part of a conspiracy, which had targeted prominent leaders of the Hindu community did not, in our view, warrant interference. In our view, the High Court rightly dismissed the Criminal Appeal No.1145 of 2006, and allowed Criminal Appeal No.567 of 2006 filed by the Respondent State, only to the extent of enhancing the sentence</w:t>
      </w:r>
      <w:r>
        <w:rPr>
          <w:color w:val="000009"/>
          <w:spacing w:val="-42"/>
          <w:w w:val="115"/>
          <w:sz w:val="24"/>
        </w:rPr>
        <w:t> </w:t>
      </w:r>
      <w:r>
        <w:rPr>
          <w:color w:val="000009"/>
          <w:w w:val="115"/>
          <w:sz w:val="24"/>
        </w:rPr>
        <w:t>of imprisonment </w:t>
      </w:r>
      <w:r>
        <w:rPr>
          <w:rFonts w:ascii="Gill Sans MT"/>
          <w:i/>
          <w:color w:val="000009"/>
          <w:w w:val="115"/>
          <w:sz w:val="25"/>
        </w:rPr>
        <w:t>inter alia </w:t>
      </w:r>
      <w:r>
        <w:rPr>
          <w:color w:val="000009"/>
          <w:w w:val="115"/>
          <w:sz w:val="24"/>
        </w:rPr>
        <w:t>of the Appellant to 7 years under Section 307 read with Section 114 of the Indian </w:t>
      </w:r>
      <w:r>
        <w:rPr>
          <w:color w:val="000009"/>
          <w:spacing w:val="-3"/>
          <w:w w:val="115"/>
          <w:sz w:val="24"/>
        </w:rPr>
        <w:t>Penal </w:t>
      </w:r>
      <w:r>
        <w:rPr>
          <w:color w:val="000009"/>
          <w:w w:val="115"/>
          <w:sz w:val="24"/>
        </w:rPr>
        <w:t>Code, considering the gravity and seriousness of the</w:t>
      </w:r>
      <w:r>
        <w:rPr>
          <w:color w:val="000009"/>
          <w:spacing w:val="-62"/>
          <w:w w:val="115"/>
          <w:sz w:val="24"/>
        </w:rPr>
        <w:t> </w:t>
      </w:r>
      <w:r>
        <w:rPr>
          <w:color w:val="000009"/>
          <w:w w:val="115"/>
          <w:sz w:val="24"/>
        </w:rPr>
        <w:t>offence.</w:t>
      </w:r>
    </w:p>
    <w:p>
      <w:pPr>
        <w:pStyle w:val="ListParagraph"/>
        <w:numPr>
          <w:ilvl w:val="0"/>
          <w:numId w:val="5"/>
        </w:numPr>
        <w:tabs>
          <w:tab w:pos="2132" w:val="left" w:leader="none"/>
        </w:tabs>
        <w:spacing w:line="463" w:lineRule="auto" w:before="172" w:after="0"/>
        <w:ind w:left="1412" w:right="115" w:firstLine="0"/>
        <w:jc w:val="both"/>
        <w:rPr>
          <w:color w:val="000009"/>
          <w:sz w:val="24"/>
        </w:rPr>
      </w:pPr>
      <w:r>
        <w:rPr>
          <w:color w:val="000009"/>
          <w:spacing w:val="-3"/>
          <w:w w:val="115"/>
          <w:sz w:val="24"/>
        </w:rPr>
        <w:t>For </w:t>
      </w:r>
      <w:r>
        <w:rPr>
          <w:color w:val="000009"/>
          <w:w w:val="115"/>
          <w:sz w:val="24"/>
        </w:rPr>
        <w:t>the reasons discussed above, we dismiss this Appeal</w:t>
      </w:r>
      <w:r>
        <w:rPr>
          <w:color w:val="000009"/>
          <w:spacing w:val="-46"/>
          <w:w w:val="115"/>
          <w:sz w:val="24"/>
        </w:rPr>
        <w:t> </w:t>
      </w:r>
      <w:r>
        <w:rPr>
          <w:color w:val="000009"/>
          <w:w w:val="115"/>
          <w:sz w:val="24"/>
        </w:rPr>
        <w:t>and affirm the conviction of the Appellant and the sentence imposed upon</w:t>
      </w:r>
      <w:r>
        <w:rPr>
          <w:color w:val="000009"/>
          <w:spacing w:val="-12"/>
          <w:w w:val="115"/>
          <w:sz w:val="24"/>
        </w:rPr>
        <w:t> </w:t>
      </w:r>
      <w:r>
        <w:rPr>
          <w:color w:val="000009"/>
          <w:w w:val="115"/>
          <w:sz w:val="24"/>
        </w:rPr>
        <w:t>the</w:t>
      </w:r>
      <w:r>
        <w:rPr>
          <w:color w:val="000009"/>
          <w:spacing w:val="-11"/>
          <w:w w:val="115"/>
          <w:sz w:val="24"/>
        </w:rPr>
        <w:t> </w:t>
      </w:r>
      <w:r>
        <w:rPr>
          <w:color w:val="000009"/>
          <w:w w:val="115"/>
          <w:sz w:val="24"/>
        </w:rPr>
        <w:t>Appellant</w:t>
      </w:r>
      <w:r>
        <w:rPr>
          <w:color w:val="000009"/>
          <w:spacing w:val="-11"/>
          <w:w w:val="115"/>
          <w:sz w:val="24"/>
        </w:rPr>
        <w:t> </w:t>
      </w:r>
      <w:r>
        <w:rPr>
          <w:color w:val="000009"/>
          <w:w w:val="115"/>
          <w:sz w:val="24"/>
        </w:rPr>
        <w:t>as</w:t>
      </w:r>
      <w:r>
        <w:rPr>
          <w:color w:val="000009"/>
          <w:spacing w:val="-12"/>
          <w:w w:val="115"/>
          <w:sz w:val="24"/>
        </w:rPr>
        <w:t> </w:t>
      </w:r>
      <w:r>
        <w:rPr>
          <w:color w:val="000009"/>
          <w:w w:val="115"/>
          <w:sz w:val="24"/>
        </w:rPr>
        <w:t>enhanced</w:t>
      </w:r>
      <w:r>
        <w:rPr>
          <w:color w:val="000009"/>
          <w:spacing w:val="-12"/>
          <w:w w:val="115"/>
          <w:sz w:val="24"/>
        </w:rPr>
        <w:t> </w:t>
      </w:r>
      <w:r>
        <w:rPr>
          <w:color w:val="000009"/>
          <w:w w:val="115"/>
          <w:sz w:val="24"/>
        </w:rPr>
        <w:t>by</w:t>
      </w:r>
      <w:r>
        <w:rPr>
          <w:color w:val="000009"/>
          <w:spacing w:val="-11"/>
          <w:w w:val="115"/>
          <w:sz w:val="24"/>
        </w:rPr>
        <w:t> </w:t>
      </w:r>
      <w:r>
        <w:rPr>
          <w:color w:val="000009"/>
          <w:w w:val="115"/>
          <w:sz w:val="24"/>
        </w:rPr>
        <w:t>the</w:t>
      </w:r>
      <w:r>
        <w:rPr>
          <w:color w:val="000009"/>
          <w:spacing w:val="-10"/>
          <w:w w:val="115"/>
          <w:sz w:val="24"/>
        </w:rPr>
        <w:t> </w:t>
      </w:r>
      <w:r>
        <w:rPr>
          <w:color w:val="000009"/>
          <w:w w:val="115"/>
          <w:sz w:val="24"/>
        </w:rPr>
        <w:t>High</w:t>
      </w:r>
      <w:r>
        <w:rPr>
          <w:color w:val="000009"/>
          <w:spacing w:val="-10"/>
          <w:w w:val="115"/>
          <w:sz w:val="24"/>
        </w:rPr>
        <w:t> </w:t>
      </w:r>
      <w:r>
        <w:rPr>
          <w:color w:val="000009"/>
          <w:w w:val="115"/>
          <w:sz w:val="24"/>
        </w:rPr>
        <w:t>Court.</w:t>
      </w:r>
    </w:p>
    <w:p>
      <w:pPr>
        <w:pStyle w:val="BodyText"/>
        <w:rPr>
          <w:sz w:val="28"/>
        </w:rPr>
      </w:pPr>
    </w:p>
    <w:p>
      <w:pPr>
        <w:pStyle w:val="BodyText"/>
        <w:rPr>
          <w:sz w:val="28"/>
        </w:rPr>
      </w:pPr>
    </w:p>
    <w:p>
      <w:pPr>
        <w:pStyle w:val="Heading3"/>
        <w:spacing w:before="244"/>
      </w:pPr>
      <w:r>
        <w:rPr>
          <w:color w:val="000009"/>
          <w:w w:val="140"/>
        </w:rPr>
        <w:t>.................................J</w:t>
      </w:r>
    </w:p>
    <w:p>
      <w:pPr>
        <w:spacing w:before="1"/>
        <w:ind w:left="6619" w:right="0" w:firstLine="0"/>
        <w:jc w:val="left"/>
        <w:rPr>
          <w:rFonts w:ascii="Gill Sans MT"/>
          <w:b/>
          <w:sz w:val="24"/>
        </w:rPr>
      </w:pPr>
      <w:r>
        <w:rPr>
          <w:rFonts w:ascii="Gill Sans MT"/>
          <w:b/>
          <w:color w:val="000009"/>
          <w:w w:val="120"/>
          <w:sz w:val="24"/>
        </w:rPr>
        <w:t>[R. Banumathi]</w:t>
      </w:r>
    </w:p>
    <w:p>
      <w:pPr>
        <w:pStyle w:val="BodyText"/>
        <w:rPr>
          <w:rFonts w:ascii="Gill Sans MT"/>
          <w:b/>
          <w:sz w:val="28"/>
        </w:rPr>
      </w:pPr>
    </w:p>
    <w:p>
      <w:pPr>
        <w:pStyle w:val="BodyText"/>
        <w:rPr>
          <w:rFonts w:ascii="Gill Sans MT"/>
          <w:b/>
          <w:sz w:val="28"/>
        </w:rPr>
      </w:pPr>
    </w:p>
    <w:p>
      <w:pPr>
        <w:pStyle w:val="BodyText"/>
        <w:spacing w:before="8"/>
        <w:rPr>
          <w:rFonts w:ascii="Gill Sans MT"/>
          <w:b/>
          <w:sz w:val="40"/>
        </w:rPr>
      </w:pPr>
    </w:p>
    <w:p>
      <w:pPr>
        <w:spacing w:before="1"/>
        <w:ind w:left="6432" w:right="0" w:firstLine="0"/>
        <w:jc w:val="left"/>
        <w:rPr>
          <w:rFonts w:ascii="Gill Sans MT"/>
          <w:b/>
          <w:sz w:val="24"/>
        </w:rPr>
      </w:pPr>
      <w:r>
        <w:rPr>
          <w:rFonts w:ascii="Gill Sans MT"/>
          <w:b/>
          <w:color w:val="000009"/>
          <w:w w:val="140"/>
          <w:sz w:val="24"/>
        </w:rPr>
        <w:t>.................................J</w:t>
      </w:r>
    </w:p>
    <w:p>
      <w:pPr>
        <w:spacing w:before="1"/>
        <w:ind w:left="6619" w:right="0" w:firstLine="0"/>
        <w:jc w:val="left"/>
        <w:rPr>
          <w:rFonts w:ascii="Gill Sans MT"/>
          <w:b/>
          <w:sz w:val="24"/>
        </w:rPr>
      </w:pPr>
      <w:r>
        <w:rPr>
          <w:rFonts w:ascii="Gill Sans MT"/>
          <w:b/>
          <w:color w:val="000009"/>
          <w:w w:val="120"/>
          <w:sz w:val="24"/>
        </w:rPr>
        <w:t>[Indira Banerjee]</w:t>
      </w:r>
    </w:p>
    <w:p>
      <w:pPr>
        <w:pStyle w:val="BodyText"/>
        <w:spacing w:before="4"/>
        <w:rPr>
          <w:rFonts w:ascii="Gill Sans MT"/>
          <w:b/>
        </w:rPr>
      </w:pPr>
    </w:p>
    <w:p>
      <w:pPr>
        <w:spacing w:before="0"/>
        <w:ind w:left="1412" w:right="5573" w:firstLine="0"/>
        <w:jc w:val="left"/>
        <w:rPr>
          <w:rFonts w:ascii="Gill Sans MT"/>
          <w:b/>
          <w:sz w:val="24"/>
        </w:rPr>
      </w:pPr>
      <w:r>
        <w:rPr>
          <w:rFonts w:ascii="Gill Sans MT"/>
          <w:b/>
          <w:color w:val="000009"/>
          <w:w w:val="115"/>
          <w:sz w:val="24"/>
        </w:rPr>
        <w:t>JUNE 18, 2020; NEW DELHI.</w:t>
      </w:r>
    </w:p>
    <w:sectPr>
      <w:pgSz w:w="11900" w:h="16840"/>
      <w:pgMar w:header="994" w:footer="0" w:top="1340" w:bottom="280" w:left="9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ill Sans MT">
    <w:altName w:val="Gill Sans MT"/>
    <w:charset w:val="0"/>
    <w:family w:val="swiss"/>
    <w:pitch w:val="variable"/>
  </w:font>
  <w:font w:name="Tahoma">
    <w:altName w:val="Tahoma"/>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09.5pt;margin-top:48.706642pt;width:16pt;height:15.3pt;mso-position-horizontal-relative:page;mso-position-vertical-relative:page;z-index:-252033024" type="#_x0000_t202" filled="false" stroked="false">
          <v:textbox inset="0,0,0,0">
            <w:txbxContent>
              <w:p>
                <w:pPr>
                  <w:pStyle w:val="BodyText"/>
                  <w:spacing w:before="10"/>
                  <w:ind w:left="40"/>
                  <w:rPr>
                    <w:rFonts w:ascii="Times New Roman"/>
                  </w:rPr>
                </w:pPr>
                <w:r>
                  <w:rPr/>
                  <w:fldChar w:fldCharType="begin"/>
                </w:r>
                <w:r>
                  <w:rPr>
                    <w:rFonts w:ascii="Times New Roman"/>
                    <w:color w:val="000009"/>
                  </w:rPr>
                  <w:instrText> PAGE </w:instrText>
                </w:r>
                <w:r>
                  <w:rPr/>
                  <w:fldChar w:fldCharType="separate"/>
                </w:r>
                <w:r>
                  <w:rPr/>
                  <w:t>10</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50"/>
      <w:numFmt w:val="decimal"/>
      <w:lvlText w:val="%1."/>
      <w:lvlJc w:val="left"/>
      <w:pPr>
        <w:ind w:left="1412" w:hanging="720"/>
        <w:jc w:val="left"/>
      </w:pPr>
      <w:rPr>
        <w:rFonts w:hint="default"/>
        <w:spacing w:val="-1"/>
        <w:w w:val="105"/>
        <w:lang w:val="en-US" w:eastAsia="en-US" w:bidi="en-US"/>
      </w:rPr>
    </w:lvl>
    <w:lvl w:ilvl="1">
      <w:start w:val="1"/>
      <w:numFmt w:val="lowerRoman"/>
      <w:lvlText w:val="(%2)"/>
      <w:lvlJc w:val="left"/>
      <w:pPr>
        <w:ind w:left="2262" w:hanging="590"/>
        <w:jc w:val="left"/>
      </w:pPr>
      <w:rPr>
        <w:rFonts w:hint="default" w:ascii="Tahoma" w:hAnsi="Tahoma" w:eastAsia="Tahoma" w:cs="Tahoma"/>
        <w:color w:val="000009"/>
        <w:spacing w:val="-1"/>
        <w:w w:val="101"/>
        <w:sz w:val="24"/>
        <w:szCs w:val="24"/>
        <w:lang w:val="en-US" w:eastAsia="en-US" w:bidi="en-US"/>
      </w:rPr>
    </w:lvl>
    <w:lvl w:ilvl="2">
      <w:start w:val="0"/>
      <w:numFmt w:val="bullet"/>
      <w:lvlText w:val="•"/>
      <w:lvlJc w:val="left"/>
      <w:pPr>
        <w:ind w:left="3080" w:hanging="590"/>
      </w:pPr>
      <w:rPr>
        <w:rFonts w:hint="default"/>
        <w:lang w:val="en-US" w:eastAsia="en-US" w:bidi="en-US"/>
      </w:rPr>
    </w:lvl>
    <w:lvl w:ilvl="3">
      <w:start w:val="0"/>
      <w:numFmt w:val="bullet"/>
      <w:lvlText w:val="•"/>
      <w:lvlJc w:val="left"/>
      <w:pPr>
        <w:ind w:left="3900" w:hanging="590"/>
      </w:pPr>
      <w:rPr>
        <w:rFonts w:hint="default"/>
        <w:lang w:val="en-US" w:eastAsia="en-US" w:bidi="en-US"/>
      </w:rPr>
    </w:lvl>
    <w:lvl w:ilvl="4">
      <w:start w:val="0"/>
      <w:numFmt w:val="bullet"/>
      <w:lvlText w:val="•"/>
      <w:lvlJc w:val="left"/>
      <w:pPr>
        <w:ind w:left="4720" w:hanging="590"/>
      </w:pPr>
      <w:rPr>
        <w:rFonts w:hint="default"/>
        <w:lang w:val="en-US" w:eastAsia="en-US" w:bidi="en-US"/>
      </w:rPr>
    </w:lvl>
    <w:lvl w:ilvl="5">
      <w:start w:val="0"/>
      <w:numFmt w:val="bullet"/>
      <w:lvlText w:val="•"/>
      <w:lvlJc w:val="left"/>
      <w:pPr>
        <w:ind w:left="5540" w:hanging="590"/>
      </w:pPr>
      <w:rPr>
        <w:rFonts w:hint="default"/>
        <w:lang w:val="en-US" w:eastAsia="en-US" w:bidi="en-US"/>
      </w:rPr>
    </w:lvl>
    <w:lvl w:ilvl="6">
      <w:start w:val="0"/>
      <w:numFmt w:val="bullet"/>
      <w:lvlText w:val="•"/>
      <w:lvlJc w:val="left"/>
      <w:pPr>
        <w:ind w:left="6360" w:hanging="590"/>
      </w:pPr>
      <w:rPr>
        <w:rFonts w:hint="default"/>
        <w:lang w:val="en-US" w:eastAsia="en-US" w:bidi="en-US"/>
      </w:rPr>
    </w:lvl>
    <w:lvl w:ilvl="7">
      <w:start w:val="0"/>
      <w:numFmt w:val="bullet"/>
      <w:lvlText w:val="•"/>
      <w:lvlJc w:val="left"/>
      <w:pPr>
        <w:ind w:left="7180" w:hanging="590"/>
      </w:pPr>
      <w:rPr>
        <w:rFonts w:hint="default"/>
        <w:lang w:val="en-US" w:eastAsia="en-US" w:bidi="en-US"/>
      </w:rPr>
    </w:lvl>
    <w:lvl w:ilvl="8">
      <w:start w:val="0"/>
      <w:numFmt w:val="bullet"/>
      <w:lvlText w:val="•"/>
      <w:lvlJc w:val="left"/>
      <w:pPr>
        <w:ind w:left="8000" w:hanging="590"/>
      </w:pPr>
      <w:rPr>
        <w:rFonts w:hint="default"/>
        <w:lang w:val="en-US" w:eastAsia="en-US" w:bidi="en-US"/>
      </w:rPr>
    </w:lvl>
  </w:abstractNum>
  <w:abstractNum w:abstractNumId="3">
    <w:multiLevelType w:val="hybridMultilevel"/>
    <w:lvl w:ilvl="0">
      <w:start w:val="1"/>
      <w:numFmt w:val="decimal"/>
      <w:lvlText w:val="%1."/>
      <w:lvlJc w:val="left"/>
      <w:pPr>
        <w:ind w:left="2132" w:hanging="720"/>
        <w:jc w:val="left"/>
      </w:pPr>
      <w:rPr>
        <w:rFonts w:hint="default" w:ascii="Gill Sans MT" w:hAnsi="Gill Sans MT" w:eastAsia="Gill Sans MT" w:cs="Gill Sans MT"/>
        <w:i/>
        <w:spacing w:val="-1"/>
        <w:w w:val="117"/>
        <w:sz w:val="25"/>
        <w:szCs w:val="25"/>
        <w:lang w:val="en-US" w:eastAsia="en-US" w:bidi="en-US"/>
      </w:rPr>
    </w:lvl>
    <w:lvl w:ilvl="1">
      <w:start w:val="0"/>
      <w:numFmt w:val="bullet"/>
      <w:lvlText w:val="•"/>
      <w:lvlJc w:val="left"/>
      <w:pPr>
        <w:ind w:left="2890" w:hanging="720"/>
      </w:pPr>
      <w:rPr>
        <w:rFonts w:hint="default"/>
        <w:lang w:val="en-US" w:eastAsia="en-US" w:bidi="en-US"/>
      </w:rPr>
    </w:lvl>
    <w:lvl w:ilvl="2">
      <w:start w:val="0"/>
      <w:numFmt w:val="bullet"/>
      <w:lvlText w:val="•"/>
      <w:lvlJc w:val="left"/>
      <w:pPr>
        <w:ind w:left="3640" w:hanging="720"/>
      </w:pPr>
      <w:rPr>
        <w:rFonts w:hint="default"/>
        <w:lang w:val="en-US" w:eastAsia="en-US" w:bidi="en-US"/>
      </w:rPr>
    </w:lvl>
    <w:lvl w:ilvl="3">
      <w:start w:val="0"/>
      <w:numFmt w:val="bullet"/>
      <w:lvlText w:val="•"/>
      <w:lvlJc w:val="left"/>
      <w:pPr>
        <w:ind w:left="4390" w:hanging="720"/>
      </w:pPr>
      <w:rPr>
        <w:rFonts w:hint="default"/>
        <w:lang w:val="en-US" w:eastAsia="en-US" w:bidi="en-US"/>
      </w:rPr>
    </w:lvl>
    <w:lvl w:ilvl="4">
      <w:start w:val="0"/>
      <w:numFmt w:val="bullet"/>
      <w:lvlText w:val="•"/>
      <w:lvlJc w:val="left"/>
      <w:pPr>
        <w:ind w:left="5140" w:hanging="720"/>
      </w:pPr>
      <w:rPr>
        <w:rFonts w:hint="default"/>
        <w:lang w:val="en-US" w:eastAsia="en-US" w:bidi="en-US"/>
      </w:rPr>
    </w:lvl>
    <w:lvl w:ilvl="5">
      <w:start w:val="0"/>
      <w:numFmt w:val="bullet"/>
      <w:lvlText w:val="•"/>
      <w:lvlJc w:val="left"/>
      <w:pPr>
        <w:ind w:left="5890" w:hanging="720"/>
      </w:pPr>
      <w:rPr>
        <w:rFonts w:hint="default"/>
        <w:lang w:val="en-US" w:eastAsia="en-US" w:bidi="en-US"/>
      </w:rPr>
    </w:lvl>
    <w:lvl w:ilvl="6">
      <w:start w:val="0"/>
      <w:numFmt w:val="bullet"/>
      <w:lvlText w:val="•"/>
      <w:lvlJc w:val="left"/>
      <w:pPr>
        <w:ind w:left="6640" w:hanging="720"/>
      </w:pPr>
      <w:rPr>
        <w:rFonts w:hint="default"/>
        <w:lang w:val="en-US" w:eastAsia="en-US" w:bidi="en-US"/>
      </w:rPr>
    </w:lvl>
    <w:lvl w:ilvl="7">
      <w:start w:val="0"/>
      <w:numFmt w:val="bullet"/>
      <w:lvlText w:val="•"/>
      <w:lvlJc w:val="left"/>
      <w:pPr>
        <w:ind w:left="7390" w:hanging="720"/>
      </w:pPr>
      <w:rPr>
        <w:rFonts w:hint="default"/>
        <w:lang w:val="en-US" w:eastAsia="en-US" w:bidi="en-US"/>
      </w:rPr>
    </w:lvl>
    <w:lvl w:ilvl="8">
      <w:start w:val="0"/>
      <w:numFmt w:val="bullet"/>
      <w:lvlText w:val="•"/>
      <w:lvlJc w:val="left"/>
      <w:pPr>
        <w:ind w:left="8140" w:hanging="720"/>
      </w:pPr>
      <w:rPr>
        <w:rFonts w:hint="default"/>
        <w:lang w:val="en-US" w:eastAsia="en-US" w:bidi="en-US"/>
      </w:rPr>
    </w:lvl>
  </w:abstractNum>
  <w:abstractNum w:abstractNumId="2">
    <w:multiLevelType w:val="hybridMultilevel"/>
    <w:lvl w:ilvl="0">
      <w:start w:val="12"/>
      <w:numFmt w:val="decimal"/>
      <w:lvlText w:val="%1."/>
      <w:lvlJc w:val="left"/>
      <w:pPr>
        <w:ind w:left="1412" w:hanging="720"/>
        <w:jc w:val="left"/>
      </w:pPr>
      <w:rPr>
        <w:rFonts w:hint="default" w:ascii="Tahoma" w:hAnsi="Tahoma" w:eastAsia="Tahoma" w:cs="Tahoma"/>
        <w:color w:val="000009"/>
        <w:spacing w:val="-1"/>
        <w:w w:val="105"/>
        <w:sz w:val="24"/>
        <w:szCs w:val="24"/>
        <w:lang w:val="en-US" w:eastAsia="en-US" w:bidi="en-US"/>
      </w:rPr>
    </w:lvl>
    <w:lvl w:ilvl="1">
      <w:start w:val="0"/>
      <w:numFmt w:val="bullet"/>
      <w:lvlText w:val="•"/>
      <w:lvlJc w:val="left"/>
      <w:pPr>
        <w:ind w:left="2260" w:hanging="720"/>
      </w:pPr>
      <w:rPr>
        <w:rFonts w:hint="default"/>
        <w:lang w:val="en-US" w:eastAsia="en-US" w:bidi="en-US"/>
      </w:rPr>
    </w:lvl>
    <w:lvl w:ilvl="2">
      <w:start w:val="0"/>
      <w:numFmt w:val="bullet"/>
      <w:lvlText w:val="•"/>
      <w:lvlJc w:val="left"/>
      <w:pPr>
        <w:ind w:left="2320" w:hanging="720"/>
      </w:pPr>
      <w:rPr>
        <w:rFonts w:hint="default"/>
        <w:lang w:val="en-US" w:eastAsia="en-US" w:bidi="en-US"/>
      </w:rPr>
    </w:lvl>
    <w:lvl w:ilvl="3">
      <w:start w:val="0"/>
      <w:numFmt w:val="bullet"/>
      <w:lvlText w:val="•"/>
      <w:lvlJc w:val="left"/>
      <w:pPr>
        <w:ind w:left="3235" w:hanging="720"/>
      </w:pPr>
      <w:rPr>
        <w:rFonts w:hint="default"/>
        <w:lang w:val="en-US" w:eastAsia="en-US" w:bidi="en-US"/>
      </w:rPr>
    </w:lvl>
    <w:lvl w:ilvl="4">
      <w:start w:val="0"/>
      <w:numFmt w:val="bullet"/>
      <w:lvlText w:val="•"/>
      <w:lvlJc w:val="left"/>
      <w:pPr>
        <w:ind w:left="4150" w:hanging="720"/>
      </w:pPr>
      <w:rPr>
        <w:rFonts w:hint="default"/>
        <w:lang w:val="en-US" w:eastAsia="en-US" w:bidi="en-US"/>
      </w:rPr>
    </w:lvl>
    <w:lvl w:ilvl="5">
      <w:start w:val="0"/>
      <w:numFmt w:val="bullet"/>
      <w:lvlText w:val="•"/>
      <w:lvlJc w:val="left"/>
      <w:pPr>
        <w:ind w:left="5065" w:hanging="720"/>
      </w:pPr>
      <w:rPr>
        <w:rFonts w:hint="default"/>
        <w:lang w:val="en-US" w:eastAsia="en-US" w:bidi="en-US"/>
      </w:rPr>
    </w:lvl>
    <w:lvl w:ilvl="6">
      <w:start w:val="0"/>
      <w:numFmt w:val="bullet"/>
      <w:lvlText w:val="•"/>
      <w:lvlJc w:val="left"/>
      <w:pPr>
        <w:ind w:left="5980" w:hanging="720"/>
      </w:pPr>
      <w:rPr>
        <w:rFonts w:hint="default"/>
        <w:lang w:val="en-US" w:eastAsia="en-US" w:bidi="en-US"/>
      </w:rPr>
    </w:lvl>
    <w:lvl w:ilvl="7">
      <w:start w:val="0"/>
      <w:numFmt w:val="bullet"/>
      <w:lvlText w:val="•"/>
      <w:lvlJc w:val="left"/>
      <w:pPr>
        <w:ind w:left="6895" w:hanging="720"/>
      </w:pPr>
      <w:rPr>
        <w:rFonts w:hint="default"/>
        <w:lang w:val="en-US" w:eastAsia="en-US" w:bidi="en-US"/>
      </w:rPr>
    </w:lvl>
    <w:lvl w:ilvl="8">
      <w:start w:val="0"/>
      <w:numFmt w:val="bullet"/>
      <w:lvlText w:val="•"/>
      <w:lvlJc w:val="left"/>
      <w:pPr>
        <w:ind w:left="7810" w:hanging="720"/>
      </w:pPr>
      <w:rPr>
        <w:rFonts w:hint="default"/>
        <w:lang w:val="en-US" w:eastAsia="en-US" w:bidi="en-US"/>
      </w:rPr>
    </w:lvl>
  </w:abstractNum>
  <w:abstractNum w:abstractNumId="1">
    <w:multiLevelType w:val="hybridMultilevel"/>
    <w:lvl w:ilvl="0">
      <w:start w:val="1"/>
      <w:numFmt w:val="decimal"/>
      <w:lvlText w:val="%1."/>
      <w:lvlJc w:val="left"/>
      <w:pPr>
        <w:ind w:left="2132" w:hanging="720"/>
        <w:jc w:val="left"/>
      </w:pPr>
      <w:rPr>
        <w:rFonts w:hint="default" w:ascii="Tahoma" w:hAnsi="Tahoma" w:eastAsia="Tahoma" w:cs="Tahoma"/>
        <w:color w:val="000009"/>
        <w:spacing w:val="-1"/>
        <w:w w:val="105"/>
        <w:sz w:val="24"/>
        <w:szCs w:val="24"/>
        <w:lang w:val="en-US" w:eastAsia="en-US" w:bidi="en-US"/>
      </w:rPr>
    </w:lvl>
    <w:lvl w:ilvl="1">
      <w:start w:val="0"/>
      <w:numFmt w:val="bullet"/>
      <w:lvlText w:val="•"/>
      <w:lvlJc w:val="left"/>
      <w:pPr>
        <w:ind w:left="2890" w:hanging="720"/>
      </w:pPr>
      <w:rPr>
        <w:rFonts w:hint="default"/>
        <w:lang w:val="en-US" w:eastAsia="en-US" w:bidi="en-US"/>
      </w:rPr>
    </w:lvl>
    <w:lvl w:ilvl="2">
      <w:start w:val="0"/>
      <w:numFmt w:val="bullet"/>
      <w:lvlText w:val="•"/>
      <w:lvlJc w:val="left"/>
      <w:pPr>
        <w:ind w:left="3640" w:hanging="720"/>
      </w:pPr>
      <w:rPr>
        <w:rFonts w:hint="default"/>
        <w:lang w:val="en-US" w:eastAsia="en-US" w:bidi="en-US"/>
      </w:rPr>
    </w:lvl>
    <w:lvl w:ilvl="3">
      <w:start w:val="0"/>
      <w:numFmt w:val="bullet"/>
      <w:lvlText w:val="•"/>
      <w:lvlJc w:val="left"/>
      <w:pPr>
        <w:ind w:left="4390" w:hanging="720"/>
      </w:pPr>
      <w:rPr>
        <w:rFonts w:hint="default"/>
        <w:lang w:val="en-US" w:eastAsia="en-US" w:bidi="en-US"/>
      </w:rPr>
    </w:lvl>
    <w:lvl w:ilvl="4">
      <w:start w:val="0"/>
      <w:numFmt w:val="bullet"/>
      <w:lvlText w:val="•"/>
      <w:lvlJc w:val="left"/>
      <w:pPr>
        <w:ind w:left="5140" w:hanging="720"/>
      </w:pPr>
      <w:rPr>
        <w:rFonts w:hint="default"/>
        <w:lang w:val="en-US" w:eastAsia="en-US" w:bidi="en-US"/>
      </w:rPr>
    </w:lvl>
    <w:lvl w:ilvl="5">
      <w:start w:val="0"/>
      <w:numFmt w:val="bullet"/>
      <w:lvlText w:val="•"/>
      <w:lvlJc w:val="left"/>
      <w:pPr>
        <w:ind w:left="5890" w:hanging="720"/>
      </w:pPr>
      <w:rPr>
        <w:rFonts w:hint="default"/>
        <w:lang w:val="en-US" w:eastAsia="en-US" w:bidi="en-US"/>
      </w:rPr>
    </w:lvl>
    <w:lvl w:ilvl="6">
      <w:start w:val="0"/>
      <w:numFmt w:val="bullet"/>
      <w:lvlText w:val="•"/>
      <w:lvlJc w:val="left"/>
      <w:pPr>
        <w:ind w:left="6640" w:hanging="720"/>
      </w:pPr>
      <w:rPr>
        <w:rFonts w:hint="default"/>
        <w:lang w:val="en-US" w:eastAsia="en-US" w:bidi="en-US"/>
      </w:rPr>
    </w:lvl>
    <w:lvl w:ilvl="7">
      <w:start w:val="0"/>
      <w:numFmt w:val="bullet"/>
      <w:lvlText w:val="•"/>
      <w:lvlJc w:val="left"/>
      <w:pPr>
        <w:ind w:left="7390" w:hanging="720"/>
      </w:pPr>
      <w:rPr>
        <w:rFonts w:hint="default"/>
        <w:lang w:val="en-US" w:eastAsia="en-US" w:bidi="en-US"/>
      </w:rPr>
    </w:lvl>
    <w:lvl w:ilvl="8">
      <w:start w:val="0"/>
      <w:numFmt w:val="bullet"/>
      <w:lvlText w:val="•"/>
      <w:lvlJc w:val="left"/>
      <w:pPr>
        <w:ind w:left="8140" w:hanging="720"/>
      </w:pPr>
      <w:rPr>
        <w:rFonts w:hint="default"/>
        <w:lang w:val="en-US" w:eastAsia="en-US" w:bidi="en-US"/>
      </w:rPr>
    </w:lvl>
  </w:abstractNum>
  <w:abstractNum w:abstractNumId="0">
    <w:multiLevelType w:val="hybridMultilevel"/>
    <w:lvl w:ilvl="0">
      <w:start w:val="2"/>
      <w:numFmt w:val="decimal"/>
      <w:lvlText w:val="%1."/>
      <w:lvlJc w:val="left"/>
      <w:pPr>
        <w:ind w:left="1412" w:hanging="720"/>
        <w:jc w:val="left"/>
      </w:pPr>
      <w:rPr>
        <w:rFonts w:hint="default" w:ascii="Tahoma" w:hAnsi="Tahoma" w:eastAsia="Tahoma" w:cs="Tahoma"/>
        <w:color w:val="000009"/>
        <w:spacing w:val="-1"/>
        <w:w w:val="105"/>
        <w:sz w:val="24"/>
        <w:szCs w:val="24"/>
        <w:lang w:val="en-US" w:eastAsia="en-US" w:bidi="en-US"/>
      </w:rPr>
    </w:lvl>
    <w:lvl w:ilvl="1">
      <w:start w:val="0"/>
      <w:numFmt w:val="bullet"/>
      <w:lvlText w:val="•"/>
      <w:lvlJc w:val="left"/>
      <w:pPr>
        <w:ind w:left="2242" w:hanging="720"/>
      </w:pPr>
      <w:rPr>
        <w:rFonts w:hint="default"/>
        <w:lang w:val="en-US" w:eastAsia="en-US" w:bidi="en-US"/>
      </w:rPr>
    </w:lvl>
    <w:lvl w:ilvl="2">
      <w:start w:val="0"/>
      <w:numFmt w:val="bullet"/>
      <w:lvlText w:val="•"/>
      <w:lvlJc w:val="left"/>
      <w:pPr>
        <w:ind w:left="3064" w:hanging="720"/>
      </w:pPr>
      <w:rPr>
        <w:rFonts w:hint="default"/>
        <w:lang w:val="en-US" w:eastAsia="en-US" w:bidi="en-US"/>
      </w:rPr>
    </w:lvl>
    <w:lvl w:ilvl="3">
      <w:start w:val="0"/>
      <w:numFmt w:val="bullet"/>
      <w:lvlText w:val="•"/>
      <w:lvlJc w:val="left"/>
      <w:pPr>
        <w:ind w:left="3886" w:hanging="720"/>
      </w:pPr>
      <w:rPr>
        <w:rFonts w:hint="default"/>
        <w:lang w:val="en-US" w:eastAsia="en-US" w:bidi="en-US"/>
      </w:rPr>
    </w:lvl>
    <w:lvl w:ilvl="4">
      <w:start w:val="0"/>
      <w:numFmt w:val="bullet"/>
      <w:lvlText w:val="•"/>
      <w:lvlJc w:val="left"/>
      <w:pPr>
        <w:ind w:left="4708" w:hanging="720"/>
      </w:pPr>
      <w:rPr>
        <w:rFonts w:hint="default"/>
        <w:lang w:val="en-US" w:eastAsia="en-US" w:bidi="en-US"/>
      </w:rPr>
    </w:lvl>
    <w:lvl w:ilvl="5">
      <w:start w:val="0"/>
      <w:numFmt w:val="bullet"/>
      <w:lvlText w:val="•"/>
      <w:lvlJc w:val="left"/>
      <w:pPr>
        <w:ind w:left="5530" w:hanging="720"/>
      </w:pPr>
      <w:rPr>
        <w:rFonts w:hint="default"/>
        <w:lang w:val="en-US" w:eastAsia="en-US" w:bidi="en-US"/>
      </w:rPr>
    </w:lvl>
    <w:lvl w:ilvl="6">
      <w:start w:val="0"/>
      <w:numFmt w:val="bullet"/>
      <w:lvlText w:val="•"/>
      <w:lvlJc w:val="left"/>
      <w:pPr>
        <w:ind w:left="6352" w:hanging="720"/>
      </w:pPr>
      <w:rPr>
        <w:rFonts w:hint="default"/>
        <w:lang w:val="en-US" w:eastAsia="en-US" w:bidi="en-US"/>
      </w:rPr>
    </w:lvl>
    <w:lvl w:ilvl="7">
      <w:start w:val="0"/>
      <w:numFmt w:val="bullet"/>
      <w:lvlText w:val="•"/>
      <w:lvlJc w:val="left"/>
      <w:pPr>
        <w:ind w:left="7174" w:hanging="720"/>
      </w:pPr>
      <w:rPr>
        <w:rFonts w:hint="default"/>
        <w:lang w:val="en-US" w:eastAsia="en-US" w:bidi="en-US"/>
      </w:rPr>
    </w:lvl>
    <w:lvl w:ilvl="8">
      <w:start w:val="0"/>
      <w:numFmt w:val="bullet"/>
      <w:lvlText w:val="•"/>
      <w:lvlJc w:val="left"/>
      <w:pPr>
        <w:ind w:left="7996" w:hanging="720"/>
      </w:pPr>
      <w:rPr>
        <w:rFonts w:hint="default"/>
        <w:lang w:val="en-US" w:eastAsia="en-US" w:bidi="en-US"/>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en-US"/>
    </w:rPr>
  </w:style>
  <w:style w:styleId="BodyText" w:type="paragraph">
    <w:name w:val="Body Text"/>
    <w:basedOn w:val="Normal"/>
    <w:uiPriority w:val="1"/>
    <w:qFormat/>
    <w:pPr/>
    <w:rPr>
      <w:rFonts w:ascii="Tahoma" w:hAnsi="Tahoma" w:eastAsia="Tahoma" w:cs="Tahoma"/>
      <w:sz w:val="24"/>
      <w:szCs w:val="24"/>
      <w:lang w:val="en-US" w:eastAsia="en-US" w:bidi="en-US"/>
    </w:rPr>
  </w:style>
  <w:style w:styleId="Heading1" w:type="paragraph">
    <w:name w:val="Heading 1"/>
    <w:basedOn w:val="Normal"/>
    <w:uiPriority w:val="1"/>
    <w:qFormat/>
    <w:pPr>
      <w:ind w:left="1411"/>
      <w:outlineLvl w:val="1"/>
    </w:pPr>
    <w:rPr>
      <w:rFonts w:ascii="Gill Sans MT" w:hAnsi="Gill Sans MT" w:eastAsia="Gill Sans MT" w:cs="Gill Sans MT"/>
      <w:b/>
      <w:bCs/>
      <w:i/>
      <w:sz w:val="25"/>
      <w:szCs w:val="25"/>
      <w:lang w:val="en-US" w:eastAsia="en-US" w:bidi="en-US"/>
    </w:rPr>
  </w:style>
  <w:style w:styleId="Heading2" w:type="paragraph">
    <w:name w:val="Heading 2"/>
    <w:basedOn w:val="Normal"/>
    <w:uiPriority w:val="1"/>
    <w:qFormat/>
    <w:pPr>
      <w:ind w:left="2262" w:right="138"/>
      <w:jc w:val="both"/>
      <w:outlineLvl w:val="2"/>
    </w:pPr>
    <w:rPr>
      <w:rFonts w:ascii="Gill Sans MT" w:hAnsi="Gill Sans MT" w:eastAsia="Gill Sans MT" w:cs="Gill Sans MT"/>
      <w:i/>
      <w:sz w:val="25"/>
      <w:szCs w:val="25"/>
      <w:lang w:val="en-US" w:eastAsia="en-US" w:bidi="en-US"/>
    </w:rPr>
  </w:style>
  <w:style w:styleId="Heading3" w:type="paragraph">
    <w:name w:val="Heading 3"/>
    <w:basedOn w:val="Normal"/>
    <w:uiPriority w:val="1"/>
    <w:qFormat/>
    <w:pPr>
      <w:spacing w:before="1"/>
      <w:ind w:left="6432"/>
      <w:outlineLvl w:val="3"/>
    </w:pPr>
    <w:rPr>
      <w:rFonts w:ascii="Gill Sans MT" w:hAnsi="Gill Sans MT" w:eastAsia="Gill Sans MT" w:cs="Gill Sans MT"/>
      <w:b/>
      <w:bCs/>
      <w:sz w:val="24"/>
      <w:szCs w:val="24"/>
      <w:lang w:val="en-US" w:eastAsia="en-US" w:bidi="en-US"/>
    </w:rPr>
  </w:style>
  <w:style w:styleId="ListParagraph" w:type="paragraph">
    <w:name w:val="List Paragraph"/>
    <w:basedOn w:val="Normal"/>
    <w:uiPriority w:val="1"/>
    <w:qFormat/>
    <w:pPr>
      <w:ind w:left="1412"/>
      <w:jc w:val="both"/>
    </w:pPr>
    <w:rPr>
      <w:rFonts w:ascii="Tahoma" w:hAnsi="Tahoma" w:eastAsia="Tahoma" w:cs="Tahoma"/>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dcterms:created xsi:type="dcterms:W3CDTF">2020-06-21T14:45:35Z</dcterms:created>
  <dcterms:modified xsi:type="dcterms:W3CDTF">2020-06-21T14:45:35Z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2020-06-18T00:00:00Z</vt:filetime>
  </property>
  <property fmtid="{D5CDD505-2E9C-101B-9397-08002B2CF9AE}" pid="3" name="Creator">
    <vt:lpwstr>Writer</vt:lpwstr>
  </property>
  <property fmtid="{D5CDD505-2E9C-101B-9397-08002B2CF9AE}" pid="4" name="LastSaved">
    <vt:filetime>2020-06-21T00:00:00Z</vt:filetime>
  </property>
</Properties>
</file>